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FD15F8F" w14:textId="77777777" w:rsidR="00AB5198" w:rsidRPr="00520416" w:rsidRDefault="00AB5198" w:rsidP="00AB5198">
      <w:pPr>
        <w:spacing w:line="360" w:lineRule="auto"/>
        <w:jc w:val="center"/>
        <w:rPr>
          <w:rFonts w:ascii="Arial" w:hAnsi="Arial" w:cs="Arial"/>
          <w:sz w:val="36"/>
          <w:szCs w:val="40"/>
        </w:rPr>
      </w:pPr>
    </w:p>
    <w:p w14:paraId="2E4BE2FE" w14:textId="77777777" w:rsidR="00AB5198" w:rsidRPr="00520416" w:rsidRDefault="00AB5198" w:rsidP="00AB5198">
      <w:pPr>
        <w:spacing w:line="360" w:lineRule="auto"/>
        <w:jc w:val="center"/>
        <w:rPr>
          <w:rFonts w:ascii="Arial" w:hAnsi="Arial" w:cs="Arial"/>
          <w:b/>
          <w:sz w:val="36"/>
          <w:szCs w:val="40"/>
        </w:rPr>
      </w:pPr>
      <w:r w:rsidRPr="00520416">
        <w:rPr>
          <w:rFonts w:ascii="Arial" w:hAnsi="Arial" w:cs="Arial"/>
          <w:b/>
          <w:sz w:val="36"/>
          <w:szCs w:val="40"/>
        </w:rPr>
        <w:t xml:space="preserve">PLAN DE EMERGENCIA Y CONTINGENCIA SERVICIO DE ACUEDUCTO, ALCANTARILLADO Y ASEO DE </w:t>
      </w:r>
      <w:r>
        <w:rPr>
          <w:rFonts w:ascii="Arial" w:hAnsi="Arial" w:cs="Arial"/>
          <w:b/>
          <w:sz w:val="36"/>
          <w:szCs w:val="40"/>
        </w:rPr>
        <w:t>SERVICIUDAD E.S.P. E.I.C.E.</w:t>
      </w:r>
    </w:p>
    <w:p w14:paraId="304FEF49" w14:textId="77777777" w:rsidR="00AB5198" w:rsidRPr="00520416" w:rsidRDefault="00AB5198" w:rsidP="00AB5198">
      <w:pPr>
        <w:spacing w:line="360" w:lineRule="auto"/>
        <w:jc w:val="both"/>
        <w:rPr>
          <w:rFonts w:ascii="Arial" w:hAnsi="Arial" w:cs="Arial"/>
          <w:noProof/>
          <w:sz w:val="22"/>
          <w:lang w:val="es-CO" w:eastAsia="es-CO"/>
        </w:rPr>
      </w:pPr>
    </w:p>
    <w:p w14:paraId="059B822A" w14:textId="77777777" w:rsidR="00AB5198" w:rsidRPr="00520416" w:rsidRDefault="00AB5198" w:rsidP="00AB5198">
      <w:pPr>
        <w:spacing w:line="360" w:lineRule="auto"/>
        <w:rPr>
          <w:rFonts w:ascii="Arial" w:hAnsi="Arial" w:cs="Arial"/>
          <w:noProof/>
          <w:sz w:val="22"/>
          <w:lang w:val="es-CO" w:eastAsia="es-CO"/>
        </w:rPr>
      </w:pPr>
    </w:p>
    <w:p w14:paraId="39DD330A" w14:textId="77777777" w:rsidR="00AB5198" w:rsidRPr="00520416" w:rsidRDefault="00AB5198" w:rsidP="00AB5198">
      <w:pPr>
        <w:spacing w:line="360" w:lineRule="auto"/>
        <w:rPr>
          <w:rFonts w:ascii="Arial" w:hAnsi="Arial" w:cs="Arial"/>
          <w:sz w:val="22"/>
        </w:rPr>
      </w:pPr>
    </w:p>
    <w:p w14:paraId="75FBDFCB" w14:textId="77777777" w:rsidR="00AB5198" w:rsidRPr="00520416" w:rsidRDefault="00AB5198" w:rsidP="00AB5198">
      <w:pPr>
        <w:spacing w:line="360" w:lineRule="auto"/>
        <w:jc w:val="center"/>
        <w:rPr>
          <w:rFonts w:ascii="Arial" w:hAnsi="Arial" w:cs="Arial"/>
          <w:sz w:val="36"/>
          <w:szCs w:val="40"/>
        </w:rPr>
      </w:pPr>
      <w:r w:rsidRPr="00520416">
        <w:rPr>
          <w:rFonts w:ascii="Arial" w:hAnsi="Arial" w:cs="Arial"/>
          <w:noProof/>
          <w:sz w:val="36"/>
          <w:szCs w:val="40"/>
          <w:lang w:val="es-CO" w:eastAsia="es-CO"/>
        </w:rPr>
        <w:drawing>
          <wp:inline distT="0" distB="0" distL="0" distR="0" wp14:anchorId="6B20F31F" wp14:editId="6A1BE2CC">
            <wp:extent cx="5618480" cy="3525520"/>
            <wp:effectExtent l="0" t="0" r="0" b="0"/>
            <wp:docPr id="4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18480" cy="3525520"/>
                    </a:xfrm>
                    <a:prstGeom prst="rect">
                      <a:avLst/>
                    </a:prstGeom>
                    <a:noFill/>
                    <a:ln>
                      <a:noFill/>
                    </a:ln>
                  </pic:spPr>
                </pic:pic>
              </a:graphicData>
            </a:graphic>
          </wp:inline>
        </w:drawing>
      </w:r>
    </w:p>
    <w:p w14:paraId="5AC574CB" w14:textId="77777777" w:rsidR="00AB5198" w:rsidRPr="00520416" w:rsidRDefault="00D31051" w:rsidP="00AB5198">
      <w:pPr>
        <w:spacing w:line="360" w:lineRule="auto"/>
        <w:jc w:val="center"/>
        <w:rPr>
          <w:rFonts w:ascii="Arial" w:hAnsi="Arial" w:cs="Arial"/>
          <w:b/>
          <w:sz w:val="36"/>
          <w:szCs w:val="40"/>
        </w:rPr>
      </w:pPr>
      <w:r>
        <w:rPr>
          <w:rFonts w:ascii="Arial" w:hAnsi="Arial" w:cs="Arial"/>
          <w:b/>
          <w:sz w:val="36"/>
          <w:szCs w:val="40"/>
        </w:rPr>
        <w:t xml:space="preserve">AÑO </w:t>
      </w:r>
      <w:r w:rsidR="00007823">
        <w:rPr>
          <w:rFonts w:ascii="Arial" w:hAnsi="Arial" w:cs="Arial"/>
          <w:b/>
          <w:sz w:val="36"/>
          <w:szCs w:val="40"/>
        </w:rPr>
        <w:t>2020</w:t>
      </w:r>
    </w:p>
    <w:p w14:paraId="641E67EF" w14:textId="77777777" w:rsidR="00AB5198" w:rsidRDefault="00AB5198" w:rsidP="00AB5198">
      <w:pPr>
        <w:spacing w:line="360" w:lineRule="auto"/>
        <w:jc w:val="center"/>
        <w:rPr>
          <w:rFonts w:ascii="Arial" w:hAnsi="Arial" w:cs="Arial"/>
          <w:b/>
          <w:sz w:val="36"/>
          <w:szCs w:val="40"/>
        </w:rPr>
      </w:pPr>
    </w:p>
    <w:sdt>
      <w:sdtPr>
        <w:rPr>
          <w:rFonts w:ascii="Arial" w:eastAsia="Times New Roman" w:hAnsi="Arial" w:cs="Arial"/>
          <w:color w:val="auto"/>
          <w:sz w:val="22"/>
          <w:szCs w:val="22"/>
          <w:lang w:val="es-ES" w:eastAsia="es-ES_tradnl"/>
        </w:rPr>
        <w:id w:val="-1782486616"/>
        <w:docPartObj>
          <w:docPartGallery w:val="Table of Contents"/>
          <w:docPartUnique/>
        </w:docPartObj>
      </w:sdtPr>
      <w:sdtEndPr>
        <w:rPr>
          <w:b/>
          <w:bCs/>
        </w:rPr>
      </w:sdtEndPr>
      <w:sdtContent>
        <w:p w14:paraId="7D863401" w14:textId="77777777" w:rsidR="00AB5198" w:rsidRPr="00CB22F4" w:rsidRDefault="00AB5198" w:rsidP="00AB5198">
          <w:pPr>
            <w:pStyle w:val="TtuloTDC"/>
            <w:jc w:val="center"/>
            <w:rPr>
              <w:rFonts w:ascii="Arial" w:hAnsi="Arial" w:cs="Arial"/>
              <w:sz w:val="22"/>
              <w:szCs w:val="22"/>
              <w:lang w:val="es-ES"/>
            </w:rPr>
          </w:pPr>
          <w:r w:rsidRPr="00CB22F4">
            <w:rPr>
              <w:rFonts w:ascii="Arial" w:hAnsi="Arial" w:cs="Arial"/>
              <w:sz w:val="22"/>
              <w:szCs w:val="22"/>
              <w:lang w:val="es-ES"/>
            </w:rPr>
            <w:t>Tabla de contenido</w:t>
          </w:r>
        </w:p>
        <w:p w14:paraId="2086180E" w14:textId="77777777" w:rsidR="00AB5198" w:rsidRPr="00CB22F4" w:rsidRDefault="00AB5198" w:rsidP="00AB5198">
          <w:pPr>
            <w:rPr>
              <w:rFonts w:ascii="Arial" w:hAnsi="Arial" w:cs="Arial"/>
              <w:sz w:val="22"/>
              <w:szCs w:val="22"/>
              <w:lang w:val="es-ES" w:eastAsia="es-CO"/>
            </w:rPr>
          </w:pPr>
        </w:p>
        <w:p w14:paraId="53559725" w14:textId="77777777" w:rsidR="00CB22F4" w:rsidRPr="00CB22F4" w:rsidRDefault="008A53E7">
          <w:pPr>
            <w:pStyle w:val="TDC1"/>
            <w:rPr>
              <w:rFonts w:ascii="Arial" w:eastAsiaTheme="minorEastAsia" w:hAnsi="Arial" w:cs="Arial"/>
              <w:noProof/>
              <w:sz w:val="22"/>
              <w:szCs w:val="22"/>
              <w:lang w:val="es-CO" w:eastAsia="es-CO"/>
            </w:rPr>
          </w:pPr>
          <w:r w:rsidRPr="00CB22F4">
            <w:rPr>
              <w:rFonts w:ascii="Arial" w:hAnsi="Arial" w:cs="Arial"/>
              <w:sz w:val="22"/>
              <w:szCs w:val="22"/>
            </w:rPr>
            <w:fldChar w:fldCharType="begin"/>
          </w:r>
          <w:r w:rsidR="00AB5198" w:rsidRPr="00CB22F4">
            <w:rPr>
              <w:rFonts w:ascii="Arial" w:hAnsi="Arial" w:cs="Arial"/>
              <w:sz w:val="22"/>
              <w:szCs w:val="22"/>
            </w:rPr>
            <w:instrText xml:space="preserve"> TOC \o "1-3" \h \z \u </w:instrText>
          </w:r>
          <w:r w:rsidRPr="00CB22F4">
            <w:rPr>
              <w:rFonts w:ascii="Arial" w:hAnsi="Arial" w:cs="Arial"/>
              <w:sz w:val="22"/>
              <w:szCs w:val="22"/>
            </w:rPr>
            <w:fldChar w:fldCharType="separate"/>
          </w:r>
          <w:hyperlink w:anchor="_Toc487744179" w:history="1">
            <w:r w:rsidR="00CB22F4" w:rsidRPr="00CB22F4">
              <w:rPr>
                <w:rStyle w:val="Hipervnculo"/>
                <w:rFonts w:ascii="Arial" w:hAnsi="Arial" w:cs="Arial"/>
                <w:noProof/>
                <w:sz w:val="22"/>
                <w:szCs w:val="22"/>
              </w:rPr>
              <w:t>INTRODUCCIÓN</w:t>
            </w:r>
            <w:r w:rsidR="00CB22F4" w:rsidRPr="00CB22F4">
              <w:rPr>
                <w:rFonts w:ascii="Arial" w:hAnsi="Arial" w:cs="Arial"/>
                <w:noProof/>
                <w:webHidden/>
                <w:sz w:val="22"/>
                <w:szCs w:val="22"/>
              </w:rPr>
              <w:tab/>
            </w:r>
            <w:r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_Toc487744179 \h </w:instrText>
            </w:r>
            <w:r w:rsidRPr="00CB22F4">
              <w:rPr>
                <w:rFonts w:ascii="Arial" w:hAnsi="Arial" w:cs="Arial"/>
                <w:noProof/>
                <w:webHidden/>
                <w:sz w:val="22"/>
                <w:szCs w:val="22"/>
              </w:rPr>
            </w:r>
            <w:r w:rsidRPr="00CB22F4">
              <w:rPr>
                <w:rFonts w:ascii="Arial" w:hAnsi="Arial" w:cs="Arial"/>
                <w:noProof/>
                <w:webHidden/>
                <w:sz w:val="22"/>
                <w:szCs w:val="22"/>
              </w:rPr>
              <w:fldChar w:fldCharType="separate"/>
            </w:r>
            <w:r w:rsidR="00797846">
              <w:rPr>
                <w:rFonts w:ascii="Arial" w:hAnsi="Arial" w:cs="Arial"/>
                <w:noProof/>
                <w:webHidden/>
                <w:sz w:val="22"/>
                <w:szCs w:val="22"/>
              </w:rPr>
              <w:t>9</w:t>
            </w:r>
            <w:r w:rsidRPr="00CB22F4">
              <w:rPr>
                <w:rFonts w:ascii="Arial" w:hAnsi="Arial" w:cs="Arial"/>
                <w:noProof/>
                <w:webHidden/>
                <w:sz w:val="22"/>
                <w:szCs w:val="22"/>
              </w:rPr>
              <w:fldChar w:fldCharType="end"/>
            </w:r>
          </w:hyperlink>
        </w:p>
        <w:p w14:paraId="159439EA" w14:textId="77777777" w:rsidR="00CB22F4" w:rsidRPr="00CB22F4" w:rsidRDefault="00BF637D">
          <w:pPr>
            <w:pStyle w:val="TDC1"/>
            <w:rPr>
              <w:rFonts w:ascii="Arial" w:eastAsiaTheme="minorEastAsia" w:hAnsi="Arial" w:cs="Arial"/>
              <w:noProof/>
              <w:sz w:val="22"/>
              <w:szCs w:val="22"/>
              <w:lang w:val="es-CO" w:eastAsia="es-CO"/>
            </w:rPr>
          </w:pPr>
          <w:hyperlink w:anchor="_Toc487744180" w:history="1">
            <w:r w:rsidR="00CB22F4" w:rsidRPr="00CB22F4">
              <w:rPr>
                <w:rStyle w:val="Hipervnculo"/>
                <w:rFonts w:ascii="Arial" w:hAnsi="Arial" w:cs="Arial"/>
                <w:noProof/>
                <w:sz w:val="22"/>
                <w:szCs w:val="22"/>
              </w:rPr>
              <w:t>OBJETIVOS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w:t>
            </w:r>
            <w:r w:rsidR="008A53E7" w:rsidRPr="00CB22F4">
              <w:rPr>
                <w:rFonts w:ascii="Arial" w:hAnsi="Arial" w:cs="Arial"/>
                <w:noProof/>
                <w:webHidden/>
                <w:sz w:val="22"/>
                <w:szCs w:val="22"/>
              </w:rPr>
              <w:fldChar w:fldCharType="end"/>
            </w:r>
          </w:hyperlink>
        </w:p>
        <w:p w14:paraId="727E86D1" w14:textId="77777777" w:rsidR="00CB22F4" w:rsidRPr="00CB22F4" w:rsidRDefault="00BF637D">
          <w:pPr>
            <w:pStyle w:val="TDC1"/>
            <w:rPr>
              <w:rFonts w:ascii="Arial" w:eastAsiaTheme="minorEastAsia" w:hAnsi="Arial" w:cs="Arial"/>
              <w:noProof/>
              <w:sz w:val="22"/>
              <w:szCs w:val="22"/>
              <w:lang w:val="es-CO" w:eastAsia="es-CO"/>
            </w:rPr>
          </w:pPr>
          <w:hyperlink w:anchor="_Toc487744181" w:history="1">
            <w:r w:rsidR="00CB22F4" w:rsidRPr="00CB22F4">
              <w:rPr>
                <w:rStyle w:val="Hipervnculo"/>
                <w:rFonts w:ascii="Arial" w:hAnsi="Arial" w:cs="Arial"/>
                <w:noProof/>
                <w:sz w:val="22"/>
                <w:szCs w:val="22"/>
              </w:rPr>
              <w:t>Objetivo General</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w:t>
            </w:r>
            <w:r w:rsidR="008A53E7" w:rsidRPr="00CB22F4">
              <w:rPr>
                <w:rFonts w:ascii="Arial" w:hAnsi="Arial" w:cs="Arial"/>
                <w:noProof/>
                <w:webHidden/>
                <w:sz w:val="22"/>
                <w:szCs w:val="22"/>
              </w:rPr>
              <w:fldChar w:fldCharType="end"/>
            </w:r>
          </w:hyperlink>
        </w:p>
        <w:p w14:paraId="7B0704B2" w14:textId="77777777" w:rsidR="00CB22F4" w:rsidRPr="00CB22F4" w:rsidRDefault="00BF637D">
          <w:pPr>
            <w:pStyle w:val="TDC1"/>
            <w:rPr>
              <w:rFonts w:ascii="Arial" w:eastAsiaTheme="minorEastAsia" w:hAnsi="Arial" w:cs="Arial"/>
              <w:noProof/>
              <w:sz w:val="22"/>
              <w:szCs w:val="22"/>
              <w:lang w:val="es-CO" w:eastAsia="es-CO"/>
            </w:rPr>
          </w:pPr>
          <w:hyperlink w:anchor="_Toc487744182" w:history="1">
            <w:r w:rsidR="00CB22F4" w:rsidRPr="00CB22F4">
              <w:rPr>
                <w:rStyle w:val="Hipervnculo"/>
                <w:rFonts w:ascii="Arial" w:hAnsi="Arial" w:cs="Arial"/>
                <w:noProof/>
                <w:sz w:val="22"/>
                <w:szCs w:val="22"/>
              </w:rPr>
              <w:t>Objetivos Específicos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w:t>
            </w:r>
            <w:r w:rsidR="008A53E7" w:rsidRPr="00CB22F4">
              <w:rPr>
                <w:rFonts w:ascii="Arial" w:hAnsi="Arial" w:cs="Arial"/>
                <w:noProof/>
                <w:webHidden/>
                <w:sz w:val="22"/>
                <w:szCs w:val="22"/>
              </w:rPr>
              <w:fldChar w:fldCharType="end"/>
            </w:r>
          </w:hyperlink>
        </w:p>
        <w:p w14:paraId="574C1BC5" w14:textId="77777777" w:rsidR="00CB22F4" w:rsidRPr="00CB22F4" w:rsidRDefault="00BF637D">
          <w:pPr>
            <w:pStyle w:val="TDC1"/>
            <w:rPr>
              <w:rFonts w:ascii="Arial" w:eastAsiaTheme="minorEastAsia" w:hAnsi="Arial" w:cs="Arial"/>
              <w:noProof/>
              <w:sz w:val="22"/>
              <w:szCs w:val="22"/>
              <w:lang w:val="es-CO" w:eastAsia="es-CO"/>
            </w:rPr>
          </w:pPr>
          <w:hyperlink w:anchor="_Toc487744183" w:history="1">
            <w:r w:rsidR="00CB22F4" w:rsidRPr="00CB22F4">
              <w:rPr>
                <w:rStyle w:val="Hipervnculo"/>
                <w:rFonts w:ascii="Arial" w:hAnsi="Arial" w:cs="Arial"/>
                <w:noProof/>
                <w:sz w:val="22"/>
                <w:szCs w:val="22"/>
              </w:rPr>
              <w:t>DEFINICIONES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w:t>
            </w:r>
            <w:r w:rsidR="008A53E7" w:rsidRPr="00CB22F4">
              <w:rPr>
                <w:rFonts w:ascii="Arial" w:hAnsi="Arial" w:cs="Arial"/>
                <w:noProof/>
                <w:webHidden/>
                <w:sz w:val="22"/>
                <w:szCs w:val="22"/>
              </w:rPr>
              <w:fldChar w:fldCharType="end"/>
            </w:r>
          </w:hyperlink>
        </w:p>
        <w:p w14:paraId="1DD23F31" w14:textId="77777777" w:rsidR="00CB22F4" w:rsidRPr="00CB22F4" w:rsidRDefault="00BF637D">
          <w:pPr>
            <w:pStyle w:val="TDC1"/>
            <w:rPr>
              <w:rFonts w:ascii="Arial" w:eastAsiaTheme="minorEastAsia" w:hAnsi="Arial" w:cs="Arial"/>
              <w:noProof/>
              <w:sz w:val="22"/>
              <w:szCs w:val="22"/>
              <w:lang w:val="es-CO" w:eastAsia="es-CO"/>
            </w:rPr>
          </w:pPr>
          <w:hyperlink w:anchor="_Toc487744184" w:history="1">
            <w:r w:rsidR="00CB22F4" w:rsidRPr="00CB22F4">
              <w:rPr>
                <w:rStyle w:val="Hipervnculo"/>
                <w:rFonts w:ascii="Arial" w:hAnsi="Arial" w:cs="Arial"/>
                <w:noProof/>
                <w:sz w:val="22"/>
                <w:szCs w:val="22"/>
              </w:rPr>
              <w:t>1.1</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ASPECTO 1 - LA OCURRENCIA DEL EVENTO Y SUS IMPACTOS SOCIALES, ECONÓMICOS Y AMBIENTALES.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17</w:t>
            </w:r>
            <w:r w:rsidR="008A53E7" w:rsidRPr="00CB22F4">
              <w:rPr>
                <w:rFonts w:ascii="Arial" w:hAnsi="Arial" w:cs="Arial"/>
                <w:noProof/>
                <w:webHidden/>
                <w:sz w:val="22"/>
                <w:szCs w:val="22"/>
              </w:rPr>
              <w:fldChar w:fldCharType="end"/>
            </w:r>
          </w:hyperlink>
        </w:p>
        <w:p w14:paraId="25CF007C" w14:textId="77777777" w:rsidR="00CB22F4" w:rsidRPr="00CB22F4" w:rsidRDefault="00BF637D">
          <w:pPr>
            <w:pStyle w:val="TDC3"/>
            <w:tabs>
              <w:tab w:val="right" w:leader="dot" w:pos="9352"/>
            </w:tabs>
            <w:rPr>
              <w:rFonts w:ascii="Arial" w:eastAsiaTheme="minorEastAsia" w:hAnsi="Arial" w:cs="Arial"/>
              <w:noProof/>
              <w:sz w:val="22"/>
              <w:szCs w:val="22"/>
              <w:lang w:val="es-CO" w:eastAsia="es-CO"/>
            </w:rPr>
          </w:pPr>
          <w:hyperlink w:anchor="_Toc487744185" w:history="1">
            <w:r w:rsidR="00CB22F4" w:rsidRPr="00CB22F4">
              <w:rPr>
                <w:rStyle w:val="Hipervnculo"/>
                <w:rFonts w:ascii="Arial" w:eastAsia="Calibri" w:hAnsi="Arial" w:cs="Arial"/>
                <w:noProof/>
                <w:sz w:val="22"/>
                <w:szCs w:val="22"/>
                <w:lang w:eastAsia="es-CO"/>
              </w:rPr>
              <w:t>1.1.1. Identificación, análisis e incidencia de las amenazas sobre los componentes del sistema.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18</w:t>
            </w:r>
            <w:r w:rsidR="008A53E7" w:rsidRPr="00CB22F4">
              <w:rPr>
                <w:rFonts w:ascii="Arial" w:hAnsi="Arial" w:cs="Arial"/>
                <w:noProof/>
                <w:webHidden/>
                <w:sz w:val="22"/>
                <w:szCs w:val="22"/>
              </w:rPr>
              <w:fldChar w:fldCharType="end"/>
            </w:r>
          </w:hyperlink>
        </w:p>
        <w:p w14:paraId="11526C0B" w14:textId="77777777" w:rsidR="00CB22F4" w:rsidRPr="00CB22F4" w:rsidRDefault="00BF637D">
          <w:pPr>
            <w:pStyle w:val="TDC3"/>
            <w:tabs>
              <w:tab w:val="right" w:leader="dot" w:pos="9352"/>
            </w:tabs>
            <w:rPr>
              <w:rFonts w:ascii="Arial" w:eastAsiaTheme="minorEastAsia" w:hAnsi="Arial" w:cs="Arial"/>
              <w:noProof/>
              <w:sz w:val="22"/>
              <w:szCs w:val="22"/>
              <w:lang w:val="es-CO" w:eastAsia="es-CO"/>
            </w:rPr>
          </w:pPr>
          <w:hyperlink w:anchor="_Toc487744186" w:history="1">
            <w:r w:rsidR="00CB22F4" w:rsidRPr="00CB22F4">
              <w:rPr>
                <w:rStyle w:val="Hipervnculo"/>
                <w:rFonts w:ascii="Arial" w:hAnsi="Arial" w:cs="Arial"/>
                <w:noProof/>
                <w:sz w:val="22"/>
                <w:szCs w:val="22"/>
              </w:rPr>
              <w:t>1.1.2. Amenazas y sus impactos sociales, económicos y ambientales.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32</w:t>
            </w:r>
            <w:r w:rsidR="008A53E7" w:rsidRPr="00CB22F4">
              <w:rPr>
                <w:rFonts w:ascii="Arial" w:hAnsi="Arial" w:cs="Arial"/>
                <w:noProof/>
                <w:webHidden/>
                <w:sz w:val="22"/>
                <w:szCs w:val="22"/>
              </w:rPr>
              <w:fldChar w:fldCharType="end"/>
            </w:r>
          </w:hyperlink>
        </w:p>
        <w:p w14:paraId="2207910E" w14:textId="77777777" w:rsidR="00CB22F4" w:rsidRPr="00CB22F4" w:rsidRDefault="00BF637D">
          <w:pPr>
            <w:pStyle w:val="TDC3"/>
            <w:tabs>
              <w:tab w:val="right" w:leader="dot" w:pos="9352"/>
            </w:tabs>
            <w:rPr>
              <w:rFonts w:ascii="Arial" w:eastAsiaTheme="minorEastAsia" w:hAnsi="Arial" w:cs="Arial"/>
              <w:noProof/>
              <w:sz w:val="22"/>
              <w:szCs w:val="22"/>
              <w:lang w:val="es-CO" w:eastAsia="es-CO"/>
            </w:rPr>
          </w:pPr>
          <w:hyperlink w:anchor="_Toc487744187" w:history="1">
            <w:r w:rsidR="00CB22F4" w:rsidRPr="00CB22F4">
              <w:rPr>
                <w:rStyle w:val="Hipervnculo"/>
                <w:rFonts w:ascii="Arial" w:hAnsi="Arial" w:cs="Arial"/>
                <w:noProof/>
                <w:sz w:val="22"/>
                <w:szCs w:val="22"/>
              </w:rPr>
              <w:t>1.1.3. Evaluación de la vulnerabilidad del sistema.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35</w:t>
            </w:r>
            <w:r w:rsidR="008A53E7" w:rsidRPr="00CB22F4">
              <w:rPr>
                <w:rFonts w:ascii="Arial" w:hAnsi="Arial" w:cs="Arial"/>
                <w:noProof/>
                <w:webHidden/>
                <w:sz w:val="22"/>
                <w:szCs w:val="22"/>
              </w:rPr>
              <w:fldChar w:fldCharType="end"/>
            </w:r>
          </w:hyperlink>
        </w:p>
        <w:p w14:paraId="17547C43" w14:textId="77777777" w:rsidR="00CB22F4" w:rsidRPr="00CB22F4" w:rsidRDefault="00BF637D">
          <w:pPr>
            <w:pStyle w:val="TDC3"/>
            <w:tabs>
              <w:tab w:val="right" w:leader="dot" w:pos="9352"/>
            </w:tabs>
            <w:rPr>
              <w:rFonts w:ascii="Arial" w:eastAsiaTheme="minorEastAsia" w:hAnsi="Arial" w:cs="Arial"/>
              <w:noProof/>
              <w:sz w:val="22"/>
              <w:szCs w:val="22"/>
              <w:lang w:val="es-CO" w:eastAsia="es-CO"/>
            </w:rPr>
          </w:pPr>
          <w:hyperlink w:anchor="_Toc487744188" w:history="1">
            <w:r w:rsidR="00CB22F4" w:rsidRPr="00CB22F4">
              <w:rPr>
                <w:rStyle w:val="Hipervnculo"/>
                <w:rFonts w:ascii="Arial" w:hAnsi="Arial" w:cs="Arial"/>
                <w:noProof/>
                <w:sz w:val="22"/>
                <w:szCs w:val="22"/>
              </w:rPr>
              <w:t>1.1.4. Identificación de los riesgos por evento.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40</w:t>
            </w:r>
            <w:r w:rsidR="008A53E7" w:rsidRPr="00CB22F4">
              <w:rPr>
                <w:rFonts w:ascii="Arial" w:hAnsi="Arial" w:cs="Arial"/>
                <w:noProof/>
                <w:webHidden/>
                <w:sz w:val="22"/>
                <w:szCs w:val="22"/>
              </w:rPr>
              <w:fldChar w:fldCharType="end"/>
            </w:r>
          </w:hyperlink>
        </w:p>
        <w:p w14:paraId="1F2FD655" w14:textId="77777777" w:rsidR="00CB22F4" w:rsidRPr="00CB22F4" w:rsidRDefault="00BF637D">
          <w:pPr>
            <w:pStyle w:val="TDC1"/>
            <w:rPr>
              <w:rFonts w:ascii="Arial" w:eastAsiaTheme="minorEastAsia" w:hAnsi="Arial" w:cs="Arial"/>
              <w:noProof/>
              <w:sz w:val="22"/>
              <w:szCs w:val="22"/>
              <w:lang w:val="es-CO" w:eastAsia="es-CO"/>
            </w:rPr>
          </w:pPr>
          <w:hyperlink w:anchor="_Toc487744189" w:history="1">
            <w:r w:rsidR="00CB22F4" w:rsidRPr="00CB22F4">
              <w:rPr>
                <w:rStyle w:val="Hipervnculo"/>
                <w:rFonts w:ascii="Arial" w:hAnsi="Arial" w:cs="Arial"/>
                <w:noProof/>
                <w:sz w:val="22"/>
                <w:szCs w:val="22"/>
              </w:rPr>
              <w:t>1.2 ASPECTO 2 - LOS REQUERIMIENTOS INSTITUCIONALES, LOS RECURSOS FÍSICOS Y HUMANOS PARA ATENDER LOS POSIBLES IMPACTOS CAUSADOS POR UN EVENTO.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_Toc487744189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44</w:t>
            </w:r>
            <w:r w:rsidR="008A53E7" w:rsidRPr="00CB22F4">
              <w:rPr>
                <w:rFonts w:ascii="Arial" w:hAnsi="Arial" w:cs="Arial"/>
                <w:noProof/>
                <w:webHidden/>
                <w:sz w:val="22"/>
                <w:szCs w:val="22"/>
              </w:rPr>
              <w:fldChar w:fldCharType="end"/>
            </w:r>
          </w:hyperlink>
        </w:p>
        <w:p w14:paraId="093E3301" w14:textId="77777777" w:rsidR="00CB22F4" w:rsidRPr="00CB22F4" w:rsidRDefault="00BF637D">
          <w:pPr>
            <w:pStyle w:val="TDC1"/>
            <w:rPr>
              <w:rFonts w:ascii="Arial" w:eastAsiaTheme="minorEastAsia" w:hAnsi="Arial" w:cs="Arial"/>
              <w:noProof/>
              <w:sz w:val="22"/>
              <w:szCs w:val="22"/>
              <w:lang w:val="es-CO" w:eastAsia="es-CO"/>
            </w:rPr>
          </w:pPr>
          <w:hyperlink w:anchor="_Toc487744190" w:history="1">
            <w:r w:rsidR="00CB22F4" w:rsidRPr="00CB22F4">
              <w:rPr>
                <w:rStyle w:val="Hipervnculo"/>
                <w:rFonts w:ascii="Arial" w:hAnsi="Arial" w:cs="Arial"/>
                <w:noProof/>
                <w:sz w:val="22"/>
                <w:szCs w:val="22"/>
              </w:rPr>
              <w:t>1.2.1. Elaboración de inventarios.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44</w:t>
            </w:r>
            <w:r w:rsidR="008A53E7" w:rsidRPr="00CB22F4">
              <w:rPr>
                <w:rFonts w:ascii="Arial" w:hAnsi="Arial" w:cs="Arial"/>
                <w:noProof/>
                <w:webHidden/>
                <w:sz w:val="22"/>
                <w:szCs w:val="22"/>
              </w:rPr>
              <w:fldChar w:fldCharType="end"/>
            </w:r>
          </w:hyperlink>
        </w:p>
        <w:p w14:paraId="323762B7" w14:textId="77777777" w:rsidR="00CB22F4" w:rsidRPr="00CB22F4" w:rsidRDefault="00BF637D">
          <w:pPr>
            <w:pStyle w:val="TDC1"/>
            <w:rPr>
              <w:rFonts w:ascii="Arial" w:eastAsiaTheme="minorEastAsia" w:hAnsi="Arial" w:cs="Arial"/>
              <w:noProof/>
              <w:sz w:val="22"/>
              <w:szCs w:val="22"/>
              <w:lang w:val="es-CO" w:eastAsia="es-CO"/>
            </w:rPr>
          </w:pPr>
          <w:hyperlink w:anchor="_Toc487744191" w:history="1">
            <w:r w:rsidR="00CB22F4" w:rsidRPr="00CB22F4">
              <w:rPr>
                <w:rStyle w:val="Hipervnculo"/>
                <w:rFonts w:ascii="Arial" w:hAnsi="Arial" w:cs="Arial"/>
                <w:noProof/>
                <w:sz w:val="22"/>
                <w:szCs w:val="22"/>
              </w:rPr>
              <w:t>a)</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Recursos físicos.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44</w:t>
            </w:r>
            <w:r w:rsidR="008A53E7" w:rsidRPr="00CB22F4">
              <w:rPr>
                <w:rFonts w:ascii="Arial" w:hAnsi="Arial" w:cs="Arial"/>
                <w:noProof/>
                <w:webHidden/>
                <w:sz w:val="22"/>
                <w:szCs w:val="22"/>
              </w:rPr>
              <w:fldChar w:fldCharType="end"/>
            </w:r>
          </w:hyperlink>
        </w:p>
        <w:p w14:paraId="11D2C68C" w14:textId="77777777" w:rsidR="00CB22F4" w:rsidRPr="00CB22F4" w:rsidRDefault="00BF637D">
          <w:pPr>
            <w:pStyle w:val="TDC1"/>
            <w:rPr>
              <w:rFonts w:ascii="Arial" w:eastAsiaTheme="minorEastAsia" w:hAnsi="Arial" w:cs="Arial"/>
              <w:noProof/>
              <w:sz w:val="22"/>
              <w:szCs w:val="22"/>
              <w:lang w:val="es-CO" w:eastAsia="es-CO"/>
            </w:rPr>
          </w:pPr>
          <w:hyperlink w:anchor="_Toc487744192" w:history="1">
            <w:r w:rsidR="00CB22F4" w:rsidRPr="00CB22F4">
              <w:rPr>
                <w:rStyle w:val="Hipervnculo"/>
                <w:rFonts w:ascii="Arial" w:hAnsi="Arial" w:cs="Arial"/>
                <w:noProof/>
                <w:sz w:val="22"/>
                <w:szCs w:val="22"/>
              </w:rPr>
              <w:t>Sistema de acueducto.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44</w:t>
            </w:r>
            <w:r w:rsidR="008A53E7" w:rsidRPr="00CB22F4">
              <w:rPr>
                <w:rFonts w:ascii="Arial" w:hAnsi="Arial" w:cs="Arial"/>
                <w:noProof/>
                <w:webHidden/>
                <w:sz w:val="22"/>
                <w:szCs w:val="22"/>
              </w:rPr>
              <w:fldChar w:fldCharType="end"/>
            </w:r>
          </w:hyperlink>
        </w:p>
        <w:p w14:paraId="5E17A7F3" w14:textId="77777777" w:rsidR="00CB22F4" w:rsidRPr="00CB22F4" w:rsidRDefault="00BF637D">
          <w:pPr>
            <w:pStyle w:val="TDC1"/>
            <w:rPr>
              <w:rFonts w:ascii="Arial" w:eastAsiaTheme="minorEastAsia" w:hAnsi="Arial" w:cs="Arial"/>
              <w:noProof/>
              <w:sz w:val="22"/>
              <w:szCs w:val="22"/>
              <w:lang w:val="es-CO" w:eastAsia="es-CO"/>
            </w:rPr>
          </w:pPr>
          <w:hyperlink w:anchor="_Toc487744193" w:history="1">
            <w:r w:rsidR="00CB22F4" w:rsidRPr="00CB22F4">
              <w:rPr>
                <w:rStyle w:val="Hipervnculo"/>
                <w:rFonts w:ascii="Arial" w:hAnsi="Arial" w:cs="Arial"/>
                <w:noProof/>
                <w:sz w:val="22"/>
                <w:szCs w:val="22"/>
              </w:rPr>
              <w:t>Sistema de alcantarillado.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60</w:t>
            </w:r>
            <w:r w:rsidR="008A53E7" w:rsidRPr="00CB22F4">
              <w:rPr>
                <w:rFonts w:ascii="Arial" w:hAnsi="Arial" w:cs="Arial"/>
                <w:noProof/>
                <w:webHidden/>
                <w:sz w:val="22"/>
                <w:szCs w:val="22"/>
              </w:rPr>
              <w:fldChar w:fldCharType="end"/>
            </w:r>
          </w:hyperlink>
        </w:p>
        <w:p w14:paraId="4C92ECDE" w14:textId="77777777" w:rsidR="00CB22F4" w:rsidRPr="00CB22F4" w:rsidRDefault="00BF637D">
          <w:pPr>
            <w:pStyle w:val="TDC1"/>
            <w:rPr>
              <w:rFonts w:ascii="Arial" w:eastAsiaTheme="minorEastAsia" w:hAnsi="Arial" w:cs="Arial"/>
              <w:noProof/>
              <w:sz w:val="22"/>
              <w:szCs w:val="22"/>
              <w:lang w:val="es-CO" w:eastAsia="es-CO"/>
            </w:rPr>
          </w:pPr>
          <w:hyperlink w:anchor="_Toc487744194" w:history="1">
            <w:r w:rsidR="00CB22F4" w:rsidRPr="00CB22F4">
              <w:rPr>
                <w:rStyle w:val="Hipervnculo"/>
                <w:rFonts w:ascii="Arial" w:hAnsi="Arial" w:cs="Arial"/>
                <w:noProof/>
                <w:sz w:val="22"/>
                <w:szCs w:val="22"/>
              </w:rPr>
              <w:t>Sistema de aseo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78</w:t>
            </w:r>
            <w:r w:rsidR="008A53E7" w:rsidRPr="00CB22F4">
              <w:rPr>
                <w:rFonts w:ascii="Arial" w:hAnsi="Arial" w:cs="Arial"/>
                <w:noProof/>
                <w:webHidden/>
                <w:sz w:val="22"/>
                <w:szCs w:val="22"/>
              </w:rPr>
              <w:fldChar w:fldCharType="end"/>
            </w:r>
          </w:hyperlink>
        </w:p>
        <w:p w14:paraId="3B95E773" w14:textId="77777777" w:rsidR="00CB22F4" w:rsidRPr="00CB22F4" w:rsidRDefault="00BF637D">
          <w:pPr>
            <w:pStyle w:val="TDC1"/>
            <w:rPr>
              <w:rFonts w:ascii="Arial" w:eastAsiaTheme="minorEastAsia" w:hAnsi="Arial" w:cs="Arial"/>
              <w:noProof/>
              <w:sz w:val="22"/>
              <w:szCs w:val="22"/>
              <w:lang w:val="es-CO" w:eastAsia="es-CO"/>
            </w:rPr>
          </w:pPr>
          <w:hyperlink w:anchor="_Toc487744195" w:history="1">
            <w:r w:rsidR="00CB22F4" w:rsidRPr="00CB22F4">
              <w:rPr>
                <w:rStyle w:val="Hipervnculo"/>
                <w:rFonts w:ascii="Arial" w:hAnsi="Arial" w:cs="Arial"/>
                <w:noProof/>
                <w:sz w:val="22"/>
                <w:szCs w:val="22"/>
              </w:rPr>
              <w:t>b)</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Recurso humano.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93</w:t>
            </w:r>
            <w:r w:rsidR="008A53E7" w:rsidRPr="00CB22F4">
              <w:rPr>
                <w:rFonts w:ascii="Arial" w:hAnsi="Arial" w:cs="Arial"/>
                <w:noProof/>
                <w:webHidden/>
                <w:sz w:val="22"/>
                <w:szCs w:val="22"/>
              </w:rPr>
              <w:fldChar w:fldCharType="end"/>
            </w:r>
          </w:hyperlink>
        </w:p>
        <w:p w14:paraId="00DD08B6" w14:textId="77777777" w:rsidR="00CB22F4" w:rsidRPr="00CB22F4" w:rsidRDefault="00BF637D">
          <w:pPr>
            <w:pStyle w:val="TDC1"/>
            <w:rPr>
              <w:rFonts w:ascii="Arial" w:eastAsiaTheme="minorEastAsia" w:hAnsi="Arial" w:cs="Arial"/>
              <w:noProof/>
              <w:sz w:val="22"/>
              <w:szCs w:val="22"/>
              <w:lang w:val="es-CO" w:eastAsia="es-CO"/>
            </w:rPr>
          </w:pPr>
          <w:hyperlink w:anchor="_Toc487744196" w:history="1">
            <w:r w:rsidR="00CB22F4" w:rsidRPr="00CB22F4">
              <w:rPr>
                <w:rStyle w:val="Hipervnculo"/>
                <w:rFonts w:ascii="Arial" w:hAnsi="Arial" w:cs="Arial"/>
                <w:noProof/>
                <w:sz w:val="22"/>
                <w:szCs w:val="22"/>
              </w:rPr>
              <w:t>c)</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Edificaciones.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100</w:t>
            </w:r>
            <w:r w:rsidR="008A53E7" w:rsidRPr="00CB22F4">
              <w:rPr>
                <w:rFonts w:ascii="Arial" w:hAnsi="Arial" w:cs="Arial"/>
                <w:noProof/>
                <w:webHidden/>
                <w:sz w:val="22"/>
                <w:szCs w:val="22"/>
              </w:rPr>
              <w:fldChar w:fldCharType="end"/>
            </w:r>
          </w:hyperlink>
        </w:p>
        <w:p w14:paraId="3AA3F11B" w14:textId="77777777" w:rsidR="00CB22F4" w:rsidRPr="00CB22F4" w:rsidRDefault="00BF637D">
          <w:pPr>
            <w:pStyle w:val="TDC1"/>
            <w:rPr>
              <w:rFonts w:ascii="Arial" w:eastAsiaTheme="minorEastAsia" w:hAnsi="Arial" w:cs="Arial"/>
              <w:noProof/>
              <w:sz w:val="22"/>
              <w:szCs w:val="22"/>
              <w:lang w:val="es-CO" w:eastAsia="es-CO"/>
            </w:rPr>
          </w:pPr>
          <w:hyperlink w:anchor="_Toc487744197" w:history="1">
            <w:r w:rsidR="00CB22F4" w:rsidRPr="00CB22F4">
              <w:rPr>
                <w:rStyle w:val="Hipervnculo"/>
                <w:rFonts w:ascii="Arial" w:hAnsi="Arial" w:cs="Arial"/>
                <w:noProof/>
                <w:sz w:val="22"/>
                <w:szCs w:val="22"/>
              </w:rPr>
              <w:t>d)</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Recursos económicos.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102</w:t>
            </w:r>
            <w:r w:rsidR="008A53E7" w:rsidRPr="00CB22F4">
              <w:rPr>
                <w:rFonts w:ascii="Arial" w:hAnsi="Arial" w:cs="Arial"/>
                <w:noProof/>
                <w:webHidden/>
                <w:sz w:val="22"/>
                <w:szCs w:val="22"/>
              </w:rPr>
              <w:fldChar w:fldCharType="end"/>
            </w:r>
          </w:hyperlink>
        </w:p>
        <w:p w14:paraId="3E655B1F" w14:textId="77777777" w:rsidR="00CB22F4" w:rsidRPr="00CB22F4" w:rsidRDefault="00BF637D">
          <w:pPr>
            <w:pStyle w:val="TDC1"/>
            <w:rPr>
              <w:rFonts w:ascii="Arial" w:eastAsiaTheme="minorEastAsia" w:hAnsi="Arial" w:cs="Arial"/>
              <w:noProof/>
              <w:sz w:val="22"/>
              <w:szCs w:val="22"/>
              <w:lang w:val="es-CO" w:eastAsia="es-CO"/>
            </w:rPr>
          </w:pPr>
          <w:hyperlink w:anchor="_Toc487744198" w:history="1">
            <w:r w:rsidR="00CB22F4" w:rsidRPr="00CB22F4">
              <w:rPr>
                <w:rStyle w:val="Hipervnculo"/>
                <w:rFonts w:ascii="Arial" w:hAnsi="Arial" w:cs="Arial"/>
                <w:noProof/>
                <w:sz w:val="22"/>
                <w:szCs w:val="22"/>
              </w:rPr>
              <w:t>e)</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Vehículos.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102</w:t>
            </w:r>
            <w:r w:rsidR="008A53E7" w:rsidRPr="00CB22F4">
              <w:rPr>
                <w:rFonts w:ascii="Arial" w:hAnsi="Arial" w:cs="Arial"/>
                <w:noProof/>
                <w:webHidden/>
                <w:sz w:val="22"/>
                <w:szCs w:val="22"/>
              </w:rPr>
              <w:fldChar w:fldCharType="end"/>
            </w:r>
          </w:hyperlink>
        </w:p>
        <w:p w14:paraId="5165900C" w14:textId="77777777" w:rsidR="00CB22F4" w:rsidRPr="00CB22F4" w:rsidRDefault="00BF637D">
          <w:pPr>
            <w:pStyle w:val="TDC1"/>
            <w:rPr>
              <w:rFonts w:ascii="Arial" w:eastAsiaTheme="minorEastAsia" w:hAnsi="Arial" w:cs="Arial"/>
              <w:noProof/>
              <w:sz w:val="22"/>
              <w:szCs w:val="22"/>
              <w:lang w:val="es-CO" w:eastAsia="es-CO"/>
            </w:rPr>
          </w:pPr>
          <w:hyperlink w:anchor="_Toc487744199" w:history="1">
            <w:r w:rsidR="00CB22F4" w:rsidRPr="00CB22F4">
              <w:rPr>
                <w:rStyle w:val="Hipervnculo"/>
                <w:rFonts w:ascii="Arial" w:hAnsi="Arial" w:cs="Arial"/>
                <w:noProof/>
                <w:sz w:val="22"/>
                <w:szCs w:val="22"/>
              </w:rPr>
              <w:t>f)</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Equipos.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_Toc487744199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104</w:t>
            </w:r>
            <w:r w:rsidR="008A53E7" w:rsidRPr="00CB22F4">
              <w:rPr>
                <w:rFonts w:ascii="Arial" w:hAnsi="Arial" w:cs="Arial"/>
                <w:noProof/>
                <w:webHidden/>
                <w:sz w:val="22"/>
                <w:szCs w:val="22"/>
              </w:rPr>
              <w:fldChar w:fldCharType="end"/>
            </w:r>
          </w:hyperlink>
        </w:p>
        <w:p w14:paraId="405409C1" w14:textId="77777777" w:rsidR="00CB22F4" w:rsidRPr="00CB22F4" w:rsidRDefault="00BF637D">
          <w:pPr>
            <w:pStyle w:val="TDC1"/>
            <w:rPr>
              <w:rFonts w:ascii="Arial" w:eastAsiaTheme="minorEastAsia" w:hAnsi="Arial" w:cs="Arial"/>
              <w:noProof/>
              <w:sz w:val="22"/>
              <w:szCs w:val="22"/>
              <w:lang w:val="es-CO" w:eastAsia="es-CO"/>
            </w:rPr>
          </w:pPr>
          <w:hyperlink w:anchor="_Toc487744200" w:history="1">
            <w:r w:rsidR="00CB22F4" w:rsidRPr="00CB22F4">
              <w:rPr>
                <w:rStyle w:val="Hipervnculo"/>
                <w:rFonts w:ascii="Arial" w:hAnsi="Arial" w:cs="Arial"/>
                <w:noProof/>
                <w:sz w:val="22"/>
                <w:szCs w:val="22"/>
              </w:rPr>
              <w:t>g)</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Almacén.</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106</w:t>
            </w:r>
            <w:r w:rsidR="008A53E7" w:rsidRPr="00CB22F4">
              <w:rPr>
                <w:rFonts w:ascii="Arial" w:hAnsi="Arial" w:cs="Arial"/>
                <w:noProof/>
                <w:webHidden/>
                <w:sz w:val="22"/>
                <w:szCs w:val="22"/>
              </w:rPr>
              <w:fldChar w:fldCharType="end"/>
            </w:r>
          </w:hyperlink>
        </w:p>
        <w:p w14:paraId="73071271" w14:textId="77777777" w:rsidR="00CB22F4" w:rsidRPr="00CB22F4" w:rsidRDefault="00BF637D">
          <w:pPr>
            <w:pStyle w:val="TDC1"/>
            <w:rPr>
              <w:rFonts w:ascii="Arial" w:eastAsiaTheme="minorEastAsia" w:hAnsi="Arial" w:cs="Arial"/>
              <w:noProof/>
              <w:sz w:val="22"/>
              <w:szCs w:val="22"/>
              <w:lang w:val="es-CO" w:eastAsia="es-CO"/>
            </w:rPr>
          </w:pPr>
          <w:hyperlink w:anchor="_Toc487744201" w:history="1">
            <w:r w:rsidR="00CB22F4" w:rsidRPr="00CB22F4">
              <w:rPr>
                <w:rStyle w:val="Hipervnculo"/>
                <w:rFonts w:ascii="Arial" w:hAnsi="Arial" w:cs="Arial"/>
                <w:noProof/>
                <w:sz w:val="22"/>
                <w:szCs w:val="22"/>
              </w:rPr>
              <w:t>h)</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Comunicaciones.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106</w:t>
            </w:r>
            <w:r w:rsidR="008A53E7" w:rsidRPr="00CB22F4">
              <w:rPr>
                <w:rFonts w:ascii="Arial" w:hAnsi="Arial" w:cs="Arial"/>
                <w:noProof/>
                <w:webHidden/>
                <w:sz w:val="22"/>
                <w:szCs w:val="22"/>
              </w:rPr>
              <w:fldChar w:fldCharType="end"/>
            </w:r>
          </w:hyperlink>
        </w:p>
        <w:p w14:paraId="715B7761" w14:textId="77777777" w:rsidR="00CB22F4" w:rsidRPr="00CB22F4" w:rsidRDefault="00BF637D">
          <w:pPr>
            <w:pStyle w:val="TDC1"/>
            <w:rPr>
              <w:rFonts w:ascii="Arial" w:eastAsiaTheme="minorEastAsia" w:hAnsi="Arial" w:cs="Arial"/>
              <w:noProof/>
              <w:sz w:val="22"/>
              <w:szCs w:val="22"/>
              <w:lang w:val="es-CO" w:eastAsia="es-CO"/>
            </w:rPr>
          </w:pPr>
          <w:hyperlink w:anchor="_Toc487744202" w:history="1">
            <w:r w:rsidR="00CB22F4" w:rsidRPr="00CB22F4">
              <w:rPr>
                <w:rStyle w:val="Hipervnculo"/>
                <w:rFonts w:ascii="Arial" w:hAnsi="Arial" w:cs="Arial"/>
                <w:noProof/>
                <w:sz w:val="22"/>
                <w:szCs w:val="22"/>
              </w:rPr>
              <w:t>i)</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Sistemas de monitoreo.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109</w:t>
            </w:r>
            <w:r w:rsidR="008A53E7" w:rsidRPr="00CB22F4">
              <w:rPr>
                <w:rFonts w:ascii="Arial" w:hAnsi="Arial" w:cs="Arial"/>
                <w:noProof/>
                <w:webHidden/>
                <w:sz w:val="22"/>
                <w:szCs w:val="22"/>
              </w:rPr>
              <w:fldChar w:fldCharType="end"/>
            </w:r>
          </w:hyperlink>
        </w:p>
        <w:p w14:paraId="5CFFA7AB" w14:textId="77777777" w:rsidR="00CB22F4" w:rsidRPr="00CB22F4" w:rsidRDefault="00BF637D">
          <w:pPr>
            <w:pStyle w:val="TDC1"/>
            <w:rPr>
              <w:rFonts w:ascii="Arial" w:eastAsiaTheme="minorEastAsia" w:hAnsi="Arial" w:cs="Arial"/>
              <w:noProof/>
              <w:sz w:val="22"/>
              <w:szCs w:val="22"/>
              <w:lang w:val="es-CO" w:eastAsia="es-CO"/>
            </w:rPr>
          </w:pPr>
          <w:hyperlink w:anchor="_Toc487744203" w:history="1">
            <w:r w:rsidR="00CB22F4" w:rsidRPr="00CB22F4">
              <w:rPr>
                <w:rStyle w:val="Hipervnculo"/>
                <w:rFonts w:ascii="Arial" w:hAnsi="Arial" w:cs="Arial"/>
                <w:noProof/>
                <w:sz w:val="22"/>
                <w:szCs w:val="22"/>
              </w:rPr>
              <w:t>j)</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Hidrantes y otros equipos para atención de emergencias.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110</w:t>
            </w:r>
            <w:r w:rsidR="008A53E7" w:rsidRPr="00CB22F4">
              <w:rPr>
                <w:rFonts w:ascii="Arial" w:hAnsi="Arial" w:cs="Arial"/>
                <w:noProof/>
                <w:webHidden/>
                <w:sz w:val="22"/>
                <w:szCs w:val="22"/>
              </w:rPr>
              <w:fldChar w:fldCharType="end"/>
            </w:r>
          </w:hyperlink>
        </w:p>
        <w:p w14:paraId="56D02675" w14:textId="77777777" w:rsidR="00CB22F4" w:rsidRPr="00CB22F4" w:rsidRDefault="00BF637D">
          <w:pPr>
            <w:pStyle w:val="TDC1"/>
            <w:rPr>
              <w:rFonts w:ascii="Arial" w:eastAsiaTheme="minorEastAsia" w:hAnsi="Arial" w:cs="Arial"/>
              <w:noProof/>
              <w:sz w:val="22"/>
              <w:szCs w:val="22"/>
              <w:lang w:val="es-CO" w:eastAsia="es-CO"/>
            </w:rPr>
          </w:pPr>
          <w:hyperlink w:anchor="_Toc487744204" w:history="1">
            <w:r w:rsidR="00CB22F4" w:rsidRPr="00CB22F4">
              <w:rPr>
                <w:rStyle w:val="Hipervnculo"/>
                <w:rFonts w:ascii="Arial" w:hAnsi="Arial" w:cs="Arial"/>
                <w:noProof/>
                <w:sz w:val="22"/>
                <w:szCs w:val="22"/>
              </w:rPr>
              <w:t>k)</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Sitios de posibles albergues temporales y edificaciones masivas e indispensables.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112</w:t>
            </w:r>
            <w:r w:rsidR="008A53E7" w:rsidRPr="00CB22F4">
              <w:rPr>
                <w:rFonts w:ascii="Arial" w:hAnsi="Arial" w:cs="Arial"/>
                <w:noProof/>
                <w:webHidden/>
                <w:sz w:val="22"/>
                <w:szCs w:val="22"/>
              </w:rPr>
              <w:fldChar w:fldCharType="end"/>
            </w:r>
          </w:hyperlink>
        </w:p>
        <w:p w14:paraId="0A604075" w14:textId="77777777" w:rsidR="00CB22F4" w:rsidRPr="00CB22F4" w:rsidRDefault="00BF637D">
          <w:pPr>
            <w:pStyle w:val="TDC1"/>
            <w:rPr>
              <w:rFonts w:ascii="Arial" w:eastAsiaTheme="minorEastAsia" w:hAnsi="Arial" w:cs="Arial"/>
              <w:noProof/>
              <w:sz w:val="22"/>
              <w:szCs w:val="22"/>
              <w:lang w:val="es-CO" w:eastAsia="es-CO"/>
            </w:rPr>
          </w:pPr>
          <w:hyperlink w:anchor="_Toc487744205" w:history="1">
            <w:r w:rsidR="00CB22F4" w:rsidRPr="00CB22F4">
              <w:rPr>
                <w:rStyle w:val="Hipervnculo"/>
                <w:rFonts w:ascii="Arial" w:hAnsi="Arial" w:cs="Arial"/>
                <w:noProof/>
                <w:sz w:val="22"/>
                <w:szCs w:val="22"/>
              </w:rPr>
              <w:t>1.2.2. Identificación de requerimientos.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114</w:t>
            </w:r>
            <w:r w:rsidR="008A53E7" w:rsidRPr="00CB22F4">
              <w:rPr>
                <w:rFonts w:ascii="Arial" w:hAnsi="Arial" w:cs="Arial"/>
                <w:noProof/>
                <w:webHidden/>
                <w:sz w:val="22"/>
                <w:szCs w:val="22"/>
              </w:rPr>
              <w:fldChar w:fldCharType="end"/>
            </w:r>
          </w:hyperlink>
        </w:p>
        <w:p w14:paraId="299575D6" w14:textId="77777777" w:rsidR="00CB22F4" w:rsidRPr="00CB22F4" w:rsidRDefault="00BF637D">
          <w:pPr>
            <w:pStyle w:val="TDC1"/>
            <w:rPr>
              <w:rFonts w:ascii="Arial" w:eastAsiaTheme="minorEastAsia" w:hAnsi="Arial" w:cs="Arial"/>
              <w:noProof/>
              <w:sz w:val="22"/>
              <w:szCs w:val="22"/>
              <w:lang w:val="es-CO" w:eastAsia="es-CO"/>
            </w:rPr>
          </w:pPr>
          <w:hyperlink w:anchor="_Toc487744206" w:history="1">
            <w:r w:rsidR="00CB22F4" w:rsidRPr="00CB22F4">
              <w:rPr>
                <w:rStyle w:val="Hipervnculo"/>
                <w:rFonts w:ascii="Arial" w:hAnsi="Arial" w:cs="Arial"/>
                <w:noProof/>
                <w:sz w:val="22"/>
                <w:szCs w:val="22"/>
              </w:rPr>
              <w:t>a) Recursos físicos.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114</w:t>
            </w:r>
            <w:r w:rsidR="008A53E7" w:rsidRPr="00CB22F4">
              <w:rPr>
                <w:rFonts w:ascii="Arial" w:hAnsi="Arial" w:cs="Arial"/>
                <w:noProof/>
                <w:webHidden/>
                <w:sz w:val="22"/>
                <w:szCs w:val="22"/>
              </w:rPr>
              <w:fldChar w:fldCharType="end"/>
            </w:r>
          </w:hyperlink>
        </w:p>
        <w:p w14:paraId="65D66875" w14:textId="77777777" w:rsidR="00CB22F4" w:rsidRPr="00CB22F4" w:rsidRDefault="00BF637D">
          <w:pPr>
            <w:pStyle w:val="TDC1"/>
            <w:rPr>
              <w:rFonts w:ascii="Arial" w:eastAsiaTheme="minorEastAsia" w:hAnsi="Arial" w:cs="Arial"/>
              <w:noProof/>
              <w:sz w:val="22"/>
              <w:szCs w:val="22"/>
              <w:lang w:val="es-CO" w:eastAsia="es-CO"/>
            </w:rPr>
          </w:pPr>
          <w:hyperlink w:anchor="_Toc487744207" w:history="1">
            <w:r w:rsidR="00CB22F4" w:rsidRPr="00CB22F4">
              <w:rPr>
                <w:rStyle w:val="Hipervnculo"/>
                <w:rFonts w:ascii="Arial" w:hAnsi="Arial" w:cs="Arial"/>
                <w:noProof/>
                <w:sz w:val="22"/>
                <w:szCs w:val="22"/>
              </w:rPr>
              <w:t>b) Recursos humanos.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115</w:t>
            </w:r>
            <w:r w:rsidR="008A53E7" w:rsidRPr="00CB22F4">
              <w:rPr>
                <w:rFonts w:ascii="Arial" w:hAnsi="Arial" w:cs="Arial"/>
                <w:noProof/>
                <w:webHidden/>
                <w:sz w:val="22"/>
                <w:szCs w:val="22"/>
              </w:rPr>
              <w:fldChar w:fldCharType="end"/>
            </w:r>
          </w:hyperlink>
        </w:p>
        <w:p w14:paraId="6D7248E9" w14:textId="77777777" w:rsidR="00CB22F4" w:rsidRPr="00CB22F4" w:rsidRDefault="00BF637D">
          <w:pPr>
            <w:pStyle w:val="TDC1"/>
            <w:rPr>
              <w:rFonts w:ascii="Arial" w:eastAsiaTheme="minorEastAsia" w:hAnsi="Arial" w:cs="Arial"/>
              <w:noProof/>
              <w:sz w:val="22"/>
              <w:szCs w:val="22"/>
              <w:lang w:val="es-CO" w:eastAsia="es-CO"/>
            </w:rPr>
          </w:pPr>
          <w:hyperlink w:anchor="_Toc487744208" w:history="1">
            <w:r w:rsidR="00CB22F4" w:rsidRPr="00CB22F4">
              <w:rPr>
                <w:rStyle w:val="Hipervnculo"/>
                <w:rFonts w:ascii="Arial" w:hAnsi="Arial" w:cs="Arial"/>
                <w:noProof/>
                <w:sz w:val="22"/>
                <w:szCs w:val="22"/>
              </w:rPr>
              <w:t>c)  Edificaciones.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122</w:t>
            </w:r>
            <w:r w:rsidR="008A53E7" w:rsidRPr="00CB22F4">
              <w:rPr>
                <w:rFonts w:ascii="Arial" w:hAnsi="Arial" w:cs="Arial"/>
                <w:noProof/>
                <w:webHidden/>
                <w:sz w:val="22"/>
                <w:szCs w:val="22"/>
              </w:rPr>
              <w:fldChar w:fldCharType="end"/>
            </w:r>
          </w:hyperlink>
        </w:p>
        <w:p w14:paraId="54640EE0" w14:textId="77777777" w:rsidR="00CB22F4" w:rsidRPr="00CB22F4" w:rsidRDefault="00BF637D">
          <w:pPr>
            <w:pStyle w:val="TDC1"/>
            <w:rPr>
              <w:rFonts w:ascii="Arial" w:eastAsiaTheme="minorEastAsia" w:hAnsi="Arial" w:cs="Arial"/>
              <w:noProof/>
              <w:sz w:val="22"/>
              <w:szCs w:val="22"/>
              <w:lang w:val="es-CO" w:eastAsia="es-CO"/>
            </w:rPr>
          </w:pPr>
          <w:hyperlink w:anchor="_Toc487744209" w:history="1">
            <w:r w:rsidR="00CB22F4" w:rsidRPr="00CB22F4">
              <w:rPr>
                <w:rStyle w:val="Hipervnculo"/>
                <w:rFonts w:ascii="Arial" w:hAnsi="Arial" w:cs="Arial"/>
                <w:noProof/>
                <w:sz w:val="22"/>
                <w:szCs w:val="22"/>
              </w:rPr>
              <w:t>d) Recursos económicos.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_Toc487744209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122</w:t>
            </w:r>
            <w:r w:rsidR="008A53E7" w:rsidRPr="00CB22F4">
              <w:rPr>
                <w:rFonts w:ascii="Arial" w:hAnsi="Arial" w:cs="Arial"/>
                <w:noProof/>
                <w:webHidden/>
                <w:sz w:val="22"/>
                <w:szCs w:val="22"/>
              </w:rPr>
              <w:fldChar w:fldCharType="end"/>
            </w:r>
          </w:hyperlink>
        </w:p>
        <w:p w14:paraId="1D9B8783" w14:textId="77777777" w:rsidR="00CB22F4" w:rsidRPr="00CB22F4" w:rsidRDefault="00BF637D">
          <w:pPr>
            <w:pStyle w:val="TDC1"/>
            <w:rPr>
              <w:rFonts w:ascii="Arial" w:eastAsiaTheme="minorEastAsia" w:hAnsi="Arial" w:cs="Arial"/>
              <w:noProof/>
              <w:sz w:val="22"/>
              <w:szCs w:val="22"/>
              <w:lang w:val="es-CO" w:eastAsia="es-CO"/>
            </w:rPr>
          </w:pPr>
          <w:hyperlink w:anchor="_Toc487744210" w:history="1">
            <w:r w:rsidR="00CB22F4" w:rsidRPr="00CB22F4">
              <w:rPr>
                <w:rStyle w:val="Hipervnculo"/>
                <w:rFonts w:ascii="Arial" w:hAnsi="Arial" w:cs="Arial"/>
                <w:noProof/>
                <w:sz w:val="22"/>
                <w:szCs w:val="22"/>
              </w:rPr>
              <w:t>e) Vehículos.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124</w:t>
            </w:r>
            <w:r w:rsidR="008A53E7" w:rsidRPr="00CB22F4">
              <w:rPr>
                <w:rFonts w:ascii="Arial" w:hAnsi="Arial" w:cs="Arial"/>
                <w:noProof/>
                <w:webHidden/>
                <w:sz w:val="22"/>
                <w:szCs w:val="22"/>
              </w:rPr>
              <w:fldChar w:fldCharType="end"/>
            </w:r>
          </w:hyperlink>
        </w:p>
        <w:p w14:paraId="72AA61C9" w14:textId="77777777" w:rsidR="00CB22F4" w:rsidRPr="00CB22F4" w:rsidRDefault="00BF637D">
          <w:pPr>
            <w:pStyle w:val="TDC1"/>
            <w:rPr>
              <w:rFonts w:ascii="Arial" w:eastAsiaTheme="minorEastAsia" w:hAnsi="Arial" w:cs="Arial"/>
              <w:noProof/>
              <w:sz w:val="22"/>
              <w:szCs w:val="22"/>
              <w:lang w:val="es-CO" w:eastAsia="es-CO"/>
            </w:rPr>
          </w:pPr>
          <w:hyperlink w:anchor="_Toc487744211" w:history="1">
            <w:r w:rsidR="00CB22F4" w:rsidRPr="00CB22F4">
              <w:rPr>
                <w:rStyle w:val="Hipervnculo"/>
                <w:rFonts w:ascii="Arial" w:hAnsi="Arial" w:cs="Arial"/>
                <w:noProof/>
                <w:sz w:val="22"/>
                <w:szCs w:val="22"/>
              </w:rPr>
              <w:t>i)</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Equipos.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125</w:t>
            </w:r>
            <w:r w:rsidR="008A53E7" w:rsidRPr="00CB22F4">
              <w:rPr>
                <w:rFonts w:ascii="Arial" w:hAnsi="Arial" w:cs="Arial"/>
                <w:noProof/>
                <w:webHidden/>
                <w:sz w:val="22"/>
                <w:szCs w:val="22"/>
              </w:rPr>
              <w:fldChar w:fldCharType="end"/>
            </w:r>
          </w:hyperlink>
        </w:p>
        <w:p w14:paraId="0D765AE0" w14:textId="77777777" w:rsidR="00CB22F4" w:rsidRPr="00CB22F4" w:rsidRDefault="00BF637D">
          <w:pPr>
            <w:pStyle w:val="TDC1"/>
            <w:rPr>
              <w:rFonts w:ascii="Arial" w:eastAsiaTheme="minorEastAsia" w:hAnsi="Arial" w:cs="Arial"/>
              <w:noProof/>
              <w:sz w:val="22"/>
              <w:szCs w:val="22"/>
              <w:lang w:val="es-CO" w:eastAsia="es-CO"/>
            </w:rPr>
          </w:pPr>
          <w:hyperlink w:anchor="_Toc487744212" w:history="1">
            <w:r w:rsidR="00CB22F4" w:rsidRPr="00CB22F4">
              <w:rPr>
                <w:rStyle w:val="Hipervnculo"/>
                <w:rFonts w:ascii="Arial" w:hAnsi="Arial" w:cs="Arial"/>
                <w:noProof/>
                <w:sz w:val="22"/>
                <w:szCs w:val="22"/>
              </w:rPr>
              <w:t>j) Comunicaciones.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127</w:t>
            </w:r>
            <w:r w:rsidR="008A53E7" w:rsidRPr="00CB22F4">
              <w:rPr>
                <w:rFonts w:ascii="Arial" w:hAnsi="Arial" w:cs="Arial"/>
                <w:noProof/>
                <w:webHidden/>
                <w:sz w:val="22"/>
                <w:szCs w:val="22"/>
              </w:rPr>
              <w:fldChar w:fldCharType="end"/>
            </w:r>
          </w:hyperlink>
        </w:p>
        <w:p w14:paraId="10890AC9" w14:textId="77777777" w:rsidR="00CB22F4" w:rsidRPr="00CB22F4" w:rsidRDefault="00BF637D">
          <w:pPr>
            <w:pStyle w:val="TDC1"/>
            <w:rPr>
              <w:rFonts w:ascii="Arial" w:eastAsiaTheme="minorEastAsia" w:hAnsi="Arial" w:cs="Arial"/>
              <w:noProof/>
              <w:sz w:val="22"/>
              <w:szCs w:val="22"/>
              <w:lang w:val="es-CO" w:eastAsia="es-CO"/>
            </w:rPr>
          </w:pPr>
          <w:hyperlink w:anchor="_Toc487744213" w:history="1">
            <w:r w:rsidR="00CB22F4" w:rsidRPr="00CB22F4">
              <w:rPr>
                <w:rStyle w:val="Hipervnculo"/>
                <w:rFonts w:ascii="Arial" w:hAnsi="Arial" w:cs="Arial"/>
                <w:noProof/>
                <w:sz w:val="22"/>
                <w:szCs w:val="22"/>
              </w:rPr>
              <w:t>l)</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Sistemas de monitoreo.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128</w:t>
            </w:r>
            <w:r w:rsidR="008A53E7" w:rsidRPr="00CB22F4">
              <w:rPr>
                <w:rFonts w:ascii="Arial" w:hAnsi="Arial" w:cs="Arial"/>
                <w:noProof/>
                <w:webHidden/>
                <w:sz w:val="22"/>
                <w:szCs w:val="22"/>
              </w:rPr>
              <w:fldChar w:fldCharType="end"/>
            </w:r>
          </w:hyperlink>
        </w:p>
        <w:p w14:paraId="746F7877" w14:textId="77777777" w:rsidR="00CB22F4" w:rsidRPr="00CB22F4" w:rsidRDefault="00BF637D">
          <w:pPr>
            <w:pStyle w:val="TDC1"/>
            <w:rPr>
              <w:rFonts w:ascii="Arial" w:eastAsiaTheme="minorEastAsia" w:hAnsi="Arial" w:cs="Arial"/>
              <w:noProof/>
              <w:sz w:val="22"/>
              <w:szCs w:val="22"/>
              <w:lang w:val="es-CO" w:eastAsia="es-CO"/>
            </w:rPr>
          </w:pPr>
          <w:hyperlink w:anchor="_Toc487744214" w:history="1">
            <w:r w:rsidR="00CB22F4" w:rsidRPr="00CB22F4">
              <w:rPr>
                <w:rStyle w:val="Hipervnculo"/>
                <w:rFonts w:ascii="Arial" w:hAnsi="Arial" w:cs="Arial"/>
                <w:noProof/>
                <w:sz w:val="22"/>
                <w:szCs w:val="22"/>
              </w:rPr>
              <w:t>m)</w:t>
            </w:r>
            <w:r w:rsidR="00CB22F4" w:rsidRPr="00CB22F4">
              <w:rPr>
                <w:rFonts w:ascii="Arial" w:eastAsiaTheme="minorEastAsia" w:hAnsi="Arial" w:cs="Arial"/>
                <w:noProof/>
                <w:sz w:val="22"/>
                <w:szCs w:val="22"/>
                <w:lang w:val="es-CO" w:eastAsia="es-CO"/>
              </w:rPr>
              <w:tab/>
            </w:r>
            <w:r w:rsidR="00CB22F4" w:rsidRPr="00CB22F4">
              <w:rPr>
                <w:rStyle w:val="Hipervnculo"/>
                <w:rFonts w:ascii="Arial" w:hAnsi="Arial" w:cs="Arial"/>
                <w:noProof/>
                <w:sz w:val="22"/>
                <w:szCs w:val="22"/>
              </w:rPr>
              <w:t>Hidrantes y otros equipos para atención de emergencias.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129</w:t>
            </w:r>
            <w:r w:rsidR="008A53E7" w:rsidRPr="00CB22F4">
              <w:rPr>
                <w:rFonts w:ascii="Arial" w:hAnsi="Arial" w:cs="Arial"/>
                <w:noProof/>
                <w:webHidden/>
                <w:sz w:val="22"/>
                <w:szCs w:val="22"/>
              </w:rPr>
              <w:fldChar w:fldCharType="end"/>
            </w:r>
          </w:hyperlink>
        </w:p>
        <w:p w14:paraId="736D56F4" w14:textId="77777777" w:rsidR="00CB22F4" w:rsidRPr="00CB22F4" w:rsidRDefault="00BF637D">
          <w:pPr>
            <w:pStyle w:val="TDC1"/>
            <w:rPr>
              <w:rFonts w:ascii="Arial" w:eastAsiaTheme="minorEastAsia" w:hAnsi="Arial" w:cs="Arial"/>
              <w:noProof/>
              <w:sz w:val="22"/>
              <w:szCs w:val="22"/>
              <w:lang w:val="es-CO" w:eastAsia="es-CO"/>
            </w:rPr>
          </w:pPr>
          <w:hyperlink w:anchor="_Toc487744215" w:history="1">
            <w:r w:rsidR="00CB22F4" w:rsidRPr="00CB22F4">
              <w:rPr>
                <w:rStyle w:val="Hipervnculo"/>
                <w:rFonts w:ascii="Arial" w:hAnsi="Arial" w:cs="Arial"/>
                <w:noProof/>
                <w:sz w:val="22"/>
                <w:szCs w:val="22"/>
              </w:rPr>
              <w:t>m) Sitios de posibles albergues temporales y edificaciones masivas e indispensables.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129</w:t>
            </w:r>
            <w:r w:rsidR="008A53E7" w:rsidRPr="00CB22F4">
              <w:rPr>
                <w:rFonts w:ascii="Arial" w:hAnsi="Arial" w:cs="Arial"/>
                <w:noProof/>
                <w:webHidden/>
                <w:sz w:val="22"/>
                <w:szCs w:val="22"/>
              </w:rPr>
              <w:fldChar w:fldCharType="end"/>
            </w:r>
          </w:hyperlink>
        </w:p>
        <w:p w14:paraId="44ADB3DE" w14:textId="77777777" w:rsidR="00CB22F4" w:rsidRPr="00CB22F4" w:rsidRDefault="00BF637D">
          <w:pPr>
            <w:pStyle w:val="TDC1"/>
            <w:rPr>
              <w:rFonts w:ascii="Arial" w:eastAsiaTheme="minorEastAsia" w:hAnsi="Arial" w:cs="Arial"/>
              <w:noProof/>
              <w:sz w:val="22"/>
              <w:szCs w:val="22"/>
              <w:lang w:val="es-CO" w:eastAsia="es-CO"/>
            </w:rPr>
          </w:pPr>
          <w:hyperlink w:anchor="_Toc487744216" w:history="1">
            <w:r w:rsidR="00CB22F4" w:rsidRPr="00CB22F4">
              <w:rPr>
                <w:rStyle w:val="Hipervnculo"/>
                <w:rFonts w:ascii="Arial" w:hAnsi="Arial" w:cs="Arial"/>
                <w:noProof/>
                <w:sz w:val="22"/>
                <w:szCs w:val="22"/>
              </w:rPr>
              <w:t>1.2.3 Funciones del Comité Empresarial de Gestión de Riesgo de Desastres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130</w:t>
            </w:r>
            <w:r w:rsidR="008A53E7" w:rsidRPr="00CB22F4">
              <w:rPr>
                <w:rFonts w:ascii="Arial" w:hAnsi="Arial" w:cs="Arial"/>
                <w:noProof/>
                <w:webHidden/>
                <w:sz w:val="22"/>
                <w:szCs w:val="22"/>
              </w:rPr>
              <w:fldChar w:fldCharType="end"/>
            </w:r>
          </w:hyperlink>
        </w:p>
        <w:p w14:paraId="56DA34C6" w14:textId="77777777" w:rsidR="00CB22F4" w:rsidRPr="00CB22F4" w:rsidRDefault="00BF637D">
          <w:pPr>
            <w:pStyle w:val="TDC1"/>
            <w:rPr>
              <w:rFonts w:ascii="Arial" w:eastAsiaTheme="minorEastAsia" w:hAnsi="Arial" w:cs="Arial"/>
              <w:noProof/>
              <w:sz w:val="22"/>
              <w:szCs w:val="22"/>
              <w:lang w:val="es-CO" w:eastAsia="es-CO"/>
            </w:rPr>
          </w:pPr>
          <w:hyperlink w:anchor="_Toc487744217" w:history="1">
            <w:r w:rsidR="00CB22F4" w:rsidRPr="00CB22F4">
              <w:rPr>
                <w:rStyle w:val="Hipervnculo"/>
                <w:rFonts w:ascii="Arial" w:hAnsi="Arial" w:cs="Arial"/>
                <w:noProof/>
                <w:sz w:val="22"/>
                <w:szCs w:val="22"/>
              </w:rPr>
              <w:t>1.2.4 Establecimiento de necesidad de ayuda externa.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130</w:t>
            </w:r>
            <w:r w:rsidR="008A53E7" w:rsidRPr="00CB22F4">
              <w:rPr>
                <w:rFonts w:ascii="Arial" w:hAnsi="Arial" w:cs="Arial"/>
                <w:noProof/>
                <w:webHidden/>
                <w:sz w:val="22"/>
                <w:szCs w:val="22"/>
              </w:rPr>
              <w:fldChar w:fldCharType="end"/>
            </w:r>
          </w:hyperlink>
        </w:p>
        <w:p w14:paraId="0C2763B4" w14:textId="77777777" w:rsidR="00CB22F4" w:rsidRPr="00CB22F4" w:rsidRDefault="00BF637D">
          <w:pPr>
            <w:pStyle w:val="TDC1"/>
            <w:rPr>
              <w:rFonts w:ascii="Arial" w:eastAsiaTheme="minorEastAsia" w:hAnsi="Arial" w:cs="Arial"/>
              <w:noProof/>
              <w:sz w:val="22"/>
              <w:szCs w:val="22"/>
              <w:lang w:val="es-CO" w:eastAsia="es-CO"/>
            </w:rPr>
          </w:pPr>
          <w:hyperlink w:anchor="_Toc487744218" w:history="1">
            <w:r w:rsidR="00CB22F4" w:rsidRPr="00CB22F4">
              <w:rPr>
                <w:rStyle w:val="Hipervnculo"/>
                <w:rFonts w:ascii="Arial" w:hAnsi="Arial" w:cs="Arial"/>
                <w:noProof/>
                <w:sz w:val="22"/>
                <w:szCs w:val="22"/>
              </w:rPr>
              <w:t>1.2.5 Fortalecimiento de educación y capacitación.</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133</w:t>
            </w:r>
            <w:r w:rsidR="008A53E7" w:rsidRPr="00CB22F4">
              <w:rPr>
                <w:rFonts w:ascii="Arial" w:hAnsi="Arial" w:cs="Arial"/>
                <w:noProof/>
                <w:webHidden/>
                <w:sz w:val="22"/>
                <w:szCs w:val="22"/>
              </w:rPr>
              <w:fldChar w:fldCharType="end"/>
            </w:r>
          </w:hyperlink>
        </w:p>
        <w:p w14:paraId="5E28A6B6" w14:textId="77777777" w:rsidR="00CB22F4" w:rsidRPr="00CB22F4" w:rsidRDefault="00BF637D">
          <w:pPr>
            <w:pStyle w:val="TDC1"/>
            <w:rPr>
              <w:rFonts w:ascii="Arial" w:eastAsiaTheme="minorEastAsia" w:hAnsi="Arial" w:cs="Arial"/>
              <w:noProof/>
              <w:sz w:val="22"/>
              <w:szCs w:val="22"/>
              <w:lang w:val="es-CO" w:eastAsia="es-CO"/>
            </w:rPr>
          </w:pPr>
          <w:hyperlink w:anchor="_Toc487744219" w:history="1">
            <w:r w:rsidR="00CB22F4" w:rsidRPr="00CB22F4">
              <w:rPr>
                <w:rStyle w:val="Hipervnculo"/>
                <w:rFonts w:ascii="Arial" w:hAnsi="Arial" w:cs="Arial"/>
                <w:noProof/>
                <w:sz w:val="22"/>
                <w:szCs w:val="22"/>
              </w:rPr>
              <w:t>1.3 ASPECTO 3 – SECUENCIA COORDINADA DE ACCIONES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_Toc487744219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133</w:t>
            </w:r>
            <w:r w:rsidR="008A53E7" w:rsidRPr="00CB22F4">
              <w:rPr>
                <w:rFonts w:ascii="Arial" w:hAnsi="Arial" w:cs="Arial"/>
                <w:noProof/>
                <w:webHidden/>
                <w:sz w:val="22"/>
                <w:szCs w:val="22"/>
              </w:rPr>
              <w:fldChar w:fldCharType="end"/>
            </w:r>
          </w:hyperlink>
        </w:p>
        <w:p w14:paraId="58908868" w14:textId="77777777" w:rsidR="00CB22F4" w:rsidRPr="00CB22F4" w:rsidRDefault="00BF637D">
          <w:pPr>
            <w:pStyle w:val="TDC1"/>
            <w:rPr>
              <w:rFonts w:ascii="Arial" w:eastAsiaTheme="minorEastAsia" w:hAnsi="Arial" w:cs="Arial"/>
              <w:noProof/>
              <w:sz w:val="22"/>
              <w:szCs w:val="22"/>
              <w:lang w:val="es-CO" w:eastAsia="es-CO"/>
            </w:rPr>
          </w:pPr>
          <w:hyperlink w:anchor="_Toc487744220" w:history="1">
            <w:r w:rsidR="00CB22F4" w:rsidRPr="00CB22F4">
              <w:rPr>
                <w:rStyle w:val="Hipervnculo"/>
                <w:rFonts w:ascii="Arial" w:hAnsi="Arial" w:cs="Arial"/>
                <w:noProof/>
                <w:sz w:val="22"/>
                <w:szCs w:val="22"/>
              </w:rPr>
              <w:t>1.3.1 Línea de mando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133</w:t>
            </w:r>
            <w:r w:rsidR="008A53E7" w:rsidRPr="00CB22F4">
              <w:rPr>
                <w:rFonts w:ascii="Arial" w:hAnsi="Arial" w:cs="Arial"/>
                <w:noProof/>
                <w:webHidden/>
                <w:sz w:val="22"/>
                <w:szCs w:val="22"/>
              </w:rPr>
              <w:fldChar w:fldCharType="end"/>
            </w:r>
          </w:hyperlink>
        </w:p>
        <w:p w14:paraId="3BCDD406" w14:textId="77777777" w:rsidR="00CB22F4" w:rsidRPr="00CB22F4" w:rsidRDefault="00BF637D">
          <w:pPr>
            <w:pStyle w:val="TDC1"/>
            <w:rPr>
              <w:rFonts w:ascii="Arial" w:eastAsiaTheme="minorEastAsia" w:hAnsi="Arial" w:cs="Arial"/>
              <w:noProof/>
              <w:sz w:val="22"/>
              <w:szCs w:val="22"/>
              <w:lang w:val="es-CO" w:eastAsia="es-CO"/>
            </w:rPr>
          </w:pPr>
          <w:hyperlink w:anchor="_Toc487744221" w:history="1">
            <w:r w:rsidR="00CB22F4" w:rsidRPr="00CB22F4">
              <w:rPr>
                <w:rStyle w:val="Hipervnculo"/>
                <w:rFonts w:ascii="Arial" w:hAnsi="Arial" w:cs="Arial"/>
                <w:noProof/>
                <w:sz w:val="22"/>
                <w:szCs w:val="22"/>
              </w:rPr>
              <w:t>1.3.2 Comunicaciones.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136</w:t>
            </w:r>
            <w:r w:rsidR="008A53E7" w:rsidRPr="00CB22F4">
              <w:rPr>
                <w:rFonts w:ascii="Arial" w:hAnsi="Arial" w:cs="Arial"/>
                <w:noProof/>
                <w:webHidden/>
                <w:sz w:val="22"/>
                <w:szCs w:val="22"/>
              </w:rPr>
              <w:fldChar w:fldCharType="end"/>
            </w:r>
          </w:hyperlink>
        </w:p>
        <w:p w14:paraId="624BC6A4" w14:textId="77777777" w:rsidR="00CB22F4" w:rsidRPr="00CB22F4" w:rsidRDefault="00BF637D">
          <w:pPr>
            <w:pStyle w:val="TDC1"/>
            <w:rPr>
              <w:rFonts w:ascii="Arial" w:eastAsiaTheme="minorEastAsia" w:hAnsi="Arial" w:cs="Arial"/>
              <w:noProof/>
              <w:sz w:val="22"/>
              <w:szCs w:val="22"/>
              <w:lang w:val="es-CO" w:eastAsia="es-CO"/>
            </w:rPr>
          </w:pPr>
          <w:hyperlink w:anchor="_Toc487744222" w:history="1">
            <w:r w:rsidR="00CB22F4" w:rsidRPr="00CB22F4">
              <w:rPr>
                <w:rStyle w:val="Hipervnculo"/>
                <w:rFonts w:ascii="Arial" w:hAnsi="Arial" w:cs="Arial"/>
                <w:noProof/>
                <w:sz w:val="22"/>
                <w:szCs w:val="22"/>
              </w:rPr>
              <w:t>1.3.3 Protocolos de actuación.</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139</w:t>
            </w:r>
            <w:r w:rsidR="008A53E7" w:rsidRPr="00CB22F4">
              <w:rPr>
                <w:rFonts w:ascii="Arial" w:hAnsi="Arial" w:cs="Arial"/>
                <w:noProof/>
                <w:webHidden/>
                <w:sz w:val="22"/>
                <w:szCs w:val="22"/>
              </w:rPr>
              <w:fldChar w:fldCharType="end"/>
            </w:r>
          </w:hyperlink>
        </w:p>
        <w:p w14:paraId="101060F7" w14:textId="77777777" w:rsidR="00CB22F4" w:rsidRPr="00CB22F4" w:rsidRDefault="00BF637D">
          <w:pPr>
            <w:pStyle w:val="TDC1"/>
            <w:rPr>
              <w:rFonts w:ascii="Arial" w:eastAsiaTheme="minorEastAsia" w:hAnsi="Arial" w:cs="Arial"/>
              <w:noProof/>
              <w:sz w:val="22"/>
              <w:szCs w:val="22"/>
              <w:lang w:val="es-CO" w:eastAsia="es-CO"/>
            </w:rPr>
          </w:pPr>
          <w:hyperlink w:anchor="_Toc487744223" w:history="1">
            <w:r w:rsidR="00CB22F4" w:rsidRPr="00CB22F4">
              <w:rPr>
                <w:rStyle w:val="Hipervnculo"/>
                <w:rFonts w:ascii="Arial" w:hAnsi="Arial" w:cs="Arial"/>
                <w:noProof/>
                <w:sz w:val="22"/>
                <w:szCs w:val="22"/>
              </w:rPr>
              <w:t>1.3.4. Formato para evaluación de daños.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148</w:t>
            </w:r>
            <w:r w:rsidR="008A53E7" w:rsidRPr="00CB22F4">
              <w:rPr>
                <w:rFonts w:ascii="Arial" w:hAnsi="Arial" w:cs="Arial"/>
                <w:noProof/>
                <w:webHidden/>
                <w:sz w:val="22"/>
                <w:szCs w:val="22"/>
              </w:rPr>
              <w:fldChar w:fldCharType="end"/>
            </w:r>
          </w:hyperlink>
        </w:p>
        <w:p w14:paraId="5F649FF9" w14:textId="77777777" w:rsidR="00CB22F4" w:rsidRPr="00CB22F4" w:rsidRDefault="00BF637D">
          <w:pPr>
            <w:pStyle w:val="TDC1"/>
            <w:rPr>
              <w:rFonts w:ascii="Arial" w:eastAsiaTheme="minorEastAsia" w:hAnsi="Arial" w:cs="Arial"/>
              <w:noProof/>
              <w:sz w:val="22"/>
              <w:szCs w:val="22"/>
              <w:lang w:val="es-CO" w:eastAsia="es-CO"/>
            </w:rPr>
          </w:pPr>
          <w:hyperlink w:anchor="_Toc487744224" w:history="1">
            <w:r w:rsidR="00CB22F4" w:rsidRPr="00CB22F4">
              <w:rPr>
                <w:rStyle w:val="Hipervnculo"/>
                <w:rFonts w:ascii="Arial" w:hAnsi="Arial" w:cs="Arial"/>
                <w:noProof/>
                <w:sz w:val="22"/>
                <w:szCs w:val="22"/>
              </w:rPr>
              <w:t>1.4 ASPECTO 4 – EL ANÁLISIS POSTERIOR AL EVENTO.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152</w:t>
            </w:r>
            <w:r w:rsidR="008A53E7" w:rsidRPr="00CB22F4">
              <w:rPr>
                <w:rFonts w:ascii="Arial" w:hAnsi="Arial" w:cs="Arial"/>
                <w:noProof/>
                <w:webHidden/>
                <w:sz w:val="22"/>
                <w:szCs w:val="22"/>
              </w:rPr>
              <w:fldChar w:fldCharType="end"/>
            </w:r>
          </w:hyperlink>
        </w:p>
        <w:p w14:paraId="3259EECC" w14:textId="77777777" w:rsidR="00CB22F4" w:rsidRPr="00CB22F4" w:rsidRDefault="00BF637D">
          <w:pPr>
            <w:pStyle w:val="TDC1"/>
            <w:rPr>
              <w:rFonts w:ascii="Arial" w:eastAsiaTheme="minorEastAsia" w:hAnsi="Arial" w:cs="Arial"/>
              <w:noProof/>
              <w:sz w:val="22"/>
              <w:szCs w:val="22"/>
              <w:lang w:val="es-CO" w:eastAsia="es-CO"/>
            </w:rPr>
          </w:pPr>
          <w:hyperlink w:anchor="_Toc487744225" w:history="1">
            <w:r w:rsidR="00CB22F4" w:rsidRPr="00CB22F4">
              <w:rPr>
                <w:rStyle w:val="Hipervnculo"/>
                <w:rFonts w:ascii="Arial" w:hAnsi="Arial" w:cs="Arial"/>
                <w:noProof/>
                <w:sz w:val="22"/>
                <w:szCs w:val="22"/>
              </w:rPr>
              <w:t>2. EJECUCIÓN DE LA RESPUESTA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_Toc487744225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154</w:t>
            </w:r>
            <w:r w:rsidR="008A53E7" w:rsidRPr="00CB22F4">
              <w:rPr>
                <w:rFonts w:ascii="Arial" w:hAnsi="Arial" w:cs="Arial"/>
                <w:noProof/>
                <w:webHidden/>
                <w:sz w:val="22"/>
                <w:szCs w:val="22"/>
              </w:rPr>
              <w:fldChar w:fldCharType="end"/>
            </w:r>
          </w:hyperlink>
        </w:p>
        <w:p w14:paraId="3F2ACBB2" w14:textId="77777777" w:rsidR="00CB22F4" w:rsidRPr="00CB22F4" w:rsidRDefault="00BF637D">
          <w:pPr>
            <w:pStyle w:val="TDC1"/>
            <w:rPr>
              <w:rFonts w:ascii="Arial" w:eastAsiaTheme="minorEastAsia" w:hAnsi="Arial" w:cs="Arial"/>
              <w:noProof/>
              <w:sz w:val="22"/>
              <w:szCs w:val="22"/>
              <w:lang w:val="es-CO" w:eastAsia="es-CO"/>
            </w:rPr>
          </w:pPr>
          <w:hyperlink w:anchor="_Toc487744226" w:history="1">
            <w:r w:rsidR="00CB22F4" w:rsidRPr="00CB22F4">
              <w:rPr>
                <w:rStyle w:val="Hipervnculo"/>
                <w:rFonts w:ascii="Arial" w:hAnsi="Arial" w:cs="Arial"/>
                <w:noProof/>
                <w:sz w:val="22"/>
                <w:szCs w:val="22"/>
              </w:rPr>
              <w:t>3. MECANISMOS PARA LA ACTUALIZAR EL PLAN DE EMERGENCIA Y CONTINGENCIA.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_Toc487744226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163</w:t>
            </w:r>
            <w:r w:rsidR="008A53E7" w:rsidRPr="00CB22F4">
              <w:rPr>
                <w:rFonts w:ascii="Arial" w:hAnsi="Arial" w:cs="Arial"/>
                <w:noProof/>
                <w:webHidden/>
                <w:sz w:val="22"/>
                <w:szCs w:val="22"/>
              </w:rPr>
              <w:fldChar w:fldCharType="end"/>
            </w:r>
          </w:hyperlink>
        </w:p>
        <w:p w14:paraId="67D53F5B" w14:textId="77777777" w:rsidR="00CB22F4" w:rsidRPr="00CB22F4" w:rsidRDefault="00BF637D">
          <w:pPr>
            <w:pStyle w:val="TDC1"/>
            <w:rPr>
              <w:rFonts w:ascii="Arial" w:eastAsiaTheme="minorEastAsia" w:hAnsi="Arial" w:cs="Arial"/>
              <w:noProof/>
              <w:sz w:val="22"/>
              <w:szCs w:val="22"/>
              <w:lang w:val="es-CO" w:eastAsia="es-CO"/>
            </w:rPr>
          </w:pPr>
          <w:hyperlink w:anchor="_Toc487744227" w:history="1">
            <w:r w:rsidR="00CB22F4" w:rsidRPr="00CB22F4">
              <w:rPr>
                <w:rStyle w:val="Hipervnculo"/>
                <w:rFonts w:ascii="Arial" w:hAnsi="Arial" w:cs="Arial"/>
                <w:noProof/>
                <w:sz w:val="22"/>
                <w:szCs w:val="22"/>
              </w:rPr>
              <w:t>4. ANEXOS.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_Toc487744227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164</w:t>
            </w:r>
            <w:r w:rsidR="008A53E7" w:rsidRPr="00CB22F4">
              <w:rPr>
                <w:rFonts w:ascii="Arial" w:hAnsi="Arial" w:cs="Arial"/>
                <w:noProof/>
                <w:webHidden/>
                <w:sz w:val="22"/>
                <w:szCs w:val="22"/>
              </w:rPr>
              <w:fldChar w:fldCharType="end"/>
            </w:r>
          </w:hyperlink>
        </w:p>
        <w:p w14:paraId="7AEC8223" w14:textId="77777777" w:rsidR="00CB22F4" w:rsidRPr="00CB22F4" w:rsidRDefault="00BF637D">
          <w:pPr>
            <w:pStyle w:val="TDC1"/>
            <w:rPr>
              <w:rFonts w:ascii="Arial" w:eastAsiaTheme="minorEastAsia" w:hAnsi="Arial" w:cs="Arial"/>
              <w:noProof/>
              <w:sz w:val="22"/>
              <w:szCs w:val="22"/>
              <w:lang w:val="es-CO" w:eastAsia="es-CO"/>
            </w:rPr>
          </w:pPr>
          <w:hyperlink w:anchor="_Toc487744228" w:history="1">
            <w:r w:rsidR="00CB22F4" w:rsidRPr="00CB22F4">
              <w:rPr>
                <w:rStyle w:val="Hipervnculo"/>
                <w:rFonts w:ascii="Arial" w:hAnsi="Arial" w:cs="Arial"/>
                <w:noProof/>
                <w:sz w:val="22"/>
                <w:szCs w:val="22"/>
              </w:rPr>
              <w:t>a) Almacén.</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_Toc487744228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164</w:t>
            </w:r>
            <w:r w:rsidR="008A53E7" w:rsidRPr="00CB22F4">
              <w:rPr>
                <w:rFonts w:ascii="Arial" w:hAnsi="Arial" w:cs="Arial"/>
                <w:noProof/>
                <w:webHidden/>
                <w:sz w:val="22"/>
                <w:szCs w:val="22"/>
              </w:rPr>
              <w:fldChar w:fldCharType="end"/>
            </w:r>
          </w:hyperlink>
        </w:p>
        <w:p w14:paraId="5E497120" w14:textId="77777777" w:rsidR="00CB22F4" w:rsidRPr="00CB22F4" w:rsidRDefault="00BF637D">
          <w:pPr>
            <w:pStyle w:val="TDC1"/>
            <w:rPr>
              <w:rFonts w:ascii="Arial" w:eastAsiaTheme="minorEastAsia" w:hAnsi="Arial" w:cs="Arial"/>
              <w:noProof/>
              <w:sz w:val="22"/>
              <w:szCs w:val="22"/>
              <w:lang w:val="es-CO" w:eastAsia="es-CO"/>
            </w:rPr>
          </w:pPr>
          <w:hyperlink w:anchor="_Toc487744229" w:history="1">
            <w:r w:rsidR="00CB22F4" w:rsidRPr="00CB22F4">
              <w:rPr>
                <w:rStyle w:val="Hipervnculo"/>
                <w:rFonts w:ascii="Arial" w:hAnsi="Arial" w:cs="Arial"/>
                <w:noProof/>
                <w:sz w:val="22"/>
                <w:szCs w:val="22"/>
              </w:rPr>
              <w:t>b) Recursos físicos - Materiales</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_Toc487744229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179</w:t>
            </w:r>
            <w:r w:rsidR="008A53E7" w:rsidRPr="00CB22F4">
              <w:rPr>
                <w:rFonts w:ascii="Arial" w:hAnsi="Arial" w:cs="Arial"/>
                <w:noProof/>
                <w:webHidden/>
                <w:sz w:val="22"/>
                <w:szCs w:val="22"/>
              </w:rPr>
              <w:fldChar w:fldCharType="end"/>
            </w:r>
          </w:hyperlink>
        </w:p>
        <w:p w14:paraId="4285AE91" w14:textId="77777777" w:rsidR="00CB22F4" w:rsidRPr="00CB22F4" w:rsidRDefault="00BF637D">
          <w:pPr>
            <w:pStyle w:val="TDC1"/>
            <w:rPr>
              <w:rFonts w:ascii="Arial" w:eastAsiaTheme="minorEastAsia" w:hAnsi="Arial" w:cs="Arial"/>
              <w:noProof/>
              <w:sz w:val="22"/>
              <w:szCs w:val="22"/>
              <w:lang w:val="es-CO" w:eastAsia="es-CO"/>
            </w:rPr>
          </w:pPr>
          <w:hyperlink w:anchor="_Toc487744230" w:history="1">
            <w:r w:rsidR="00CB22F4" w:rsidRPr="00CB22F4">
              <w:rPr>
                <w:rStyle w:val="Hipervnculo"/>
                <w:rFonts w:ascii="Arial" w:hAnsi="Arial" w:cs="Arial"/>
                <w:noProof/>
                <w:sz w:val="22"/>
                <w:szCs w:val="22"/>
              </w:rPr>
              <w:t>Materiales para acueducto.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_Toc487744230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179</w:t>
            </w:r>
            <w:r w:rsidR="008A53E7" w:rsidRPr="00CB22F4">
              <w:rPr>
                <w:rFonts w:ascii="Arial" w:hAnsi="Arial" w:cs="Arial"/>
                <w:noProof/>
                <w:webHidden/>
                <w:sz w:val="22"/>
                <w:szCs w:val="22"/>
              </w:rPr>
              <w:fldChar w:fldCharType="end"/>
            </w:r>
          </w:hyperlink>
        </w:p>
        <w:p w14:paraId="1D86D7A1" w14:textId="77777777" w:rsidR="00CB22F4" w:rsidRPr="00CB22F4" w:rsidRDefault="00BF637D">
          <w:pPr>
            <w:pStyle w:val="TDC1"/>
            <w:rPr>
              <w:rFonts w:ascii="Arial" w:eastAsiaTheme="minorEastAsia" w:hAnsi="Arial" w:cs="Arial"/>
              <w:noProof/>
              <w:sz w:val="22"/>
              <w:szCs w:val="22"/>
              <w:lang w:val="es-CO" w:eastAsia="es-CO"/>
            </w:rPr>
          </w:pPr>
          <w:hyperlink w:anchor="_Toc487744231" w:history="1">
            <w:r w:rsidR="00CB22F4" w:rsidRPr="00CB22F4">
              <w:rPr>
                <w:rStyle w:val="Hipervnculo"/>
                <w:rFonts w:ascii="Arial" w:hAnsi="Arial" w:cs="Arial"/>
                <w:noProof/>
                <w:sz w:val="22"/>
                <w:szCs w:val="22"/>
              </w:rPr>
              <w:t>Materiales alcantarillado.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_Toc487744231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192</w:t>
            </w:r>
            <w:r w:rsidR="008A53E7" w:rsidRPr="00CB22F4">
              <w:rPr>
                <w:rFonts w:ascii="Arial" w:hAnsi="Arial" w:cs="Arial"/>
                <w:noProof/>
                <w:webHidden/>
                <w:sz w:val="22"/>
                <w:szCs w:val="22"/>
              </w:rPr>
              <w:fldChar w:fldCharType="end"/>
            </w:r>
          </w:hyperlink>
        </w:p>
        <w:p w14:paraId="590B04FE" w14:textId="77777777" w:rsidR="00CB22F4" w:rsidRPr="00CB22F4" w:rsidRDefault="00BF637D">
          <w:pPr>
            <w:pStyle w:val="TDC1"/>
            <w:rPr>
              <w:rFonts w:ascii="Arial" w:eastAsiaTheme="minorEastAsia" w:hAnsi="Arial" w:cs="Arial"/>
              <w:noProof/>
              <w:sz w:val="22"/>
              <w:szCs w:val="22"/>
              <w:lang w:val="es-CO" w:eastAsia="es-CO"/>
            </w:rPr>
          </w:pPr>
          <w:hyperlink w:anchor="_Toc487744232" w:history="1">
            <w:r w:rsidR="00CB22F4" w:rsidRPr="00CB22F4">
              <w:rPr>
                <w:rStyle w:val="Hipervnculo"/>
                <w:rFonts w:ascii="Arial" w:hAnsi="Arial" w:cs="Arial"/>
                <w:noProof/>
                <w:sz w:val="22"/>
                <w:szCs w:val="22"/>
              </w:rPr>
              <w:t>Materiales aseo.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_Toc487744232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193</w:t>
            </w:r>
            <w:r w:rsidR="008A53E7" w:rsidRPr="00CB22F4">
              <w:rPr>
                <w:rFonts w:ascii="Arial" w:hAnsi="Arial" w:cs="Arial"/>
                <w:noProof/>
                <w:webHidden/>
                <w:sz w:val="22"/>
                <w:szCs w:val="22"/>
              </w:rPr>
              <w:fldChar w:fldCharType="end"/>
            </w:r>
          </w:hyperlink>
        </w:p>
        <w:p w14:paraId="16CB6562" w14:textId="77777777" w:rsidR="00CB22F4" w:rsidRPr="00CB22F4" w:rsidRDefault="00BF637D">
          <w:pPr>
            <w:pStyle w:val="TDC1"/>
            <w:rPr>
              <w:rFonts w:ascii="Arial" w:eastAsiaTheme="minorEastAsia" w:hAnsi="Arial" w:cs="Arial"/>
              <w:noProof/>
              <w:sz w:val="22"/>
              <w:szCs w:val="22"/>
              <w:lang w:val="es-CO" w:eastAsia="es-CO"/>
            </w:rPr>
          </w:pPr>
          <w:hyperlink w:anchor="_Toc487744233" w:history="1">
            <w:r w:rsidR="00CB22F4" w:rsidRPr="00CB22F4">
              <w:rPr>
                <w:rStyle w:val="Hipervnculo"/>
                <w:rFonts w:ascii="Arial" w:hAnsi="Arial" w:cs="Arial"/>
                <w:noProof/>
                <w:sz w:val="22"/>
                <w:szCs w:val="22"/>
              </w:rPr>
              <w:t>d) Planos de los sistemas de acueducto y alcantarillado.</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_Toc487744233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193</w:t>
            </w:r>
            <w:r w:rsidR="008A53E7" w:rsidRPr="00CB22F4">
              <w:rPr>
                <w:rFonts w:ascii="Arial" w:hAnsi="Arial" w:cs="Arial"/>
                <w:noProof/>
                <w:webHidden/>
                <w:sz w:val="22"/>
                <w:szCs w:val="22"/>
              </w:rPr>
              <w:fldChar w:fldCharType="end"/>
            </w:r>
          </w:hyperlink>
        </w:p>
        <w:p w14:paraId="13FD23AA" w14:textId="77777777" w:rsidR="00CB22F4" w:rsidRPr="00CB22F4" w:rsidRDefault="00BF637D">
          <w:pPr>
            <w:pStyle w:val="TDC1"/>
            <w:rPr>
              <w:rFonts w:ascii="Arial" w:eastAsiaTheme="minorEastAsia" w:hAnsi="Arial" w:cs="Arial"/>
              <w:noProof/>
              <w:sz w:val="22"/>
              <w:szCs w:val="22"/>
              <w:lang w:val="es-CO" w:eastAsia="es-CO"/>
            </w:rPr>
          </w:pPr>
          <w:hyperlink w:anchor="_Toc487744234" w:history="1">
            <w:r w:rsidR="00CB22F4" w:rsidRPr="00CB22F4">
              <w:rPr>
                <w:rStyle w:val="Hipervnculo"/>
                <w:rFonts w:ascii="Arial" w:hAnsi="Arial" w:cs="Arial"/>
                <w:noProof/>
                <w:sz w:val="22"/>
                <w:szCs w:val="22"/>
              </w:rPr>
              <w:t>5. BIBLIOGRAFÍA</w:t>
            </w:r>
            <w:r w:rsidR="00CB22F4" w:rsidRPr="00CB22F4">
              <w:rPr>
                <w:rFonts w:ascii="Arial" w:hAnsi="Arial" w:cs="Arial"/>
                <w:noProof/>
                <w:webHidden/>
                <w:sz w:val="22"/>
                <w:szCs w:val="22"/>
              </w:rPr>
              <w:tab/>
            </w:r>
            <w:r w:rsidR="008A53E7" w:rsidRPr="00CB22F4">
              <w:rPr>
                <w:rFonts w:ascii="Arial" w:hAnsi="Arial" w:cs="Arial"/>
                <w:noProof/>
                <w:webHidden/>
                <w:sz w:val="22"/>
                <w:szCs w:val="22"/>
              </w:rPr>
              <w:fldChar w:fldCharType="begin"/>
            </w:r>
            <w:r w:rsidR="00CB22F4" w:rsidRPr="00CB22F4">
              <w:rPr>
                <w:rFonts w:ascii="Arial" w:hAnsi="Arial" w:cs="Arial"/>
                <w:noProof/>
                <w:webHidden/>
                <w:sz w:val="22"/>
                <w:szCs w:val="22"/>
              </w:rPr>
              <w:instrText xml:space="preserve"> PAGEREF _Toc487744234 \h </w:instrText>
            </w:r>
            <w:r w:rsidR="008A53E7" w:rsidRPr="00CB22F4">
              <w:rPr>
                <w:rFonts w:ascii="Arial" w:hAnsi="Arial" w:cs="Arial"/>
                <w:noProof/>
                <w:webHidden/>
                <w:sz w:val="22"/>
                <w:szCs w:val="22"/>
              </w:rPr>
            </w:r>
            <w:r w:rsidR="008A53E7" w:rsidRPr="00CB22F4">
              <w:rPr>
                <w:rFonts w:ascii="Arial" w:hAnsi="Arial" w:cs="Arial"/>
                <w:noProof/>
                <w:webHidden/>
                <w:sz w:val="22"/>
                <w:szCs w:val="22"/>
              </w:rPr>
              <w:fldChar w:fldCharType="separate"/>
            </w:r>
            <w:r w:rsidR="00797846">
              <w:rPr>
                <w:rFonts w:ascii="Arial" w:hAnsi="Arial" w:cs="Arial"/>
                <w:noProof/>
                <w:webHidden/>
                <w:sz w:val="22"/>
                <w:szCs w:val="22"/>
              </w:rPr>
              <w:t>205</w:t>
            </w:r>
            <w:r w:rsidR="008A53E7" w:rsidRPr="00CB22F4">
              <w:rPr>
                <w:rFonts w:ascii="Arial" w:hAnsi="Arial" w:cs="Arial"/>
                <w:noProof/>
                <w:webHidden/>
                <w:sz w:val="22"/>
                <w:szCs w:val="22"/>
              </w:rPr>
              <w:fldChar w:fldCharType="end"/>
            </w:r>
          </w:hyperlink>
        </w:p>
        <w:p w14:paraId="714DFA09" w14:textId="77777777" w:rsidR="00AB5198" w:rsidRPr="003124CF" w:rsidRDefault="008A53E7" w:rsidP="00AB5198">
          <w:pPr>
            <w:rPr>
              <w:rFonts w:ascii="Arial" w:hAnsi="Arial" w:cs="Arial"/>
              <w:sz w:val="22"/>
              <w:szCs w:val="22"/>
            </w:rPr>
          </w:pPr>
          <w:r w:rsidRPr="00CB22F4">
            <w:rPr>
              <w:rFonts w:ascii="Arial" w:hAnsi="Arial" w:cs="Arial"/>
              <w:b/>
              <w:bCs/>
              <w:sz w:val="22"/>
              <w:szCs w:val="22"/>
              <w:lang w:val="es-ES"/>
            </w:rPr>
            <w:fldChar w:fldCharType="end"/>
          </w:r>
        </w:p>
      </w:sdtContent>
    </w:sdt>
    <w:p w14:paraId="577E1DD5" w14:textId="77777777" w:rsidR="00AB5198" w:rsidRDefault="00AB5198" w:rsidP="00AB5198">
      <w:pPr>
        <w:pStyle w:val="TtuloTDC"/>
        <w:jc w:val="center"/>
        <w:rPr>
          <w:rFonts w:ascii="Arial" w:hAnsi="Arial" w:cs="Arial"/>
          <w:sz w:val="22"/>
          <w:szCs w:val="22"/>
          <w:lang w:val="es-ES"/>
        </w:rPr>
      </w:pPr>
      <w:r>
        <w:rPr>
          <w:rFonts w:ascii="Arial" w:hAnsi="Arial" w:cs="Arial"/>
          <w:sz w:val="22"/>
          <w:szCs w:val="22"/>
          <w:lang w:val="es-ES"/>
        </w:rPr>
        <w:t>Listado de t</w:t>
      </w:r>
      <w:r w:rsidRPr="003124CF">
        <w:rPr>
          <w:rFonts w:ascii="Arial" w:hAnsi="Arial" w:cs="Arial"/>
          <w:sz w:val="22"/>
          <w:szCs w:val="22"/>
          <w:lang w:val="es-ES"/>
        </w:rPr>
        <w:t>abla</w:t>
      </w:r>
      <w:r>
        <w:rPr>
          <w:rFonts w:ascii="Arial" w:hAnsi="Arial" w:cs="Arial"/>
          <w:sz w:val="22"/>
          <w:szCs w:val="22"/>
          <w:lang w:val="es-ES"/>
        </w:rPr>
        <w:t xml:space="preserve">s </w:t>
      </w:r>
    </w:p>
    <w:p w14:paraId="1C4B6A3E" w14:textId="77777777" w:rsidR="00AB5198" w:rsidRPr="00DB143C" w:rsidRDefault="00AB5198" w:rsidP="00AB5198">
      <w:pPr>
        <w:rPr>
          <w:lang w:val="es-ES" w:eastAsia="es-CO"/>
        </w:rPr>
      </w:pPr>
    </w:p>
    <w:p w14:paraId="14379BA7" w14:textId="77777777" w:rsidR="00CB22F4" w:rsidRDefault="008A53E7">
      <w:pPr>
        <w:pStyle w:val="Tabladeilustraciones"/>
        <w:tabs>
          <w:tab w:val="right" w:leader="dot" w:pos="9352"/>
        </w:tabs>
        <w:rPr>
          <w:rFonts w:asciiTheme="minorHAnsi" w:eastAsiaTheme="minorEastAsia" w:hAnsiTheme="minorHAnsi" w:cstheme="minorBidi"/>
          <w:noProof/>
          <w:szCs w:val="22"/>
          <w:lang w:val="es-CO" w:eastAsia="es-CO"/>
        </w:rPr>
      </w:pPr>
      <w:r w:rsidRPr="003124CF">
        <w:rPr>
          <w:rFonts w:cs="Arial"/>
          <w:b/>
          <w:szCs w:val="22"/>
        </w:rPr>
        <w:fldChar w:fldCharType="begin"/>
      </w:r>
      <w:r w:rsidR="00AB5198" w:rsidRPr="003124CF">
        <w:rPr>
          <w:rFonts w:cs="Arial"/>
          <w:b/>
          <w:szCs w:val="22"/>
        </w:rPr>
        <w:instrText xml:space="preserve"> TOC \h \z \c "Tabla" </w:instrText>
      </w:r>
      <w:r w:rsidRPr="003124CF">
        <w:rPr>
          <w:rFonts w:cs="Arial"/>
          <w:b/>
          <w:szCs w:val="22"/>
        </w:rPr>
        <w:fldChar w:fldCharType="separate"/>
      </w:r>
      <w:hyperlink w:anchor="_Toc487744112" w:history="1">
        <w:r w:rsidR="00CB22F4" w:rsidRPr="002E3744">
          <w:rPr>
            <w:rStyle w:val="Hipervnculo"/>
            <w:rFonts w:cs="Arial"/>
            <w:noProof/>
          </w:rPr>
          <w:t>Tabla 1. Amenazas e impactos</w:t>
        </w:r>
        <w:r w:rsidR="00CB22F4">
          <w:rPr>
            <w:noProof/>
            <w:webHidden/>
          </w:rPr>
          <w:tab/>
        </w:r>
        <w:r>
          <w:rPr>
            <w:noProof/>
            <w:webHidden/>
          </w:rPr>
          <w:fldChar w:fldCharType="begin"/>
        </w:r>
        <w:r w:rsidR="00CB22F4">
          <w:rPr>
            <w:noProof/>
            <w:webHidden/>
          </w:rPr>
          <w:instrText xml:space="preserve"> PAGEREF _Toc487744112 \h </w:instrText>
        </w:r>
        <w:r>
          <w:rPr>
            <w:noProof/>
            <w:webHidden/>
          </w:rPr>
        </w:r>
        <w:r>
          <w:rPr>
            <w:noProof/>
            <w:webHidden/>
          </w:rPr>
          <w:fldChar w:fldCharType="separate"/>
        </w:r>
        <w:r w:rsidR="00797846">
          <w:rPr>
            <w:noProof/>
            <w:webHidden/>
          </w:rPr>
          <w:t>32</w:t>
        </w:r>
        <w:r>
          <w:rPr>
            <w:noProof/>
            <w:webHidden/>
          </w:rPr>
          <w:fldChar w:fldCharType="end"/>
        </w:r>
      </w:hyperlink>
    </w:p>
    <w:p w14:paraId="345B01F4"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3" w:history="1">
        <w:r w:rsidR="00CB22F4" w:rsidRPr="002E3744">
          <w:rPr>
            <w:rStyle w:val="Hipervnculo"/>
            <w:rFonts w:cs="Arial"/>
            <w:noProof/>
          </w:rPr>
          <w:t>Tabla 2. Inventario histórico de desastres Dosquebradas según tipo de evento</w:t>
        </w:r>
        <w:r w:rsidR="00CB22F4">
          <w:rPr>
            <w:noProof/>
            <w:webHidden/>
          </w:rPr>
          <w:tab/>
        </w:r>
        <w:r w:rsidR="008A53E7">
          <w:rPr>
            <w:noProof/>
            <w:webHidden/>
          </w:rPr>
          <w:fldChar w:fldCharType="begin"/>
        </w:r>
        <w:r w:rsidR="00CB22F4">
          <w:rPr>
            <w:noProof/>
            <w:webHidden/>
          </w:rPr>
          <w:instrText xml:space="preserve"> PAGEREF _Toc487744113 \h </w:instrText>
        </w:r>
        <w:r w:rsidR="008A53E7">
          <w:rPr>
            <w:noProof/>
            <w:webHidden/>
          </w:rPr>
        </w:r>
        <w:r w:rsidR="008A53E7">
          <w:rPr>
            <w:noProof/>
            <w:webHidden/>
          </w:rPr>
          <w:fldChar w:fldCharType="separate"/>
        </w:r>
        <w:r w:rsidR="00797846">
          <w:rPr>
            <w:noProof/>
            <w:webHidden/>
          </w:rPr>
          <w:t>35</w:t>
        </w:r>
        <w:r w:rsidR="008A53E7">
          <w:rPr>
            <w:noProof/>
            <w:webHidden/>
          </w:rPr>
          <w:fldChar w:fldCharType="end"/>
        </w:r>
      </w:hyperlink>
    </w:p>
    <w:p w14:paraId="2266AE88"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4" w:history="1">
        <w:r w:rsidR="00CB22F4" w:rsidRPr="002E3744">
          <w:rPr>
            <w:rStyle w:val="Hipervnculo"/>
            <w:rFonts w:cs="Arial"/>
            <w:noProof/>
          </w:rPr>
          <w:t>Tabla 3. Efectos de los desastres en las personas y viviendas de Dosquebradas</w:t>
        </w:r>
        <w:r w:rsidR="00CB22F4">
          <w:rPr>
            <w:noProof/>
            <w:webHidden/>
          </w:rPr>
          <w:tab/>
        </w:r>
        <w:r w:rsidR="008A53E7">
          <w:rPr>
            <w:noProof/>
            <w:webHidden/>
          </w:rPr>
          <w:fldChar w:fldCharType="begin"/>
        </w:r>
        <w:r w:rsidR="00CB22F4">
          <w:rPr>
            <w:noProof/>
            <w:webHidden/>
          </w:rPr>
          <w:instrText xml:space="preserve"> PAGEREF _Toc487744114 \h </w:instrText>
        </w:r>
        <w:r w:rsidR="008A53E7">
          <w:rPr>
            <w:noProof/>
            <w:webHidden/>
          </w:rPr>
        </w:r>
        <w:r w:rsidR="008A53E7">
          <w:rPr>
            <w:noProof/>
            <w:webHidden/>
          </w:rPr>
          <w:fldChar w:fldCharType="separate"/>
        </w:r>
        <w:r w:rsidR="00797846">
          <w:rPr>
            <w:noProof/>
            <w:webHidden/>
          </w:rPr>
          <w:t>36</w:t>
        </w:r>
        <w:r w:rsidR="008A53E7">
          <w:rPr>
            <w:noProof/>
            <w:webHidden/>
          </w:rPr>
          <w:fldChar w:fldCharType="end"/>
        </w:r>
      </w:hyperlink>
    </w:p>
    <w:p w14:paraId="5842566B"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5" w:history="1">
        <w:r w:rsidR="00CB22F4" w:rsidRPr="002E3744">
          <w:rPr>
            <w:rStyle w:val="Hipervnculo"/>
            <w:rFonts w:cs="Arial"/>
            <w:noProof/>
          </w:rPr>
          <w:t>Tabla 4. Ocurrencia de eventos por departamento</w:t>
        </w:r>
        <w:r w:rsidR="00CB22F4">
          <w:rPr>
            <w:noProof/>
            <w:webHidden/>
          </w:rPr>
          <w:tab/>
        </w:r>
        <w:r w:rsidR="008A53E7">
          <w:rPr>
            <w:noProof/>
            <w:webHidden/>
          </w:rPr>
          <w:fldChar w:fldCharType="begin"/>
        </w:r>
        <w:r w:rsidR="00CB22F4">
          <w:rPr>
            <w:noProof/>
            <w:webHidden/>
          </w:rPr>
          <w:instrText xml:space="preserve"> PAGEREF _Toc487744115 \h </w:instrText>
        </w:r>
        <w:r w:rsidR="008A53E7">
          <w:rPr>
            <w:noProof/>
            <w:webHidden/>
          </w:rPr>
        </w:r>
        <w:r w:rsidR="008A53E7">
          <w:rPr>
            <w:noProof/>
            <w:webHidden/>
          </w:rPr>
          <w:fldChar w:fldCharType="separate"/>
        </w:r>
        <w:r w:rsidR="00797846">
          <w:rPr>
            <w:noProof/>
            <w:webHidden/>
          </w:rPr>
          <w:t>37</w:t>
        </w:r>
        <w:r w:rsidR="008A53E7">
          <w:rPr>
            <w:noProof/>
            <w:webHidden/>
          </w:rPr>
          <w:fldChar w:fldCharType="end"/>
        </w:r>
      </w:hyperlink>
    </w:p>
    <w:p w14:paraId="03FA3DDC"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6" w:history="1">
        <w:r w:rsidR="00CB22F4" w:rsidRPr="002E3744">
          <w:rPr>
            <w:rStyle w:val="Hipervnculo"/>
            <w:rFonts w:cs="Arial"/>
            <w:noProof/>
          </w:rPr>
          <w:t>Tabla 5. Análisis de la vulnerabilidad de los componentes del sistema de acueducto</w:t>
        </w:r>
        <w:r w:rsidR="00CB22F4">
          <w:rPr>
            <w:noProof/>
            <w:webHidden/>
          </w:rPr>
          <w:tab/>
        </w:r>
        <w:r w:rsidR="008A53E7">
          <w:rPr>
            <w:noProof/>
            <w:webHidden/>
          </w:rPr>
          <w:fldChar w:fldCharType="begin"/>
        </w:r>
        <w:r w:rsidR="00CB22F4">
          <w:rPr>
            <w:noProof/>
            <w:webHidden/>
          </w:rPr>
          <w:instrText xml:space="preserve"> PAGEREF _Toc487744116 \h </w:instrText>
        </w:r>
        <w:r w:rsidR="008A53E7">
          <w:rPr>
            <w:noProof/>
            <w:webHidden/>
          </w:rPr>
        </w:r>
        <w:r w:rsidR="008A53E7">
          <w:rPr>
            <w:noProof/>
            <w:webHidden/>
          </w:rPr>
          <w:fldChar w:fldCharType="separate"/>
        </w:r>
        <w:r w:rsidR="00797846">
          <w:rPr>
            <w:noProof/>
            <w:webHidden/>
          </w:rPr>
          <w:t>38</w:t>
        </w:r>
        <w:r w:rsidR="008A53E7">
          <w:rPr>
            <w:noProof/>
            <w:webHidden/>
          </w:rPr>
          <w:fldChar w:fldCharType="end"/>
        </w:r>
      </w:hyperlink>
    </w:p>
    <w:p w14:paraId="3223E57C"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7" w:history="1">
        <w:r w:rsidR="00CB22F4" w:rsidRPr="002E3744">
          <w:rPr>
            <w:rStyle w:val="Hipervnculo"/>
            <w:rFonts w:cs="Arial"/>
            <w:noProof/>
          </w:rPr>
          <w:t>Tabla 6. Análisis de la Vulnerabilidad de los componentes del sistema de alcantarillado</w:t>
        </w:r>
        <w:r w:rsidR="00CB22F4">
          <w:rPr>
            <w:noProof/>
            <w:webHidden/>
          </w:rPr>
          <w:tab/>
        </w:r>
        <w:r w:rsidR="008A53E7">
          <w:rPr>
            <w:noProof/>
            <w:webHidden/>
          </w:rPr>
          <w:fldChar w:fldCharType="begin"/>
        </w:r>
        <w:r w:rsidR="00CB22F4">
          <w:rPr>
            <w:noProof/>
            <w:webHidden/>
          </w:rPr>
          <w:instrText xml:space="preserve"> PAGEREF _Toc487744117 \h </w:instrText>
        </w:r>
        <w:r w:rsidR="008A53E7">
          <w:rPr>
            <w:noProof/>
            <w:webHidden/>
          </w:rPr>
        </w:r>
        <w:r w:rsidR="008A53E7">
          <w:rPr>
            <w:noProof/>
            <w:webHidden/>
          </w:rPr>
          <w:fldChar w:fldCharType="separate"/>
        </w:r>
        <w:r w:rsidR="00797846">
          <w:rPr>
            <w:noProof/>
            <w:webHidden/>
          </w:rPr>
          <w:t>39</w:t>
        </w:r>
        <w:r w:rsidR="008A53E7">
          <w:rPr>
            <w:noProof/>
            <w:webHidden/>
          </w:rPr>
          <w:fldChar w:fldCharType="end"/>
        </w:r>
      </w:hyperlink>
    </w:p>
    <w:p w14:paraId="2627813E"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8" w:history="1">
        <w:r w:rsidR="00CB22F4" w:rsidRPr="002E3744">
          <w:rPr>
            <w:rStyle w:val="Hipervnculo"/>
            <w:rFonts w:cs="Arial"/>
            <w:noProof/>
          </w:rPr>
          <w:t>Tabla 7. Análisis de la Vulnerabilidad de las actividades del sistema de aseo</w:t>
        </w:r>
        <w:r w:rsidR="00CB22F4">
          <w:rPr>
            <w:noProof/>
            <w:webHidden/>
          </w:rPr>
          <w:tab/>
        </w:r>
        <w:r w:rsidR="008A53E7">
          <w:rPr>
            <w:noProof/>
            <w:webHidden/>
          </w:rPr>
          <w:fldChar w:fldCharType="begin"/>
        </w:r>
        <w:r w:rsidR="00CB22F4">
          <w:rPr>
            <w:noProof/>
            <w:webHidden/>
          </w:rPr>
          <w:instrText xml:space="preserve"> PAGEREF _Toc487744118 \h </w:instrText>
        </w:r>
        <w:r w:rsidR="008A53E7">
          <w:rPr>
            <w:noProof/>
            <w:webHidden/>
          </w:rPr>
        </w:r>
        <w:r w:rsidR="008A53E7">
          <w:rPr>
            <w:noProof/>
            <w:webHidden/>
          </w:rPr>
          <w:fldChar w:fldCharType="separate"/>
        </w:r>
        <w:r w:rsidR="00797846">
          <w:rPr>
            <w:noProof/>
            <w:webHidden/>
          </w:rPr>
          <w:t>39</w:t>
        </w:r>
        <w:r w:rsidR="008A53E7">
          <w:rPr>
            <w:noProof/>
            <w:webHidden/>
          </w:rPr>
          <w:fldChar w:fldCharType="end"/>
        </w:r>
      </w:hyperlink>
    </w:p>
    <w:p w14:paraId="5495EE08"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19" w:history="1">
        <w:r w:rsidR="00CB22F4" w:rsidRPr="002E3744">
          <w:rPr>
            <w:rStyle w:val="Hipervnculo"/>
            <w:rFonts w:cs="Arial"/>
            <w:noProof/>
          </w:rPr>
          <w:t>Tabla 8. Escenarios de riesgos por evento</w:t>
        </w:r>
        <w:r w:rsidR="00CB22F4">
          <w:rPr>
            <w:noProof/>
            <w:webHidden/>
          </w:rPr>
          <w:tab/>
        </w:r>
        <w:r w:rsidR="008A53E7">
          <w:rPr>
            <w:noProof/>
            <w:webHidden/>
          </w:rPr>
          <w:fldChar w:fldCharType="begin"/>
        </w:r>
        <w:r w:rsidR="00CB22F4">
          <w:rPr>
            <w:noProof/>
            <w:webHidden/>
          </w:rPr>
          <w:instrText xml:space="preserve"> PAGEREF _Toc487744119 \h </w:instrText>
        </w:r>
        <w:r w:rsidR="008A53E7">
          <w:rPr>
            <w:noProof/>
            <w:webHidden/>
          </w:rPr>
        </w:r>
        <w:r w:rsidR="008A53E7">
          <w:rPr>
            <w:noProof/>
            <w:webHidden/>
          </w:rPr>
          <w:fldChar w:fldCharType="separate"/>
        </w:r>
        <w:r w:rsidR="00797846">
          <w:rPr>
            <w:noProof/>
            <w:webHidden/>
          </w:rPr>
          <w:t>40</w:t>
        </w:r>
        <w:r w:rsidR="008A53E7">
          <w:rPr>
            <w:noProof/>
            <w:webHidden/>
          </w:rPr>
          <w:fldChar w:fldCharType="end"/>
        </w:r>
      </w:hyperlink>
    </w:p>
    <w:p w14:paraId="16D97FD3"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0" w:history="1">
        <w:r w:rsidR="00CB22F4" w:rsidRPr="002E3744">
          <w:rPr>
            <w:rStyle w:val="Hipervnculo"/>
            <w:rFonts w:cs="Arial"/>
            <w:noProof/>
          </w:rPr>
          <w:t>Tabla 9. Catastro de redes</w:t>
        </w:r>
        <w:r w:rsidR="00CB22F4">
          <w:rPr>
            <w:noProof/>
            <w:webHidden/>
          </w:rPr>
          <w:tab/>
        </w:r>
        <w:r w:rsidR="008A53E7">
          <w:rPr>
            <w:noProof/>
            <w:webHidden/>
          </w:rPr>
          <w:fldChar w:fldCharType="begin"/>
        </w:r>
        <w:r w:rsidR="00CB22F4">
          <w:rPr>
            <w:noProof/>
            <w:webHidden/>
          </w:rPr>
          <w:instrText xml:space="preserve"> PAGEREF _Toc487744120 \h </w:instrText>
        </w:r>
        <w:r w:rsidR="008A53E7">
          <w:rPr>
            <w:noProof/>
            <w:webHidden/>
          </w:rPr>
        </w:r>
        <w:r w:rsidR="008A53E7">
          <w:rPr>
            <w:noProof/>
            <w:webHidden/>
          </w:rPr>
          <w:fldChar w:fldCharType="separate"/>
        </w:r>
        <w:r w:rsidR="00797846">
          <w:rPr>
            <w:noProof/>
            <w:webHidden/>
          </w:rPr>
          <w:t>59</w:t>
        </w:r>
        <w:r w:rsidR="008A53E7">
          <w:rPr>
            <w:noProof/>
            <w:webHidden/>
          </w:rPr>
          <w:fldChar w:fldCharType="end"/>
        </w:r>
      </w:hyperlink>
    </w:p>
    <w:p w14:paraId="3109901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1" w:history="1">
        <w:r w:rsidR="00CB22F4" w:rsidRPr="002E3744">
          <w:rPr>
            <w:rStyle w:val="Hipervnculo"/>
            <w:rFonts w:cs="Arial"/>
            <w:noProof/>
          </w:rPr>
          <w:t>Tabla 10. Estructuras de inspección y alivio alcantarillado</w:t>
        </w:r>
        <w:r w:rsidR="00CB22F4">
          <w:rPr>
            <w:noProof/>
            <w:webHidden/>
          </w:rPr>
          <w:tab/>
        </w:r>
        <w:r w:rsidR="008A53E7">
          <w:rPr>
            <w:noProof/>
            <w:webHidden/>
          </w:rPr>
          <w:fldChar w:fldCharType="begin"/>
        </w:r>
        <w:r w:rsidR="00CB22F4">
          <w:rPr>
            <w:noProof/>
            <w:webHidden/>
          </w:rPr>
          <w:instrText xml:space="preserve"> PAGEREF _Toc487744121 \h </w:instrText>
        </w:r>
        <w:r w:rsidR="008A53E7">
          <w:rPr>
            <w:noProof/>
            <w:webHidden/>
          </w:rPr>
        </w:r>
        <w:r w:rsidR="008A53E7">
          <w:rPr>
            <w:noProof/>
            <w:webHidden/>
          </w:rPr>
          <w:fldChar w:fldCharType="separate"/>
        </w:r>
        <w:r w:rsidR="00797846">
          <w:rPr>
            <w:noProof/>
            <w:webHidden/>
          </w:rPr>
          <w:t>62</w:t>
        </w:r>
        <w:r w:rsidR="008A53E7">
          <w:rPr>
            <w:noProof/>
            <w:webHidden/>
          </w:rPr>
          <w:fldChar w:fldCharType="end"/>
        </w:r>
      </w:hyperlink>
    </w:p>
    <w:p w14:paraId="56EA161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2" w:history="1">
        <w:r w:rsidR="00CB22F4" w:rsidRPr="002E3744">
          <w:rPr>
            <w:rStyle w:val="Hipervnculo"/>
            <w:rFonts w:cs="Arial"/>
            <w:noProof/>
          </w:rPr>
          <w:t>Tabla 11. Catastro de redes alcantarillado</w:t>
        </w:r>
        <w:r w:rsidR="00CB22F4">
          <w:rPr>
            <w:noProof/>
            <w:webHidden/>
          </w:rPr>
          <w:tab/>
        </w:r>
        <w:r w:rsidR="008A53E7">
          <w:rPr>
            <w:noProof/>
            <w:webHidden/>
          </w:rPr>
          <w:fldChar w:fldCharType="begin"/>
        </w:r>
        <w:r w:rsidR="00CB22F4">
          <w:rPr>
            <w:noProof/>
            <w:webHidden/>
          </w:rPr>
          <w:instrText xml:space="preserve"> PAGEREF _Toc487744122 \h </w:instrText>
        </w:r>
        <w:r w:rsidR="008A53E7">
          <w:rPr>
            <w:noProof/>
            <w:webHidden/>
          </w:rPr>
        </w:r>
        <w:r w:rsidR="008A53E7">
          <w:rPr>
            <w:noProof/>
            <w:webHidden/>
          </w:rPr>
          <w:fldChar w:fldCharType="separate"/>
        </w:r>
        <w:r w:rsidR="00797846">
          <w:rPr>
            <w:noProof/>
            <w:webHidden/>
          </w:rPr>
          <w:t>62</w:t>
        </w:r>
        <w:r w:rsidR="008A53E7">
          <w:rPr>
            <w:noProof/>
            <w:webHidden/>
          </w:rPr>
          <w:fldChar w:fldCharType="end"/>
        </w:r>
      </w:hyperlink>
    </w:p>
    <w:p w14:paraId="6D5EC96C"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3" w:history="1">
        <w:r w:rsidR="00CB22F4" w:rsidRPr="002E3744">
          <w:rPr>
            <w:rStyle w:val="Hipervnculo"/>
            <w:rFonts w:cs="Arial"/>
            <w:noProof/>
          </w:rPr>
          <w:t>Tabla 12. Tramos construidos interceptor La Víbora</w:t>
        </w:r>
        <w:r w:rsidR="00CB22F4">
          <w:rPr>
            <w:noProof/>
            <w:webHidden/>
          </w:rPr>
          <w:tab/>
        </w:r>
        <w:r w:rsidR="008A53E7">
          <w:rPr>
            <w:noProof/>
            <w:webHidden/>
          </w:rPr>
          <w:fldChar w:fldCharType="begin"/>
        </w:r>
        <w:r w:rsidR="00CB22F4">
          <w:rPr>
            <w:noProof/>
            <w:webHidden/>
          </w:rPr>
          <w:instrText xml:space="preserve"> PAGEREF _Toc487744123 \h </w:instrText>
        </w:r>
        <w:r w:rsidR="008A53E7">
          <w:rPr>
            <w:noProof/>
            <w:webHidden/>
          </w:rPr>
        </w:r>
        <w:r w:rsidR="008A53E7">
          <w:rPr>
            <w:noProof/>
            <w:webHidden/>
          </w:rPr>
          <w:fldChar w:fldCharType="separate"/>
        </w:r>
        <w:r w:rsidR="00797846">
          <w:rPr>
            <w:noProof/>
            <w:webHidden/>
          </w:rPr>
          <w:t>64</w:t>
        </w:r>
        <w:r w:rsidR="008A53E7">
          <w:rPr>
            <w:noProof/>
            <w:webHidden/>
          </w:rPr>
          <w:fldChar w:fldCharType="end"/>
        </w:r>
      </w:hyperlink>
    </w:p>
    <w:p w14:paraId="6862163D"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4" w:history="1">
        <w:r w:rsidR="00CB22F4" w:rsidRPr="002E3744">
          <w:rPr>
            <w:rStyle w:val="Hipervnculo"/>
            <w:rFonts w:cs="Arial"/>
            <w:noProof/>
          </w:rPr>
          <w:t>Tabla 13. Tramos construidos interceptor Cañaveral</w:t>
        </w:r>
        <w:r w:rsidR="00CB22F4">
          <w:rPr>
            <w:noProof/>
            <w:webHidden/>
          </w:rPr>
          <w:tab/>
        </w:r>
        <w:r w:rsidR="008A53E7">
          <w:rPr>
            <w:noProof/>
            <w:webHidden/>
          </w:rPr>
          <w:fldChar w:fldCharType="begin"/>
        </w:r>
        <w:r w:rsidR="00CB22F4">
          <w:rPr>
            <w:noProof/>
            <w:webHidden/>
          </w:rPr>
          <w:instrText xml:space="preserve"> PAGEREF _Toc487744124 \h </w:instrText>
        </w:r>
        <w:r w:rsidR="008A53E7">
          <w:rPr>
            <w:noProof/>
            <w:webHidden/>
          </w:rPr>
        </w:r>
        <w:r w:rsidR="008A53E7">
          <w:rPr>
            <w:noProof/>
            <w:webHidden/>
          </w:rPr>
          <w:fldChar w:fldCharType="separate"/>
        </w:r>
        <w:r w:rsidR="00797846">
          <w:rPr>
            <w:noProof/>
            <w:webHidden/>
          </w:rPr>
          <w:t>66</w:t>
        </w:r>
        <w:r w:rsidR="008A53E7">
          <w:rPr>
            <w:noProof/>
            <w:webHidden/>
          </w:rPr>
          <w:fldChar w:fldCharType="end"/>
        </w:r>
      </w:hyperlink>
    </w:p>
    <w:p w14:paraId="15FC127B"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5" w:history="1">
        <w:r w:rsidR="00CB22F4" w:rsidRPr="002E3744">
          <w:rPr>
            <w:rStyle w:val="Hipervnculo"/>
            <w:rFonts w:cs="Arial"/>
            <w:noProof/>
          </w:rPr>
          <w:t>Tabla 14. Tramos construidos colector Frailes</w:t>
        </w:r>
        <w:r w:rsidR="00CB22F4">
          <w:rPr>
            <w:noProof/>
            <w:webHidden/>
          </w:rPr>
          <w:tab/>
        </w:r>
        <w:r w:rsidR="008A53E7">
          <w:rPr>
            <w:noProof/>
            <w:webHidden/>
          </w:rPr>
          <w:fldChar w:fldCharType="begin"/>
        </w:r>
        <w:r w:rsidR="00CB22F4">
          <w:rPr>
            <w:noProof/>
            <w:webHidden/>
          </w:rPr>
          <w:instrText xml:space="preserve"> PAGEREF _Toc487744125 \h </w:instrText>
        </w:r>
        <w:r w:rsidR="008A53E7">
          <w:rPr>
            <w:noProof/>
            <w:webHidden/>
          </w:rPr>
        </w:r>
        <w:r w:rsidR="008A53E7">
          <w:rPr>
            <w:noProof/>
            <w:webHidden/>
          </w:rPr>
          <w:fldChar w:fldCharType="separate"/>
        </w:r>
        <w:r w:rsidR="00797846">
          <w:rPr>
            <w:noProof/>
            <w:webHidden/>
          </w:rPr>
          <w:t>66</w:t>
        </w:r>
        <w:r w:rsidR="008A53E7">
          <w:rPr>
            <w:noProof/>
            <w:webHidden/>
          </w:rPr>
          <w:fldChar w:fldCharType="end"/>
        </w:r>
      </w:hyperlink>
    </w:p>
    <w:p w14:paraId="025DB6E1"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6" w:history="1">
        <w:r w:rsidR="00CB22F4" w:rsidRPr="002E3744">
          <w:rPr>
            <w:rStyle w:val="Hipervnculo"/>
            <w:rFonts w:cs="Arial"/>
            <w:noProof/>
          </w:rPr>
          <w:t>Tabla 15. Tramos construidos interceptor Molinos</w:t>
        </w:r>
        <w:r w:rsidR="00CB22F4">
          <w:rPr>
            <w:noProof/>
            <w:webHidden/>
          </w:rPr>
          <w:tab/>
        </w:r>
        <w:r w:rsidR="008A53E7">
          <w:rPr>
            <w:noProof/>
            <w:webHidden/>
          </w:rPr>
          <w:fldChar w:fldCharType="begin"/>
        </w:r>
        <w:r w:rsidR="00CB22F4">
          <w:rPr>
            <w:noProof/>
            <w:webHidden/>
          </w:rPr>
          <w:instrText xml:space="preserve"> PAGEREF _Toc487744126 \h </w:instrText>
        </w:r>
        <w:r w:rsidR="008A53E7">
          <w:rPr>
            <w:noProof/>
            <w:webHidden/>
          </w:rPr>
        </w:r>
        <w:r w:rsidR="008A53E7">
          <w:rPr>
            <w:noProof/>
            <w:webHidden/>
          </w:rPr>
          <w:fldChar w:fldCharType="separate"/>
        </w:r>
        <w:r w:rsidR="00797846">
          <w:rPr>
            <w:noProof/>
            <w:webHidden/>
          </w:rPr>
          <w:t>68</w:t>
        </w:r>
        <w:r w:rsidR="008A53E7">
          <w:rPr>
            <w:noProof/>
            <w:webHidden/>
          </w:rPr>
          <w:fldChar w:fldCharType="end"/>
        </w:r>
      </w:hyperlink>
    </w:p>
    <w:p w14:paraId="603D8012"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7" w:history="1">
        <w:r w:rsidR="00CB22F4" w:rsidRPr="002E3744">
          <w:rPr>
            <w:rStyle w:val="Hipervnculo"/>
            <w:rFonts w:cs="Arial"/>
            <w:noProof/>
          </w:rPr>
          <w:t>Tabla 16. Tramos construidos interceptor Santa Isabel</w:t>
        </w:r>
        <w:r w:rsidR="00CB22F4">
          <w:rPr>
            <w:noProof/>
            <w:webHidden/>
          </w:rPr>
          <w:tab/>
        </w:r>
        <w:r w:rsidR="008A53E7">
          <w:rPr>
            <w:noProof/>
            <w:webHidden/>
          </w:rPr>
          <w:fldChar w:fldCharType="begin"/>
        </w:r>
        <w:r w:rsidR="00CB22F4">
          <w:rPr>
            <w:noProof/>
            <w:webHidden/>
          </w:rPr>
          <w:instrText xml:space="preserve"> PAGEREF _Toc487744127 \h </w:instrText>
        </w:r>
        <w:r w:rsidR="008A53E7">
          <w:rPr>
            <w:noProof/>
            <w:webHidden/>
          </w:rPr>
        </w:r>
        <w:r w:rsidR="008A53E7">
          <w:rPr>
            <w:noProof/>
            <w:webHidden/>
          </w:rPr>
          <w:fldChar w:fldCharType="separate"/>
        </w:r>
        <w:r w:rsidR="00797846">
          <w:rPr>
            <w:noProof/>
            <w:webHidden/>
          </w:rPr>
          <w:t>68</w:t>
        </w:r>
        <w:r w:rsidR="008A53E7">
          <w:rPr>
            <w:noProof/>
            <w:webHidden/>
          </w:rPr>
          <w:fldChar w:fldCharType="end"/>
        </w:r>
      </w:hyperlink>
    </w:p>
    <w:p w14:paraId="3267246F"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8" w:history="1">
        <w:r w:rsidR="00CB22F4" w:rsidRPr="002E3744">
          <w:rPr>
            <w:rStyle w:val="Hipervnculo"/>
            <w:rFonts w:cs="Arial"/>
            <w:noProof/>
          </w:rPr>
          <w:t>Tabla 17. Tramos construidos interceptor Manizales</w:t>
        </w:r>
        <w:r w:rsidR="00CB22F4">
          <w:rPr>
            <w:noProof/>
            <w:webHidden/>
          </w:rPr>
          <w:tab/>
        </w:r>
        <w:r w:rsidR="008A53E7">
          <w:rPr>
            <w:noProof/>
            <w:webHidden/>
          </w:rPr>
          <w:fldChar w:fldCharType="begin"/>
        </w:r>
        <w:r w:rsidR="00CB22F4">
          <w:rPr>
            <w:noProof/>
            <w:webHidden/>
          </w:rPr>
          <w:instrText xml:space="preserve"> PAGEREF _Toc487744128 \h </w:instrText>
        </w:r>
        <w:r w:rsidR="008A53E7">
          <w:rPr>
            <w:noProof/>
            <w:webHidden/>
          </w:rPr>
        </w:r>
        <w:r w:rsidR="008A53E7">
          <w:rPr>
            <w:noProof/>
            <w:webHidden/>
          </w:rPr>
          <w:fldChar w:fldCharType="separate"/>
        </w:r>
        <w:r w:rsidR="00797846">
          <w:rPr>
            <w:noProof/>
            <w:webHidden/>
          </w:rPr>
          <w:t>69</w:t>
        </w:r>
        <w:r w:rsidR="008A53E7">
          <w:rPr>
            <w:noProof/>
            <w:webHidden/>
          </w:rPr>
          <w:fldChar w:fldCharType="end"/>
        </w:r>
      </w:hyperlink>
    </w:p>
    <w:p w14:paraId="39ED8466"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29" w:history="1">
        <w:r w:rsidR="00CB22F4" w:rsidRPr="002E3744">
          <w:rPr>
            <w:rStyle w:val="Hipervnculo"/>
            <w:rFonts w:cs="Arial"/>
            <w:noProof/>
          </w:rPr>
          <w:t>Tabla 18. Tramos construidos interceptor Gutiérrez</w:t>
        </w:r>
        <w:r w:rsidR="00CB22F4">
          <w:rPr>
            <w:noProof/>
            <w:webHidden/>
          </w:rPr>
          <w:tab/>
        </w:r>
        <w:r w:rsidR="008A53E7">
          <w:rPr>
            <w:noProof/>
            <w:webHidden/>
          </w:rPr>
          <w:fldChar w:fldCharType="begin"/>
        </w:r>
        <w:r w:rsidR="00CB22F4">
          <w:rPr>
            <w:noProof/>
            <w:webHidden/>
          </w:rPr>
          <w:instrText xml:space="preserve"> PAGEREF _Toc487744129 \h </w:instrText>
        </w:r>
        <w:r w:rsidR="008A53E7">
          <w:rPr>
            <w:noProof/>
            <w:webHidden/>
          </w:rPr>
        </w:r>
        <w:r w:rsidR="008A53E7">
          <w:rPr>
            <w:noProof/>
            <w:webHidden/>
          </w:rPr>
          <w:fldChar w:fldCharType="separate"/>
        </w:r>
        <w:r w:rsidR="00797846">
          <w:rPr>
            <w:noProof/>
            <w:webHidden/>
          </w:rPr>
          <w:t>70</w:t>
        </w:r>
        <w:r w:rsidR="008A53E7">
          <w:rPr>
            <w:noProof/>
            <w:webHidden/>
          </w:rPr>
          <w:fldChar w:fldCharType="end"/>
        </w:r>
      </w:hyperlink>
    </w:p>
    <w:p w14:paraId="67FD213B"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0" w:history="1">
        <w:r w:rsidR="00CB22F4" w:rsidRPr="002E3744">
          <w:rPr>
            <w:rStyle w:val="Hipervnculo"/>
            <w:rFonts w:cs="Arial"/>
            <w:noProof/>
          </w:rPr>
          <w:t>Tabla 19. Detalle de macro-rutas para recolección de residuos ordinarios</w:t>
        </w:r>
        <w:r w:rsidR="00CB22F4">
          <w:rPr>
            <w:noProof/>
            <w:webHidden/>
          </w:rPr>
          <w:tab/>
        </w:r>
        <w:r w:rsidR="008A53E7">
          <w:rPr>
            <w:noProof/>
            <w:webHidden/>
          </w:rPr>
          <w:fldChar w:fldCharType="begin"/>
        </w:r>
        <w:r w:rsidR="00CB22F4">
          <w:rPr>
            <w:noProof/>
            <w:webHidden/>
          </w:rPr>
          <w:instrText xml:space="preserve"> PAGEREF _Toc487744130 \h </w:instrText>
        </w:r>
        <w:r w:rsidR="008A53E7">
          <w:rPr>
            <w:noProof/>
            <w:webHidden/>
          </w:rPr>
        </w:r>
        <w:r w:rsidR="008A53E7">
          <w:rPr>
            <w:noProof/>
            <w:webHidden/>
          </w:rPr>
          <w:fldChar w:fldCharType="separate"/>
        </w:r>
        <w:r w:rsidR="00797846">
          <w:rPr>
            <w:noProof/>
            <w:webHidden/>
          </w:rPr>
          <w:t>79</w:t>
        </w:r>
        <w:r w:rsidR="008A53E7">
          <w:rPr>
            <w:noProof/>
            <w:webHidden/>
          </w:rPr>
          <w:fldChar w:fldCharType="end"/>
        </w:r>
      </w:hyperlink>
    </w:p>
    <w:p w14:paraId="74F0CF03"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1" w:history="1">
        <w:r w:rsidR="00CB22F4" w:rsidRPr="002E3744">
          <w:rPr>
            <w:rStyle w:val="Hipervnculo"/>
            <w:rFonts w:cs="Arial"/>
            <w:noProof/>
          </w:rPr>
          <w:t>Tabla 20. Parques objeto de corte de césped</w:t>
        </w:r>
        <w:r w:rsidR="00CB22F4">
          <w:rPr>
            <w:noProof/>
            <w:webHidden/>
          </w:rPr>
          <w:tab/>
        </w:r>
        <w:r w:rsidR="008A53E7">
          <w:rPr>
            <w:noProof/>
            <w:webHidden/>
          </w:rPr>
          <w:fldChar w:fldCharType="begin"/>
        </w:r>
        <w:r w:rsidR="00CB22F4">
          <w:rPr>
            <w:noProof/>
            <w:webHidden/>
          </w:rPr>
          <w:instrText xml:space="preserve"> PAGEREF _Toc487744131 \h </w:instrText>
        </w:r>
        <w:r w:rsidR="008A53E7">
          <w:rPr>
            <w:noProof/>
            <w:webHidden/>
          </w:rPr>
        </w:r>
        <w:r w:rsidR="008A53E7">
          <w:rPr>
            <w:noProof/>
            <w:webHidden/>
          </w:rPr>
          <w:fldChar w:fldCharType="separate"/>
        </w:r>
        <w:r w:rsidR="00797846">
          <w:rPr>
            <w:noProof/>
            <w:webHidden/>
          </w:rPr>
          <w:t>87</w:t>
        </w:r>
        <w:r w:rsidR="008A53E7">
          <w:rPr>
            <w:noProof/>
            <w:webHidden/>
          </w:rPr>
          <w:fldChar w:fldCharType="end"/>
        </w:r>
      </w:hyperlink>
    </w:p>
    <w:p w14:paraId="5542AC96"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2" w:history="1">
        <w:r w:rsidR="00CB22F4" w:rsidRPr="002E3744">
          <w:rPr>
            <w:rStyle w:val="Hipervnculo"/>
            <w:rFonts w:cs="Arial"/>
            <w:noProof/>
          </w:rPr>
          <w:t>Tabla 21. Ubicación de canastillas para residuos comunes</w:t>
        </w:r>
        <w:r w:rsidR="00CB22F4">
          <w:rPr>
            <w:noProof/>
            <w:webHidden/>
          </w:rPr>
          <w:tab/>
        </w:r>
        <w:r w:rsidR="008A53E7">
          <w:rPr>
            <w:noProof/>
            <w:webHidden/>
          </w:rPr>
          <w:fldChar w:fldCharType="begin"/>
        </w:r>
        <w:r w:rsidR="00CB22F4">
          <w:rPr>
            <w:noProof/>
            <w:webHidden/>
          </w:rPr>
          <w:instrText xml:space="preserve"> PAGEREF _Toc487744132 \h </w:instrText>
        </w:r>
        <w:r w:rsidR="008A53E7">
          <w:rPr>
            <w:noProof/>
            <w:webHidden/>
          </w:rPr>
        </w:r>
        <w:r w:rsidR="008A53E7">
          <w:rPr>
            <w:noProof/>
            <w:webHidden/>
          </w:rPr>
          <w:fldChar w:fldCharType="separate"/>
        </w:r>
        <w:r w:rsidR="00797846">
          <w:rPr>
            <w:noProof/>
            <w:webHidden/>
          </w:rPr>
          <w:t>90</w:t>
        </w:r>
        <w:r w:rsidR="008A53E7">
          <w:rPr>
            <w:noProof/>
            <w:webHidden/>
          </w:rPr>
          <w:fldChar w:fldCharType="end"/>
        </w:r>
      </w:hyperlink>
    </w:p>
    <w:p w14:paraId="79E3D220"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3" w:history="1">
        <w:r w:rsidR="00CB22F4" w:rsidRPr="002E3744">
          <w:rPr>
            <w:rStyle w:val="Hipervnculo"/>
            <w:rFonts w:cs="Arial"/>
            <w:noProof/>
          </w:rPr>
          <w:t>Tabla 22. Listado personal Área Administrativa</w:t>
        </w:r>
        <w:r w:rsidR="00CB22F4">
          <w:rPr>
            <w:noProof/>
            <w:webHidden/>
          </w:rPr>
          <w:tab/>
        </w:r>
        <w:r w:rsidR="008A53E7">
          <w:rPr>
            <w:noProof/>
            <w:webHidden/>
          </w:rPr>
          <w:fldChar w:fldCharType="begin"/>
        </w:r>
        <w:r w:rsidR="00CB22F4">
          <w:rPr>
            <w:noProof/>
            <w:webHidden/>
          </w:rPr>
          <w:instrText xml:space="preserve"> PAGEREF _Toc487744133 \h </w:instrText>
        </w:r>
        <w:r w:rsidR="008A53E7">
          <w:rPr>
            <w:noProof/>
            <w:webHidden/>
          </w:rPr>
        </w:r>
        <w:r w:rsidR="008A53E7">
          <w:rPr>
            <w:noProof/>
            <w:webHidden/>
          </w:rPr>
          <w:fldChar w:fldCharType="separate"/>
        </w:r>
        <w:r w:rsidR="00797846">
          <w:rPr>
            <w:noProof/>
            <w:webHidden/>
          </w:rPr>
          <w:t>93</w:t>
        </w:r>
        <w:r w:rsidR="008A53E7">
          <w:rPr>
            <w:noProof/>
            <w:webHidden/>
          </w:rPr>
          <w:fldChar w:fldCharType="end"/>
        </w:r>
      </w:hyperlink>
    </w:p>
    <w:p w14:paraId="34011B73"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4" w:history="1">
        <w:r w:rsidR="00CB22F4" w:rsidRPr="002E3744">
          <w:rPr>
            <w:rStyle w:val="Hipervnculo"/>
            <w:rFonts w:cs="Arial"/>
            <w:noProof/>
          </w:rPr>
          <w:t>Tabla 23. Listado Personal Área Operativa</w:t>
        </w:r>
        <w:r w:rsidR="00CB22F4">
          <w:rPr>
            <w:noProof/>
            <w:webHidden/>
          </w:rPr>
          <w:tab/>
        </w:r>
        <w:r w:rsidR="008A53E7">
          <w:rPr>
            <w:noProof/>
            <w:webHidden/>
          </w:rPr>
          <w:fldChar w:fldCharType="begin"/>
        </w:r>
        <w:r w:rsidR="00CB22F4">
          <w:rPr>
            <w:noProof/>
            <w:webHidden/>
          </w:rPr>
          <w:instrText xml:space="preserve"> PAGEREF _Toc487744134 \h </w:instrText>
        </w:r>
        <w:r w:rsidR="008A53E7">
          <w:rPr>
            <w:noProof/>
            <w:webHidden/>
          </w:rPr>
        </w:r>
        <w:r w:rsidR="008A53E7">
          <w:rPr>
            <w:noProof/>
            <w:webHidden/>
          </w:rPr>
          <w:fldChar w:fldCharType="separate"/>
        </w:r>
        <w:r w:rsidR="00797846">
          <w:rPr>
            <w:noProof/>
            <w:webHidden/>
          </w:rPr>
          <w:t>95</w:t>
        </w:r>
        <w:r w:rsidR="008A53E7">
          <w:rPr>
            <w:noProof/>
            <w:webHidden/>
          </w:rPr>
          <w:fldChar w:fldCharType="end"/>
        </w:r>
      </w:hyperlink>
    </w:p>
    <w:p w14:paraId="2986CE24"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5" w:history="1">
        <w:r w:rsidR="00CB22F4" w:rsidRPr="002E3744">
          <w:rPr>
            <w:rStyle w:val="Hipervnculo"/>
            <w:rFonts w:cs="Arial"/>
            <w:noProof/>
          </w:rPr>
          <w:t>Tabla 24. Personal con capacitación en gestión del riesgo y atención de emergencias</w:t>
        </w:r>
        <w:r w:rsidR="00CB22F4">
          <w:rPr>
            <w:noProof/>
            <w:webHidden/>
          </w:rPr>
          <w:tab/>
        </w:r>
        <w:r w:rsidR="008A53E7">
          <w:rPr>
            <w:noProof/>
            <w:webHidden/>
          </w:rPr>
          <w:fldChar w:fldCharType="begin"/>
        </w:r>
        <w:r w:rsidR="00CB22F4">
          <w:rPr>
            <w:noProof/>
            <w:webHidden/>
          </w:rPr>
          <w:instrText xml:space="preserve"> PAGEREF _Toc487744135 \h </w:instrText>
        </w:r>
        <w:r w:rsidR="008A53E7">
          <w:rPr>
            <w:noProof/>
            <w:webHidden/>
          </w:rPr>
        </w:r>
        <w:r w:rsidR="008A53E7">
          <w:rPr>
            <w:noProof/>
            <w:webHidden/>
          </w:rPr>
          <w:fldChar w:fldCharType="separate"/>
        </w:r>
        <w:r w:rsidR="00797846">
          <w:rPr>
            <w:noProof/>
            <w:webHidden/>
          </w:rPr>
          <w:t>99</w:t>
        </w:r>
        <w:r w:rsidR="008A53E7">
          <w:rPr>
            <w:noProof/>
            <w:webHidden/>
          </w:rPr>
          <w:fldChar w:fldCharType="end"/>
        </w:r>
      </w:hyperlink>
    </w:p>
    <w:p w14:paraId="339EF9DE"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6" w:history="1">
        <w:r w:rsidR="00CB22F4" w:rsidRPr="002E3744">
          <w:rPr>
            <w:rStyle w:val="Hipervnculo"/>
            <w:rFonts w:cs="Arial"/>
            <w:noProof/>
          </w:rPr>
          <w:t>Tabla 25. Edificaciones</w:t>
        </w:r>
        <w:r w:rsidR="00CB22F4">
          <w:rPr>
            <w:noProof/>
            <w:webHidden/>
          </w:rPr>
          <w:tab/>
        </w:r>
        <w:r w:rsidR="008A53E7">
          <w:rPr>
            <w:noProof/>
            <w:webHidden/>
          </w:rPr>
          <w:fldChar w:fldCharType="begin"/>
        </w:r>
        <w:r w:rsidR="00CB22F4">
          <w:rPr>
            <w:noProof/>
            <w:webHidden/>
          </w:rPr>
          <w:instrText xml:space="preserve"> PAGEREF _Toc487744136 \h </w:instrText>
        </w:r>
        <w:r w:rsidR="008A53E7">
          <w:rPr>
            <w:noProof/>
            <w:webHidden/>
          </w:rPr>
        </w:r>
        <w:r w:rsidR="008A53E7">
          <w:rPr>
            <w:noProof/>
            <w:webHidden/>
          </w:rPr>
          <w:fldChar w:fldCharType="separate"/>
        </w:r>
        <w:r w:rsidR="00797846">
          <w:rPr>
            <w:noProof/>
            <w:webHidden/>
          </w:rPr>
          <w:t>100</w:t>
        </w:r>
        <w:r w:rsidR="008A53E7">
          <w:rPr>
            <w:noProof/>
            <w:webHidden/>
          </w:rPr>
          <w:fldChar w:fldCharType="end"/>
        </w:r>
      </w:hyperlink>
    </w:p>
    <w:p w14:paraId="74E49BB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7" w:history="1">
        <w:r w:rsidR="00CB22F4" w:rsidRPr="002E3744">
          <w:rPr>
            <w:rStyle w:val="Hipervnculo"/>
            <w:rFonts w:cs="Arial"/>
            <w:noProof/>
          </w:rPr>
          <w:t>Tabla 26. Recursos económicos</w:t>
        </w:r>
        <w:r w:rsidR="00CB22F4">
          <w:rPr>
            <w:noProof/>
            <w:webHidden/>
          </w:rPr>
          <w:tab/>
        </w:r>
        <w:r w:rsidR="008A53E7">
          <w:rPr>
            <w:noProof/>
            <w:webHidden/>
          </w:rPr>
          <w:fldChar w:fldCharType="begin"/>
        </w:r>
        <w:r w:rsidR="00CB22F4">
          <w:rPr>
            <w:noProof/>
            <w:webHidden/>
          </w:rPr>
          <w:instrText xml:space="preserve"> PAGEREF _Toc487744137 \h </w:instrText>
        </w:r>
        <w:r w:rsidR="008A53E7">
          <w:rPr>
            <w:noProof/>
            <w:webHidden/>
          </w:rPr>
        </w:r>
        <w:r w:rsidR="008A53E7">
          <w:rPr>
            <w:noProof/>
            <w:webHidden/>
          </w:rPr>
          <w:fldChar w:fldCharType="separate"/>
        </w:r>
        <w:r w:rsidR="00797846">
          <w:rPr>
            <w:noProof/>
            <w:webHidden/>
          </w:rPr>
          <w:t>102</w:t>
        </w:r>
        <w:r w:rsidR="008A53E7">
          <w:rPr>
            <w:noProof/>
            <w:webHidden/>
          </w:rPr>
          <w:fldChar w:fldCharType="end"/>
        </w:r>
      </w:hyperlink>
    </w:p>
    <w:p w14:paraId="013725DC"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8" w:history="1">
        <w:r w:rsidR="00CB22F4" w:rsidRPr="002E3744">
          <w:rPr>
            <w:rStyle w:val="Hipervnculo"/>
            <w:rFonts w:cs="Arial"/>
            <w:noProof/>
          </w:rPr>
          <w:t>Tabla 27. Vehículos</w:t>
        </w:r>
        <w:r w:rsidR="00CB22F4">
          <w:rPr>
            <w:noProof/>
            <w:webHidden/>
          </w:rPr>
          <w:tab/>
        </w:r>
        <w:r w:rsidR="008A53E7">
          <w:rPr>
            <w:noProof/>
            <w:webHidden/>
          </w:rPr>
          <w:fldChar w:fldCharType="begin"/>
        </w:r>
        <w:r w:rsidR="00CB22F4">
          <w:rPr>
            <w:noProof/>
            <w:webHidden/>
          </w:rPr>
          <w:instrText xml:space="preserve"> PAGEREF _Toc487744138 \h </w:instrText>
        </w:r>
        <w:r w:rsidR="008A53E7">
          <w:rPr>
            <w:noProof/>
            <w:webHidden/>
          </w:rPr>
        </w:r>
        <w:r w:rsidR="008A53E7">
          <w:rPr>
            <w:noProof/>
            <w:webHidden/>
          </w:rPr>
          <w:fldChar w:fldCharType="separate"/>
        </w:r>
        <w:r w:rsidR="00797846">
          <w:rPr>
            <w:noProof/>
            <w:webHidden/>
          </w:rPr>
          <w:t>103</w:t>
        </w:r>
        <w:r w:rsidR="008A53E7">
          <w:rPr>
            <w:noProof/>
            <w:webHidden/>
          </w:rPr>
          <w:fldChar w:fldCharType="end"/>
        </w:r>
      </w:hyperlink>
    </w:p>
    <w:p w14:paraId="3BB422FE"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39" w:history="1">
        <w:r w:rsidR="00CB22F4" w:rsidRPr="002E3744">
          <w:rPr>
            <w:rStyle w:val="Hipervnculo"/>
            <w:rFonts w:cs="Arial"/>
            <w:noProof/>
          </w:rPr>
          <w:t>Tabla 28. Equipos</w:t>
        </w:r>
        <w:r w:rsidR="00CB22F4">
          <w:rPr>
            <w:noProof/>
            <w:webHidden/>
          </w:rPr>
          <w:tab/>
        </w:r>
        <w:r w:rsidR="008A53E7">
          <w:rPr>
            <w:noProof/>
            <w:webHidden/>
          </w:rPr>
          <w:fldChar w:fldCharType="begin"/>
        </w:r>
        <w:r w:rsidR="00CB22F4">
          <w:rPr>
            <w:noProof/>
            <w:webHidden/>
          </w:rPr>
          <w:instrText xml:space="preserve"> PAGEREF _Toc487744139 \h </w:instrText>
        </w:r>
        <w:r w:rsidR="008A53E7">
          <w:rPr>
            <w:noProof/>
            <w:webHidden/>
          </w:rPr>
        </w:r>
        <w:r w:rsidR="008A53E7">
          <w:rPr>
            <w:noProof/>
            <w:webHidden/>
          </w:rPr>
          <w:fldChar w:fldCharType="separate"/>
        </w:r>
        <w:r w:rsidR="00797846">
          <w:rPr>
            <w:noProof/>
            <w:webHidden/>
          </w:rPr>
          <w:t>104</w:t>
        </w:r>
        <w:r w:rsidR="008A53E7">
          <w:rPr>
            <w:noProof/>
            <w:webHidden/>
          </w:rPr>
          <w:fldChar w:fldCharType="end"/>
        </w:r>
      </w:hyperlink>
    </w:p>
    <w:p w14:paraId="08AF3B5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0" w:history="1">
        <w:r w:rsidR="00CB22F4" w:rsidRPr="002E3744">
          <w:rPr>
            <w:rStyle w:val="Hipervnculo"/>
            <w:rFonts w:cs="Arial"/>
            <w:noProof/>
          </w:rPr>
          <w:t>Tabla 29. Equipo de comunicaciones</w:t>
        </w:r>
        <w:r w:rsidR="00CB22F4">
          <w:rPr>
            <w:noProof/>
            <w:webHidden/>
          </w:rPr>
          <w:tab/>
        </w:r>
        <w:r w:rsidR="008A53E7">
          <w:rPr>
            <w:noProof/>
            <w:webHidden/>
          </w:rPr>
          <w:fldChar w:fldCharType="begin"/>
        </w:r>
        <w:r w:rsidR="00CB22F4">
          <w:rPr>
            <w:noProof/>
            <w:webHidden/>
          </w:rPr>
          <w:instrText xml:space="preserve"> PAGEREF _Toc487744140 \h </w:instrText>
        </w:r>
        <w:r w:rsidR="008A53E7">
          <w:rPr>
            <w:noProof/>
            <w:webHidden/>
          </w:rPr>
        </w:r>
        <w:r w:rsidR="008A53E7">
          <w:rPr>
            <w:noProof/>
            <w:webHidden/>
          </w:rPr>
          <w:fldChar w:fldCharType="separate"/>
        </w:r>
        <w:r w:rsidR="00797846">
          <w:rPr>
            <w:noProof/>
            <w:webHidden/>
          </w:rPr>
          <w:t>106</w:t>
        </w:r>
        <w:r w:rsidR="008A53E7">
          <w:rPr>
            <w:noProof/>
            <w:webHidden/>
          </w:rPr>
          <w:fldChar w:fldCharType="end"/>
        </w:r>
      </w:hyperlink>
    </w:p>
    <w:p w14:paraId="458498CD"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1" w:history="1">
        <w:r w:rsidR="00CB22F4" w:rsidRPr="002E3744">
          <w:rPr>
            <w:rStyle w:val="Hipervnculo"/>
            <w:rFonts w:cs="Arial"/>
            <w:noProof/>
          </w:rPr>
          <w:t>Tabla 30. Número de líneas de los equipos de comunicaciones empresariales</w:t>
        </w:r>
        <w:r w:rsidR="00CB22F4">
          <w:rPr>
            <w:noProof/>
            <w:webHidden/>
          </w:rPr>
          <w:tab/>
        </w:r>
        <w:r w:rsidR="008A53E7">
          <w:rPr>
            <w:noProof/>
            <w:webHidden/>
          </w:rPr>
          <w:fldChar w:fldCharType="begin"/>
        </w:r>
        <w:r w:rsidR="00CB22F4">
          <w:rPr>
            <w:noProof/>
            <w:webHidden/>
          </w:rPr>
          <w:instrText xml:space="preserve"> PAGEREF _Toc487744141 \h </w:instrText>
        </w:r>
        <w:r w:rsidR="008A53E7">
          <w:rPr>
            <w:noProof/>
            <w:webHidden/>
          </w:rPr>
        </w:r>
        <w:r w:rsidR="008A53E7">
          <w:rPr>
            <w:noProof/>
            <w:webHidden/>
          </w:rPr>
          <w:fldChar w:fldCharType="separate"/>
        </w:r>
        <w:r w:rsidR="00797846">
          <w:rPr>
            <w:noProof/>
            <w:webHidden/>
          </w:rPr>
          <w:t>106</w:t>
        </w:r>
        <w:r w:rsidR="008A53E7">
          <w:rPr>
            <w:noProof/>
            <w:webHidden/>
          </w:rPr>
          <w:fldChar w:fldCharType="end"/>
        </w:r>
      </w:hyperlink>
    </w:p>
    <w:p w14:paraId="0AE6D7A7"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2" w:history="1">
        <w:r w:rsidR="00CB22F4" w:rsidRPr="002E3744">
          <w:rPr>
            <w:rStyle w:val="Hipervnculo"/>
            <w:rFonts w:cs="Arial"/>
            <w:noProof/>
          </w:rPr>
          <w:t>Tabla 31. Sistemas de Monitoreo</w:t>
        </w:r>
        <w:r w:rsidR="00CB22F4">
          <w:rPr>
            <w:noProof/>
            <w:webHidden/>
          </w:rPr>
          <w:tab/>
        </w:r>
        <w:r w:rsidR="008A53E7">
          <w:rPr>
            <w:noProof/>
            <w:webHidden/>
          </w:rPr>
          <w:fldChar w:fldCharType="begin"/>
        </w:r>
        <w:r w:rsidR="00CB22F4">
          <w:rPr>
            <w:noProof/>
            <w:webHidden/>
          </w:rPr>
          <w:instrText xml:space="preserve"> PAGEREF _Toc487744142 \h </w:instrText>
        </w:r>
        <w:r w:rsidR="008A53E7">
          <w:rPr>
            <w:noProof/>
            <w:webHidden/>
          </w:rPr>
        </w:r>
        <w:r w:rsidR="008A53E7">
          <w:rPr>
            <w:noProof/>
            <w:webHidden/>
          </w:rPr>
          <w:fldChar w:fldCharType="separate"/>
        </w:r>
        <w:r w:rsidR="00797846">
          <w:rPr>
            <w:noProof/>
            <w:webHidden/>
          </w:rPr>
          <w:t>109</w:t>
        </w:r>
        <w:r w:rsidR="008A53E7">
          <w:rPr>
            <w:noProof/>
            <w:webHidden/>
          </w:rPr>
          <w:fldChar w:fldCharType="end"/>
        </w:r>
      </w:hyperlink>
    </w:p>
    <w:p w14:paraId="54EBD9B7"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3" w:history="1">
        <w:r w:rsidR="00CB22F4" w:rsidRPr="002E3744">
          <w:rPr>
            <w:rStyle w:val="Hipervnculo"/>
            <w:rFonts w:cs="Arial"/>
            <w:noProof/>
          </w:rPr>
          <w:t>Tabla 32. Hidrantes</w:t>
        </w:r>
        <w:r w:rsidR="00CB22F4">
          <w:rPr>
            <w:noProof/>
            <w:webHidden/>
          </w:rPr>
          <w:tab/>
        </w:r>
        <w:r w:rsidR="008A53E7">
          <w:rPr>
            <w:noProof/>
            <w:webHidden/>
          </w:rPr>
          <w:fldChar w:fldCharType="begin"/>
        </w:r>
        <w:r w:rsidR="00CB22F4">
          <w:rPr>
            <w:noProof/>
            <w:webHidden/>
          </w:rPr>
          <w:instrText xml:space="preserve"> PAGEREF _Toc487744143 \h </w:instrText>
        </w:r>
        <w:r w:rsidR="008A53E7">
          <w:rPr>
            <w:noProof/>
            <w:webHidden/>
          </w:rPr>
        </w:r>
        <w:r w:rsidR="008A53E7">
          <w:rPr>
            <w:noProof/>
            <w:webHidden/>
          </w:rPr>
          <w:fldChar w:fldCharType="separate"/>
        </w:r>
        <w:r w:rsidR="00797846">
          <w:rPr>
            <w:noProof/>
            <w:webHidden/>
          </w:rPr>
          <w:t>110</w:t>
        </w:r>
        <w:r w:rsidR="008A53E7">
          <w:rPr>
            <w:noProof/>
            <w:webHidden/>
          </w:rPr>
          <w:fldChar w:fldCharType="end"/>
        </w:r>
      </w:hyperlink>
    </w:p>
    <w:p w14:paraId="770C1639"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4" w:history="1">
        <w:r w:rsidR="00CB22F4" w:rsidRPr="002E3744">
          <w:rPr>
            <w:rStyle w:val="Hipervnculo"/>
            <w:rFonts w:cs="Arial"/>
            <w:noProof/>
          </w:rPr>
          <w:t>Tabla 33. Posibles Albergues Temporales</w:t>
        </w:r>
        <w:r w:rsidR="00CB22F4">
          <w:rPr>
            <w:noProof/>
            <w:webHidden/>
          </w:rPr>
          <w:tab/>
        </w:r>
        <w:r w:rsidR="008A53E7">
          <w:rPr>
            <w:noProof/>
            <w:webHidden/>
          </w:rPr>
          <w:fldChar w:fldCharType="begin"/>
        </w:r>
        <w:r w:rsidR="00CB22F4">
          <w:rPr>
            <w:noProof/>
            <w:webHidden/>
          </w:rPr>
          <w:instrText xml:space="preserve"> PAGEREF _Toc487744144 \h </w:instrText>
        </w:r>
        <w:r w:rsidR="008A53E7">
          <w:rPr>
            <w:noProof/>
            <w:webHidden/>
          </w:rPr>
        </w:r>
        <w:r w:rsidR="008A53E7">
          <w:rPr>
            <w:noProof/>
            <w:webHidden/>
          </w:rPr>
          <w:fldChar w:fldCharType="separate"/>
        </w:r>
        <w:r w:rsidR="00797846">
          <w:rPr>
            <w:noProof/>
            <w:webHidden/>
          </w:rPr>
          <w:t>112</w:t>
        </w:r>
        <w:r w:rsidR="008A53E7">
          <w:rPr>
            <w:noProof/>
            <w:webHidden/>
          </w:rPr>
          <w:fldChar w:fldCharType="end"/>
        </w:r>
      </w:hyperlink>
    </w:p>
    <w:p w14:paraId="25BD7342"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5" w:history="1">
        <w:r w:rsidR="00CB22F4" w:rsidRPr="002E3744">
          <w:rPr>
            <w:rStyle w:val="Hipervnculo"/>
            <w:rFonts w:cs="Arial"/>
            <w:noProof/>
          </w:rPr>
          <w:t>Tabla 34. Edificaciones Masivas</w:t>
        </w:r>
        <w:r w:rsidR="00CB22F4">
          <w:rPr>
            <w:noProof/>
            <w:webHidden/>
          </w:rPr>
          <w:tab/>
        </w:r>
        <w:r w:rsidR="008A53E7">
          <w:rPr>
            <w:noProof/>
            <w:webHidden/>
          </w:rPr>
          <w:fldChar w:fldCharType="begin"/>
        </w:r>
        <w:r w:rsidR="00CB22F4">
          <w:rPr>
            <w:noProof/>
            <w:webHidden/>
          </w:rPr>
          <w:instrText xml:space="preserve"> PAGEREF _Toc487744145 \h </w:instrText>
        </w:r>
        <w:r w:rsidR="008A53E7">
          <w:rPr>
            <w:noProof/>
            <w:webHidden/>
          </w:rPr>
        </w:r>
        <w:r w:rsidR="008A53E7">
          <w:rPr>
            <w:noProof/>
            <w:webHidden/>
          </w:rPr>
          <w:fldChar w:fldCharType="separate"/>
        </w:r>
        <w:r w:rsidR="00797846">
          <w:rPr>
            <w:noProof/>
            <w:webHidden/>
          </w:rPr>
          <w:t>113</w:t>
        </w:r>
        <w:r w:rsidR="008A53E7">
          <w:rPr>
            <w:noProof/>
            <w:webHidden/>
          </w:rPr>
          <w:fldChar w:fldCharType="end"/>
        </w:r>
      </w:hyperlink>
    </w:p>
    <w:p w14:paraId="6FFB69D7"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6" w:history="1">
        <w:r w:rsidR="00CB22F4" w:rsidRPr="002E3744">
          <w:rPr>
            <w:rStyle w:val="Hipervnculo"/>
            <w:rFonts w:cs="Arial"/>
            <w:noProof/>
          </w:rPr>
          <w:t>Tabla 35. Edificaciones Indispensables</w:t>
        </w:r>
        <w:r w:rsidR="00CB22F4">
          <w:rPr>
            <w:noProof/>
            <w:webHidden/>
          </w:rPr>
          <w:tab/>
        </w:r>
        <w:r w:rsidR="008A53E7">
          <w:rPr>
            <w:noProof/>
            <w:webHidden/>
          </w:rPr>
          <w:fldChar w:fldCharType="begin"/>
        </w:r>
        <w:r w:rsidR="00CB22F4">
          <w:rPr>
            <w:noProof/>
            <w:webHidden/>
          </w:rPr>
          <w:instrText xml:space="preserve"> PAGEREF _Toc487744146 \h </w:instrText>
        </w:r>
        <w:r w:rsidR="008A53E7">
          <w:rPr>
            <w:noProof/>
            <w:webHidden/>
          </w:rPr>
        </w:r>
        <w:r w:rsidR="008A53E7">
          <w:rPr>
            <w:noProof/>
            <w:webHidden/>
          </w:rPr>
          <w:fldChar w:fldCharType="separate"/>
        </w:r>
        <w:r w:rsidR="00797846">
          <w:rPr>
            <w:noProof/>
            <w:webHidden/>
          </w:rPr>
          <w:t>113</w:t>
        </w:r>
        <w:r w:rsidR="008A53E7">
          <w:rPr>
            <w:noProof/>
            <w:webHidden/>
          </w:rPr>
          <w:fldChar w:fldCharType="end"/>
        </w:r>
      </w:hyperlink>
    </w:p>
    <w:p w14:paraId="1B184628"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7" w:history="1">
        <w:r w:rsidR="00CB22F4" w:rsidRPr="002E3744">
          <w:rPr>
            <w:rStyle w:val="Hipervnculo"/>
            <w:rFonts w:cs="Arial"/>
            <w:noProof/>
          </w:rPr>
          <w:t>Tabla 36. Comité Empresarial de Gestión del Riesgo de Desastres  de Desastres</w:t>
        </w:r>
        <w:r w:rsidR="00CB22F4">
          <w:rPr>
            <w:noProof/>
            <w:webHidden/>
          </w:rPr>
          <w:tab/>
        </w:r>
        <w:r w:rsidR="008A53E7">
          <w:rPr>
            <w:noProof/>
            <w:webHidden/>
          </w:rPr>
          <w:fldChar w:fldCharType="begin"/>
        </w:r>
        <w:r w:rsidR="00CB22F4">
          <w:rPr>
            <w:noProof/>
            <w:webHidden/>
          </w:rPr>
          <w:instrText xml:space="preserve"> PAGEREF _Toc487744147 \h </w:instrText>
        </w:r>
        <w:r w:rsidR="008A53E7">
          <w:rPr>
            <w:noProof/>
            <w:webHidden/>
          </w:rPr>
        </w:r>
        <w:r w:rsidR="008A53E7">
          <w:rPr>
            <w:noProof/>
            <w:webHidden/>
          </w:rPr>
          <w:fldChar w:fldCharType="separate"/>
        </w:r>
        <w:r w:rsidR="00797846">
          <w:rPr>
            <w:noProof/>
            <w:webHidden/>
          </w:rPr>
          <w:t>115</w:t>
        </w:r>
        <w:r w:rsidR="008A53E7">
          <w:rPr>
            <w:noProof/>
            <w:webHidden/>
          </w:rPr>
          <w:fldChar w:fldCharType="end"/>
        </w:r>
      </w:hyperlink>
    </w:p>
    <w:p w14:paraId="0D48397C"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8" w:history="1">
        <w:r w:rsidR="00CB22F4" w:rsidRPr="002E3744">
          <w:rPr>
            <w:rStyle w:val="Hipervnculo"/>
            <w:rFonts w:cs="Arial"/>
            <w:noProof/>
          </w:rPr>
          <w:t>Tabla 37. Requerimiento de recurso humano para atención de emergencias</w:t>
        </w:r>
        <w:r w:rsidR="00CB22F4">
          <w:rPr>
            <w:noProof/>
            <w:webHidden/>
          </w:rPr>
          <w:tab/>
        </w:r>
        <w:r w:rsidR="008A53E7">
          <w:rPr>
            <w:noProof/>
            <w:webHidden/>
          </w:rPr>
          <w:fldChar w:fldCharType="begin"/>
        </w:r>
        <w:r w:rsidR="00CB22F4">
          <w:rPr>
            <w:noProof/>
            <w:webHidden/>
          </w:rPr>
          <w:instrText xml:space="preserve"> PAGEREF _Toc487744148 \h </w:instrText>
        </w:r>
        <w:r w:rsidR="008A53E7">
          <w:rPr>
            <w:noProof/>
            <w:webHidden/>
          </w:rPr>
        </w:r>
        <w:r w:rsidR="008A53E7">
          <w:rPr>
            <w:noProof/>
            <w:webHidden/>
          </w:rPr>
          <w:fldChar w:fldCharType="separate"/>
        </w:r>
        <w:r w:rsidR="00797846">
          <w:rPr>
            <w:noProof/>
            <w:webHidden/>
          </w:rPr>
          <w:t>116</w:t>
        </w:r>
        <w:r w:rsidR="008A53E7">
          <w:rPr>
            <w:noProof/>
            <w:webHidden/>
          </w:rPr>
          <w:fldChar w:fldCharType="end"/>
        </w:r>
      </w:hyperlink>
    </w:p>
    <w:p w14:paraId="26D2126E"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49" w:history="1">
        <w:r w:rsidR="00CB22F4" w:rsidRPr="002E3744">
          <w:rPr>
            <w:rStyle w:val="Hipervnculo"/>
            <w:noProof/>
          </w:rPr>
          <w:t>Tabla 38. Presupuesto reparación de daño de tubería de 16” servicio de acueducto</w:t>
        </w:r>
        <w:r w:rsidR="00CB22F4">
          <w:rPr>
            <w:noProof/>
            <w:webHidden/>
          </w:rPr>
          <w:tab/>
        </w:r>
        <w:r w:rsidR="008A53E7">
          <w:rPr>
            <w:noProof/>
            <w:webHidden/>
          </w:rPr>
          <w:fldChar w:fldCharType="begin"/>
        </w:r>
        <w:r w:rsidR="00CB22F4">
          <w:rPr>
            <w:noProof/>
            <w:webHidden/>
          </w:rPr>
          <w:instrText xml:space="preserve"> PAGEREF _Toc487744149 \h </w:instrText>
        </w:r>
        <w:r w:rsidR="008A53E7">
          <w:rPr>
            <w:noProof/>
            <w:webHidden/>
          </w:rPr>
        </w:r>
        <w:r w:rsidR="008A53E7">
          <w:rPr>
            <w:noProof/>
            <w:webHidden/>
          </w:rPr>
          <w:fldChar w:fldCharType="separate"/>
        </w:r>
        <w:r w:rsidR="00797846">
          <w:rPr>
            <w:noProof/>
            <w:webHidden/>
          </w:rPr>
          <w:t>122</w:t>
        </w:r>
        <w:r w:rsidR="008A53E7">
          <w:rPr>
            <w:noProof/>
            <w:webHidden/>
          </w:rPr>
          <w:fldChar w:fldCharType="end"/>
        </w:r>
      </w:hyperlink>
    </w:p>
    <w:p w14:paraId="6419CB45"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0" w:history="1">
        <w:r w:rsidR="00CB22F4" w:rsidRPr="002E3744">
          <w:rPr>
            <w:rStyle w:val="Hipervnculo"/>
            <w:noProof/>
          </w:rPr>
          <w:t>Tabla 39. Presupuesto reparación daño de tubería PVC de 24"</w:t>
        </w:r>
        <w:r w:rsidR="00CB22F4">
          <w:rPr>
            <w:noProof/>
            <w:webHidden/>
          </w:rPr>
          <w:tab/>
        </w:r>
        <w:r w:rsidR="008A53E7">
          <w:rPr>
            <w:noProof/>
            <w:webHidden/>
          </w:rPr>
          <w:fldChar w:fldCharType="begin"/>
        </w:r>
        <w:r w:rsidR="00CB22F4">
          <w:rPr>
            <w:noProof/>
            <w:webHidden/>
          </w:rPr>
          <w:instrText xml:space="preserve"> PAGEREF _Toc487744150 \h </w:instrText>
        </w:r>
        <w:r w:rsidR="008A53E7">
          <w:rPr>
            <w:noProof/>
            <w:webHidden/>
          </w:rPr>
        </w:r>
        <w:r w:rsidR="008A53E7">
          <w:rPr>
            <w:noProof/>
            <w:webHidden/>
          </w:rPr>
          <w:fldChar w:fldCharType="separate"/>
        </w:r>
        <w:r w:rsidR="00797846">
          <w:rPr>
            <w:noProof/>
            <w:webHidden/>
          </w:rPr>
          <w:t>123</w:t>
        </w:r>
        <w:r w:rsidR="008A53E7">
          <w:rPr>
            <w:noProof/>
            <w:webHidden/>
          </w:rPr>
          <w:fldChar w:fldCharType="end"/>
        </w:r>
      </w:hyperlink>
    </w:p>
    <w:p w14:paraId="4C97F094"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1" w:history="1">
        <w:r w:rsidR="00CB22F4" w:rsidRPr="002E3744">
          <w:rPr>
            <w:rStyle w:val="Hipervnculo"/>
            <w:rFonts w:cs="Arial"/>
            <w:noProof/>
          </w:rPr>
          <w:t>Tabla 40. Presupuesto de atención de atención de un evento con vehículo recolector para el servicio de aseo y sus materiales asociados.</w:t>
        </w:r>
        <w:r w:rsidR="00CB22F4">
          <w:rPr>
            <w:noProof/>
            <w:webHidden/>
          </w:rPr>
          <w:tab/>
        </w:r>
        <w:r w:rsidR="008A53E7">
          <w:rPr>
            <w:noProof/>
            <w:webHidden/>
          </w:rPr>
          <w:fldChar w:fldCharType="begin"/>
        </w:r>
        <w:r w:rsidR="00CB22F4">
          <w:rPr>
            <w:noProof/>
            <w:webHidden/>
          </w:rPr>
          <w:instrText xml:space="preserve"> PAGEREF _Toc487744151 \h </w:instrText>
        </w:r>
        <w:r w:rsidR="008A53E7">
          <w:rPr>
            <w:noProof/>
            <w:webHidden/>
          </w:rPr>
        </w:r>
        <w:r w:rsidR="008A53E7">
          <w:rPr>
            <w:noProof/>
            <w:webHidden/>
          </w:rPr>
          <w:fldChar w:fldCharType="separate"/>
        </w:r>
        <w:r w:rsidR="00797846">
          <w:rPr>
            <w:noProof/>
            <w:webHidden/>
          </w:rPr>
          <w:t>124</w:t>
        </w:r>
        <w:r w:rsidR="008A53E7">
          <w:rPr>
            <w:noProof/>
            <w:webHidden/>
          </w:rPr>
          <w:fldChar w:fldCharType="end"/>
        </w:r>
      </w:hyperlink>
    </w:p>
    <w:p w14:paraId="7BF547C9"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2" w:history="1">
        <w:r w:rsidR="00CB22F4" w:rsidRPr="002E3744">
          <w:rPr>
            <w:rStyle w:val="Hipervnculo"/>
            <w:rFonts w:cs="Arial"/>
            <w:noProof/>
          </w:rPr>
          <w:t>Tabla 41. Vehículos a disponibles para para transporte de personal y repuestos y equipos</w:t>
        </w:r>
        <w:r w:rsidR="00CB22F4">
          <w:rPr>
            <w:noProof/>
            <w:webHidden/>
          </w:rPr>
          <w:tab/>
        </w:r>
        <w:r w:rsidR="008A53E7">
          <w:rPr>
            <w:noProof/>
            <w:webHidden/>
          </w:rPr>
          <w:fldChar w:fldCharType="begin"/>
        </w:r>
        <w:r w:rsidR="00CB22F4">
          <w:rPr>
            <w:noProof/>
            <w:webHidden/>
          </w:rPr>
          <w:instrText xml:space="preserve"> PAGEREF _Toc487744152 \h </w:instrText>
        </w:r>
        <w:r w:rsidR="008A53E7">
          <w:rPr>
            <w:noProof/>
            <w:webHidden/>
          </w:rPr>
        </w:r>
        <w:r w:rsidR="008A53E7">
          <w:rPr>
            <w:noProof/>
            <w:webHidden/>
          </w:rPr>
          <w:fldChar w:fldCharType="separate"/>
        </w:r>
        <w:r w:rsidR="00797846">
          <w:rPr>
            <w:noProof/>
            <w:webHidden/>
          </w:rPr>
          <w:t>125</w:t>
        </w:r>
        <w:r w:rsidR="008A53E7">
          <w:rPr>
            <w:noProof/>
            <w:webHidden/>
          </w:rPr>
          <w:fldChar w:fldCharType="end"/>
        </w:r>
      </w:hyperlink>
    </w:p>
    <w:p w14:paraId="0BCFEB0D"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3" w:history="1">
        <w:r w:rsidR="00CB22F4" w:rsidRPr="002E3744">
          <w:rPr>
            <w:rStyle w:val="Hipervnculo"/>
            <w:rFonts w:cs="Arial"/>
            <w:noProof/>
          </w:rPr>
          <w:t>Tabla 42. Equipos requeridos para atención de emergencia</w:t>
        </w:r>
        <w:r w:rsidR="00CB22F4">
          <w:rPr>
            <w:noProof/>
            <w:webHidden/>
          </w:rPr>
          <w:tab/>
        </w:r>
        <w:r w:rsidR="008A53E7">
          <w:rPr>
            <w:noProof/>
            <w:webHidden/>
          </w:rPr>
          <w:fldChar w:fldCharType="begin"/>
        </w:r>
        <w:r w:rsidR="00CB22F4">
          <w:rPr>
            <w:noProof/>
            <w:webHidden/>
          </w:rPr>
          <w:instrText xml:space="preserve"> PAGEREF _Toc487744153 \h </w:instrText>
        </w:r>
        <w:r w:rsidR="008A53E7">
          <w:rPr>
            <w:noProof/>
            <w:webHidden/>
          </w:rPr>
        </w:r>
        <w:r w:rsidR="008A53E7">
          <w:rPr>
            <w:noProof/>
            <w:webHidden/>
          </w:rPr>
          <w:fldChar w:fldCharType="separate"/>
        </w:r>
        <w:r w:rsidR="00797846">
          <w:rPr>
            <w:noProof/>
            <w:webHidden/>
          </w:rPr>
          <w:t>125</w:t>
        </w:r>
        <w:r w:rsidR="008A53E7">
          <w:rPr>
            <w:noProof/>
            <w:webHidden/>
          </w:rPr>
          <w:fldChar w:fldCharType="end"/>
        </w:r>
      </w:hyperlink>
    </w:p>
    <w:p w14:paraId="4278FD1B"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4" w:history="1">
        <w:r w:rsidR="00CB22F4" w:rsidRPr="002E3744">
          <w:rPr>
            <w:rStyle w:val="Hipervnculo"/>
            <w:rFonts w:cs="Arial"/>
            <w:noProof/>
          </w:rPr>
          <w:t>Tabla 43. Equipos de comunicación empresariales</w:t>
        </w:r>
        <w:r w:rsidR="00CB22F4">
          <w:rPr>
            <w:noProof/>
            <w:webHidden/>
          </w:rPr>
          <w:tab/>
        </w:r>
        <w:r w:rsidR="008A53E7">
          <w:rPr>
            <w:noProof/>
            <w:webHidden/>
          </w:rPr>
          <w:fldChar w:fldCharType="begin"/>
        </w:r>
        <w:r w:rsidR="00CB22F4">
          <w:rPr>
            <w:noProof/>
            <w:webHidden/>
          </w:rPr>
          <w:instrText xml:space="preserve"> PAGEREF _Toc487744154 \h </w:instrText>
        </w:r>
        <w:r w:rsidR="008A53E7">
          <w:rPr>
            <w:noProof/>
            <w:webHidden/>
          </w:rPr>
        </w:r>
        <w:r w:rsidR="008A53E7">
          <w:rPr>
            <w:noProof/>
            <w:webHidden/>
          </w:rPr>
          <w:fldChar w:fldCharType="separate"/>
        </w:r>
        <w:r w:rsidR="00797846">
          <w:rPr>
            <w:noProof/>
            <w:webHidden/>
          </w:rPr>
          <w:t>127</w:t>
        </w:r>
        <w:r w:rsidR="008A53E7">
          <w:rPr>
            <w:noProof/>
            <w:webHidden/>
          </w:rPr>
          <w:fldChar w:fldCharType="end"/>
        </w:r>
      </w:hyperlink>
    </w:p>
    <w:p w14:paraId="3692D52B"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5" w:history="1">
        <w:r w:rsidR="00CB22F4" w:rsidRPr="002E3744">
          <w:rPr>
            <w:rStyle w:val="Hipervnculo"/>
            <w:rFonts w:cs="Arial"/>
            <w:noProof/>
          </w:rPr>
          <w:t>Tabla 44. Ayuda externa</w:t>
        </w:r>
        <w:r w:rsidR="00CB22F4">
          <w:rPr>
            <w:noProof/>
            <w:webHidden/>
          </w:rPr>
          <w:tab/>
        </w:r>
        <w:r w:rsidR="008A53E7">
          <w:rPr>
            <w:noProof/>
            <w:webHidden/>
          </w:rPr>
          <w:fldChar w:fldCharType="begin"/>
        </w:r>
        <w:r w:rsidR="00CB22F4">
          <w:rPr>
            <w:noProof/>
            <w:webHidden/>
          </w:rPr>
          <w:instrText xml:space="preserve"> PAGEREF _Toc487744155 \h </w:instrText>
        </w:r>
        <w:r w:rsidR="008A53E7">
          <w:rPr>
            <w:noProof/>
            <w:webHidden/>
          </w:rPr>
        </w:r>
        <w:r w:rsidR="008A53E7">
          <w:rPr>
            <w:noProof/>
            <w:webHidden/>
          </w:rPr>
          <w:fldChar w:fldCharType="separate"/>
        </w:r>
        <w:r w:rsidR="00797846">
          <w:rPr>
            <w:noProof/>
            <w:webHidden/>
          </w:rPr>
          <w:t>130</w:t>
        </w:r>
        <w:r w:rsidR="008A53E7">
          <w:rPr>
            <w:noProof/>
            <w:webHidden/>
          </w:rPr>
          <w:fldChar w:fldCharType="end"/>
        </w:r>
      </w:hyperlink>
    </w:p>
    <w:p w14:paraId="3A089CB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6" w:history="1">
        <w:r w:rsidR="00CB22F4" w:rsidRPr="002E3744">
          <w:rPr>
            <w:rStyle w:val="Hipervnculo"/>
            <w:rFonts w:cs="Arial"/>
            <w:noProof/>
          </w:rPr>
          <w:t>Tabla 45. Necesidades de capacitación</w:t>
        </w:r>
        <w:r w:rsidR="00CB22F4">
          <w:rPr>
            <w:noProof/>
            <w:webHidden/>
          </w:rPr>
          <w:tab/>
        </w:r>
        <w:r w:rsidR="008A53E7">
          <w:rPr>
            <w:noProof/>
            <w:webHidden/>
          </w:rPr>
          <w:fldChar w:fldCharType="begin"/>
        </w:r>
        <w:r w:rsidR="00CB22F4">
          <w:rPr>
            <w:noProof/>
            <w:webHidden/>
          </w:rPr>
          <w:instrText xml:space="preserve"> PAGEREF _Toc487744156 \h </w:instrText>
        </w:r>
        <w:r w:rsidR="008A53E7">
          <w:rPr>
            <w:noProof/>
            <w:webHidden/>
          </w:rPr>
        </w:r>
        <w:r w:rsidR="008A53E7">
          <w:rPr>
            <w:noProof/>
            <w:webHidden/>
          </w:rPr>
          <w:fldChar w:fldCharType="separate"/>
        </w:r>
        <w:r w:rsidR="00797846">
          <w:rPr>
            <w:noProof/>
            <w:webHidden/>
          </w:rPr>
          <w:t>133</w:t>
        </w:r>
        <w:r w:rsidR="008A53E7">
          <w:rPr>
            <w:noProof/>
            <w:webHidden/>
          </w:rPr>
          <w:fldChar w:fldCharType="end"/>
        </w:r>
      </w:hyperlink>
    </w:p>
    <w:p w14:paraId="777157B2"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7" w:history="1">
        <w:r w:rsidR="00CB22F4" w:rsidRPr="002E3744">
          <w:rPr>
            <w:rStyle w:val="Hipervnculo"/>
            <w:rFonts w:cs="Arial"/>
            <w:noProof/>
          </w:rPr>
          <w:t>Tabla 46. Responsabilidades por Dependencia</w:t>
        </w:r>
        <w:r w:rsidR="00CB22F4">
          <w:rPr>
            <w:noProof/>
            <w:webHidden/>
          </w:rPr>
          <w:tab/>
        </w:r>
        <w:r w:rsidR="008A53E7">
          <w:rPr>
            <w:noProof/>
            <w:webHidden/>
          </w:rPr>
          <w:fldChar w:fldCharType="begin"/>
        </w:r>
        <w:r w:rsidR="00CB22F4">
          <w:rPr>
            <w:noProof/>
            <w:webHidden/>
          </w:rPr>
          <w:instrText xml:space="preserve"> PAGEREF _Toc487744157 \h </w:instrText>
        </w:r>
        <w:r w:rsidR="008A53E7">
          <w:rPr>
            <w:noProof/>
            <w:webHidden/>
          </w:rPr>
        </w:r>
        <w:r w:rsidR="008A53E7">
          <w:rPr>
            <w:noProof/>
            <w:webHidden/>
          </w:rPr>
          <w:fldChar w:fldCharType="separate"/>
        </w:r>
        <w:r w:rsidR="00797846">
          <w:rPr>
            <w:noProof/>
            <w:webHidden/>
          </w:rPr>
          <w:t>135</w:t>
        </w:r>
        <w:r w:rsidR="008A53E7">
          <w:rPr>
            <w:noProof/>
            <w:webHidden/>
          </w:rPr>
          <w:fldChar w:fldCharType="end"/>
        </w:r>
      </w:hyperlink>
    </w:p>
    <w:p w14:paraId="523E367B"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8" w:history="1">
        <w:r w:rsidR="00CB22F4" w:rsidRPr="002E3744">
          <w:rPr>
            <w:rStyle w:val="Hipervnculo"/>
            <w:rFonts w:cs="Arial"/>
            <w:noProof/>
          </w:rPr>
          <w:t>Tabla 47. Protocolo de comunicaciones a la comunidad</w:t>
        </w:r>
        <w:r w:rsidR="00CB22F4">
          <w:rPr>
            <w:noProof/>
            <w:webHidden/>
          </w:rPr>
          <w:tab/>
        </w:r>
        <w:r w:rsidR="008A53E7">
          <w:rPr>
            <w:noProof/>
            <w:webHidden/>
          </w:rPr>
          <w:fldChar w:fldCharType="begin"/>
        </w:r>
        <w:r w:rsidR="00CB22F4">
          <w:rPr>
            <w:noProof/>
            <w:webHidden/>
          </w:rPr>
          <w:instrText xml:space="preserve"> PAGEREF _Toc487744158 \h </w:instrText>
        </w:r>
        <w:r w:rsidR="008A53E7">
          <w:rPr>
            <w:noProof/>
            <w:webHidden/>
          </w:rPr>
        </w:r>
        <w:r w:rsidR="008A53E7">
          <w:rPr>
            <w:noProof/>
            <w:webHidden/>
          </w:rPr>
          <w:fldChar w:fldCharType="separate"/>
        </w:r>
        <w:r w:rsidR="00797846">
          <w:rPr>
            <w:noProof/>
            <w:webHidden/>
          </w:rPr>
          <w:t>136</w:t>
        </w:r>
        <w:r w:rsidR="008A53E7">
          <w:rPr>
            <w:noProof/>
            <w:webHidden/>
          </w:rPr>
          <w:fldChar w:fldCharType="end"/>
        </w:r>
      </w:hyperlink>
    </w:p>
    <w:p w14:paraId="37BCFF66"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59" w:history="1">
        <w:r w:rsidR="00CB22F4" w:rsidRPr="002E3744">
          <w:rPr>
            <w:rStyle w:val="Hipervnculo"/>
            <w:rFonts w:cs="Arial"/>
            <w:noProof/>
          </w:rPr>
          <w:t>Tabla 48. Comunicaciones con los actores involucrados</w:t>
        </w:r>
        <w:r w:rsidR="00CB22F4">
          <w:rPr>
            <w:noProof/>
            <w:webHidden/>
          </w:rPr>
          <w:tab/>
        </w:r>
        <w:r w:rsidR="008A53E7">
          <w:rPr>
            <w:noProof/>
            <w:webHidden/>
          </w:rPr>
          <w:fldChar w:fldCharType="begin"/>
        </w:r>
        <w:r w:rsidR="00CB22F4">
          <w:rPr>
            <w:noProof/>
            <w:webHidden/>
          </w:rPr>
          <w:instrText xml:space="preserve"> PAGEREF _Toc487744159 \h </w:instrText>
        </w:r>
        <w:r w:rsidR="008A53E7">
          <w:rPr>
            <w:noProof/>
            <w:webHidden/>
          </w:rPr>
        </w:r>
        <w:r w:rsidR="008A53E7">
          <w:rPr>
            <w:noProof/>
            <w:webHidden/>
          </w:rPr>
          <w:fldChar w:fldCharType="separate"/>
        </w:r>
        <w:r w:rsidR="00797846">
          <w:rPr>
            <w:noProof/>
            <w:webHidden/>
          </w:rPr>
          <w:t>137</w:t>
        </w:r>
        <w:r w:rsidR="008A53E7">
          <w:rPr>
            <w:noProof/>
            <w:webHidden/>
          </w:rPr>
          <w:fldChar w:fldCharType="end"/>
        </w:r>
      </w:hyperlink>
    </w:p>
    <w:p w14:paraId="689EC96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0" w:history="1">
        <w:r w:rsidR="00CB22F4" w:rsidRPr="002E3744">
          <w:rPr>
            <w:rStyle w:val="Hipervnculo"/>
            <w:rFonts w:cs="Arial"/>
            <w:noProof/>
          </w:rPr>
          <w:t>Tabla 49. Protocolo de actuación evento de remoción en masa</w:t>
        </w:r>
        <w:r w:rsidR="00CB22F4">
          <w:rPr>
            <w:noProof/>
            <w:webHidden/>
          </w:rPr>
          <w:tab/>
        </w:r>
        <w:r w:rsidR="008A53E7">
          <w:rPr>
            <w:noProof/>
            <w:webHidden/>
          </w:rPr>
          <w:fldChar w:fldCharType="begin"/>
        </w:r>
        <w:r w:rsidR="00CB22F4">
          <w:rPr>
            <w:noProof/>
            <w:webHidden/>
          </w:rPr>
          <w:instrText xml:space="preserve"> PAGEREF _Toc487744160 \h </w:instrText>
        </w:r>
        <w:r w:rsidR="008A53E7">
          <w:rPr>
            <w:noProof/>
            <w:webHidden/>
          </w:rPr>
        </w:r>
        <w:r w:rsidR="008A53E7">
          <w:rPr>
            <w:noProof/>
            <w:webHidden/>
          </w:rPr>
          <w:fldChar w:fldCharType="separate"/>
        </w:r>
        <w:r w:rsidR="00797846">
          <w:rPr>
            <w:noProof/>
            <w:webHidden/>
          </w:rPr>
          <w:t>139</w:t>
        </w:r>
        <w:r w:rsidR="008A53E7">
          <w:rPr>
            <w:noProof/>
            <w:webHidden/>
          </w:rPr>
          <w:fldChar w:fldCharType="end"/>
        </w:r>
      </w:hyperlink>
    </w:p>
    <w:p w14:paraId="2EA1CDC9"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1" w:history="1">
        <w:r w:rsidR="00CB22F4" w:rsidRPr="002E3744">
          <w:rPr>
            <w:rStyle w:val="Hipervnculo"/>
            <w:rFonts w:cs="Arial"/>
            <w:noProof/>
          </w:rPr>
          <w:t>Tabla 50. Protocolo de actuación avenidas torrenciales</w:t>
        </w:r>
        <w:r w:rsidR="00CB22F4">
          <w:rPr>
            <w:noProof/>
            <w:webHidden/>
          </w:rPr>
          <w:tab/>
        </w:r>
        <w:r w:rsidR="008A53E7">
          <w:rPr>
            <w:noProof/>
            <w:webHidden/>
          </w:rPr>
          <w:fldChar w:fldCharType="begin"/>
        </w:r>
        <w:r w:rsidR="00CB22F4">
          <w:rPr>
            <w:noProof/>
            <w:webHidden/>
          </w:rPr>
          <w:instrText xml:space="preserve"> PAGEREF _Toc487744161 \h </w:instrText>
        </w:r>
        <w:r w:rsidR="008A53E7">
          <w:rPr>
            <w:noProof/>
            <w:webHidden/>
          </w:rPr>
        </w:r>
        <w:r w:rsidR="008A53E7">
          <w:rPr>
            <w:noProof/>
            <w:webHidden/>
          </w:rPr>
          <w:fldChar w:fldCharType="separate"/>
        </w:r>
        <w:r w:rsidR="00797846">
          <w:rPr>
            <w:noProof/>
            <w:webHidden/>
          </w:rPr>
          <w:t>140</w:t>
        </w:r>
        <w:r w:rsidR="008A53E7">
          <w:rPr>
            <w:noProof/>
            <w:webHidden/>
          </w:rPr>
          <w:fldChar w:fldCharType="end"/>
        </w:r>
      </w:hyperlink>
    </w:p>
    <w:p w14:paraId="10606F8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2" w:history="1">
        <w:r w:rsidR="00CB22F4" w:rsidRPr="002E3744">
          <w:rPr>
            <w:rStyle w:val="Hipervnculo"/>
            <w:rFonts w:cs="Arial"/>
            <w:noProof/>
          </w:rPr>
          <w:t>Tabla 51. Protocolo de actuación incendios</w:t>
        </w:r>
        <w:r w:rsidR="00CB22F4">
          <w:rPr>
            <w:noProof/>
            <w:webHidden/>
          </w:rPr>
          <w:tab/>
        </w:r>
        <w:r w:rsidR="008A53E7">
          <w:rPr>
            <w:noProof/>
            <w:webHidden/>
          </w:rPr>
          <w:fldChar w:fldCharType="begin"/>
        </w:r>
        <w:r w:rsidR="00CB22F4">
          <w:rPr>
            <w:noProof/>
            <w:webHidden/>
          </w:rPr>
          <w:instrText xml:space="preserve"> PAGEREF _Toc487744162 \h </w:instrText>
        </w:r>
        <w:r w:rsidR="008A53E7">
          <w:rPr>
            <w:noProof/>
            <w:webHidden/>
          </w:rPr>
        </w:r>
        <w:r w:rsidR="008A53E7">
          <w:rPr>
            <w:noProof/>
            <w:webHidden/>
          </w:rPr>
          <w:fldChar w:fldCharType="separate"/>
        </w:r>
        <w:r w:rsidR="00797846">
          <w:rPr>
            <w:noProof/>
            <w:webHidden/>
          </w:rPr>
          <w:t>141</w:t>
        </w:r>
        <w:r w:rsidR="008A53E7">
          <w:rPr>
            <w:noProof/>
            <w:webHidden/>
          </w:rPr>
          <w:fldChar w:fldCharType="end"/>
        </w:r>
      </w:hyperlink>
    </w:p>
    <w:p w14:paraId="5EA3BA9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3" w:history="1">
        <w:r w:rsidR="00CB22F4" w:rsidRPr="002E3744">
          <w:rPr>
            <w:rStyle w:val="Hipervnculo"/>
            <w:rFonts w:cs="Arial"/>
            <w:noProof/>
          </w:rPr>
          <w:t>Tabla 52. Protocolo de actuación sismos</w:t>
        </w:r>
        <w:r w:rsidR="00CB22F4">
          <w:rPr>
            <w:noProof/>
            <w:webHidden/>
          </w:rPr>
          <w:tab/>
        </w:r>
        <w:r w:rsidR="008A53E7">
          <w:rPr>
            <w:noProof/>
            <w:webHidden/>
          </w:rPr>
          <w:fldChar w:fldCharType="begin"/>
        </w:r>
        <w:r w:rsidR="00CB22F4">
          <w:rPr>
            <w:noProof/>
            <w:webHidden/>
          </w:rPr>
          <w:instrText xml:space="preserve"> PAGEREF _Toc487744163 \h </w:instrText>
        </w:r>
        <w:r w:rsidR="008A53E7">
          <w:rPr>
            <w:noProof/>
            <w:webHidden/>
          </w:rPr>
        </w:r>
        <w:r w:rsidR="008A53E7">
          <w:rPr>
            <w:noProof/>
            <w:webHidden/>
          </w:rPr>
          <w:fldChar w:fldCharType="separate"/>
        </w:r>
        <w:r w:rsidR="00797846">
          <w:rPr>
            <w:noProof/>
            <w:webHidden/>
          </w:rPr>
          <w:t>142</w:t>
        </w:r>
        <w:r w:rsidR="008A53E7">
          <w:rPr>
            <w:noProof/>
            <w:webHidden/>
          </w:rPr>
          <w:fldChar w:fldCharType="end"/>
        </w:r>
      </w:hyperlink>
    </w:p>
    <w:p w14:paraId="4A3A8BFF"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4" w:history="1">
        <w:r w:rsidR="00CB22F4" w:rsidRPr="002E3744">
          <w:rPr>
            <w:rStyle w:val="Hipervnculo"/>
            <w:rFonts w:cs="Arial"/>
            <w:noProof/>
          </w:rPr>
          <w:t>Tabla 53. Protocolo de actuación calidad de agua</w:t>
        </w:r>
        <w:r w:rsidR="00CB22F4">
          <w:rPr>
            <w:noProof/>
            <w:webHidden/>
          </w:rPr>
          <w:tab/>
        </w:r>
        <w:r w:rsidR="008A53E7">
          <w:rPr>
            <w:noProof/>
            <w:webHidden/>
          </w:rPr>
          <w:fldChar w:fldCharType="begin"/>
        </w:r>
        <w:r w:rsidR="00CB22F4">
          <w:rPr>
            <w:noProof/>
            <w:webHidden/>
          </w:rPr>
          <w:instrText xml:space="preserve"> PAGEREF _Toc487744164 \h </w:instrText>
        </w:r>
        <w:r w:rsidR="008A53E7">
          <w:rPr>
            <w:noProof/>
            <w:webHidden/>
          </w:rPr>
        </w:r>
        <w:r w:rsidR="008A53E7">
          <w:rPr>
            <w:noProof/>
            <w:webHidden/>
          </w:rPr>
          <w:fldChar w:fldCharType="separate"/>
        </w:r>
        <w:r w:rsidR="00797846">
          <w:rPr>
            <w:noProof/>
            <w:webHidden/>
          </w:rPr>
          <w:t>143</w:t>
        </w:r>
        <w:r w:rsidR="008A53E7">
          <w:rPr>
            <w:noProof/>
            <w:webHidden/>
          </w:rPr>
          <w:fldChar w:fldCharType="end"/>
        </w:r>
      </w:hyperlink>
    </w:p>
    <w:p w14:paraId="43199E9D"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5" w:history="1">
        <w:r w:rsidR="00CB22F4" w:rsidRPr="002E3744">
          <w:rPr>
            <w:rStyle w:val="Hipervnculo"/>
            <w:rFonts w:cs="Arial"/>
            <w:noProof/>
          </w:rPr>
          <w:t>Tabla 54. Protocolo de actuación meteorológicos</w:t>
        </w:r>
        <w:r w:rsidR="00CB22F4">
          <w:rPr>
            <w:noProof/>
            <w:webHidden/>
          </w:rPr>
          <w:tab/>
        </w:r>
        <w:r w:rsidR="008A53E7">
          <w:rPr>
            <w:noProof/>
            <w:webHidden/>
          </w:rPr>
          <w:fldChar w:fldCharType="begin"/>
        </w:r>
        <w:r w:rsidR="00CB22F4">
          <w:rPr>
            <w:noProof/>
            <w:webHidden/>
          </w:rPr>
          <w:instrText xml:space="preserve"> PAGEREF _Toc487744165 \h </w:instrText>
        </w:r>
        <w:r w:rsidR="008A53E7">
          <w:rPr>
            <w:noProof/>
            <w:webHidden/>
          </w:rPr>
        </w:r>
        <w:r w:rsidR="008A53E7">
          <w:rPr>
            <w:noProof/>
            <w:webHidden/>
          </w:rPr>
          <w:fldChar w:fldCharType="separate"/>
        </w:r>
        <w:r w:rsidR="00797846">
          <w:rPr>
            <w:noProof/>
            <w:webHidden/>
          </w:rPr>
          <w:t>144</w:t>
        </w:r>
        <w:r w:rsidR="008A53E7">
          <w:rPr>
            <w:noProof/>
            <w:webHidden/>
          </w:rPr>
          <w:fldChar w:fldCharType="end"/>
        </w:r>
      </w:hyperlink>
    </w:p>
    <w:p w14:paraId="48E6B2DE"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6" w:history="1">
        <w:r w:rsidR="00CB22F4" w:rsidRPr="002E3744">
          <w:rPr>
            <w:rStyle w:val="Hipervnculo"/>
            <w:rFonts w:cs="Arial"/>
            <w:noProof/>
          </w:rPr>
          <w:t>Tabla 55. Protocolo de actuación inundaciones</w:t>
        </w:r>
        <w:r w:rsidR="00CB22F4">
          <w:rPr>
            <w:noProof/>
            <w:webHidden/>
          </w:rPr>
          <w:tab/>
        </w:r>
        <w:r w:rsidR="008A53E7">
          <w:rPr>
            <w:noProof/>
            <w:webHidden/>
          </w:rPr>
          <w:fldChar w:fldCharType="begin"/>
        </w:r>
        <w:r w:rsidR="00CB22F4">
          <w:rPr>
            <w:noProof/>
            <w:webHidden/>
          </w:rPr>
          <w:instrText xml:space="preserve"> PAGEREF _Toc487744166 \h </w:instrText>
        </w:r>
        <w:r w:rsidR="008A53E7">
          <w:rPr>
            <w:noProof/>
            <w:webHidden/>
          </w:rPr>
        </w:r>
        <w:r w:rsidR="008A53E7">
          <w:rPr>
            <w:noProof/>
            <w:webHidden/>
          </w:rPr>
          <w:fldChar w:fldCharType="separate"/>
        </w:r>
        <w:r w:rsidR="00797846">
          <w:rPr>
            <w:noProof/>
            <w:webHidden/>
          </w:rPr>
          <w:t>145</w:t>
        </w:r>
        <w:r w:rsidR="008A53E7">
          <w:rPr>
            <w:noProof/>
            <w:webHidden/>
          </w:rPr>
          <w:fldChar w:fldCharType="end"/>
        </w:r>
      </w:hyperlink>
    </w:p>
    <w:p w14:paraId="5568D393"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7" w:history="1">
        <w:r w:rsidR="00CB22F4" w:rsidRPr="002E3744">
          <w:rPr>
            <w:rStyle w:val="Hipervnculo"/>
            <w:rFonts w:cs="Arial"/>
            <w:noProof/>
          </w:rPr>
          <w:t>Tabla 56. Protocolo de actuación daños ocasionados por terceros</w:t>
        </w:r>
        <w:r w:rsidR="00CB22F4">
          <w:rPr>
            <w:noProof/>
            <w:webHidden/>
          </w:rPr>
          <w:tab/>
        </w:r>
        <w:r w:rsidR="008A53E7">
          <w:rPr>
            <w:noProof/>
            <w:webHidden/>
          </w:rPr>
          <w:fldChar w:fldCharType="begin"/>
        </w:r>
        <w:r w:rsidR="00CB22F4">
          <w:rPr>
            <w:noProof/>
            <w:webHidden/>
          </w:rPr>
          <w:instrText xml:space="preserve"> PAGEREF _Toc487744167 \h </w:instrText>
        </w:r>
        <w:r w:rsidR="008A53E7">
          <w:rPr>
            <w:noProof/>
            <w:webHidden/>
          </w:rPr>
        </w:r>
        <w:r w:rsidR="008A53E7">
          <w:rPr>
            <w:noProof/>
            <w:webHidden/>
          </w:rPr>
          <w:fldChar w:fldCharType="separate"/>
        </w:r>
        <w:r w:rsidR="00797846">
          <w:rPr>
            <w:noProof/>
            <w:webHidden/>
          </w:rPr>
          <w:t>146</w:t>
        </w:r>
        <w:r w:rsidR="008A53E7">
          <w:rPr>
            <w:noProof/>
            <w:webHidden/>
          </w:rPr>
          <w:fldChar w:fldCharType="end"/>
        </w:r>
      </w:hyperlink>
    </w:p>
    <w:p w14:paraId="3189A1F1"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8" w:history="1">
        <w:r w:rsidR="00CB22F4" w:rsidRPr="002E3744">
          <w:rPr>
            <w:rStyle w:val="Hipervnculo"/>
            <w:rFonts w:cs="Arial"/>
            <w:noProof/>
          </w:rPr>
          <w:t>Tabla 57. Protocolo de actuación colapso en la infraestructura</w:t>
        </w:r>
        <w:r w:rsidR="00CB22F4">
          <w:rPr>
            <w:noProof/>
            <w:webHidden/>
          </w:rPr>
          <w:tab/>
        </w:r>
        <w:r w:rsidR="008A53E7">
          <w:rPr>
            <w:noProof/>
            <w:webHidden/>
          </w:rPr>
          <w:fldChar w:fldCharType="begin"/>
        </w:r>
        <w:r w:rsidR="00CB22F4">
          <w:rPr>
            <w:noProof/>
            <w:webHidden/>
          </w:rPr>
          <w:instrText xml:space="preserve"> PAGEREF _Toc487744168 \h </w:instrText>
        </w:r>
        <w:r w:rsidR="008A53E7">
          <w:rPr>
            <w:noProof/>
            <w:webHidden/>
          </w:rPr>
        </w:r>
        <w:r w:rsidR="008A53E7">
          <w:rPr>
            <w:noProof/>
            <w:webHidden/>
          </w:rPr>
          <w:fldChar w:fldCharType="separate"/>
        </w:r>
        <w:r w:rsidR="00797846">
          <w:rPr>
            <w:noProof/>
            <w:webHidden/>
          </w:rPr>
          <w:t>147</w:t>
        </w:r>
        <w:r w:rsidR="008A53E7">
          <w:rPr>
            <w:noProof/>
            <w:webHidden/>
          </w:rPr>
          <w:fldChar w:fldCharType="end"/>
        </w:r>
      </w:hyperlink>
    </w:p>
    <w:p w14:paraId="081677D7"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69" w:history="1">
        <w:r w:rsidR="00CB22F4" w:rsidRPr="002E3744">
          <w:rPr>
            <w:rStyle w:val="Hipervnculo"/>
            <w:rFonts w:cs="Arial"/>
            <w:noProof/>
          </w:rPr>
          <w:t>Tabla 58. Herramientas y accesorios</w:t>
        </w:r>
        <w:r w:rsidR="00CB22F4">
          <w:rPr>
            <w:noProof/>
            <w:webHidden/>
          </w:rPr>
          <w:tab/>
        </w:r>
        <w:r w:rsidR="008A53E7">
          <w:rPr>
            <w:noProof/>
            <w:webHidden/>
          </w:rPr>
          <w:fldChar w:fldCharType="begin"/>
        </w:r>
        <w:r w:rsidR="00CB22F4">
          <w:rPr>
            <w:noProof/>
            <w:webHidden/>
          </w:rPr>
          <w:instrText xml:space="preserve"> PAGEREF _Toc487744169 \h </w:instrText>
        </w:r>
        <w:r w:rsidR="008A53E7">
          <w:rPr>
            <w:noProof/>
            <w:webHidden/>
          </w:rPr>
        </w:r>
        <w:r w:rsidR="008A53E7">
          <w:rPr>
            <w:noProof/>
            <w:webHidden/>
          </w:rPr>
          <w:fldChar w:fldCharType="separate"/>
        </w:r>
        <w:r w:rsidR="00797846">
          <w:rPr>
            <w:noProof/>
            <w:webHidden/>
          </w:rPr>
          <w:t>164</w:t>
        </w:r>
        <w:r w:rsidR="008A53E7">
          <w:rPr>
            <w:noProof/>
            <w:webHidden/>
          </w:rPr>
          <w:fldChar w:fldCharType="end"/>
        </w:r>
      </w:hyperlink>
    </w:p>
    <w:p w14:paraId="61002C0D"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0" w:history="1">
        <w:r w:rsidR="00CB22F4" w:rsidRPr="002E3744">
          <w:rPr>
            <w:rStyle w:val="Hipervnculo"/>
            <w:rFonts w:cs="Arial"/>
            <w:noProof/>
          </w:rPr>
          <w:t>Tabla 59. Herramientas</w:t>
        </w:r>
        <w:r w:rsidR="00CB22F4">
          <w:rPr>
            <w:noProof/>
            <w:webHidden/>
          </w:rPr>
          <w:tab/>
        </w:r>
        <w:r w:rsidR="008A53E7">
          <w:rPr>
            <w:noProof/>
            <w:webHidden/>
          </w:rPr>
          <w:fldChar w:fldCharType="begin"/>
        </w:r>
        <w:r w:rsidR="00CB22F4">
          <w:rPr>
            <w:noProof/>
            <w:webHidden/>
          </w:rPr>
          <w:instrText xml:space="preserve"> PAGEREF _Toc487744170 \h </w:instrText>
        </w:r>
        <w:r w:rsidR="008A53E7">
          <w:rPr>
            <w:noProof/>
            <w:webHidden/>
          </w:rPr>
        </w:r>
        <w:r w:rsidR="008A53E7">
          <w:rPr>
            <w:noProof/>
            <w:webHidden/>
          </w:rPr>
          <w:fldChar w:fldCharType="separate"/>
        </w:r>
        <w:r w:rsidR="00797846">
          <w:rPr>
            <w:noProof/>
            <w:webHidden/>
          </w:rPr>
          <w:t>164</w:t>
        </w:r>
        <w:r w:rsidR="008A53E7">
          <w:rPr>
            <w:noProof/>
            <w:webHidden/>
          </w:rPr>
          <w:fldChar w:fldCharType="end"/>
        </w:r>
      </w:hyperlink>
    </w:p>
    <w:p w14:paraId="5EA6CA5C"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1" w:history="1">
        <w:r w:rsidR="00CB22F4" w:rsidRPr="002E3744">
          <w:rPr>
            <w:rStyle w:val="Hipervnculo"/>
            <w:rFonts w:cs="Arial"/>
            <w:noProof/>
          </w:rPr>
          <w:t>Tabla 60. Tuberías de Acueducto</w:t>
        </w:r>
        <w:r w:rsidR="00CB22F4">
          <w:rPr>
            <w:noProof/>
            <w:webHidden/>
          </w:rPr>
          <w:tab/>
        </w:r>
        <w:r w:rsidR="008A53E7">
          <w:rPr>
            <w:noProof/>
            <w:webHidden/>
          </w:rPr>
          <w:fldChar w:fldCharType="begin"/>
        </w:r>
        <w:r w:rsidR="00CB22F4">
          <w:rPr>
            <w:noProof/>
            <w:webHidden/>
          </w:rPr>
          <w:instrText xml:space="preserve"> PAGEREF _Toc487744171 \h </w:instrText>
        </w:r>
        <w:r w:rsidR="008A53E7">
          <w:rPr>
            <w:noProof/>
            <w:webHidden/>
          </w:rPr>
        </w:r>
        <w:r w:rsidR="008A53E7">
          <w:rPr>
            <w:noProof/>
            <w:webHidden/>
          </w:rPr>
          <w:fldChar w:fldCharType="separate"/>
        </w:r>
        <w:r w:rsidR="00797846">
          <w:rPr>
            <w:noProof/>
            <w:webHidden/>
          </w:rPr>
          <w:t>165</w:t>
        </w:r>
        <w:r w:rsidR="008A53E7">
          <w:rPr>
            <w:noProof/>
            <w:webHidden/>
          </w:rPr>
          <w:fldChar w:fldCharType="end"/>
        </w:r>
      </w:hyperlink>
    </w:p>
    <w:p w14:paraId="3FAE0AE2"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2" w:history="1">
        <w:r w:rsidR="00CB22F4" w:rsidRPr="002E3744">
          <w:rPr>
            <w:rStyle w:val="Hipervnculo"/>
            <w:rFonts w:cs="Arial"/>
            <w:noProof/>
          </w:rPr>
          <w:t>Tabla 61. Accesorios de Acueducto</w:t>
        </w:r>
        <w:r w:rsidR="00CB22F4">
          <w:rPr>
            <w:noProof/>
            <w:webHidden/>
          </w:rPr>
          <w:tab/>
        </w:r>
        <w:r w:rsidR="008A53E7">
          <w:rPr>
            <w:noProof/>
            <w:webHidden/>
          </w:rPr>
          <w:fldChar w:fldCharType="begin"/>
        </w:r>
        <w:r w:rsidR="00CB22F4">
          <w:rPr>
            <w:noProof/>
            <w:webHidden/>
          </w:rPr>
          <w:instrText xml:space="preserve"> PAGEREF _Toc487744172 \h </w:instrText>
        </w:r>
        <w:r w:rsidR="008A53E7">
          <w:rPr>
            <w:noProof/>
            <w:webHidden/>
          </w:rPr>
        </w:r>
        <w:r w:rsidR="008A53E7">
          <w:rPr>
            <w:noProof/>
            <w:webHidden/>
          </w:rPr>
          <w:fldChar w:fldCharType="separate"/>
        </w:r>
        <w:r w:rsidR="00797846">
          <w:rPr>
            <w:noProof/>
            <w:webHidden/>
          </w:rPr>
          <w:t>166</w:t>
        </w:r>
        <w:r w:rsidR="008A53E7">
          <w:rPr>
            <w:noProof/>
            <w:webHidden/>
          </w:rPr>
          <w:fldChar w:fldCharType="end"/>
        </w:r>
      </w:hyperlink>
    </w:p>
    <w:p w14:paraId="12E44351"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3" w:history="1">
        <w:r w:rsidR="00CB22F4" w:rsidRPr="002E3744">
          <w:rPr>
            <w:rStyle w:val="Hipervnculo"/>
            <w:rFonts w:cs="Arial"/>
            <w:noProof/>
          </w:rPr>
          <w:t>Tabla 62. Accesorios Alcantarillado</w:t>
        </w:r>
        <w:r w:rsidR="00CB22F4">
          <w:rPr>
            <w:noProof/>
            <w:webHidden/>
          </w:rPr>
          <w:tab/>
        </w:r>
        <w:r w:rsidR="008A53E7">
          <w:rPr>
            <w:noProof/>
            <w:webHidden/>
          </w:rPr>
          <w:fldChar w:fldCharType="begin"/>
        </w:r>
        <w:r w:rsidR="00CB22F4">
          <w:rPr>
            <w:noProof/>
            <w:webHidden/>
          </w:rPr>
          <w:instrText xml:space="preserve"> PAGEREF _Toc487744173 \h </w:instrText>
        </w:r>
        <w:r w:rsidR="008A53E7">
          <w:rPr>
            <w:noProof/>
            <w:webHidden/>
          </w:rPr>
        </w:r>
        <w:r w:rsidR="008A53E7">
          <w:rPr>
            <w:noProof/>
            <w:webHidden/>
          </w:rPr>
          <w:fldChar w:fldCharType="separate"/>
        </w:r>
        <w:r w:rsidR="00797846">
          <w:rPr>
            <w:noProof/>
            <w:webHidden/>
          </w:rPr>
          <w:t>177</w:t>
        </w:r>
        <w:r w:rsidR="008A53E7">
          <w:rPr>
            <w:noProof/>
            <w:webHidden/>
          </w:rPr>
          <w:fldChar w:fldCharType="end"/>
        </w:r>
      </w:hyperlink>
    </w:p>
    <w:p w14:paraId="59F72B47"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4" w:history="1">
        <w:r w:rsidR="00CB22F4" w:rsidRPr="002E3744">
          <w:rPr>
            <w:rStyle w:val="Hipervnculo"/>
            <w:rFonts w:cs="Arial"/>
            <w:noProof/>
          </w:rPr>
          <w:t>Tabla 63. Maderables</w:t>
        </w:r>
        <w:r w:rsidR="00CB22F4">
          <w:rPr>
            <w:noProof/>
            <w:webHidden/>
          </w:rPr>
          <w:tab/>
        </w:r>
        <w:r w:rsidR="008A53E7">
          <w:rPr>
            <w:noProof/>
            <w:webHidden/>
          </w:rPr>
          <w:fldChar w:fldCharType="begin"/>
        </w:r>
        <w:r w:rsidR="00CB22F4">
          <w:rPr>
            <w:noProof/>
            <w:webHidden/>
          </w:rPr>
          <w:instrText xml:space="preserve"> PAGEREF _Toc487744174 \h </w:instrText>
        </w:r>
        <w:r w:rsidR="008A53E7">
          <w:rPr>
            <w:noProof/>
            <w:webHidden/>
          </w:rPr>
        </w:r>
        <w:r w:rsidR="008A53E7">
          <w:rPr>
            <w:noProof/>
            <w:webHidden/>
          </w:rPr>
          <w:fldChar w:fldCharType="separate"/>
        </w:r>
        <w:r w:rsidR="00797846">
          <w:rPr>
            <w:noProof/>
            <w:webHidden/>
          </w:rPr>
          <w:t>178</w:t>
        </w:r>
        <w:r w:rsidR="008A53E7">
          <w:rPr>
            <w:noProof/>
            <w:webHidden/>
          </w:rPr>
          <w:fldChar w:fldCharType="end"/>
        </w:r>
      </w:hyperlink>
    </w:p>
    <w:p w14:paraId="7A442D1D"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5" w:history="1">
        <w:r w:rsidR="00CB22F4" w:rsidRPr="002E3744">
          <w:rPr>
            <w:rStyle w:val="Hipervnculo"/>
            <w:rFonts w:cs="Arial"/>
            <w:noProof/>
          </w:rPr>
          <w:t>Tabla 64. Metalistería</w:t>
        </w:r>
        <w:r w:rsidR="00CB22F4">
          <w:rPr>
            <w:noProof/>
            <w:webHidden/>
          </w:rPr>
          <w:tab/>
        </w:r>
        <w:r w:rsidR="008A53E7">
          <w:rPr>
            <w:noProof/>
            <w:webHidden/>
          </w:rPr>
          <w:fldChar w:fldCharType="begin"/>
        </w:r>
        <w:r w:rsidR="00CB22F4">
          <w:rPr>
            <w:noProof/>
            <w:webHidden/>
          </w:rPr>
          <w:instrText xml:space="preserve"> PAGEREF _Toc487744175 \h </w:instrText>
        </w:r>
        <w:r w:rsidR="008A53E7">
          <w:rPr>
            <w:noProof/>
            <w:webHidden/>
          </w:rPr>
        </w:r>
        <w:r w:rsidR="008A53E7">
          <w:rPr>
            <w:noProof/>
            <w:webHidden/>
          </w:rPr>
          <w:fldChar w:fldCharType="separate"/>
        </w:r>
        <w:r w:rsidR="00797846">
          <w:rPr>
            <w:noProof/>
            <w:webHidden/>
          </w:rPr>
          <w:t>178</w:t>
        </w:r>
        <w:r w:rsidR="008A53E7">
          <w:rPr>
            <w:noProof/>
            <w:webHidden/>
          </w:rPr>
          <w:fldChar w:fldCharType="end"/>
        </w:r>
      </w:hyperlink>
    </w:p>
    <w:p w14:paraId="2483A813"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6" w:history="1">
        <w:r w:rsidR="00CB22F4" w:rsidRPr="002E3744">
          <w:rPr>
            <w:rStyle w:val="Hipervnculo"/>
            <w:rFonts w:cs="Arial"/>
            <w:noProof/>
          </w:rPr>
          <w:t>Tabla 65. Materiales para atención de emergencias acueducto</w:t>
        </w:r>
        <w:r w:rsidR="00CB22F4">
          <w:rPr>
            <w:noProof/>
            <w:webHidden/>
          </w:rPr>
          <w:tab/>
        </w:r>
        <w:r w:rsidR="008A53E7">
          <w:rPr>
            <w:noProof/>
            <w:webHidden/>
          </w:rPr>
          <w:fldChar w:fldCharType="begin"/>
        </w:r>
        <w:r w:rsidR="00CB22F4">
          <w:rPr>
            <w:noProof/>
            <w:webHidden/>
          </w:rPr>
          <w:instrText xml:space="preserve"> PAGEREF _Toc487744176 \h </w:instrText>
        </w:r>
        <w:r w:rsidR="008A53E7">
          <w:rPr>
            <w:noProof/>
            <w:webHidden/>
          </w:rPr>
        </w:r>
        <w:r w:rsidR="008A53E7">
          <w:rPr>
            <w:noProof/>
            <w:webHidden/>
          </w:rPr>
          <w:fldChar w:fldCharType="separate"/>
        </w:r>
        <w:r w:rsidR="00797846">
          <w:rPr>
            <w:noProof/>
            <w:webHidden/>
          </w:rPr>
          <w:t>191</w:t>
        </w:r>
        <w:r w:rsidR="008A53E7">
          <w:rPr>
            <w:noProof/>
            <w:webHidden/>
          </w:rPr>
          <w:fldChar w:fldCharType="end"/>
        </w:r>
      </w:hyperlink>
    </w:p>
    <w:p w14:paraId="69D3A22A"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7" w:history="1">
        <w:r w:rsidR="00CB22F4" w:rsidRPr="002E3744">
          <w:rPr>
            <w:rStyle w:val="Hipervnculo"/>
            <w:rFonts w:cs="Arial"/>
            <w:noProof/>
          </w:rPr>
          <w:t>Tabla 66. Materiales para atención de emergencias alcantarillado</w:t>
        </w:r>
        <w:r w:rsidR="00CB22F4">
          <w:rPr>
            <w:noProof/>
            <w:webHidden/>
          </w:rPr>
          <w:tab/>
        </w:r>
        <w:r w:rsidR="008A53E7">
          <w:rPr>
            <w:noProof/>
            <w:webHidden/>
          </w:rPr>
          <w:fldChar w:fldCharType="begin"/>
        </w:r>
        <w:r w:rsidR="00CB22F4">
          <w:rPr>
            <w:noProof/>
            <w:webHidden/>
          </w:rPr>
          <w:instrText xml:space="preserve"> PAGEREF _Toc487744177 \h </w:instrText>
        </w:r>
        <w:r w:rsidR="008A53E7">
          <w:rPr>
            <w:noProof/>
            <w:webHidden/>
          </w:rPr>
        </w:r>
        <w:r w:rsidR="008A53E7">
          <w:rPr>
            <w:noProof/>
            <w:webHidden/>
          </w:rPr>
          <w:fldChar w:fldCharType="separate"/>
        </w:r>
        <w:r w:rsidR="00797846">
          <w:rPr>
            <w:noProof/>
            <w:webHidden/>
          </w:rPr>
          <w:t>192</w:t>
        </w:r>
        <w:r w:rsidR="008A53E7">
          <w:rPr>
            <w:noProof/>
            <w:webHidden/>
          </w:rPr>
          <w:fldChar w:fldCharType="end"/>
        </w:r>
      </w:hyperlink>
    </w:p>
    <w:p w14:paraId="7701071C" w14:textId="77777777" w:rsidR="00CB22F4"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178" w:history="1">
        <w:r w:rsidR="00CB22F4" w:rsidRPr="002E3744">
          <w:rPr>
            <w:rStyle w:val="Hipervnculo"/>
            <w:rFonts w:cs="Arial"/>
            <w:noProof/>
          </w:rPr>
          <w:t>Tabla 67. Materiales para atención de emergencias de aseo</w:t>
        </w:r>
        <w:r w:rsidR="00CB22F4">
          <w:rPr>
            <w:noProof/>
            <w:webHidden/>
          </w:rPr>
          <w:tab/>
        </w:r>
        <w:r w:rsidR="008A53E7">
          <w:rPr>
            <w:noProof/>
            <w:webHidden/>
          </w:rPr>
          <w:fldChar w:fldCharType="begin"/>
        </w:r>
        <w:r w:rsidR="00CB22F4">
          <w:rPr>
            <w:noProof/>
            <w:webHidden/>
          </w:rPr>
          <w:instrText xml:space="preserve"> PAGEREF _Toc487744178 \h </w:instrText>
        </w:r>
        <w:r w:rsidR="008A53E7">
          <w:rPr>
            <w:noProof/>
            <w:webHidden/>
          </w:rPr>
        </w:r>
        <w:r w:rsidR="008A53E7">
          <w:rPr>
            <w:noProof/>
            <w:webHidden/>
          </w:rPr>
          <w:fldChar w:fldCharType="separate"/>
        </w:r>
        <w:r w:rsidR="00797846">
          <w:rPr>
            <w:noProof/>
            <w:webHidden/>
          </w:rPr>
          <w:t>193</w:t>
        </w:r>
        <w:r w:rsidR="008A53E7">
          <w:rPr>
            <w:noProof/>
            <w:webHidden/>
          </w:rPr>
          <w:fldChar w:fldCharType="end"/>
        </w:r>
      </w:hyperlink>
    </w:p>
    <w:p w14:paraId="7D7AC5EA" w14:textId="77777777" w:rsidR="00AB5198" w:rsidRPr="003124CF" w:rsidRDefault="008A53E7" w:rsidP="00AB5198">
      <w:pPr>
        <w:spacing w:line="360" w:lineRule="auto"/>
        <w:jc w:val="center"/>
        <w:rPr>
          <w:rFonts w:ascii="Arial" w:hAnsi="Arial" w:cs="Arial"/>
          <w:b/>
          <w:sz w:val="22"/>
          <w:szCs w:val="22"/>
        </w:rPr>
      </w:pPr>
      <w:r w:rsidRPr="003124CF">
        <w:rPr>
          <w:rFonts w:ascii="Arial" w:hAnsi="Arial" w:cs="Arial"/>
          <w:b/>
          <w:sz w:val="22"/>
          <w:szCs w:val="22"/>
        </w:rPr>
        <w:fldChar w:fldCharType="end"/>
      </w:r>
    </w:p>
    <w:p w14:paraId="6A078EE0" w14:textId="77777777" w:rsidR="00AB5198" w:rsidRDefault="00AB5198" w:rsidP="00AB5198">
      <w:pPr>
        <w:spacing w:line="360" w:lineRule="auto"/>
        <w:jc w:val="center"/>
        <w:rPr>
          <w:rFonts w:ascii="Arial" w:hAnsi="Arial" w:cs="Arial"/>
          <w:b/>
          <w:sz w:val="36"/>
          <w:szCs w:val="40"/>
        </w:rPr>
      </w:pPr>
    </w:p>
    <w:p w14:paraId="3F0124BB" w14:textId="77777777" w:rsidR="00CB22F4" w:rsidRDefault="00CB22F4" w:rsidP="00CE09AA">
      <w:pPr>
        <w:spacing w:line="360" w:lineRule="auto"/>
        <w:rPr>
          <w:rFonts w:ascii="Arial" w:hAnsi="Arial" w:cs="Arial"/>
          <w:b/>
          <w:sz w:val="36"/>
          <w:szCs w:val="40"/>
        </w:rPr>
      </w:pPr>
    </w:p>
    <w:p w14:paraId="29EAEF5B" w14:textId="77777777" w:rsidR="00CB22F4" w:rsidRDefault="00CB22F4" w:rsidP="00AB5198">
      <w:pPr>
        <w:spacing w:line="360" w:lineRule="auto"/>
        <w:jc w:val="center"/>
        <w:rPr>
          <w:rFonts w:ascii="Arial" w:hAnsi="Arial" w:cs="Arial"/>
          <w:b/>
          <w:sz w:val="36"/>
          <w:szCs w:val="40"/>
        </w:rPr>
      </w:pPr>
    </w:p>
    <w:p w14:paraId="34ED2C3C" w14:textId="77777777" w:rsidR="00CB22F4" w:rsidRDefault="00CB22F4" w:rsidP="00AB5198">
      <w:pPr>
        <w:spacing w:line="360" w:lineRule="auto"/>
        <w:jc w:val="center"/>
        <w:rPr>
          <w:rFonts w:ascii="Arial" w:hAnsi="Arial" w:cs="Arial"/>
          <w:b/>
          <w:sz w:val="36"/>
          <w:szCs w:val="40"/>
        </w:rPr>
      </w:pPr>
    </w:p>
    <w:p w14:paraId="09C6B9CA" w14:textId="77777777" w:rsidR="00CB22F4" w:rsidRPr="00CB22F4" w:rsidRDefault="00CB22F4" w:rsidP="00CB22F4">
      <w:pPr>
        <w:rPr>
          <w:lang w:val="es-ES" w:eastAsia="es-CO"/>
        </w:rPr>
      </w:pPr>
    </w:p>
    <w:p w14:paraId="27D23282" w14:textId="77777777" w:rsidR="00AB5198" w:rsidRDefault="00AB5198" w:rsidP="00AB5198">
      <w:pPr>
        <w:pStyle w:val="TtuloTDC"/>
        <w:jc w:val="center"/>
        <w:rPr>
          <w:rFonts w:ascii="Arial" w:hAnsi="Arial" w:cs="Arial"/>
          <w:sz w:val="22"/>
          <w:szCs w:val="22"/>
          <w:lang w:val="es-ES"/>
        </w:rPr>
      </w:pPr>
      <w:r>
        <w:rPr>
          <w:rFonts w:ascii="Arial" w:hAnsi="Arial" w:cs="Arial"/>
          <w:sz w:val="22"/>
          <w:szCs w:val="22"/>
          <w:lang w:val="es-ES"/>
        </w:rPr>
        <w:t>Listado de imágenes</w:t>
      </w:r>
    </w:p>
    <w:p w14:paraId="45E85A93" w14:textId="77777777" w:rsidR="00AB5198" w:rsidRPr="00DB143C" w:rsidRDefault="00AB5198" w:rsidP="00AB5198">
      <w:pPr>
        <w:rPr>
          <w:lang w:val="es-ES" w:eastAsia="es-CO"/>
        </w:rPr>
      </w:pPr>
    </w:p>
    <w:p w14:paraId="7DE79FD3" w14:textId="77777777" w:rsidR="00DB7B8B" w:rsidRPr="00DB7B8B" w:rsidRDefault="008A53E7">
      <w:pPr>
        <w:pStyle w:val="Tabladeilustraciones"/>
        <w:tabs>
          <w:tab w:val="right" w:leader="dot" w:pos="9352"/>
        </w:tabs>
        <w:rPr>
          <w:rFonts w:asciiTheme="minorHAnsi" w:eastAsiaTheme="minorEastAsia" w:hAnsiTheme="minorHAnsi" w:cstheme="minorBidi"/>
          <w:noProof/>
          <w:szCs w:val="22"/>
          <w:lang w:val="es-CO" w:eastAsia="es-CO"/>
        </w:rPr>
      </w:pPr>
      <w:r>
        <w:rPr>
          <w:lang w:val="es-ES" w:eastAsia="es-CO"/>
        </w:rPr>
        <w:fldChar w:fldCharType="begin"/>
      </w:r>
      <w:r w:rsidR="00AB5198">
        <w:rPr>
          <w:lang w:val="es-ES" w:eastAsia="es-CO"/>
        </w:rPr>
        <w:instrText xml:space="preserve"> TOC \h \z \c "Imagen" </w:instrText>
      </w:r>
      <w:r>
        <w:rPr>
          <w:lang w:val="es-ES" w:eastAsia="es-CO"/>
        </w:rPr>
        <w:fldChar w:fldCharType="separate"/>
      </w:r>
      <w:hyperlink w:anchor="_Toc487744266" w:history="1">
        <w:r w:rsidR="00DB7B8B" w:rsidRPr="00DB7B8B">
          <w:rPr>
            <w:rStyle w:val="Hipervnculo"/>
            <w:noProof/>
          </w:rPr>
          <w:t>Imagen 1. Mapa de Dosquebradas</w:t>
        </w:r>
        <w:r w:rsidR="00DB7B8B" w:rsidRPr="00DB7B8B">
          <w:rPr>
            <w:noProof/>
            <w:webHidden/>
          </w:rPr>
          <w:tab/>
        </w:r>
        <w:r w:rsidRPr="00DB7B8B">
          <w:rPr>
            <w:noProof/>
            <w:webHidden/>
          </w:rPr>
          <w:fldChar w:fldCharType="begin"/>
        </w:r>
        <w:r w:rsidR="00DB7B8B" w:rsidRPr="00DB7B8B">
          <w:rPr>
            <w:noProof/>
            <w:webHidden/>
          </w:rPr>
          <w:instrText xml:space="preserve"> PAGEREF _Toc487744266 \h </w:instrText>
        </w:r>
        <w:r w:rsidRPr="00DB7B8B">
          <w:rPr>
            <w:noProof/>
            <w:webHidden/>
          </w:rPr>
        </w:r>
        <w:r w:rsidRPr="00DB7B8B">
          <w:rPr>
            <w:noProof/>
            <w:webHidden/>
          </w:rPr>
          <w:fldChar w:fldCharType="separate"/>
        </w:r>
        <w:r w:rsidR="00797846">
          <w:rPr>
            <w:noProof/>
            <w:webHidden/>
          </w:rPr>
          <w:t>10</w:t>
        </w:r>
        <w:r w:rsidRPr="00DB7B8B">
          <w:rPr>
            <w:noProof/>
            <w:webHidden/>
          </w:rPr>
          <w:fldChar w:fldCharType="end"/>
        </w:r>
      </w:hyperlink>
    </w:p>
    <w:p w14:paraId="39EB6D78"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67" w:history="1">
        <w:r w:rsidR="00DB7B8B" w:rsidRPr="00DB7B8B">
          <w:rPr>
            <w:rStyle w:val="Hipervnculo"/>
            <w:noProof/>
          </w:rPr>
          <w:t>Imagen 2. Susceptibilidad a deslizamientos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_Toc487744267 \h </w:instrText>
        </w:r>
        <w:r w:rsidR="008A53E7" w:rsidRPr="00DB7B8B">
          <w:rPr>
            <w:noProof/>
            <w:webHidden/>
          </w:rPr>
        </w:r>
        <w:r w:rsidR="008A53E7" w:rsidRPr="00DB7B8B">
          <w:rPr>
            <w:noProof/>
            <w:webHidden/>
          </w:rPr>
          <w:fldChar w:fldCharType="separate"/>
        </w:r>
        <w:r w:rsidR="00797846">
          <w:rPr>
            <w:noProof/>
            <w:webHidden/>
          </w:rPr>
          <w:t>21</w:t>
        </w:r>
        <w:r w:rsidR="008A53E7" w:rsidRPr="00DB7B8B">
          <w:rPr>
            <w:noProof/>
            <w:webHidden/>
          </w:rPr>
          <w:fldChar w:fldCharType="end"/>
        </w:r>
      </w:hyperlink>
    </w:p>
    <w:p w14:paraId="17D36C56"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68" w:history="1">
        <w:r w:rsidR="00DB7B8B" w:rsidRPr="00DB7B8B">
          <w:rPr>
            <w:rStyle w:val="Hipervnculo"/>
            <w:rFonts w:cs="Arial"/>
            <w:noProof/>
          </w:rPr>
          <w:t>Imagen 3. Casco urbano zonas de riesgo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_Toc487744268 \h </w:instrText>
        </w:r>
        <w:r w:rsidR="008A53E7" w:rsidRPr="00DB7B8B">
          <w:rPr>
            <w:noProof/>
            <w:webHidden/>
          </w:rPr>
        </w:r>
        <w:r w:rsidR="008A53E7" w:rsidRPr="00DB7B8B">
          <w:rPr>
            <w:noProof/>
            <w:webHidden/>
          </w:rPr>
          <w:fldChar w:fldCharType="separate"/>
        </w:r>
        <w:r w:rsidR="00797846">
          <w:rPr>
            <w:noProof/>
            <w:webHidden/>
          </w:rPr>
          <w:t>23</w:t>
        </w:r>
        <w:r w:rsidR="008A53E7" w:rsidRPr="00DB7B8B">
          <w:rPr>
            <w:noProof/>
            <w:webHidden/>
          </w:rPr>
          <w:fldChar w:fldCharType="end"/>
        </w:r>
      </w:hyperlink>
    </w:p>
    <w:p w14:paraId="24EFED9F"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69" w:history="1">
        <w:r w:rsidR="00DB7B8B" w:rsidRPr="00DB7B8B">
          <w:rPr>
            <w:rStyle w:val="Hipervnculo"/>
            <w:rFonts w:cs="Arial"/>
            <w:noProof/>
          </w:rPr>
          <w:t>Imagen 4. Proximidad del volcán nevado del Ruiz al municipio de Dosquebradas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_Toc487744269 \h </w:instrText>
        </w:r>
        <w:r w:rsidR="008A53E7" w:rsidRPr="00DB7B8B">
          <w:rPr>
            <w:noProof/>
            <w:webHidden/>
          </w:rPr>
        </w:r>
        <w:r w:rsidR="008A53E7" w:rsidRPr="00DB7B8B">
          <w:rPr>
            <w:noProof/>
            <w:webHidden/>
          </w:rPr>
          <w:fldChar w:fldCharType="separate"/>
        </w:r>
        <w:r w:rsidR="00797846">
          <w:rPr>
            <w:noProof/>
            <w:webHidden/>
          </w:rPr>
          <w:t>29</w:t>
        </w:r>
        <w:r w:rsidR="008A53E7" w:rsidRPr="00DB7B8B">
          <w:rPr>
            <w:noProof/>
            <w:webHidden/>
          </w:rPr>
          <w:fldChar w:fldCharType="end"/>
        </w:r>
      </w:hyperlink>
    </w:p>
    <w:p w14:paraId="237BA017"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0" w:history="1">
        <w:r w:rsidR="00DB7B8B" w:rsidRPr="00DB7B8B">
          <w:rPr>
            <w:rStyle w:val="Hipervnculo"/>
            <w:noProof/>
          </w:rPr>
          <w:t>Imagen 5</w:t>
        </w:r>
        <w:r w:rsidR="00DB7B8B" w:rsidRPr="00DB7B8B">
          <w:rPr>
            <w:rStyle w:val="Hipervnculo"/>
            <w:rFonts w:cs="Arial"/>
            <w:noProof/>
          </w:rPr>
          <w:t xml:space="preserve">. </w:t>
        </w:r>
        <w:r w:rsidR="00DB7B8B" w:rsidRPr="00DB7B8B">
          <w:rPr>
            <w:rStyle w:val="Hipervnculo"/>
            <w:noProof/>
          </w:rPr>
          <w:t>Esquema actual de prestación Municipio de Dosquebradas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_Toc487744270 \h </w:instrText>
        </w:r>
        <w:r w:rsidR="008A53E7" w:rsidRPr="00DB7B8B">
          <w:rPr>
            <w:noProof/>
            <w:webHidden/>
          </w:rPr>
        </w:r>
        <w:r w:rsidR="008A53E7" w:rsidRPr="00DB7B8B">
          <w:rPr>
            <w:noProof/>
            <w:webHidden/>
          </w:rPr>
          <w:fldChar w:fldCharType="separate"/>
        </w:r>
        <w:r w:rsidR="00797846">
          <w:rPr>
            <w:noProof/>
            <w:webHidden/>
          </w:rPr>
          <w:t>45</w:t>
        </w:r>
        <w:r w:rsidR="008A53E7" w:rsidRPr="00DB7B8B">
          <w:rPr>
            <w:noProof/>
            <w:webHidden/>
          </w:rPr>
          <w:fldChar w:fldCharType="end"/>
        </w:r>
      </w:hyperlink>
    </w:p>
    <w:p w14:paraId="58B95617"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1" w:history="1">
        <w:r w:rsidR="00DB7B8B" w:rsidRPr="00DB7B8B">
          <w:rPr>
            <w:rStyle w:val="Hipervnculo"/>
            <w:noProof/>
          </w:rPr>
          <w:t>Imagen 6. Distribución de los componentes de la PTAP Villasantana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_Toc487744271 \h </w:instrText>
        </w:r>
        <w:r w:rsidR="008A53E7" w:rsidRPr="00DB7B8B">
          <w:rPr>
            <w:noProof/>
            <w:webHidden/>
          </w:rPr>
        </w:r>
        <w:r w:rsidR="008A53E7" w:rsidRPr="00DB7B8B">
          <w:rPr>
            <w:noProof/>
            <w:webHidden/>
          </w:rPr>
          <w:fldChar w:fldCharType="separate"/>
        </w:r>
        <w:r w:rsidR="00797846">
          <w:rPr>
            <w:noProof/>
            <w:webHidden/>
          </w:rPr>
          <w:t>49</w:t>
        </w:r>
        <w:r w:rsidR="008A53E7" w:rsidRPr="00DB7B8B">
          <w:rPr>
            <w:noProof/>
            <w:webHidden/>
          </w:rPr>
          <w:fldChar w:fldCharType="end"/>
        </w:r>
      </w:hyperlink>
    </w:p>
    <w:p w14:paraId="592891FC"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2" w:history="1">
        <w:r w:rsidR="00DB7B8B" w:rsidRPr="00DB7B8B">
          <w:rPr>
            <w:rStyle w:val="Hipervnculo"/>
            <w:rFonts w:cs="Arial"/>
            <w:noProof/>
          </w:rPr>
          <w:t>Imagen 7. Mapa de localización tanques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_Toc487744272 \h </w:instrText>
        </w:r>
        <w:r w:rsidR="008A53E7" w:rsidRPr="00DB7B8B">
          <w:rPr>
            <w:noProof/>
            <w:webHidden/>
          </w:rPr>
        </w:r>
        <w:r w:rsidR="008A53E7" w:rsidRPr="00DB7B8B">
          <w:rPr>
            <w:noProof/>
            <w:webHidden/>
          </w:rPr>
          <w:fldChar w:fldCharType="separate"/>
        </w:r>
        <w:r w:rsidR="00797846">
          <w:rPr>
            <w:noProof/>
            <w:webHidden/>
          </w:rPr>
          <w:t>57</w:t>
        </w:r>
        <w:r w:rsidR="008A53E7" w:rsidRPr="00DB7B8B">
          <w:rPr>
            <w:noProof/>
            <w:webHidden/>
          </w:rPr>
          <w:fldChar w:fldCharType="end"/>
        </w:r>
      </w:hyperlink>
    </w:p>
    <w:p w14:paraId="04756464"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3" w:history="1">
        <w:r w:rsidR="00DB7B8B" w:rsidRPr="00DB7B8B">
          <w:rPr>
            <w:rStyle w:val="Hipervnculo"/>
            <w:rFonts w:cs="Arial"/>
            <w:noProof/>
          </w:rPr>
          <w:t>Imagen 8. Zonas por distribución de agua desde cada tanque</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_Toc487744273 \h </w:instrText>
        </w:r>
        <w:r w:rsidR="008A53E7" w:rsidRPr="00DB7B8B">
          <w:rPr>
            <w:noProof/>
            <w:webHidden/>
          </w:rPr>
        </w:r>
        <w:r w:rsidR="008A53E7" w:rsidRPr="00DB7B8B">
          <w:rPr>
            <w:noProof/>
            <w:webHidden/>
          </w:rPr>
          <w:fldChar w:fldCharType="separate"/>
        </w:r>
        <w:r w:rsidR="00797846">
          <w:rPr>
            <w:noProof/>
            <w:webHidden/>
          </w:rPr>
          <w:t>58</w:t>
        </w:r>
        <w:r w:rsidR="008A53E7" w:rsidRPr="00DB7B8B">
          <w:rPr>
            <w:noProof/>
            <w:webHidden/>
          </w:rPr>
          <w:fldChar w:fldCharType="end"/>
        </w:r>
      </w:hyperlink>
    </w:p>
    <w:p w14:paraId="2698FCC3"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4" w:history="1">
        <w:r w:rsidR="00DB7B8B" w:rsidRPr="00DB7B8B">
          <w:rPr>
            <w:rStyle w:val="Hipervnculo"/>
            <w:rFonts w:cs="Arial"/>
            <w:noProof/>
          </w:rPr>
          <w:t>Imagen 9. Sistema de colectores, interceptores y redes alcantarillado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_Toc487744274 \h </w:instrText>
        </w:r>
        <w:r w:rsidR="008A53E7" w:rsidRPr="00DB7B8B">
          <w:rPr>
            <w:noProof/>
            <w:webHidden/>
          </w:rPr>
        </w:r>
        <w:r w:rsidR="008A53E7" w:rsidRPr="00DB7B8B">
          <w:rPr>
            <w:noProof/>
            <w:webHidden/>
          </w:rPr>
          <w:fldChar w:fldCharType="separate"/>
        </w:r>
        <w:r w:rsidR="00797846">
          <w:rPr>
            <w:noProof/>
            <w:webHidden/>
          </w:rPr>
          <w:t>63</w:t>
        </w:r>
        <w:r w:rsidR="008A53E7" w:rsidRPr="00DB7B8B">
          <w:rPr>
            <w:noProof/>
            <w:webHidden/>
          </w:rPr>
          <w:fldChar w:fldCharType="end"/>
        </w:r>
      </w:hyperlink>
    </w:p>
    <w:p w14:paraId="562593AA"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5" w:history="1">
        <w:r w:rsidR="00DB7B8B" w:rsidRPr="00DB7B8B">
          <w:rPr>
            <w:rStyle w:val="Hipervnculo"/>
            <w:rFonts w:cs="Arial"/>
            <w:noProof/>
          </w:rPr>
          <w:t>Imagen 10.Construcción interceptor La Víbora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_Toc487744275 \h </w:instrText>
        </w:r>
        <w:r w:rsidR="008A53E7" w:rsidRPr="00DB7B8B">
          <w:rPr>
            <w:noProof/>
            <w:webHidden/>
          </w:rPr>
        </w:r>
        <w:r w:rsidR="008A53E7" w:rsidRPr="00DB7B8B">
          <w:rPr>
            <w:noProof/>
            <w:webHidden/>
          </w:rPr>
          <w:fldChar w:fldCharType="separate"/>
        </w:r>
        <w:r w:rsidR="00797846">
          <w:rPr>
            <w:noProof/>
            <w:webHidden/>
          </w:rPr>
          <w:t>65</w:t>
        </w:r>
        <w:r w:rsidR="008A53E7" w:rsidRPr="00DB7B8B">
          <w:rPr>
            <w:noProof/>
            <w:webHidden/>
          </w:rPr>
          <w:fldChar w:fldCharType="end"/>
        </w:r>
      </w:hyperlink>
    </w:p>
    <w:p w14:paraId="7A9EBDE4"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6" w:history="1">
        <w:r w:rsidR="00DB7B8B" w:rsidRPr="00DB7B8B">
          <w:rPr>
            <w:rStyle w:val="Hipervnculo"/>
            <w:rFonts w:cs="Arial"/>
            <w:noProof/>
          </w:rPr>
          <w:t>Imagen 11. Localización colector Cañaveral</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_Toc487744276 \h </w:instrText>
        </w:r>
        <w:r w:rsidR="008A53E7" w:rsidRPr="00DB7B8B">
          <w:rPr>
            <w:noProof/>
            <w:webHidden/>
          </w:rPr>
        </w:r>
        <w:r w:rsidR="008A53E7" w:rsidRPr="00DB7B8B">
          <w:rPr>
            <w:noProof/>
            <w:webHidden/>
          </w:rPr>
          <w:fldChar w:fldCharType="separate"/>
        </w:r>
        <w:r w:rsidR="00797846">
          <w:rPr>
            <w:noProof/>
            <w:webHidden/>
          </w:rPr>
          <w:t>66</w:t>
        </w:r>
        <w:r w:rsidR="008A53E7" w:rsidRPr="00DB7B8B">
          <w:rPr>
            <w:noProof/>
            <w:webHidden/>
          </w:rPr>
          <w:fldChar w:fldCharType="end"/>
        </w:r>
      </w:hyperlink>
    </w:p>
    <w:p w14:paraId="36E7CB90"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7" w:history="1">
        <w:r w:rsidR="00DB7B8B" w:rsidRPr="00DB7B8B">
          <w:rPr>
            <w:rStyle w:val="Hipervnculo"/>
            <w:rFonts w:cs="Arial"/>
            <w:noProof/>
          </w:rPr>
          <w:t>Imagen 12. Construcción interceptor Cañaveral</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_Toc487744277 \h </w:instrText>
        </w:r>
        <w:r w:rsidR="008A53E7" w:rsidRPr="00DB7B8B">
          <w:rPr>
            <w:noProof/>
            <w:webHidden/>
          </w:rPr>
        </w:r>
        <w:r w:rsidR="008A53E7" w:rsidRPr="00DB7B8B">
          <w:rPr>
            <w:noProof/>
            <w:webHidden/>
          </w:rPr>
          <w:fldChar w:fldCharType="separate"/>
        </w:r>
        <w:r w:rsidR="00797846">
          <w:rPr>
            <w:noProof/>
            <w:webHidden/>
          </w:rPr>
          <w:t>67</w:t>
        </w:r>
        <w:r w:rsidR="008A53E7" w:rsidRPr="00DB7B8B">
          <w:rPr>
            <w:noProof/>
            <w:webHidden/>
          </w:rPr>
          <w:fldChar w:fldCharType="end"/>
        </w:r>
      </w:hyperlink>
    </w:p>
    <w:p w14:paraId="75793757"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8" w:history="1">
        <w:r w:rsidR="00DB7B8B" w:rsidRPr="00DB7B8B">
          <w:rPr>
            <w:rStyle w:val="Hipervnculo"/>
            <w:rFonts w:cs="Arial"/>
            <w:noProof/>
          </w:rPr>
          <w:t>Imagen 13. Trazado y excavación interceptor Molinos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_Toc487744278 \h </w:instrText>
        </w:r>
        <w:r w:rsidR="008A53E7" w:rsidRPr="00DB7B8B">
          <w:rPr>
            <w:noProof/>
            <w:webHidden/>
          </w:rPr>
        </w:r>
        <w:r w:rsidR="008A53E7" w:rsidRPr="00DB7B8B">
          <w:rPr>
            <w:noProof/>
            <w:webHidden/>
          </w:rPr>
          <w:fldChar w:fldCharType="separate"/>
        </w:r>
        <w:r w:rsidR="00797846">
          <w:rPr>
            <w:noProof/>
            <w:webHidden/>
          </w:rPr>
          <w:t>68</w:t>
        </w:r>
        <w:r w:rsidR="008A53E7" w:rsidRPr="00DB7B8B">
          <w:rPr>
            <w:noProof/>
            <w:webHidden/>
          </w:rPr>
          <w:fldChar w:fldCharType="end"/>
        </w:r>
      </w:hyperlink>
    </w:p>
    <w:p w14:paraId="464CF140"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79" w:history="1">
        <w:r w:rsidR="00DB7B8B" w:rsidRPr="00DB7B8B">
          <w:rPr>
            <w:rStyle w:val="Hipervnculo"/>
            <w:rFonts w:cs="Arial"/>
            <w:noProof/>
          </w:rPr>
          <w:t>Imagen 14. Construcción interceptor Santa Isabel</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_Toc487744279 \h </w:instrText>
        </w:r>
        <w:r w:rsidR="008A53E7" w:rsidRPr="00DB7B8B">
          <w:rPr>
            <w:noProof/>
            <w:webHidden/>
          </w:rPr>
        </w:r>
        <w:r w:rsidR="008A53E7" w:rsidRPr="00DB7B8B">
          <w:rPr>
            <w:noProof/>
            <w:webHidden/>
          </w:rPr>
          <w:fldChar w:fldCharType="separate"/>
        </w:r>
        <w:r w:rsidR="00797846">
          <w:rPr>
            <w:noProof/>
            <w:webHidden/>
          </w:rPr>
          <w:t>69</w:t>
        </w:r>
        <w:r w:rsidR="008A53E7" w:rsidRPr="00DB7B8B">
          <w:rPr>
            <w:noProof/>
            <w:webHidden/>
          </w:rPr>
          <w:fldChar w:fldCharType="end"/>
        </w:r>
      </w:hyperlink>
    </w:p>
    <w:p w14:paraId="10D00CC7"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0" w:history="1">
        <w:r w:rsidR="00DB7B8B" w:rsidRPr="00DB7B8B">
          <w:rPr>
            <w:rStyle w:val="Hipervnculo"/>
            <w:rFonts w:cs="Arial"/>
            <w:noProof/>
          </w:rPr>
          <w:t>Imagen 15. Construcción interceptor Manizales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_Toc487744280 \h </w:instrText>
        </w:r>
        <w:r w:rsidR="008A53E7" w:rsidRPr="00DB7B8B">
          <w:rPr>
            <w:noProof/>
            <w:webHidden/>
          </w:rPr>
        </w:r>
        <w:r w:rsidR="008A53E7" w:rsidRPr="00DB7B8B">
          <w:rPr>
            <w:noProof/>
            <w:webHidden/>
          </w:rPr>
          <w:fldChar w:fldCharType="separate"/>
        </w:r>
        <w:r w:rsidR="00797846">
          <w:rPr>
            <w:noProof/>
            <w:webHidden/>
          </w:rPr>
          <w:t>70</w:t>
        </w:r>
        <w:r w:rsidR="008A53E7" w:rsidRPr="00DB7B8B">
          <w:rPr>
            <w:noProof/>
            <w:webHidden/>
          </w:rPr>
          <w:fldChar w:fldCharType="end"/>
        </w:r>
      </w:hyperlink>
    </w:p>
    <w:p w14:paraId="1886F0AF"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1" w:history="1">
        <w:r w:rsidR="00DB7B8B" w:rsidRPr="00DB7B8B">
          <w:rPr>
            <w:rStyle w:val="Hipervnculo"/>
            <w:rFonts w:cs="Arial"/>
            <w:noProof/>
          </w:rPr>
          <w:t>Imagen 16. Construcción interceptor Gutiérrez</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_Toc487744281 \h </w:instrText>
        </w:r>
        <w:r w:rsidR="008A53E7" w:rsidRPr="00DB7B8B">
          <w:rPr>
            <w:noProof/>
            <w:webHidden/>
          </w:rPr>
        </w:r>
        <w:r w:rsidR="008A53E7" w:rsidRPr="00DB7B8B">
          <w:rPr>
            <w:noProof/>
            <w:webHidden/>
          </w:rPr>
          <w:fldChar w:fldCharType="separate"/>
        </w:r>
        <w:r w:rsidR="00797846">
          <w:rPr>
            <w:noProof/>
            <w:webHidden/>
          </w:rPr>
          <w:t>70</w:t>
        </w:r>
        <w:r w:rsidR="008A53E7" w:rsidRPr="00DB7B8B">
          <w:rPr>
            <w:noProof/>
            <w:webHidden/>
          </w:rPr>
          <w:fldChar w:fldCharType="end"/>
        </w:r>
      </w:hyperlink>
    </w:p>
    <w:p w14:paraId="0BCC1A82"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2" w:history="1">
        <w:r w:rsidR="00DB7B8B" w:rsidRPr="00DB7B8B">
          <w:rPr>
            <w:rStyle w:val="Hipervnculo"/>
            <w:rFonts w:cs="Arial"/>
            <w:noProof/>
          </w:rPr>
          <w:t>Imagen 17. Formato de evaluación de daños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_Toc487744282 \h </w:instrText>
        </w:r>
        <w:r w:rsidR="008A53E7" w:rsidRPr="00DB7B8B">
          <w:rPr>
            <w:noProof/>
            <w:webHidden/>
          </w:rPr>
        </w:r>
        <w:r w:rsidR="008A53E7" w:rsidRPr="00DB7B8B">
          <w:rPr>
            <w:noProof/>
            <w:webHidden/>
          </w:rPr>
          <w:fldChar w:fldCharType="separate"/>
        </w:r>
        <w:r w:rsidR="00797846">
          <w:rPr>
            <w:noProof/>
            <w:webHidden/>
          </w:rPr>
          <w:t>148</w:t>
        </w:r>
        <w:r w:rsidR="008A53E7" w:rsidRPr="00DB7B8B">
          <w:rPr>
            <w:noProof/>
            <w:webHidden/>
          </w:rPr>
          <w:fldChar w:fldCharType="end"/>
        </w:r>
      </w:hyperlink>
    </w:p>
    <w:p w14:paraId="302191CB"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3" w:history="1">
        <w:r w:rsidR="00DB7B8B" w:rsidRPr="00DB7B8B">
          <w:rPr>
            <w:rStyle w:val="Hipervnculo"/>
            <w:rFonts w:cs="Arial"/>
            <w:noProof/>
          </w:rPr>
          <w:t>Imagen 18. Formato de Análisis Posterior al Evento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_Toc487744283 \h </w:instrText>
        </w:r>
        <w:r w:rsidR="008A53E7" w:rsidRPr="00DB7B8B">
          <w:rPr>
            <w:noProof/>
            <w:webHidden/>
          </w:rPr>
        </w:r>
        <w:r w:rsidR="008A53E7" w:rsidRPr="00DB7B8B">
          <w:rPr>
            <w:noProof/>
            <w:webHidden/>
          </w:rPr>
          <w:fldChar w:fldCharType="separate"/>
        </w:r>
        <w:r w:rsidR="00797846">
          <w:rPr>
            <w:noProof/>
            <w:webHidden/>
          </w:rPr>
          <w:t>152</w:t>
        </w:r>
        <w:r w:rsidR="008A53E7" w:rsidRPr="00DB7B8B">
          <w:rPr>
            <w:noProof/>
            <w:webHidden/>
          </w:rPr>
          <w:fldChar w:fldCharType="end"/>
        </w:r>
      </w:hyperlink>
    </w:p>
    <w:p w14:paraId="12E2E4CD"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4" w:history="1">
        <w:r w:rsidR="00DB7B8B" w:rsidRPr="00DB7B8B">
          <w:rPr>
            <w:rStyle w:val="Hipervnculo"/>
            <w:rFonts w:cs="Arial"/>
            <w:noProof/>
          </w:rPr>
          <w:t>Imagen 19. Catastro de redes del servicio de acueducto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_Toc487744284 \h </w:instrText>
        </w:r>
        <w:r w:rsidR="008A53E7" w:rsidRPr="00DB7B8B">
          <w:rPr>
            <w:noProof/>
            <w:webHidden/>
          </w:rPr>
        </w:r>
        <w:r w:rsidR="008A53E7" w:rsidRPr="00DB7B8B">
          <w:rPr>
            <w:noProof/>
            <w:webHidden/>
          </w:rPr>
          <w:fldChar w:fldCharType="separate"/>
        </w:r>
        <w:r w:rsidR="00797846">
          <w:rPr>
            <w:noProof/>
            <w:webHidden/>
          </w:rPr>
          <w:t>194</w:t>
        </w:r>
        <w:r w:rsidR="008A53E7" w:rsidRPr="00DB7B8B">
          <w:rPr>
            <w:noProof/>
            <w:webHidden/>
          </w:rPr>
          <w:fldChar w:fldCharType="end"/>
        </w:r>
      </w:hyperlink>
    </w:p>
    <w:p w14:paraId="25704DF6"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5" w:history="1">
        <w:r w:rsidR="00DB7B8B" w:rsidRPr="00DB7B8B">
          <w:rPr>
            <w:rStyle w:val="Hipervnculo"/>
            <w:rFonts w:cs="Arial"/>
            <w:noProof/>
          </w:rPr>
          <w:t>Imagen 20. Catastro de hidrantes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_Toc487744285 \h </w:instrText>
        </w:r>
        <w:r w:rsidR="008A53E7" w:rsidRPr="00DB7B8B">
          <w:rPr>
            <w:noProof/>
            <w:webHidden/>
          </w:rPr>
        </w:r>
        <w:r w:rsidR="008A53E7" w:rsidRPr="00DB7B8B">
          <w:rPr>
            <w:noProof/>
            <w:webHidden/>
          </w:rPr>
          <w:fldChar w:fldCharType="separate"/>
        </w:r>
        <w:r w:rsidR="00797846">
          <w:rPr>
            <w:noProof/>
            <w:webHidden/>
          </w:rPr>
          <w:t>195</w:t>
        </w:r>
        <w:r w:rsidR="008A53E7" w:rsidRPr="00DB7B8B">
          <w:rPr>
            <w:noProof/>
            <w:webHidden/>
          </w:rPr>
          <w:fldChar w:fldCharType="end"/>
        </w:r>
      </w:hyperlink>
    </w:p>
    <w:p w14:paraId="606BA6C3"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6" w:history="1">
        <w:r w:rsidR="00DB7B8B" w:rsidRPr="00DB7B8B">
          <w:rPr>
            <w:rStyle w:val="Hipervnculo"/>
            <w:rFonts w:cs="Arial"/>
            <w:noProof/>
          </w:rPr>
          <w:t>Imagen 21. Redes sector Camilo Torres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_Toc487744286 \h </w:instrText>
        </w:r>
        <w:r w:rsidR="008A53E7" w:rsidRPr="00DB7B8B">
          <w:rPr>
            <w:noProof/>
            <w:webHidden/>
          </w:rPr>
        </w:r>
        <w:r w:rsidR="008A53E7" w:rsidRPr="00DB7B8B">
          <w:rPr>
            <w:noProof/>
            <w:webHidden/>
          </w:rPr>
          <w:fldChar w:fldCharType="separate"/>
        </w:r>
        <w:r w:rsidR="00797846">
          <w:rPr>
            <w:noProof/>
            <w:webHidden/>
          </w:rPr>
          <w:t>196</w:t>
        </w:r>
        <w:r w:rsidR="008A53E7" w:rsidRPr="00DB7B8B">
          <w:rPr>
            <w:noProof/>
            <w:webHidden/>
          </w:rPr>
          <w:fldChar w:fldCharType="end"/>
        </w:r>
      </w:hyperlink>
    </w:p>
    <w:p w14:paraId="1CE98339"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7" w:history="1">
        <w:r w:rsidR="00DB7B8B" w:rsidRPr="00DB7B8B">
          <w:rPr>
            <w:rStyle w:val="Hipervnculo"/>
            <w:rFonts w:cs="Arial"/>
            <w:noProof/>
          </w:rPr>
          <w:t>Imagen 22. Sector Simón Bolívar con alta vulnerabilidad</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_Toc487744287 \h </w:instrText>
        </w:r>
        <w:r w:rsidR="008A53E7" w:rsidRPr="00DB7B8B">
          <w:rPr>
            <w:noProof/>
            <w:webHidden/>
          </w:rPr>
        </w:r>
        <w:r w:rsidR="008A53E7" w:rsidRPr="00DB7B8B">
          <w:rPr>
            <w:noProof/>
            <w:webHidden/>
          </w:rPr>
          <w:fldChar w:fldCharType="separate"/>
        </w:r>
        <w:r w:rsidR="00797846">
          <w:rPr>
            <w:noProof/>
            <w:webHidden/>
          </w:rPr>
          <w:t>197</w:t>
        </w:r>
        <w:r w:rsidR="008A53E7" w:rsidRPr="00DB7B8B">
          <w:rPr>
            <w:noProof/>
            <w:webHidden/>
          </w:rPr>
          <w:fldChar w:fldCharType="end"/>
        </w:r>
      </w:hyperlink>
    </w:p>
    <w:p w14:paraId="455BE943"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8" w:history="1">
        <w:r w:rsidR="00DB7B8B" w:rsidRPr="00DB7B8B">
          <w:rPr>
            <w:rStyle w:val="Hipervnculo"/>
            <w:rFonts w:cs="Arial"/>
            <w:noProof/>
          </w:rPr>
          <w:t>Imagen 23. Conducción 2. PTAP Santa Rosa – Cámara de quiebre</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_Toc487744288 \h </w:instrText>
        </w:r>
        <w:r w:rsidR="008A53E7" w:rsidRPr="00DB7B8B">
          <w:rPr>
            <w:noProof/>
            <w:webHidden/>
          </w:rPr>
        </w:r>
        <w:r w:rsidR="008A53E7" w:rsidRPr="00DB7B8B">
          <w:rPr>
            <w:noProof/>
            <w:webHidden/>
          </w:rPr>
          <w:fldChar w:fldCharType="separate"/>
        </w:r>
        <w:r w:rsidR="00797846">
          <w:rPr>
            <w:noProof/>
            <w:webHidden/>
          </w:rPr>
          <w:t>197</w:t>
        </w:r>
        <w:r w:rsidR="008A53E7" w:rsidRPr="00DB7B8B">
          <w:rPr>
            <w:noProof/>
            <w:webHidden/>
          </w:rPr>
          <w:fldChar w:fldCharType="end"/>
        </w:r>
      </w:hyperlink>
    </w:p>
    <w:p w14:paraId="72109B16"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89" w:history="1">
        <w:r w:rsidR="00DB7B8B" w:rsidRPr="00DB7B8B">
          <w:rPr>
            <w:rStyle w:val="Hipervnculo"/>
            <w:rFonts w:cs="Arial"/>
            <w:noProof/>
          </w:rPr>
          <w:t>Imagen 24. Conducción 1. La Traviata - Cámara de Quiebre</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_Toc487744289 \h </w:instrText>
        </w:r>
        <w:r w:rsidR="008A53E7" w:rsidRPr="00DB7B8B">
          <w:rPr>
            <w:noProof/>
            <w:webHidden/>
          </w:rPr>
        </w:r>
        <w:r w:rsidR="008A53E7" w:rsidRPr="00DB7B8B">
          <w:rPr>
            <w:noProof/>
            <w:webHidden/>
          </w:rPr>
          <w:fldChar w:fldCharType="separate"/>
        </w:r>
        <w:r w:rsidR="00797846">
          <w:rPr>
            <w:noProof/>
            <w:webHidden/>
          </w:rPr>
          <w:t>198</w:t>
        </w:r>
        <w:r w:rsidR="008A53E7" w:rsidRPr="00DB7B8B">
          <w:rPr>
            <w:noProof/>
            <w:webHidden/>
          </w:rPr>
          <w:fldChar w:fldCharType="end"/>
        </w:r>
      </w:hyperlink>
    </w:p>
    <w:p w14:paraId="021A7C7A"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0" w:history="1">
        <w:r w:rsidR="00DB7B8B" w:rsidRPr="00DB7B8B">
          <w:rPr>
            <w:rStyle w:val="Hipervnculo"/>
            <w:rFonts w:cs="Arial"/>
            <w:noProof/>
          </w:rPr>
          <w:t>Imagen 25. Catastro de redes alcantarillado</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_Toc487744290 \h </w:instrText>
        </w:r>
        <w:r w:rsidR="008A53E7" w:rsidRPr="00DB7B8B">
          <w:rPr>
            <w:noProof/>
            <w:webHidden/>
          </w:rPr>
        </w:r>
        <w:r w:rsidR="008A53E7" w:rsidRPr="00DB7B8B">
          <w:rPr>
            <w:noProof/>
            <w:webHidden/>
          </w:rPr>
          <w:fldChar w:fldCharType="separate"/>
        </w:r>
        <w:r w:rsidR="00797846">
          <w:rPr>
            <w:noProof/>
            <w:webHidden/>
          </w:rPr>
          <w:t>199</w:t>
        </w:r>
        <w:r w:rsidR="008A53E7" w:rsidRPr="00DB7B8B">
          <w:rPr>
            <w:noProof/>
            <w:webHidden/>
          </w:rPr>
          <w:fldChar w:fldCharType="end"/>
        </w:r>
      </w:hyperlink>
    </w:p>
    <w:p w14:paraId="4D2613EF"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1" w:history="1">
        <w:r w:rsidR="00DB7B8B" w:rsidRPr="00DB7B8B">
          <w:rPr>
            <w:rStyle w:val="Hipervnculo"/>
            <w:rFonts w:cs="Arial"/>
            <w:noProof/>
          </w:rPr>
          <w:t>Imagen 26. Alcantarillado sector Camilo Torres</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_Toc487744291 \h </w:instrText>
        </w:r>
        <w:r w:rsidR="008A53E7" w:rsidRPr="00DB7B8B">
          <w:rPr>
            <w:noProof/>
            <w:webHidden/>
          </w:rPr>
        </w:r>
        <w:r w:rsidR="008A53E7" w:rsidRPr="00DB7B8B">
          <w:rPr>
            <w:noProof/>
            <w:webHidden/>
          </w:rPr>
          <w:fldChar w:fldCharType="separate"/>
        </w:r>
        <w:r w:rsidR="00797846">
          <w:rPr>
            <w:noProof/>
            <w:webHidden/>
          </w:rPr>
          <w:t>200</w:t>
        </w:r>
        <w:r w:rsidR="008A53E7" w:rsidRPr="00DB7B8B">
          <w:rPr>
            <w:noProof/>
            <w:webHidden/>
          </w:rPr>
          <w:fldChar w:fldCharType="end"/>
        </w:r>
      </w:hyperlink>
    </w:p>
    <w:p w14:paraId="48D799D5"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2" w:history="1">
        <w:r w:rsidR="00DB7B8B" w:rsidRPr="00DB7B8B">
          <w:rPr>
            <w:rStyle w:val="Hipervnculo"/>
            <w:rFonts w:cs="Arial"/>
            <w:noProof/>
          </w:rPr>
          <w:t>Imagen 27. Alcantarillado sector comestibles La Rosa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_Toc487744292 \h </w:instrText>
        </w:r>
        <w:r w:rsidR="008A53E7" w:rsidRPr="00DB7B8B">
          <w:rPr>
            <w:noProof/>
            <w:webHidden/>
          </w:rPr>
        </w:r>
        <w:r w:rsidR="008A53E7" w:rsidRPr="00DB7B8B">
          <w:rPr>
            <w:noProof/>
            <w:webHidden/>
          </w:rPr>
          <w:fldChar w:fldCharType="separate"/>
        </w:r>
        <w:r w:rsidR="00797846">
          <w:rPr>
            <w:noProof/>
            <w:webHidden/>
          </w:rPr>
          <w:t>201</w:t>
        </w:r>
        <w:r w:rsidR="008A53E7" w:rsidRPr="00DB7B8B">
          <w:rPr>
            <w:noProof/>
            <w:webHidden/>
          </w:rPr>
          <w:fldChar w:fldCharType="end"/>
        </w:r>
      </w:hyperlink>
    </w:p>
    <w:p w14:paraId="12356157" w14:textId="77777777" w:rsidR="00DB7B8B" w:rsidRP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3" w:history="1">
        <w:r w:rsidR="00DB7B8B" w:rsidRPr="00DB7B8B">
          <w:rPr>
            <w:rStyle w:val="Hipervnculo"/>
            <w:rFonts w:cs="Arial"/>
            <w:noProof/>
          </w:rPr>
          <w:t>Imagen 28. Alcantarillado sector Villa Carola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_Toc487744293 \h </w:instrText>
        </w:r>
        <w:r w:rsidR="008A53E7" w:rsidRPr="00DB7B8B">
          <w:rPr>
            <w:noProof/>
            <w:webHidden/>
          </w:rPr>
        </w:r>
        <w:r w:rsidR="008A53E7" w:rsidRPr="00DB7B8B">
          <w:rPr>
            <w:noProof/>
            <w:webHidden/>
          </w:rPr>
          <w:fldChar w:fldCharType="separate"/>
        </w:r>
        <w:r w:rsidR="00797846">
          <w:rPr>
            <w:noProof/>
            <w:webHidden/>
          </w:rPr>
          <w:t>202</w:t>
        </w:r>
        <w:r w:rsidR="008A53E7" w:rsidRPr="00DB7B8B">
          <w:rPr>
            <w:noProof/>
            <w:webHidden/>
          </w:rPr>
          <w:fldChar w:fldCharType="end"/>
        </w:r>
      </w:hyperlink>
    </w:p>
    <w:p w14:paraId="24E3FBBB"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294" w:history="1">
        <w:r w:rsidR="00DB7B8B" w:rsidRPr="00DB7B8B">
          <w:rPr>
            <w:rStyle w:val="Hipervnculo"/>
            <w:rFonts w:cs="Arial"/>
            <w:noProof/>
          </w:rPr>
          <w:t>Imagen 29. Alcantarillado sector La Pradera</w:t>
        </w:r>
        <w:r w:rsidR="00DB7B8B" w:rsidRPr="00DB7B8B">
          <w:rPr>
            <w:noProof/>
            <w:webHidden/>
          </w:rPr>
          <w:tab/>
        </w:r>
        <w:r w:rsidR="008A53E7" w:rsidRPr="00DB7B8B">
          <w:rPr>
            <w:noProof/>
            <w:webHidden/>
          </w:rPr>
          <w:fldChar w:fldCharType="begin"/>
        </w:r>
        <w:r w:rsidR="00DB7B8B" w:rsidRPr="00DB7B8B">
          <w:rPr>
            <w:noProof/>
            <w:webHidden/>
          </w:rPr>
          <w:instrText xml:space="preserve"> PAGEREF _Toc487744294 \h </w:instrText>
        </w:r>
        <w:r w:rsidR="008A53E7" w:rsidRPr="00DB7B8B">
          <w:rPr>
            <w:noProof/>
            <w:webHidden/>
          </w:rPr>
        </w:r>
        <w:r w:rsidR="008A53E7" w:rsidRPr="00DB7B8B">
          <w:rPr>
            <w:noProof/>
            <w:webHidden/>
          </w:rPr>
          <w:fldChar w:fldCharType="separate"/>
        </w:r>
        <w:r w:rsidR="00797846">
          <w:rPr>
            <w:noProof/>
            <w:webHidden/>
          </w:rPr>
          <w:t>203</w:t>
        </w:r>
        <w:r w:rsidR="008A53E7" w:rsidRPr="00DB7B8B">
          <w:rPr>
            <w:noProof/>
            <w:webHidden/>
          </w:rPr>
          <w:fldChar w:fldCharType="end"/>
        </w:r>
      </w:hyperlink>
    </w:p>
    <w:p w14:paraId="593D0674" w14:textId="77777777" w:rsidR="00AB5198" w:rsidRDefault="008A53E7" w:rsidP="00AB5198">
      <w:pPr>
        <w:rPr>
          <w:lang w:val="es-ES" w:eastAsia="es-CO"/>
        </w:rPr>
      </w:pPr>
      <w:r>
        <w:rPr>
          <w:lang w:val="es-ES" w:eastAsia="es-CO"/>
        </w:rPr>
        <w:fldChar w:fldCharType="end"/>
      </w:r>
    </w:p>
    <w:p w14:paraId="152D81F6" w14:textId="77777777" w:rsidR="00AB5198" w:rsidRDefault="00AB5198" w:rsidP="00AB5198">
      <w:pPr>
        <w:pStyle w:val="TtuloTDC"/>
        <w:jc w:val="center"/>
        <w:rPr>
          <w:rFonts w:ascii="Arial" w:hAnsi="Arial" w:cs="Arial"/>
          <w:sz w:val="22"/>
          <w:szCs w:val="22"/>
          <w:lang w:val="es-ES"/>
        </w:rPr>
      </w:pPr>
      <w:r>
        <w:rPr>
          <w:rFonts w:ascii="Arial" w:hAnsi="Arial" w:cs="Arial"/>
          <w:sz w:val="22"/>
          <w:szCs w:val="22"/>
          <w:lang w:val="es-ES"/>
        </w:rPr>
        <w:t>Listado</w:t>
      </w:r>
      <w:r w:rsidRPr="003124CF">
        <w:rPr>
          <w:rFonts w:ascii="Arial" w:hAnsi="Arial" w:cs="Arial"/>
          <w:sz w:val="22"/>
          <w:szCs w:val="22"/>
          <w:lang w:val="es-ES"/>
        </w:rPr>
        <w:t xml:space="preserve"> de </w:t>
      </w:r>
      <w:r>
        <w:rPr>
          <w:rFonts w:ascii="Arial" w:hAnsi="Arial" w:cs="Arial"/>
          <w:sz w:val="22"/>
          <w:szCs w:val="22"/>
          <w:lang w:val="es-ES"/>
        </w:rPr>
        <w:t>Organigramas</w:t>
      </w:r>
    </w:p>
    <w:p w14:paraId="0DDF6A79" w14:textId="77777777" w:rsidR="00AB5198" w:rsidRPr="00DB143C" w:rsidRDefault="00AB5198" w:rsidP="00AB5198">
      <w:pPr>
        <w:rPr>
          <w:lang w:val="es-ES" w:eastAsia="es-CO"/>
        </w:rPr>
      </w:pPr>
    </w:p>
    <w:p w14:paraId="4F046EF6" w14:textId="77777777" w:rsidR="00DB7B8B" w:rsidRDefault="008A53E7">
      <w:pPr>
        <w:pStyle w:val="Tabladeilustraciones"/>
        <w:tabs>
          <w:tab w:val="right" w:leader="dot" w:pos="9352"/>
        </w:tabs>
        <w:rPr>
          <w:rFonts w:asciiTheme="minorHAnsi" w:eastAsiaTheme="minorEastAsia" w:hAnsiTheme="minorHAnsi" w:cstheme="minorBidi"/>
          <w:noProof/>
          <w:szCs w:val="22"/>
          <w:lang w:val="es-CO" w:eastAsia="es-CO"/>
        </w:rPr>
      </w:pPr>
      <w:r>
        <w:rPr>
          <w:lang w:val="es-ES" w:eastAsia="es-CO"/>
        </w:rPr>
        <w:fldChar w:fldCharType="begin"/>
      </w:r>
      <w:r w:rsidR="00AB5198">
        <w:rPr>
          <w:lang w:val="es-ES" w:eastAsia="es-CO"/>
        </w:rPr>
        <w:instrText xml:space="preserve"> TOC \h \z \c "Organigrama" </w:instrText>
      </w:r>
      <w:r>
        <w:rPr>
          <w:lang w:val="es-ES" w:eastAsia="es-CO"/>
        </w:rPr>
        <w:fldChar w:fldCharType="separate"/>
      </w:r>
      <w:hyperlink w:anchor="_Toc487744307" w:history="1">
        <w:r w:rsidR="00DB7B8B" w:rsidRPr="00B90EED">
          <w:rPr>
            <w:rStyle w:val="Hipervnculo"/>
            <w:rFonts w:cs="Arial"/>
            <w:noProof/>
          </w:rPr>
          <w:t>Organigrama 1. Estructura organizacional Gerencia</w:t>
        </w:r>
        <w:r w:rsidR="00DB7B8B">
          <w:rPr>
            <w:noProof/>
            <w:webHidden/>
          </w:rPr>
          <w:tab/>
        </w:r>
        <w:r>
          <w:rPr>
            <w:noProof/>
            <w:webHidden/>
          </w:rPr>
          <w:fldChar w:fldCharType="begin"/>
        </w:r>
        <w:r w:rsidR="00DB7B8B">
          <w:rPr>
            <w:noProof/>
            <w:webHidden/>
          </w:rPr>
          <w:instrText xml:space="preserve"> PAGEREF _Toc487744307 \h </w:instrText>
        </w:r>
        <w:r>
          <w:rPr>
            <w:noProof/>
            <w:webHidden/>
          </w:rPr>
        </w:r>
        <w:r>
          <w:rPr>
            <w:noProof/>
            <w:webHidden/>
          </w:rPr>
          <w:fldChar w:fldCharType="separate"/>
        </w:r>
        <w:r w:rsidR="00797846">
          <w:rPr>
            <w:noProof/>
            <w:webHidden/>
          </w:rPr>
          <w:t>96</w:t>
        </w:r>
        <w:r>
          <w:rPr>
            <w:noProof/>
            <w:webHidden/>
          </w:rPr>
          <w:fldChar w:fldCharType="end"/>
        </w:r>
      </w:hyperlink>
    </w:p>
    <w:p w14:paraId="7821A662"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08" w:history="1">
        <w:r w:rsidR="00DB7B8B" w:rsidRPr="00B90EED">
          <w:rPr>
            <w:rStyle w:val="Hipervnculo"/>
            <w:rFonts w:cs="Arial"/>
            <w:noProof/>
          </w:rPr>
          <w:t>Organigrama 2. Estructura Organizacional Subgerencia de Planeación</w:t>
        </w:r>
        <w:r w:rsidR="00DB7B8B">
          <w:rPr>
            <w:noProof/>
            <w:webHidden/>
          </w:rPr>
          <w:tab/>
        </w:r>
        <w:r w:rsidR="008A53E7">
          <w:rPr>
            <w:noProof/>
            <w:webHidden/>
          </w:rPr>
          <w:fldChar w:fldCharType="begin"/>
        </w:r>
        <w:r w:rsidR="00DB7B8B">
          <w:rPr>
            <w:noProof/>
            <w:webHidden/>
          </w:rPr>
          <w:instrText xml:space="preserve"> PAGEREF _Toc487744308 \h </w:instrText>
        </w:r>
        <w:r w:rsidR="008A53E7">
          <w:rPr>
            <w:noProof/>
            <w:webHidden/>
          </w:rPr>
        </w:r>
        <w:r w:rsidR="008A53E7">
          <w:rPr>
            <w:noProof/>
            <w:webHidden/>
          </w:rPr>
          <w:fldChar w:fldCharType="separate"/>
        </w:r>
        <w:r w:rsidR="00797846">
          <w:rPr>
            <w:noProof/>
            <w:webHidden/>
          </w:rPr>
          <w:t>96</w:t>
        </w:r>
        <w:r w:rsidR="008A53E7">
          <w:rPr>
            <w:noProof/>
            <w:webHidden/>
          </w:rPr>
          <w:fldChar w:fldCharType="end"/>
        </w:r>
      </w:hyperlink>
    </w:p>
    <w:p w14:paraId="3DF907B2"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09" w:history="1">
        <w:r w:rsidR="00DB7B8B" w:rsidRPr="00B90EED">
          <w:rPr>
            <w:rStyle w:val="Hipervnculo"/>
            <w:rFonts w:cs="Arial"/>
            <w:noProof/>
          </w:rPr>
          <w:t>Organigrama 3. Estructura Organizacional Subgerencia Administrativa y Financiera</w:t>
        </w:r>
        <w:r w:rsidR="00DB7B8B">
          <w:rPr>
            <w:noProof/>
            <w:webHidden/>
          </w:rPr>
          <w:tab/>
        </w:r>
        <w:r w:rsidR="008A53E7">
          <w:rPr>
            <w:noProof/>
            <w:webHidden/>
          </w:rPr>
          <w:fldChar w:fldCharType="begin"/>
        </w:r>
        <w:r w:rsidR="00DB7B8B">
          <w:rPr>
            <w:noProof/>
            <w:webHidden/>
          </w:rPr>
          <w:instrText xml:space="preserve"> PAGEREF _Toc487744309 \h </w:instrText>
        </w:r>
        <w:r w:rsidR="008A53E7">
          <w:rPr>
            <w:noProof/>
            <w:webHidden/>
          </w:rPr>
        </w:r>
        <w:r w:rsidR="008A53E7">
          <w:rPr>
            <w:noProof/>
            <w:webHidden/>
          </w:rPr>
          <w:fldChar w:fldCharType="separate"/>
        </w:r>
        <w:r w:rsidR="00797846">
          <w:rPr>
            <w:noProof/>
            <w:webHidden/>
          </w:rPr>
          <w:t>97</w:t>
        </w:r>
        <w:r w:rsidR="008A53E7">
          <w:rPr>
            <w:noProof/>
            <w:webHidden/>
          </w:rPr>
          <w:fldChar w:fldCharType="end"/>
        </w:r>
      </w:hyperlink>
    </w:p>
    <w:p w14:paraId="15A90884"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0" w:history="1">
        <w:r w:rsidR="00DB7B8B" w:rsidRPr="00B90EED">
          <w:rPr>
            <w:rStyle w:val="Hipervnculo"/>
            <w:rFonts w:cs="Arial"/>
            <w:noProof/>
          </w:rPr>
          <w:t>Organigrama 4. Estructura Organizacional Subgerencia Técnica y Operativa</w:t>
        </w:r>
        <w:r w:rsidR="00DB7B8B">
          <w:rPr>
            <w:noProof/>
            <w:webHidden/>
          </w:rPr>
          <w:tab/>
        </w:r>
        <w:r w:rsidR="008A53E7">
          <w:rPr>
            <w:noProof/>
            <w:webHidden/>
          </w:rPr>
          <w:fldChar w:fldCharType="begin"/>
        </w:r>
        <w:r w:rsidR="00DB7B8B">
          <w:rPr>
            <w:noProof/>
            <w:webHidden/>
          </w:rPr>
          <w:instrText xml:space="preserve"> PAGEREF _Toc487744310 \h </w:instrText>
        </w:r>
        <w:r w:rsidR="008A53E7">
          <w:rPr>
            <w:noProof/>
            <w:webHidden/>
          </w:rPr>
        </w:r>
        <w:r w:rsidR="008A53E7">
          <w:rPr>
            <w:noProof/>
            <w:webHidden/>
          </w:rPr>
          <w:fldChar w:fldCharType="separate"/>
        </w:r>
        <w:r w:rsidR="00797846">
          <w:rPr>
            <w:noProof/>
            <w:webHidden/>
          </w:rPr>
          <w:t>97</w:t>
        </w:r>
        <w:r w:rsidR="008A53E7">
          <w:rPr>
            <w:noProof/>
            <w:webHidden/>
          </w:rPr>
          <w:fldChar w:fldCharType="end"/>
        </w:r>
      </w:hyperlink>
    </w:p>
    <w:p w14:paraId="10B8630F"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1" w:history="1">
        <w:r w:rsidR="00DB7B8B" w:rsidRPr="00B90EED">
          <w:rPr>
            <w:rStyle w:val="Hipervnculo"/>
            <w:rFonts w:cs="Arial"/>
            <w:noProof/>
          </w:rPr>
          <w:t>Organigrama 5. Estructura Organizacional Subgerencia Comercial y de Mercadeo</w:t>
        </w:r>
        <w:r w:rsidR="00DB7B8B">
          <w:rPr>
            <w:noProof/>
            <w:webHidden/>
          </w:rPr>
          <w:tab/>
        </w:r>
        <w:r w:rsidR="008A53E7">
          <w:rPr>
            <w:noProof/>
            <w:webHidden/>
          </w:rPr>
          <w:fldChar w:fldCharType="begin"/>
        </w:r>
        <w:r w:rsidR="00DB7B8B">
          <w:rPr>
            <w:noProof/>
            <w:webHidden/>
          </w:rPr>
          <w:instrText xml:space="preserve"> PAGEREF _Toc487744311 \h </w:instrText>
        </w:r>
        <w:r w:rsidR="008A53E7">
          <w:rPr>
            <w:noProof/>
            <w:webHidden/>
          </w:rPr>
        </w:r>
        <w:r w:rsidR="008A53E7">
          <w:rPr>
            <w:noProof/>
            <w:webHidden/>
          </w:rPr>
          <w:fldChar w:fldCharType="separate"/>
        </w:r>
        <w:r w:rsidR="00797846">
          <w:rPr>
            <w:noProof/>
            <w:webHidden/>
          </w:rPr>
          <w:t>98</w:t>
        </w:r>
        <w:r w:rsidR="008A53E7">
          <w:rPr>
            <w:noProof/>
            <w:webHidden/>
          </w:rPr>
          <w:fldChar w:fldCharType="end"/>
        </w:r>
      </w:hyperlink>
    </w:p>
    <w:p w14:paraId="0CBCE548"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2" w:history="1">
        <w:r w:rsidR="00DB7B8B" w:rsidRPr="00B90EED">
          <w:rPr>
            <w:rStyle w:val="Hipervnculo"/>
            <w:rFonts w:cs="Arial"/>
            <w:noProof/>
          </w:rPr>
          <w:t>Organigrama 6. Requerimiento personal atención de emergencia sismo, remoción en masa, avenidas torrenciales, daños ocasionados por terceros y colapsos en la infraestructura.</w:t>
        </w:r>
        <w:r w:rsidR="00DB7B8B">
          <w:rPr>
            <w:noProof/>
            <w:webHidden/>
          </w:rPr>
          <w:tab/>
        </w:r>
        <w:r w:rsidR="008A53E7">
          <w:rPr>
            <w:noProof/>
            <w:webHidden/>
          </w:rPr>
          <w:fldChar w:fldCharType="begin"/>
        </w:r>
        <w:r w:rsidR="00DB7B8B">
          <w:rPr>
            <w:noProof/>
            <w:webHidden/>
          </w:rPr>
          <w:instrText xml:space="preserve"> PAGEREF _Toc487744312 \h </w:instrText>
        </w:r>
        <w:r w:rsidR="008A53E7">
          <w:rPr>
            <w:noProof/>
            <w:webHidden/>
          </w:rPr>
        </w:r>
        <w:r w:rsidR="008A53E7">
          <w:rPr>
            <w:noProof/>
            <w:webHidden/>
          </w:rPr>
          <w:fldChar w:fldCharType="separate"/>
        </w:r>
        <w:r w:rsidR="00797846">
          <w:rPr>
            <w:noProof/>
            <w:webHidden/>
          </w:rPr>
          <w:t>118</w:t>
        </w:r>
        <w:r w:rsidR="008A53E7">
          <w:rPr>
            <w:noProof/>
            <w:webHidden/>
          </w:rPr>
          <w:fldChar w:fldCharType="end"/>
        </w:r>
      </w:hyperlink>
    </w:p>
    <w:p w14:paraId="45B4C2CA"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3" w:history="1">
        <w:r w:rsidR="00DB7B8B" w:rsidRPr="00B90EED">
          <w:rPr>
            <w:rStyle w:val="Hipervnculo"/>
            <w:rFonts w:cs="Arial"/>
            <w:noProof/>
          </w:rPr>
          <w:t>Organigrama 7. Requerimiento personal atención de emergencia inundaciones y meteorológicos.</w:t>
        </w:r>
        <w:r w:rsidR="00DB7B8B">
          <w:rPr>
            <w:noProof/>
            <w:webHidden/>
          </w:rPr>
          <w:tab/>
        </w:r>
        <w:r w:rsidR="008A53E7">
          <w:rPr>
            <w:noProof/>
            <w:webHidden/>
          </w:rPr>
          <w:fldChar w:fldCharType="begin"/>
        </w:r>
        <w:r w:rsidR="00DB7B8B">
          <w:rPr>
            <w:noProof/>
            <w:webHidden/>
          </w:rPr>
          <w:instrText xml:space="preserve"> PAGEREF _Toc487744313 \h </w:instrText>
        </w:r>
        <w:r w:rsidR="008A53E7">
          <w:rPr>
            <w:noProof/>
            <w:webHidden/>
          </w:rPr>
        </w:r>
        <w:r w:rsidR="008A53E7">
          <w:rPr>
            <w:noProof/>
            <w:webHidden/>
          </w:rPr>
          <w:fldChar w:fldCharType="separate"/>
        </w:r>
        <w:r w:rsidR="00797846">
          <w:rPr>
            <w:noProof/>
            <w:webHidden/>
          </w:rPr>
          <w:t>119</w:t>
        </w:r>
        <w:r w:rsidR="008A53E7">
          <w:rPr>
            <w:noProof/>
            <w:webHidden/>
          </w:rPr>
          <w:fldChar w:fldCharType="end"/>
        </w:r>
      </w:hyperlink>
    </w:p>
    <w:p w14:paraId="42A18BBC"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4" w:history="1">
        <w:r w:rsidR="00DB7B8B" w:rsidRPr="00B90EED">
          <w:rPr>
            <w:rStyle w:val="Hipervnculo"/>
            <w:rFonts w:cs="Arial"/>
            <w:noProof/>
          </w:rPr>
          <w:t>Organigrama 8. Requerimiento personal atención de emergencia Sequías.</w:t>
        </w:r>
        <w:r w:rsidR="00DB7B8B">
          <w:rPr>
            <w:noProof/>
            <w:webHidden/>
          </w:rPr>
          <w:tab/>
        </w:r>
        <w:r w:rsidR="008A53E7">
          <w:rPr>
            <w:noProof/>
            <w:webHidden/>
          </w:rPr>
          <w:fldChar w:fldCharType="begin"/>
        </w:r>
        <w:r w:rsidR="00DB7B8B">
          <w:rPr>
            <w:noProof/>
            <w:webHidden/>
          </w:rPr>
          <w:instrText xml:space="preserve"> PAGEREF _Toc487744314 \h </w:instrText>
        </w:r>
        <w:r w:rsidR="008A53E7">
          <w:rPr>
            <w:noProof/>
            <w:webHidden/>
          </w:rPr>
        </w:r>
        <w:r w:rsidR="008A53E7">
          <w:rPr>
            <w:noProof/>
            <w:webHidden/>
          </w:rPr>
          <w:fldChar w:fldCharType="separate"/>
        </w:r>
        <w:r w:rsidR="00797846">
          <w:rPr>
            <w:noProof/>
            <w:webHidden/>
          </w:rPr>
          <w:t>119</w:t>
        </w:r>
        <w:r w:rsidR="008A53E7">
          <w:rPr>
            <w:noProof/>
            <w:webHidden/>
          </w:rPr>
          <w:fldChar w:fldCharType="end"/>
        </w:r>
      </w:hyperlink>
    </w:p>
    <w:p w14:paraId="4A7A88A8"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5" w:history="1">
        <w:r w:rsidR="00DB7B8B" w:rsidRPr="00B90EED">
          <w:rPr>
            <w:rStyle w:val="Hipervnculo"/>
            <w:rFonts w:cs="Arial"/>
            <w:noProof/>
          </w:rPr>
          <w:t>Organigrama 9. Requerimiento personal atención de emergencia erupción volcánica.</w:t>
        </w:r>
        <w:r w:rsidR="00DB7B8B">
          <w:rPr>
            <w:noProof/>
            <w:webHidden/>
          </w:rPr>
          <w:tab/>
        </w:r>
        <w:r w:rsidR="008A53E7">
          <w:rPr>
            <w:noProof/>
            <w:webHidden/>
          </w:rPr>
          <w:fldChar w:fldCharType="begin"/>
        </w:r>
        <w:r w:rsidR="00DB7B8B">
          <w:rPr>
            <w:noProof/>
            <w:webHidden/>
          </w:rPr>
          <w:instrText xml:space="preserve"> PAGEREF _Toc487744315 \h </w:instrText>
        </w:r>
        <w:r w:rsidR="008A53E7">
          <w:rPr>
            <w:noProof/>
            <w:webHidden/>
          </w:rPr>
        </w:r>
        <w:r w:rsidR="008A53E7">
          <w:rPr>
            <w:noProof/>
            <w:webHidden/>
          </w:rPr>
          <w:fldChar w:fldCharType="separate"/>
        </w:r>
        <w:r w:rsidR="00797846">
          <w:rPr>
            <w:noProof/>
            <w:webHidden/>
          </w:rPr>
          <w:t>120</w:t>
        </w:r>
        <w:r w:rsidR="008A53E7">
          <w:rPr>
            <w:noProof/>
            <w:webHidden/>
          </w:rPr>
          <w:fldChar w:fldCharType="end"/>
        </w:r>
      </w:hyperlink>
    </w:p>
    <w:p w14:paraId="59D97B4F"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6" w:history="1">
        <w:r w:rsidR="00DB7B8B" w:rsidRPr="00B90EED">
          <w:rPr>
            <w:rStyle w:val="Hipervnculo"/>
            <w:noProof/>
          </w:rPr>
          <w:t>Organigrama 10. Requerimiento personal atención de emergencia calidad de agua.</w:t>
        </w:r>
        <w:r w:rsidR="00DB7B8B">
          <w:rPr>
            <w:noProof/>
            <w:webHidden/>
          </w:rPr>
          <w:tab/>
        </w:r>
        <w:r w:rsidR="008A53E7">
          <w:rPr>
            <w:noProof/>
            <w:webHidden/>
          </w:rPr>
          <w:fldChar w:fldCharType="begin"/>
        </w:r>
        <w:r w:rsidR="00DB7B8B">
          <w:rPr>
            <w:noProof/>
            <w:webHidden/>
          </w:rPr>
          <w:instrText xml:space="preserve"> PAGEREF _Toc487744316 \h </w:instrText>
        </w:r>
        <w:r w:rsidR="008A53E7">
          <w:rPr>
            <w:noProof/>
            <w:webHidden/>
          </w:rPr>
        </w:r>
        <w:r w:rsidR="008A53E7">
          <w:rPr>
            <w:noProof/>
            <w:webHidden/>
          </w:rPr>
          <w:fldChar w:fldCharType="separate"/>
        </w:r>
        <w:r w:rsidR="00797846">
          <w:rPr>
            <w:noProof/>
            <w:webHidden/>
          </w:rPr>
          <w:t>120</w:t>
        </w:r>
        <w:r w:rsidR="008A53E7">
          <w:rPr>
            <w:noProof/>
            <w:webHidden/>
          </w:rPr>
          <w:fldChar w:fldCharType="end"/>
        </w:r>
      </w:hyperlink>
    </w:p>
    <w:p w14:paraId="075C5D38"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7" w:history="1">
        <w:r w:rsidR="00DB7B8B" w:rsidRPr="00B90EED">
          <w:rPr>
            <w:rStyle w:val="Hipervnculo"/>
            <w:noProof/>
          </w:rPr>
          <w:t>Organigrama 11. Requerimiento personal atención de emergencia incendio.</w:t>
        </w:r>
        <w:r w:rsidR="00DB7B8B">
          <w:rPr>
            <w:noProof/>
            <w:webHidden/>
          </w:rPr>
          <w:tab/>
        </w:r>
        <w:r w:rsidR="008A53E7">
          <w:rPr>
            <w:noProof/>
            <w:webHidden/>
          </w:rPr>
          <w:fldChar w:fldCharType="begin"/>
        </w:r>
        <w:r w:rsidR="00DB7B8B">
          <w:rPr>
            <w:noProof/>
            <w:webHidden/>
          </w:rPr>
          <w:instrText xml:space="preserve"> PAGEREF _Toc487744317 \h </w:instrText>
        </w:r>
        <w:r w:rsidR="008A53E7">
          <w:rPr>
            <w:noProof/>
            <w:webHidden/>
          </w:rPr>
        </w:r>
        <w:r w:rsidR="008A53E7">
          <w:rPr>
            <w:noProof/>
            <w:webHidden/>
          </w:rPr>
          <w:fldChar w:fldCharType="separate"/>
        </w:r>
        <w:r w:rsidR="00797846">
          <w:rPr>
            <w:noProof/>
            <w:webHidden/>
          </w:rPr>
          <w:t>121</w:t>
        </w:r>
        <w:r w:rsidR="008A53E7">
          <w:rPr>
            <w:noProof/>
            <w:webHidden/>
          </w:rPr>
          <w:fldChar w:fldCharType="end"/>
        </w:r>
      </w:hyperlink>
    </w:p>
    <w:p w14:paraId="7D70E6CF" w14:textId="77777777" w:rsidR="00DB7B8B" w:rsidRDefault="00BF637D">
      <w:pPr>
        <w:pStyle w:val="Tabladeilustraciones"/>
        <w:tabs>
          <w:tab w:val="right" w:leader="dot" w:pos="9352"/>
        </w:tabs>
        <w:rPr>
          <w:rFonts w:asciiTheme="minorHAnsi" w:eastAsiaTheme="minorEastAsia" w:hAnsiTheme="minorHAnsi" w:cstheme="minorBidi"/>
          <w:noProof/>
          <w:szCs w:val="22"/>
          <w:lang w:val="es-CO" w:eastAsia="es-CO"/>
        </w:rPr>
      </w:pPr>
      <w:hyperlink w:anchor="_Toc487744318" w:history="1">
        <w:r w:rsidR="00DB7B8B" w:rsidRPr="00B90EED">
          <w:rPr>
            <w:rStyle w:val="Hipervnculo"/>
            <w:rFonts w:cs="Arial"/>
            <w:noProof/>
          </w:rPr>
          <w:t>Organigrama 12. Línea de Mando</w:t>
        </w:r>
        <w:r w:rsidR="00DB7B8B">
          <w:rPr>
            <w:noProof/>
            <w:webHidden/>
          </w:rPr>
          <w:tab/>
        </w:r>
        <w:r w:rsidR="008A53E7">
          <w:rPr>
            <w:noProof/>
            <w:webHidden/>
          </w:rPr>
          <w:fldChar w:fldCharType="begin"/>
        </w:r>
        <w:r w:rsidR="00DB7B8B">
          <w:rPr>
            <w:noProof/>
            <w:webHidden/>
          </w:rPr>
          <w:instrText xml:space="preserve"> PAGEREF _Toc487744318 \h </w:instrText>
        </w:r>
        <w:r w:rsidR="008A53E7">
          <w:rPr>
            <w:noProof/>
            <w:webHidden/>
          </w:rPr>
        </w:r>
        <w:r w:rsidR="008A53E7">
          <w:rPr>
            <w:noProof/>
            <w:webHidden/>
          </w:rPr>
          <w:fldChar w:fldCharType="separate"/>
        </w:r>
        <w:r w:rsidR="00797846">
          <w:rPr>
            <w:noProof/>
            <w:webHidden/>
          </w:rPr>
          <w:t>134</w:t>
        </w:r>
        <w:r w:rsidR="008A53E7">
          <w:rPr>
            <w:noProof/>
            <w:webHidden/>
          </w:rPr>
          <w:fldChar w:fldCharType="end"/>
        </w:r>
      </w:hyperlink>
    </w:p>
    <w:p w14:paraId="6F539F9D" w14:textId="77777777" w:rsidR="00AB5198" w:rsidRPr="00414E3A" w:rsidRDefault="008A53E7" w:rsidP="00AB5198">
      <w:pPr>
        <w:rPr>
          <w:lang w:val="es-ES" w:eastAsia="es-CO"/>
        </w:rPr>
      </w:pPr>
      <w:r>
        <w:rPr>
          <w:lang w:val="es-ES" w:eastAsia="es-CO"/>
        </w:rPr>
        <w:fldChar w:fldCharType="end"/>
      </w:r>
    </w:p>
    <w:p w14:paraId="761F3328" w14:textId="77777777" w:rsidR="00AB5198" w:rsidRDefault="00AB5198" w:rsidP="00AB5198">
      <w:pPr>
        <w:spacing w:line="360" w:lineRule="auto"/>
        <w:jc w:val="center"/>
        <w:rPr>
          <w:rFonts w:ascii="Arial" w:hAnsi="Arial" w:cs="Arial"/>
          <w:b/>
          <w:sz w:val="36"/>
          <w:szCs w:val="40"/>
        </w:rPr>
      </w:pPr>
    </w:p>
    <w:p w14:paraId="25FA7FBE" w14:textId="77777777" w:rsidR="00AB5198" w:rsidRDefault="00AB5198" w:rsidP="00AB5198">
      <w:pPr>
        <w:spacing w:line="360" w:lineRule="auto"/>
        <w:jc w:val="center"/>
        <w:rPr>
          <w:rFonts w:ascii="Arial" w:hAnsi="Arial" w:cs="Arial"/>
          <w:b/>
          <w:sz w:val="36"/>
          <w:szCs w:val="40"/>
        </w:rPr>
      </w:pPr>
    </w:p>
    <w:p w14:paraId="16035965" w14:textId="77777777" w:rsidR="00DB7B8B" w:rsidRDefault="00DB7B8B" w:rsidP="00AB5198">
      <w:pPr>
        <w:spacing w:line="360" w:lineRule="auto"/>
        <w:jc w:val="center"/>
        <w:rPr>
          <w:rFonts w:ascii="Arial" w:hAnsi="Arial" w:cs="Arial"/>
          <w:b/>
          <w:sz w:val="36"/>
          <w:szCs w:val="40"/>
        </w:rPr>
      </w:pPr>
    </w:p>
    <w:p w14:paraId="1989221A" w14:textId="77777777" w:rsidR="00AB5198" w:rsidRDefault="00AB5198" w:rsidP="00CE09AA">
      <w:pPr>
        <w:spacing w:line="360" w:lineRule="auto"/>
        <w:rPr>
          <w:rFonts w:ascii="Arial" w:hAnsi="Arial" w:cs="Arial"/>
          <w:b/>
          <w:sz w:val="36"/>
          <w:szCs w:val="40"/>
        </w:rPr>
      </w:pPr>
    </w:p>
    <w:p w14:paraId="3CEE11F1" w14:textId="77777777" w:rsidR="00AB5198" w:rsidRDefault="00AB5198" w:rsidP="00AB5198">
      <w:pPr>
        <w:spacing w:line="360" w:lineRule="auto"/>
        <w:jc w:val="center"/>
        <w:rPr>
          <w:rFonts w:ascii="Arial" w:hAnsi="Arial" w:cs="Arial"/>
          <w:b/>
          <w:sz w:val="36"/>
          <w:szCs w:val="40"/>
        </w:rPr>
      </w:pPr>
    </w:p>
    <w:p w14:paraId="143323DE" w14:textId="77777777" w:rsidR="00AB5198" w:rsidRPr="00520416" w:rsidRDefault="00AB5198" w:rsidP="00AB5198">
      <w:pPr>
        <w:pStyle w:val="Ttulo1"/>
        <w:spacing w:line="360" w:lineRule="auto"/>
        <w:jc w:val="center"/>
        <w:rPr>
          <w:rFonts w:cs="Arial"/>
        </w:rPr>
      </w:pPr>
      <w:bookmarkStart w:id="0" w:name="_Toc487744179"/>
      <w:bookmarkStart w:id="1" w:name="_Toc14459785"/>
      <w:r w:rsidRPr="00520416">
        <w:rPr>
          <w:rFonts w:cs="Arial"/>
        </w:rPr>
        <w:t>INTRODUCCIÓN</w:t>
      </w:r>
      <w:bookmarkEnd w:id="0"/>
      <w:bookmarkEnd w:id="1"/>
    </w:p>
    <w:p w14:paraId="08F3C2E9" w14:textId="77777777" w:rsidR="00AB5198" w:rsidRPr="00520416" w:rsidRDefault="00AB5198" w:rsidP="00AB5198">
      <w:pPr>
        <w:spacing w:line="360" w:lineRule="auto"/>
        <w:rPr>
          <w:rFonts w:ascii="Arial" w:hAnsi="Arial" w:cs="Arial"/>
        </w:rPr>
      </w:pPr>
    </w:p>
    <w:p w14:paraId="0A890E29" w14:textId="77777777" w:rsidR="00AB5198" w:rsidRPr="00520416" w:rsidRDefault="00AB5198" w:rsidP="00AB5198">
      <w:pPr>
        <w:spacing w:line="360" w:lineRule="auto"/>
        <w:jc w:val="both"/>
        <w:rPr>
          <w:rFonts w:ascii="Arial" w:hAnsi="Arial" w:cs="Arial"/>
        </w:rPr>
      </w:pPr>
      <w:r w:rsidRPr="00520416">
        <w:rPr>
          <w:rFonts w:ascii="Arial" w:hAnsi="Arial" w:cs="Arial"/>
        </w:rPr>
        <w:t>La Gestión del Riesgo de desastres se reviste de importancia ante las posibles afectaciones que pueden generar los eventos de diferente índole en la prestación de los servicios públicos domiciliarios de acueducto, alcantarillado y aseo, debido a las afectaciones a la salud de una población.</w:t>
      </w:r>
    </w:p>
    <w:p w14:paraId="46F0E022" w14:textId="77777777" w:rsidR="00AB5198" w:rsidRPr="00520416" w:rsidRDefault="00AB5198" w:rsidP="00AB5198">
      <w:pPr>
        <w:spacing w:line="360" w:lineRule="auto"/>
        <w:jc w:val="both"/>
        <w:rPr>
          <w:rFonts w:ascii="Arial" w:hAnsi="Arial" w:cs="Arial"/>
        </w:rPr>
      </w:pPr>
    </w:p>
    <w:p w14:paraId="21D35CC2" w14:textId="77777777" w:rsidR="00AB5198" w:rsidRPr="00520416" w:rsidRDefault="00AB5198" w:rsidP="00AB5198">
      <w:pPr>
        <w:spacing w:line="360" w:lineRule="auto"/>
        <w:jc w:val="both"/>
        <w:rPr>
          <w:rFonts w:ascii="Arial" w:hAnsi="Arial" w:cs="Arial"/>
        </w:rPr>
      </w:pPr>
      <w:r w:rsidRPr="00520416">
        <w:rPr>
          <w:rFonts w:ascii="Arial" w:hAnsi="Arial" w:cs="Arial"/>
        </w:rPr>
        <w:t>El Ministerio de Vivienda, Ciudad y Territorio a través de la resolución 154 de 2012</w:t>
      </w:r>
      <w:r w:rsidRPr="00520416">
        <w:rPr>
          <w:rStyle w:val="Refdenotaalpie"/>
          <w:rFonts w:ascii="Arial" w:hAnsi="Arial" w:cs="Arial"/>
        </w:rPr>
        <w:footnoteReference w:id="1"/>
      </w:r>
      <w:r w:rsidRPr="00520416">
        <w:rPr>
          <w:rFonts w:ascii="Arial" w:hAnsi="Arial" w:cs="Arial"/>
        </w:rPr>
        <w:t xml:space="preserve"> determina los lineamientos a seguir por los prestadores de los servicios públicos domiciliarios de acueducto, alcantarillado y aseo para la elaboración de su Plan de Emergencias y Contingencia.</w:t>
      </w:r>
    </w:p>
    <w:p w14:paraId="449A413D" w14:textId="77777777" w:rsidR="00AB5198" w:rsidRPr="00520416" w:rsidRDefault="00AB5198" w:rsidP="00AB5198">
      <w:pPr>
        <w:spacing w:line="360" w:lineRule="auto"/>
        <w:jc w:val="both"/>
        <w:rPr>
          <w:rFonts w:ascii="Arial" w:hAnsi="Arial" w:cs="Arial"/>
        </w:rPr>
      </w:pPr>
    </w:p>
    <w:p w14:paraId="6CC594ED" w14:textId="77777777" w:rsidR="00AB5198" w:rsidRPr="00520416" w:rsidRDefault="00AB5198" w:rsidP="00AB5198">
      <w:pPr>
        <w:spacing w:line="360" w:lineRule="auto"/>
        <w:jc w:val="both"/>
        <w:rPr>
          <w:rFonts w:ascii="Arial" w:hAnsi="Arial" w:cs="Arial"/>
        </w:rPr>
      </w:pPr>
      <w:r w:rsidRPr="00520416">
        <w:rPr>
          <w:rFonts w:ascii="Arial" w:hAnsi="Arial" w:cs="Arial"/>
        </w:rPr>
        <w:t>Este documento se basa en la resolución antes citada</w:t>
      </w:r>
      <w:r>
        <w:rPr>
          <w:rFonts w:ascii="Arial" w:hAnsi="Arial" w:cs="Arial"/>
        </w:rPr>
        <w:t xml:space="preserve"> (resolución 154 de 2012) y</w:t>
      </w:r>
      <w:r w:rsidRPr="00520416">
        <w:rPr>
          <w:rFonts w:ascii="Arial" w:hAnsi="Arial" w:cs="Arial"/>
        </w:rPr>
        <w:t xml:space="preserve"> se elaboró de manera participativa al interior de la empresa, armonizado con la estrategia de respuesta municipal y el plan de gestión del riesgo departamental.  Lo anterior, con finalidad de proveer a los colaboradores de </w:t>
      </w:r>
      <w:r>
        <w:rPr>
          <w:rFonts w:ascii="Arial" w:hAnsi="Arial" w:cs="Arial"/>
        </w:rPr>
        <w:t>SERVICIUDAD E.S.P. E.I.C.E.</w:t>
      </w:r>
      <w:r w:rsidRPr="00520416">
        <w:rPr>
          <w:rFonts w:ascii="Arial" w:hAnsi="Arial" w:cs="Arial"/>
        </w:rPr>
        <w:t xml:space="preserve"> las herramientas necesarias para afrontar de manera adecuada cualquier evento, buscando garantizar la continuidad de los servicios y </w:t>
      </w:r>
      <w:r w:rsidR="00C3693A" w:rsidRPr="00520416">
        <w:rPr>
          <w:rFonts w:ascii="Arial" w:hAnsi="Arial" w:cs="Arial"/>
        </w:rPr>
        <w:t>las soluciones no convencionales</w:t>
      </w:r>
      <w:r w:rsidRPr="00520416">
        <w:rPr>
          <w:rFonts w:ascii="Arial" w:hAnsi="Arial" w:cs="Arial"/>
        </w:rPr>
        <w:t xml:space="preserve"> que permitan garantizar la salud de los habitantes de Dosquebradas. </w:t>
      </w:r>
    </w:p>
    <w:p w14:paraId="72EF4B25" w14:textId="77777777" w:rsidR="00AB5198" w:rsidRPr="00520416" w:rsidRDefault="00AB5198" w:rsidP="00AB5198">
      <w:pPr>
        <w:spacing w:line="360" w:lineRule="auto"/>
        <w:rPr>
          <w:rFonts w:ascii="Arial" w:hAnsi="Arial" w:cs="Arial"/>
        </w:rPr>
      </w:pPr>
    </w:p>
    <w:p w14:paraId="6122BECE" w14:textId="77777777" w:rsidR="00AB5198" w:rsidRPr="00520416"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es una empresa industrial y comercial del estado prestador de los servicios públicos de acueducto, alcantarillado y aseo desde el 17 de </w:t>
      </w:r>
      <w:r w:rsidRPr="00520416">
        <w:rPr>
          <w:rFonts w:ascii="Arial" w:hAnsi="Arial" w:cs="Arial"/>
        </w:rPr>
        <w:lastRenderedPageBreak/>
        <w:t>enero de 1997 en el municipio de Dosquebradas en el departamento de Risaralda. Es relevante precisar que en el municipio existente otros prestadores: Compañía de Servicios Públicos Domiciliarios S.A. ESP</w:t>
      </w:r>
      <w:r>
        <w:rPr>
          <w:rFonts w:ascii="Arial" w:hAnsi="Arial" w:cs="Arial"/>
        </w:rPr>
        <w:t xml:space="preserve"> (ACUASEO S.A. ESP)</w:t>
      </w:r>
      <w:r w:rsidRPr="00520416">
        <w:rPr>
          <w:rFonts w:ascii="Arial" w:hAnsi="Arial" w:cs="Arial"/>
        </w:rPr>
        <w:t>, Aguas y Aguas de Pereira y aproximadamente 32 acueductos comunitarios.</w:t>
      </w:r>
    </w:p>
    <w:p w14:paraId="0CFEC220" w14:textId="77777777" w:rsidR="00AB5198" w:rsidRPr="00520416" w:rsidRDefault="00AB5198" w:rsidP="00AB5198">
      <w:pPr>
        <w:spacing w:line="360" w:lineRule="auto"/>
        <w:jc w:val="both"/>
        <w:rPr>
          <w:rFonts w:ascii="Arial" w:hAnsi="Arial" w:cs="Arial"/>
        </w:rPr>
      </w:pPr>
      <w:r w:rsidRPr="00520416">
        <w:rPr>
          <w:rFonts w:ascii="Arial" w:hAnsi="Arial" w:cs="Arial"/>
        </w:rPr>
        <w:t>E</w:t>
      </w:r>
      <w:r>
        <w:rPr>
          <w:rFonts w:ascii="Arial" w:hAnsi="Arial" w:cs="Arial"/>
        </w:rPr>
        <w:t>n la siguiente ilustración es</w:t>
      </w:r>
      <w:r w:rsidRPr="00520416">
        <w:rPr>
          <w:rFonts w:ascii="Arial" w:hAnsi="Arial" w:cs="Arial"/>
        </w:rPr>
        <w:t xml:space="preserve"> posible apreciar </w:t>
      </w:r>
      <w:r>
        <w:rPr>
          <w:rFonts w:ascii="Arial" w:hAnsi="Arial" w:cs="Arial"/>
        </w:rPr>
        <w:t>el mapa del M</w:t>
      </w:r>
      <w:r w:rsidRPr="00520416">
        <w:rPr>
          <w:rFonts w:ascii="Arial" w:hAnsi="Arial" w:cs="Arial"/>
        </w:rPr>
        <w:t>unicipio:</w:t>
      </w:r>
    </w:p>
    <w:p w14:paraId="2469FE93" w14:textId="77777777" w:rsidR="00AB5198" w:rsidRPr="00520416" w:rsidRDefault="00AB5198" w:rsidP="00AB5198">
      <w:pPr>
        <w:spacing w:line="360" w:lineRule="auto"/>
        <w:rPr>
          <w:rFonts w:ascii="Arial" w:hAnsi="Arial" w:cs="Arial"/>
        </w:rPr>
      </w:pPr>
    </w:p>
    <w:p w14:paraId="115802AE" w14:textId="77777777" w:rsidR="00AB5198" w:rsidRDefault="00AB5198" w:rsidP="00AB5198">
      <w:pPr>
        <w:pStyle w:val="Descripcin"/>
      </w:pPr>
      <w:bookmarkStart w:id="2" w:name="_Toc487744266"/>
      <w:r w:rsidRPr="00DB143C">
        <w:t xml:space="preserve">Imagen </w:t>
      </w:r>
      <w:r w:rsidR="008A53E7">
        <w:fldChar w:fldCharType="begin"/>
      </w:r>
      <w:r>
        <w:instrText xml:space="preserve"> SEQ Imagen \* ARABIC </w:instrText>
      </w:r>
      <w:r w:rsidR="008A53E7">
        <w:fldChar w:fldCharType="separate"/>
      </w:r>
      <w:r w:rsidR="00797846">
        <w:rPr>
          <w:noProof/>
        </w:rPr>
        <w:t>1</w:t>
      </w:r>
      <w:r w:rsidR="008A53E7">
        <w:rPr>
          <w:noProof/>
        </w:rPr>
        <w:fldChar w:fldCharType="end"/>
      </w:r>
      <w:r w:rsidRPr="00DB143C">
        <w:t>. Mapa de Dosquebradas</w:t>
      </w:r>
      <w:bookmarkEnd w:id="2"/>
    </w:p>
    <w:p w14:paraId="786B864E" w14:textId="77777777" w:rsidR="00AB5198" w:rsidRPr="00DB143C" w:rsidRDefault="00AB5198" w:rsidP="00AB5198"/>
    <w:p w14:paraId="500C47E9"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4AD893BC" wp14:editId="71A87527">
            <wp:extent cx="4211320" cy="2734310"/>
            <wp:effectExtent l="0" t="0" r="5080" b="8890"/>
            <wp:docPr id="4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1320" cy="2734310"/>
                    </a:xfrm>
                    <a:prstGeom prst="rect">
                      <a:avLst/>
                    </a:prstGeom>
                    <a:noFill/>
                    <a:ln>
                      <a:noFill/>
                    </a:ln>
                  </pic:spPr>
                </pic:pic>
              </a:graphicData>
            </a:graphic>
          </wp:inline>
        </w:drawing>
      </w:r>
    </w:p>
    <w:p w14:paraId="022F8CF1" w14:textId="77777777" w:rsidR="00AB5198" w:rsidRPr="00520416" w:rsidRDefault="00AB5198" w:rsidP="00AB5198">
      <w:pPr>
        <w:pStyle w:val="Descripcin"/>
        <w:spacing w:line="360" w:lineRule="auto"/>
        <w:rPr>
          <w:rFonts w:cs="Arial"/>
        </w:rPr>
      </w:pPr>
      <w:r w:rsidRPr="00DB143C">
        <w:rPr>
          <w:rFonts w:cs="Arial"/>
          <w:b/>
        </w:rPr>
        <w:t xml:space="preserve">Fuente: Google </w:t>
      </w:r>
      <w:proofErr w:type="spellStart"/>
      <w:r w:rsidRPr="00DB143C">
        <w:rPr>
          <w:rFonts w:cs="Arial"/>
          <w:b/>
        </w:rPr>
        <w:t>Maps</w:t>
      </w:r>
      <w:proofErr w:type="spellEnd"/>
      <w:r w:rsidRPr="00520416">
        <w:rPr>
          <w:rStyle w:val="Refdenotaalpie"/>
          <w:rFonts w:cs="Arial"/>
        </w:rPr>
        <w:footnoteReference w:id="2"/>
      </w:r>
    </w:p>
    <w:p w14:paraId="753E9E1D" w14:textId="77777777" w:rsidR="00AB5198" w:rsidRDefault="00AB5198" w:rsidP="00AB5198">
      <w:pPr>
        <w:spacing w:line="360" w:lineRule="auto"/>
        <w:rPr>
          <w:rFonts w:ascii="Arial" w:hAnsi="Arial" w:cs="Arial"/>
        </w:rPr>
      </w:pPr>
    </w:p>
    <w:p w14:paraId="7E44B0F3" w14:textId="77777777" w:rsidR="00AB5198" w:rsidRDefault="00AB5198" w:rsidP="00AB5198">
      <w:pPr>
        <w:spacing w:line="360" w:lineRule="auto"/>
        <w:rPr>
          <w:rFonts w:ascii="Arial" w:hAnsi="Arial" w:cs="Arial"/>
        </w:rPr>
      </w:pPr>
    </w:p>
    <w:p w14:paraId="2C455922" w14:textId="77777777" w:rsidR="00AB5198" w:rsidRDefault="00AB5198" w:rsidP="00AB5198">
      <w:pPr>
        <w:spacing w:line="360" w:lineRule="auto"/>
        <w:rPr>
          <w:rFonts w:ascii="Arial" w:hAnsi="Arial" w:cs="Arial"/>
        </w:rPr>
      </w:pPr>
    </w:p>
    <w:p w14:paraId="7B7934C1" w14:textId="77777777" w:rsidR="00DB7B8B" w:rsidRDefault="00DB7B8B" w:rsidP="00AB5198">
      <w:pPr>
        <w:spacing w:line="360" w:lineRule="auto"/>
        <w:rPr>
          <w:rFonts w:ascii="Arial" w:hAnsi="Arial" w:cs="Arial"/>
        </w:rPr>
      </w:pPr>
    </w:p>
    <w:p w14:paraId="73E9D449" w14:textId="77777777" w:rsidR="00DB7B8B" w:rsidRPr="00520416" w:rsidRDefault="00DB7B8B" w:rsidP="00AB5198">
      <w:pPr>
        <w:spacing w:line="360" w:lineRule="auto"/>
        <w:rPr>
          <w:rFonts w:ascii="Arial" w:hAnsi="Arial" w:cs="Arial"/>
        </w:rPr>
      </w:pPr>
    </w:p>
    <w:p w14:paraId="6C81DE3E" w14:textId="77777777" w:rsidR="00AB5198" w:rsidRPr="00520416" w:rsidRDefault="00AB5198" w:rsidP="00AB5198">
      <w:pPr>
        <w:pStyle w:val="Ttulo1"/>
        <w:rPr>
          <w:rFonts w:cs="Arial"/>
        </w:rPr>
      </w:pPr>
      <w:bookmarkStart w:id="3" w:name="_Toc487744180"/>
      <w:bookmarkStart w:id="4" w:name="_Toc14459786"/>
      <w:r w:rsidRPr="00520416">
        <w:rPr>
          <w:rFonts w:cs="Arial"/>
        </w:rPr>
        <w:t>OBJETIVOS</w:t>
      </w:r>
      <w:bookmarkEnd w:id="3"/>
      <w:bookmarkEnd w:id="4"/>
    </w:p>
    <w:p w14:paraId="4D37D5C0" w14:textId="77777777" w:rsidR="00AB5198" w:rsidRPr="00520416" w:rsidRDefault="00AB5198" w:rsidP="00AB5198">
      <w:pPr>
        <w:rPr>
          <w:rFonts w:ascii="Arial" w:hAnsi="Arial" w:cs="Arial"/>
        </w:rPr>
      </w:pPr>
    </w:p>
    <w:p w14:paraId="72100FDF" w14:textId="77777777" w:rsidR="00AB5198" w:rsidRPr="00520416" w:rsidRDefault="00AB5198" w:rsidP="00AB5198">
      <w:pPr>
        <w:pStyle w:val="Ttulo1"/>
        <w:rPr>
          <w:rFonts w:cs="Arial"/>
        </w:rPr>
      </w:pPr>
      <w:bookmarkStart w:id="5" w:name="_Toc487744181"/>
      <w:bookmarkStart w:id="6" w:name="_Toc14459787"/>
      <w:r w:rsidRPr="00520416">
        <w:rPr>
          <w:rFonts w:cs="Arial"/>
        </w:rPr>
        <w:t>Objetivo General</w:t>
      </w:r>
      <w:bookmarkEnd w:id="5"/>
      <w:bookmarkEnd w:id="6"/>
    </w:p>
    <w:p w14:paraId="6D3DD824" w14:textId="77777777" w:rsidR="00AB5198" w:rsidRPr="00520416" w:rsidRDefault="00AB5198" w:rsidP="00AB5198">
      <w:pPr>
        <w:rPr>
          <w:rFonts w:ascii="Arial" w:hAnsi="Arial" w:cs="Arial"/>
        </w:rPr>
      </w:pPr>
    </w:p>
    <w:p w14:paraId="7899E046"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Determinar los procedimientos a seguir durante la atención de las emergencias asociadas a los eventos que afectan la prestación de los servicios públicos de Acueducto, Alcantarillado y Aseo, lo anterior con el propósito de prevenir y mitigar los impactos por la falta de prestación de los </w:t>
      </w:r>
      <w:r>
        <w:rPr>
          <w:rFonts w:ascii="Arial" w:hAnsi="Arial" w:cs="Arial"/>
        </w:rPr>
        <w:t>mismos en la salud de los usuarios</w:t>
      </w:r>
      <w:r w:rsidRPr="00520416">
        <w:rPr>
          <w:rFonts w:ascii="Arial" w:hAnsi="Arial" w:cs="Arial"/>
        </w:rPr>
        <w:t>.</w:t>
      </w:r>
    </w:p>
    <w:p w14:paraId="423DDFBB" w14:textId="77777777" w:rsidR="00AB5198" w:rsidRPr="00520416" w:rsidRDefault="00AB5198" w:rsidP="00AB5198">
      <w:pPr>
        <w:spacing w:line="360" w:lineRule="auto"/>
        <w:rPr>
          <w:rFonts w:ascii="Arial" w:hAnsi="Arial" w:cs="Arial"/>
        </w:rPr>
      </w:pPr>
    </w:p>
    <w:p w14:paraId="5ABCDDFA" w14:textId="77777777" w:rsidR="00AB5198" w:rsidRPr="00520416" w:rsidRDefault="00AB5198" w:rsidP="00AB5198">
      <w:pPr>
        <w:pStyle w:val="Ttulo1"/>
        <w:spacing w:line="360" w:lineRule="auto"/>
        <w:rPr>
          <w:rFonts w:cs="Arial"/>
        </w:rPr>
      </w:pPr>
      <w:bookmarkStart w:id="7" w:name="_Toc487744182"/>
      <w:bookmarkStart w:id="8" w:name="_Toc14459788"/>
      <w:r w:rsidRPr="00520416">
        <w:rPr>
          <w:rFonts w:cs="Arial"/>
        </w:rPr>
        <w:t>Objetivos Específicos</w:t>
      </w:r>
      <w:bookmarkEnd w:id="7"/>
      <w:bookmarkEnd w:id="8"/>
    </w:p>
    <w:p w14:paraId="1A9C9FE2" w14:textId="77777777" w:rsidR="00AB5198" w:rsidRPr="00520416" w:rsidRDefault="00AB5198" w:rsidP="00AB5198">
      <w:pPr>
        <w:spacing w:line="360" w:lineRule="auto"/>
        <w:rPr>
          <w:rFonts w:ascii="Arial" w:hAnsi="Arial" w:cs="Arial"/>
        </w:rPr>
      </w:pPr>
    </w:p>
    <w:p w14:paraId="05AE4F56"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 xml:space="preserve">Tener protocolos de actuación para los eventos que </w:t>
      </w:r>
      <w:r>
        <w:rPr>
          <w:rFonts w:cs="Arial"/>
          <w:szCs w:val="24"/>
        </w:rPr>
        <w:t>afectan a</w:t>
      </w:r>
      <w:r w:rsidRPr="00520416">
        <w:rPr>
          <w:rFonts w:cs="Arial"/>
          <w:szCs w:val="24"/>
        </w:rPr>
        <w:t xml:space="preserve"> los servicios públicos de acueducto, alcantarillado y aseo </w:t>
      </w:r>
      <w:r>
        <w:rPr>
          <w:rFonts w:cs="Arial"/>
          <w:szCs w:val="24"/>
        </w:rPr>
        <w:t>con la finalidad de restablecerl</w:t>
      </w:r>
      <w:r w:rsidRPr="00520416">
        <w:rPr>
          <w:rFonts w:cs="Arial"/>
          <w:szCs w:val="24"/>
        </w:rPr>
        <w:t>os en el menor tiempo posible.</w:t>
      </w:r>
    </w:p>
    <w:p w14:paraId="0B264C7E"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Cumplir con los lineamientos descritos en la Resolución 154 de 2014 Anexo I y así contar con un plan de emergencia y contingencia ajustado a la citada norma.</w:t>
      </w:r>
    </w:p>
    <w:p w14:paraId="575144BB"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 xml:space="preserve">Conocer de manera clara los recursos con los que dispone </w:t>
      </w:r>
      <w:r>
        <w:rPr>
          <w:rFonts w:cs="Arial"/>
          <w:szCs w:val="24"/>
        </w:rPr>
        <w:t>SERVICIUDAD E.S.P. E.I.C.E.</w:t>
      </w:r>
      <w:r w:rsidRPr="00520416">
        <w:rPr>
          <w:rFonts w:cs="Arial"/>
          <w:szCs w:val="24"/>
        </w:rPr>
        <w:t xml:space="preserve"> y </w:t>
      </w:r>
      <w:r>
        <w:rPr>
          <w:rFonts w:cs="Arial"/>
          <w:szCs w:val="24"/>
        </w:rPr>
        <w:t xml:space="preserve">a </w:t>
      </w:r>
      <w:r w:rsidRPr="00520416">
        <w:rPr>
          <w:rFonts w:cs="Arial"/>
          <w:szCs w:val="24"/>
        </w:rPr>
        <w:t>lo que debe acceder a través de terceros ante la ocurrencia de una emergencia.</w:t>
      </w:r>
    </w:p>
    <w:p w14:paraId="63C6944C"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Disminuir el impacto de</w:t>
      </w:r>
      <w:r>
        <w:rPr>
          <w:rFonts w:cs="Arial"/>
          <w:szCs w:val="24"/>
        </w:rPr>
        <w:t xml:space="preserve"> los eventos en</w:t>
      </w:r>
      <w:r w:rsidRPr="00520416">
        <w:rPr>
          <w:rFonts w:cs="Arial"/>
          <w:szCs w:val="24"/>
        </w:rPr>
        <w:t xml:space="preserve"> la prestación de los servicios públicos a través de </w:t>
      </w:r>
      <w:r>
        <w:rPr>
          <w:rFonts w:cs="Arial"/>
          <w:szCs w:val="24"/>
        </w:rPr>
        <w:t xml:space="preserve">la identificación de los medios de </w:t>
      </w:r>
      <w:r w:rsidRPr="00520416">
        <w:rPr>
          <w:rFonts w:cs="Arial"/>
          <w:szCs w:val="24"/>
        </w:rPr>
        <w:t>suministro en una emergencia.</w:t>
      </w:r>
    </w:p>
    <w:p w14:paraId="543403B2" w14:textId="77777777" w:rsidR="00AB5198" w:rsidRPr="00520416" w:rsidRDefault="00AB5198" w:rsidP="00AB5198">
      <w:pPr>
        <w:pStyle w:val="Prrafodelista"/>
        <w:numPr>
          <w:ilvl w:val="0"/>
          <w:numId w:val="1"/>
        </w:numPr>
        <w:spacing w:after="0" w:line="360" w:lineRule="auto"/>
        <w:jc w:val="both"/>
        <w:rPr>
          <w:rFonts w:cs="Arial"/>
          <w:szCs w:val="24"/>
        </w:rPr>
      </w:pPr>
      <w:r w:rsidRPr="00520416">
        <w:rPr>
          <w:rFonts w:cs="Arial"/>
          <w:szCs w:val="24"/>
        </w:rPr>
        <w:t xml:space="preserve">Establecer los </w:t>
      </w:r>
      <w:r>
        <w:rPr>
          <w:rFonts w:cs="Arial"/>
          <w:szCs w:val="24"/>
        </w:rPr>
        <w:t xml:space="preserve">protocolos de actuación </w:t>
      </w:r>
      <w:r w:rsidRPr="00520416">
        <w:rPr>
          <w:rFonts w:cs="Arial"/>
          <w:szCs w:val="24"/>
        </w:rPr>
        <w:t>óptimos para atender las emergencias</w:t>
      </w:r>
      <w:r>
        <w:rPr>
          <w:rFonts w:cs="Arial"/>
          <w:szCs w:val="24"/>
        </w:rPr>
        <w:t>,</w:t>
      </w:r>
      <w:r w:rsidRPr="00520416">
        <w:rPr>
          <w:rFonts w:cs="Arial"/>
          <w:szCs w:val="24"/>
        </w:rPr>
        <w:t xml:space="preserve"> con el fin de normalizar la prestación de los servicios afectados en corto tiempo. </w:t>
      </w:r>
    </w:p>
    <w:p w14:paraId="6A7EA691" w14:textId="77777777" w:rsidR="00AB5198" w:rsidRDefault="00AB5198" w:rsidP="00AB5198">
      <w:pPr>
        <w:pStyle w:val="Prrafodelista"/>
        <w:numPr>
          <w:ilvl w:val="0"/>
          <w:numId w:val="1"/>
        </w:numPr>
        <w:spacing w:after="0" w:line="360" w:lineRule="auto"/>
        <w:jc w:val="both"/>
        <w:rPr>
          <w:rFonts w:cs="Arial"/>
          <w:szCs w:val="24"/>
        </w:rPr>
      </w:pPr>
      <w:r w:rsidRPr="00520416">
        <w:rPr>
          <w:rFonts w:cs="Arial"/>
          <w:szCs w:val="24"/>
        </w:rPr>
        <w:t>Listar la ayuda externa requerida para atender las emergencias.</w:t>
      </w:r>
    </w:p>
    <w:p w14:paraId="17C8FFE4" w14:textId="77777777" w:rsidR="00AB5198" w:rsidRPr="00520416" w:rsidRDefault="00AB5198" w:rsidP="00AB5198">
      <w:pPr>
        <w:pStyle w:val="Prrafodelista"/>
        <w:numPr>
          <w:ilvl w:val="0"/>
          <w:numId w:val="1"/>
        </w:numPr>
        <w:spacing w:after="0" w:line="360" w:lineRule="auto"/>
        <w:jc w:val="both"/>
        <w:rPr>
          <w:rFonts w:cs="Arial"/>
          <w:szCs w:val="24"/>
        </w:rPr>
      </w:pPr>
      <w:r>
        <w:rPr>
          <w:rFonts w:cs="Arial"/>
          <w:szCs w:val="24"/>
        </w:rPr>
        <w:lastRenderedPageBreak/>
        <w:t>Actualizar el plan de emergencia y contingencia en caso de ser necesario producto de la ocurrencia de un evento, del desarrollo de un simulacro o de cualquier cambio organizacional o de infraestructura de la empresa.</w:t>
      </w:r>
    </w:p>
    <w:p w14:paraId="150D80EF" w14:textId="77777777" w:rsidR="00AB5198" w:rsidRPr="00520416" w:rsidRDefault="00AB5198" w:rsidP="00AB5198">
      <w:pPr>
        <w:pStyle w:val="Ttulo1"/>
        <w:spacing w:line="360" w:lineRule="auto"/>
        <w:rPr>
          <w:rFonts w:cs="Arial"/>
        </w:rPr>
      </w:pPr>
      <w:bookmarkStart w:id="9" w:name="_Toc487744183"/>
      <w:bookmarkStart w:id="10" w:name="_Toc14459789"/>
      <w:r w:rsidRPr="00520416">
        <w:rPr>
          <w:rFonts w:cs="Arial"/>
        </w:rPr>
        <w:t>DEFINICIONES</w:t>
      </w:r>
      <w:bookmarkEnd w:id="9"/>
      <w:bookmarkEnd w:id="10"/>
    </w:p>
    <w:p w14:paraId="4217FFA8" w14:textId="77777777" w:rsidR="00AB5198" w:rsidRPr="00520416" w:rsidRDefault="00AB5198" w:rsidP="00AB5198">
      <w:pPr>
        <w:spacing w:line="360" w:lineRule="auto"/>
        <w:rPr>
          <w:rFonts w:ascii="Arial" w:hAnsi="Arial" w:cs="Arial"/>
        </w:rPr>
      </w:pPr>
    </w:p>
    <w:p w14:paraId="2DB797AA" w14:textId="77777777" w:rsidR="00AB5198" w:rsidRPr="00520416" w:rsidRDefault="00AB5198" w:rsidP="00AB5198">
      <w:pPr>
        <w:spacing w:line="360" w:lineRule="auto"/>
        <w:jc w:val="both"/>
        <w:rPr>
          <w:rFonts w:ascii="Arial" w:hAnsi="Arial" w:cs="Arial"/>
        </w:rPr>
      </w:pPr>
      <w:r w:rsidRPr="00520416">
        <w:rPr>
          <w:rFonts w:ascii="Arial" w:hAnsi="Arial" w:cs="Arial"/>
        </w:rPr>
        <w:t>El Art. 4 de la Ley 1523 de 2012 “</w:t>
      </w:r>
      <w:r w:rsidRPr="00520416">
        <w:rPr>
          <w:rFonts w:ascii="Arial" w:hAnsi="Arial" w:cs="Arial"/>
          <w:i/>
        </w:rPr>
        <w:t>Por la cual se adopta la política nacional de gestión del riesgo de desastres y se establece el Sistema Nacional de Gestión del Riesgo de Desastres y se dictan otras disposiciones</w:t>
      </w:r>
      <w:r w:rsidRPr="00520416">
        <w:rPr>
          <w:rFonts w:ascii="Arial" w:hAnsi="Arial" w:cs="Arial"/>
        </w:rPr>
        <w:t>” describe una seria de términos aplicable</w:t>
      </w:r>
      <w:r>
        <w:rPr>
          <w:rFonts w:ascii="Arial" w:hAnsi="Arial" w:cs="Arial"/>
        </w:rPr>
        <w:t>s</w:t>
      </w:r>
      <w:r w:rsidRPr="00520416">
        <w:rPr>
          <w:rFonts w:ascii="Arial" w:hAnsi="Arial" w:cs="Arial"/>
        </w:rPr>
        <w:t xml:space="preserve"> a los Planes de Emergencia y Contingencia, los cuales se plasman a continuación: </w:t>
      </w:r>
    </w:p>
    <w:p w14:paraId="7742211B" w14:textId="77777777" w:rsidR="00AB5198" w:rsidRPr="00520416" w:rsidRDefault="00AB5198" w:rsidP="00AB5198">
      <w:pPr>
        <w:spacing w:line="360" w:lineRule="auto"/>
        <w:rPr>
          <w:rFonts w:ascii="Arial" w:hAnsi="Arial" w:cs="Arial"/>
        </w:rPr>
      </w:pPr>
    </w:p>
    <w:p w14:paraId="3EFD0C88" w14:textId="77777777" w:rsidR="00AB5198" w:rsidRPr="00520416" w:rsidRDefault="00AB5198" w:rsidP="00AB5198">
      <w:pPr>
        <w:spacing w:line="360" w:lineRule="auto"/>
        <w:jc w:val="both"/>
        <w:rPr>
          <w:rFonts w:ascii="Arial" w:hAnsi="Arial" w:cs="Arial"/>
          <w:i/>
          <w:sz w:val="20"/>
        </w:rPr>
      </w:pPr>
      <w:r w:rsidRPr="00520416">
        <w:rPr>
          <w:rFonts w:ascii="Arial" w:hAnsi="Arial" w:cs="Arial"/>
          <w:sz w:val="20"/>
        </w:rPr>
        <w:t xml:space="preserve"> “</w:t>
      </w:r>
      <w:r w:rsidRPr="00520416">
        <w:rPr>
          <w:rFonts w:ascii="Arial" w:hAnsi="Arial" w:cs="Arial"/>
          <w:i/>
          <w:sz w:val="20"/>
        </w:rPr>
        <w:t>1. Adaptación: Comprende el ajuste de los sistemas naturales o humanos a los estímulos climáticos actuales o esperados o a sus efectos, con el fin de moderar perjuicios o explotar oportunidades beneficiosas, En el caso de los eventos hidrometeorológicos la adaptación al cambio climático corresponde a la gestión del riesgo de desastres en la medida en que está encaminada a la reducción de la vulnerabilidad o al mejoramiento de la resiliencia en respuesta a los cambios observados o esperados del clima y su variabilidad.</w:t>
      </w:r>
    </w:p>
    <w:p w14:paraId="0CD6A3D6" w14:textId="77777777" w:rsidR="00AB5198" w:rsidRPr="00520416" w:rsidRDefault="00AB5198" w:rsidP="00AB5198">
      <w:pPr>
        <w:spacing w:line="360" w:lineRule="auto"/>
        <w:jc w:val="both"/>
        <w:rPr>
          <w:rFonts w:ascii="Arial" w:hAnsi="Arial" w:cs="Arial"/>
          <w:i/>
          <w:sz w:val="20"/>
        </w:rPr>
      </w:pPr>
    </w:p>
    <w:p w14:paraId="215807D6"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 Alerta: Estado que se declara con anterioridad a la manifestación de un evento peligroso, con base en el monitoreo del comportamiento del respectivo fenómeno, con el fin de que las entidades y la población involucrada activen procedimientos de acción previamente establecidos.</w:t>
      </w:r>
    </w:p>
    <w:p w14:paraId="49314DF8" w14:textId="77777777" w:rsidR="00AB5198" w:rsidRPr="00520416" w:rsidRDefault="00AB5198" w:rsidP="00AB5198">
      <w:pPr>
        <w:spacing w:line="360" w:lineRule="auto"/>
        <w:jc w:val="both"/>
        <w:rPr>
          <w:rFonts w:ascii="Arial" w:hAnsi="Arial" w:cs="Arial"/>
          <w:i/>
          <w:sz w:val="20"/>
        </w:rPr>
      </w:pPr>
    </w:p>
    <w:p w14:paraId="038909E6"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3. Amenaza: Peligro latente de que un evento físico de origen natural, o causado, o inducido por la acción humana de manera accidental, se presente con una severidad suficiente para causar pérdida de vidas, lesiones u otros impactos en la salud, así como también daños y pérdidas en los bienes, la infraestructura, los medios de sustento, la prestación de servicios y los recursos ambientales.</w:t>
      </w:r>
    </w:p>
    <w:p w14:paraId="3B4D7820" w14:textId="77777777" w:rsidR="00AB5198" w:rsidRPr="00520416" w:rsidRDefault="00AB5198" w:rsidP="00AB5198">
      <w:pPr>
        <w:spacing w:line="360" w:lineRule="auto"/>
        <w:jc w:val="both"/>
        <w:rPr>
          <w:rFonts w:ascii="Arial" w:hAnsi="Arial" w:cs="Arial"/>
          <w:i/>
          <w:sz w:val="20"/>
        </w:rPr>
      </w:pPr>
    </w:p>
    <w:p w14:paraId="2606269D"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 xml:space="preserve">4. Análisis y evaluación del riesgo: Implica la consideración de las causas y fuentes del riesgo, sus consecuencias y la probabilidad de que dichas consecuencias puedan ocurrir. Es el modelo mediante el cual se relaciona la amenaza y la vulnerabilidad de los elementos expuestos, con el fin de determinar los </w:t>
      </w:r>
      <w:r w:rsidRPr="00520416">
        <w:rPr>
          <w:rFonts w:ascii="Arial" w:hAnsi="Arial" w:cs="Arial"/>
          <w:i/>
          <w:sz w:val="20"/>
        </w:rPr>
        <w:lastRenderedPageBreak/>
        <w:t>posibles efectos sociales, económicos y ambientales y sus probabilidades. Se estima el valor de los daños y las pérdidas potenciales, y se compara con criterios de seguridad establecidos, con el propósito de definir tipos de intervención y alcance de la reducción del riesgo y preparación para la respuesta y recuperación.</w:t>
      </w:r>
    </w:p>
    <w:p w14:paraId="55041759" w14:textId="77777777" w:rsidR="00AB5198" w:rsidRPr="00520416" w:rsidRDefault="00AB5198" w:rsidP="00AB5198">
      <w:pPr>
        <w:spacing w:line="360" w:lineRule="auto"/>
        <w:jc w:val="both"/>
        <w:rPr>
          <w:rFonts w:ascii="Arial" w:hAnsi="Arial" w:cs="Arial"/>
          <w:i/>
          <w:sz w:val="20"/>
        </w:rPr>
      </w:pPr>
    </w:p>
    <w:p w14:paraId="190081A8"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5. Calamidad pública: Es el resultado que se desencadena de la manifestación de uno o varios eventos naturales o antropogénicos no intencionales que al encontrar condiciones propicias de vulnerabilidad en las personas, los bienes, la infraestructura, los medios de subsistencia, la prestación de servicios o los recursos ambientales, causa daños o pérdidas humanas, materiales, económicas o ambientales, generando una alteración intensa, grave y extendida en las condiciones normales de funcionamiento de la población, en el respectivo territorio, que exige al municipio, distrito o departamento ejecutar acciones de respuesta a la emergencia, rehabilitación y reconstrucción.</w:t>
      </w:r>
    </w:p>
    <w:p w14:paraId="437AD915" w14:textId="77777777" w:rsidR="00AB5198" w:rsidRPr="00520416" w:rsidRDefault="00AB5198" w:rsidP="00AB5198">
      <w:pPr>
        <w:spacing w:line="360" w:lineRule="auto"/>
        <w:jc w:val="both"/>
        <w:rPr>
          <w:rFonts w:ascii="Arial" w:hAnsi="Arial" w:cs="Arial"/>
          <w:i/>
          <w:sz w:val="20"/>
        </w:rPr>
      </w:pPr>
    </w:p>
    <w:p w14:paraId="5AE6C64E"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6. Cambio climático: Importante variación estadística en el estado medio del clima o en su variabilidad, que persiste durante un período prolongado (normalmente decenios o incluso más). El cambio climático se puede deber a procesos naturales internos o a cambios del forzamiento externo, o bien a cambios persistentes antropogénicos en la composición de la atmósfera o en el uso de las tierras.</w:t>
      </w:r>
    </w:p>
    <w:p w14:paraId="625289B5" w14:textId="77777777" w:rsidR="00AB5198" w:rsidRPr="00520416" w:rsidRDefault="00AB5198" w:rsidP="00AB5198">
      <w:pPr>
        <w:spacing w:line="360" w:lineRule="auto"/>
        <w:jc w:val="both"/>
        <w:rPr>
          <w:rFonts w:ascii="Arial" w:hAnsi="Arial" w:cs="Arial"/>
          <w:i/>
          <w:sz w:val="20"/>
        </w:rPr>
      </w:pPr>
    </w:p>
    <w:p w14:paraId="1379C9C3"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7. Conocimiento del riesgo: Es el proceso de la gestión del riesgo compuesto por la identificación de escenarios de riesgo, el análisis y evaluación del riesgo, el monitoreo y seguimiento del riesgo y sus componentes y la comunicación para promover una mayor conciencia del mismo que alimenta los procesos de reducción del riesgo y de manejo de desastre.</w:t>
      </w:r>
    </w:p>
    <w:p w14:paraId="423DEB9F" w14:textId="77777777" w:rsidR="00AB5198" w:rsidRPr="00520416" w:rsidRDefault="00AB5198" w:rsidP="00AB5198">
      <w:pPr>
        <w:spacing w:line="360" w:lineRule="auto"/>
        <w:jc w:val="both"/>
        <w:rPr>
          <w:rFonts w:ascii="Arial" w:hAnsi="Arial" w:cs="Arial"/>
          <w:i/>
          <w:sz w:val="20"/>
        </w:rPr>
      </w:pPr>
    </w:p>
    <w:p w14:paraId="5C850BED"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8. Desastre: Es el resultado que se desencadena de la manifestación de uno o varios eventos naturales o antropogénicos no intencionales que al encontrar condiciones propicias de vulnerabilidad en las personas, los bienes, la infraestructura, los medios de subsistencia, la prestación de servicios o los recursos ambientales, causa daños o pérdidas humanas, materiales, económicas o ambientales, generando una alteración intensa, grave y extendida en las condiciones normales de funcionamiento de la sociedad, que exige del Estado y del sistema nacional ejecutar acciones de respuesta a la emergencia, rehabilitación y reconstrucción.</w:t>
      </w:r>
    </w:p>
    <w:p w14:paraId="772762C7" w14:textId="77777777" w:rsidR="00AB5198" w:rsidRPr="00520416" w:rsidRDefault="00AB5198" w:rsidP="00AB5198">
      <w:pPr>
        <w:spacing w:line="360" w:lineRule="auto"/>
        <w:jc w:val="both"/>
        <w:rPr>
          <w:rFonts w:ascii="Arial" w:hAnsi="Arial" w:cs="Arial"/>
          <w:i/>
          <w:sz w:val="20"/>
        </w:rPr>
      </w:pPr>
    </w:p>
    <w:p w14:paraId="3D056AC6"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lastRenderedPageBreak/>
        <w:t>9. Emergencia: Situación caracterizada por la alteración o interrupción intensa y grave de las condiciones normales de funcionamiento u operación de una comunidad, causada por un evento adverso o por la inminencia del mismo, que obliga a una reacción inmediata y que requiere la respuesta de las instituciones del Estado, los medios de comunicación y de la comunidad en general.</w:t>
      </w:r>
    </w:p>
    <w:p w14:paraId="13DDF8C9" w14:textId="77777777" w:rsidR="00AB5198" w:rsidRPr="00520416" w:rsidRDefault="00AB5198" w:rsidP="00AB5198">
      <w:pPr>
        <w:spacing w:line="360" w:lineRule="auto"/>
        <w:jc w:val="both"/>
        <w:rPr>
          <w:rFonts w:ascii="Arial" w:hAnsi="Arial" w:cs="Arial"/>
          <w:i/>
          <w:sz w:val="20"/>
        </w:rPr>
      </w:pPr>
    </w:p>
    <w:p w14:paraId="459DFC1A"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10. Exposición (elementos expuestos): Se refiere a la presencia de personas, medios de subsistencia, servicios ambientales y recursos económicos y sociales, bienes culturales e infraestructura que por su localización pueden ser afectados por la manifestación de una amenaza.</w:t>
      </w:r>
    </w:p>
    <w:p w14:paraId="58DD5D6A" w14:textId="77777777" w:rsidR="00AB5198" w:rsidRPr="00520416" w:rsidRDefault="00AB5198" w:rsidP="00AB5198">
      <w:pPr>
        <w:spacing w:line="360" w:lineRule="auto"/>
        <w:jc w:val="both"/>
        <w:rPr>
          <w:rFonts w:ascii="Arial" w:hAnsi="Arial" w:cs="Arial"/>
          <w:i/>
          <w:sz w:val="20"/>
        </w:rPr>
      </w:pPr>
    </w:p>
    <w:p w14:paraId="3F55A1E5"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11. Gestión del riesgo: Es el proceso social de planeación, ejecución, seguimiento y evaluación de políticas y acciones permanentes para el conocimiento del riesgo y promoción de una mayor conciencia del mismo, impedir o evitar que se genere, reducirlo o controlarlo cuando ya existe y para prepararse y manejar las situaciones de desastre, así como para la posterior recuperación, entiéndase: rehabilitación y reconstrucción. Estas acciones tienen el propósito explícito de contribuir a la seguridad, el bienestar y calidad de vida de las personas y al desarrollo sostenible.</w:t>
      </w:r>
    </w:p>
    <w:p w14:paraId="5330A7BB" w14:textId="77777777" w:rsidR="00AB5198" w:rsidRPr="00520416" w:rsidRDefault="00AB5198" w:rsidP="00AB5198">
      <w:pPr>
        <w:spacing w:line="360" w:lineRule="auto"/>
        <w:jc w:val="both"/>
        <w:rPr>
          <w:rFonts w:ascii="Arial" w:hAnsi="Arial" w:cs="Arial"/>
          <w:i/>
          <w:sz w:val="20"/>
        </w:rPr>
      </w:pPr>
    </w:p>
    <w:p w14:paraId="0C9F8D19"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12. Intervención: Corresponde al tratamiento del riesgo mediante la modificación intencional de las características de un fenómeno con el fin de reducir la amenaza que representa o de modificar las características intrínsecas de un elemento expuesto con el fin de reducir su vulnerabilidad.</w:t>
      </w:r>
    </w:p>
    <w:p w14:paraId="5FF4BB97" w14:textId="77777777" w:rsidR="00AB5198" w:rsidRPr="00520416" w:rsidRDefault="00AB5198" w:rsidP="00AB5198">
      <w:pPr>
        <w:spacing w:line="360" w:lineRule="auto"/>
        <w:jc w:val="both"/>
        <w:rPr>
          <w:rFonts w:ascii="Arial" w:hAnsi="Arial" w:cs="Arial"/>
          <w:i/>
          <w:sz w:val="20"/>
        </w:rPr>
      </w:pPr>
    </w:p>
    <w:p w14:paraId="4ACD82F2"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13. Intervención correctiva: Proceso cuyo objetivo es reducir el nivel de riesgo existente en la sociedad a través de acciones de mitigación, en el sentido de disminuir o reducir las condiciones de amenaza, cuando sea posible, y la vulnerabilidad de los elementos expuestos.</w:t>
      </w:r>
    </w:p>
    <w:p w14:paraId="492557C1" w14:textId="77777777" w:rsidR="00AB5198" w:rsidRPr="00520416" w:rsidRDefault="00AB5198" w:rsidP="00AB5198">
      <w:pPr>
        <w:spacing w:line="360" w:lineRule="auto"/>
        <w:jc w:val="both"/>
        <w:rPr>
          <w:rFonts w:ascii="Arial" w:hAnsi="Arial" w:cs="Arial"/>
          <w:i/>
          <w:sz w:val="20"/>
        </w:rPr>
      </w:pPr>
    </w:p>
    <w:p w14:paraId="38A458C9"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 xml:space="preserve">14. Intervención prospectiva: Proceso cuyo objetivo es garantizar que no surjan nuevas situaciones de riesgo a través de acciones de prevención, impidiendo que los elementos expuestos sean vulnerables o que lleguen a estar expuestos ante posibles eventos peligrosos. Su objetivo último es evitar nuevo riesgo y la necesidad de intervenciones correctivas en el futuro. La intervención prospectiva se realiza primordialmente a través de la planificación ambiental sostenible, el ordenamiento territorial, la planificación sectorial, la regulación y las especificaciones técnicas, los estudios de </w:t>
      </w:r>
      <w:r w:rsidR="006C752A" w:rsidRPr="00520416">
        <w:rPr>
          <w:rFonts w:ascii="Arial" w:hAnsi="Arial" w:cs="Arial"/>
          <w:i/>
          <w:sz w:val="20"/>
        </w:rPr>
        <w:t>pre factibilidad</w:t>
      </w:r>
      <w:r w:rsidRPr="00520416">
        <w:rPr>
          <w:rFonts w:ascii="Arial" w:hAnsi="Arial" w:cs="Arial"/>
          <w:i/>
          <w:sz w:val="20"/>
        </w:rPr>
        <w:t xml:space="preserve"> y diseño adecuados, el control y seguimiento y en general todos aquellos mecanismos que contribuyan de </w:t>
      </w:r>
      <w:r w:rsidRPr="00520416">
        <w:rPr>
          <w:rFonts w:ascii="Arial" w:hAnsi="Arial" w:cs="Arial"/>
          <w:i/>
          <w:sz w:val="20"/>
        </w:rPr>
        <w:lastRenderedPageBreak/>
        <w:t>manera anticipada a la localización, construcción y funcionamiento seguro de la infraestructura, los bienes y la población.</w:t>
      </w:r>
    </w:p>
    <w:p w14:paraId="13EEF069" w14:textId="77777777" w:rsidR="00AB5198" w:rsidRPr="00520416" w:rsidRDefault="00AB5198" w:rsidP="00AB5198">
      <w:pPr>
        <w:spacing w:line="360" w:lineRule="auto"/>
        <w:jc w:val="both"/>
        <w:rPr>
          <w:rFonts w:ascii="Arial" w:hAnsi="Arial" w:cs="Arial"/>
          <w:i/>
          <w:sz w:val="20"/>
        </w:rPr>
      </w:pPr>
    </w:p>
    <w:p w14:paraId="5089BA5E"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 xml:space="preserve">15. Manejo de desastres: Es el proceso de la gestión del riesgo compuesto por la preparación para la respuesta a emergencias, la preparación para la recuperación </w:t>
      </w:r>
      <w:proofErr w:type="spellStart"/>
      <w:r w:rsidRPr="00520416">
        <w:rPr>
          <w:rFonts w:ascii="Arial" w:hAnsi="Arial" w:cs="Arial"/>
          <w:i/>
          <w:sz w:val="20"/>
        </w:rPr>
        <w:t>posdesastre</w:t>
      </w:r>
      <w:proofErr w:type="spellEnd"/>
      <w:r w:rsidRPr="00520416">
        <w:rPr>
          <w:rFonts w:ascii="Arial" w:hAnsi="Arial" w:cs="Arial"/>
          <w:i/>
          <w:sz w:val="20"/>
        </w:rPr>
        <w:t>, la ejecución de dicha respuesta y la ejecución de la respectiva recuperación, entiéndase: rehabilitación y recuperación.</w:t>
      </w:r>
    </w:p>
    <w:p w14:paraId="4EBF9A43" w14:textId="77777777" w:rsidR="00AB5198" w:rsidRPr="00520416" w:rsidRDefault="00AB5198" w:rsidP="00AB5198">
      <w:pPr>
        <w:spacing w:line="360" w:lineRule="auto"/>
        <w:jc w:val="both"/>
        <w:rPr>
          <w:rFonts w:ascii="Arial" w:hAnsi="Arial" w:cs="Arial"/>
          <w:i/>
          <w:sz w:val="20"/>
        </w:rPr>
      </w:pPr>
    </w:p>
    <w:p w14:paraId="278DEEAF"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16. Mitigación del riesgo: Medidas de intervención prescriptiva o correctiva dirigidas a reducir o disminuir los daños y pérdidas que se puedan presentar a través de reglamentos de seguridad y proyectos de inversión pública o privada cuyo objetivo es reducir las condiciones de amenaza, cuando sea posible, y la vulnerabilidad existente.</w:t>
      </w:r>
    </w:p>
    <w:p w14:paraId="0B0A6A19" w14:textId="77777777" w:rsidR="00AB5198" w:rsidRPr="00520416" w:rsidRDefault="00AB5198" w:rsidP="00AB5198">
      <w:pPr>
        <w:spacing w:line="360" w:lineRule="auto"/>
        <w:jc w:val="both"/>
        <w:rPr>
          <w:rFonts w:ascii="Arial" w:hAnsi="Arial" w:cs="Arial"/>
          <w:i/>
          <w:sz w:val="20"/>
        </w:rPr>
      </w:pPr>
    </w:p>
    <w:p w14:paraId="2994EF3D"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17. Preparación: Es el conjunto de acciones principalmente de coordinación, sistemas de alerta, capacitación, equipamiento, centros de reserva y albergues y entrenamiento, con el propósito de optimizar la ejecución de los diferentes servicios básicos de respuesta, como accesibilidad y transporte, telecomunicaciones, evaluación de daños y análisis de necesidades, salud y saneamiento básico, búsqueda y rescate, extinción de incendios y manejo de materiales peligrosos, albergues y alimentación, servicios públicos, seguridad y convivencia, aspectos financieros y legales, información pública y el manejo general de la respuesta, entre otros.</w:t>
      </w:r>
    </w:p>
    <w:p w14:paraId="51AACCCD" w14:textId="77777777" w:rsidR="00AB5198" w:rsidRPr="00520416" w:rsidRDefault="00AB5198" w:rsidP="00AB5198">
      <w:pPr>
        <w:spacing w:line="360" w:lineRule="auto"/>
        <w:jc w:val="both"/>
        <w:rPr>
          <w:rFonts w:ascii="Arial" w:hAnsi="Arial" w:cs="Arial"/>
          <w:i/>
          <w:sz w:val="20"/>
        </w:rPr>
      </w:pPr>
    </w:p>
    <w:p w14:paraId="207FC5EB"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18. Prevención de riesgo: Medidas y acciones de intervención restrictiva o prospectiva dispuestas con anticipación con el fin de evitar que se genere riesgo. Puede enfocarse a evitar o neutralizar la amenaza o la exposición y la vulnerabilidad ante la misma en forma definitiva para impedir que se genere nuevo riesgo. Los instrumentos esenciales de la prevención son aquellos previstos en la planificación, la inversión pública y el ordenamiento ambiental territorial, que tienen como objetivo reglamentar el uso y la ocupación del suelo de forma segura y sostenible.</w:t>
      </w:r>
    </w:p>
    <w:p w14:paraId="60D87BFF" w14:textId="77777777" w:rsidR="00AB5198" w:rsidRPr="00520416" w:rsidRDefault="00AB5198" w:rsidP="00AB5198">
      <w:pPr>
        <w:spacing w:line="360" w:lineRule="auto"/>
        <w:jc w:val="both"/>
        <w:rPr>
          <w:rFonts w:ascii="Arial" w:hAnsi="Arial" w:cs="Arial"/>
          <w:i/>
          <w:sz w:val="20"/>
        </w:rPr>
      </w:pPr>
    </w:p>
    <w:p w14:paraId="6C19C53E"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19. Protección financiera: Mecanismos o instrumentos financieros de retención intencional o transferencia del riesgo que se establecen en forma ex ante con el fin de acceder de manera ex post a recursos económicos oportunos para la atención de emergencias y la recuperación.</w:t>
      </w:r>
    </w:p>
    <w:p w14:paraId="33B0D309" w14:textId="77777777" w:rsidR="00AB5198" w:rsidRPr="00520416" w:rsidRDefault="00AB5198" w:rsidP="00AB5198">
      <w:pPr>
        <w:spacing w:line="360" w:lineRule="auto"/>
        <w:jc w:val="both"/>
        <w:rPr>
          <w:rFonts w:ascii="Arial" w:hAnsi="Arial" w:cs="Arial"/>
          <w:i/>
          <w:sz w:val="20"/>
        </w:rPr>
      </w:pPr>
    </w:p>
    <w:p w14:paraId="219CCF52"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lastRenderedPageBreak/>
        <w:t>20. Recuperación: Son las acciones para el restablecimiento de las condiciones normales de vida mediante la rehabilitación, reparación o reconstrucción del área afectada, los bienes y servicios interrumpidos o deteriorados y el restablecimiento e impulso del desarrollo económico y social de la comunidad. La recuperación tiene como propósito central evitar la reproducción de las condiciones de riesgo preexistentes en el área o sector afectado.</w:t>
      </w:r>
    </w:p>
    <w:p w14:paraId="17CA4878" w14:textId="77777777" w:rsidR="00AB5198" w:rsidRPr="00520416" w:rsidRDefault="00AB5198" w:rsidP="00AB5198">
      <w:pPr>
        <w:spacing w:line="360" w:lineRule="auto"/>
        <w:jc w:val="both"/>
        <w:rPr>
          <w:rFonts w:ascii="Arial" w:hAnsi="Arial" w:cs="Arial"/>
          <w:i/>
          <w:sz w:val="20"/>
        </w:rPr>
      </w:pPr>
    </w:p>
    <w:p w14:paraId="464AE89A"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21. Reducción del riesgo: Es el proceso de la gestión del riesgo, está compuesto por la intervención dirigida a modificar o disminuir las condiciones de riesgo existentes, entiéndase: mitigación del riesgo y a evitar nuevo riesgo en el territorio, entiéndase: prevención del riesgo. Son medidas de mitigación y prevención que se adoptan con antelación para reducir la amenaza, la exposición y disminuir la vulnerabilidad de las personas, los medios de subsistencia, los bienes, la infraestructura y los recursos ambientales, para evitar o minimizar los daños y pérdidas en caso de producirse los eventos físicos peligrosos. La reducción del riesgo la componen la intervención correctiva del riesgo existente, la intervención prospectiva de nuevo riesgo y la protección financiera.</w:t>
      </w:r>
    </w:p>
    <w:p w14:paraId="42CA40F3" w14:textId="77777777" w:rsidR="00AB5198" w:rsidRPr="00520416" w:rsidRDefault="00AB5198" w:rsidP="00AB5198">
      <w:pPr>
        <w:spacing w:line="360" w:lineRule="auto"/>
        <w:jc w:val="both"/>
        <w:rPr>
          <w:rFonts w:ascii="Arial" w:hAnsi="Arial" w:cs="Arial"/>
          <w:i/>
          <w:sz w:val="20"/>
        </w:rPr>
      </w:pPr>
    </w:p>
    <w:p w14:paraId="642A7E6C"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22. Reglamentación prescriptiva: Disposiciones cuyo objetivo es determinar en forma explícita exigencias mínimas de seguridad en elementos que están o van a estar expuestos en áreas propensas a eventos peligrosos con el fin de preestablecer el nivel de riesgo aceptable en dichas áreas.</w:t>
      </w:r>
    </w:p>
    <w:p w14:paraId="4D40CE66" w14:textId="77777777" w:rsidR="00AB5198" w:rsidRPr="00520416" w:rsidRDefault="00AB5198" w:rsidP="00AB5198">
      <w:pPr>
        <w:spacing w:line="360" w:lineRule="auto"/>
        <w:jc w:val="both"/>
        <w:rPr>
          <w:rFonts w:ascii="Arial" w:hAnsi="Arial" w:cs="Arial"/>
          <w:i/>
          <w:sz w:val="20"/>
        </w:rPr>
      </w:pPr>
    </w:p>
    <w:p w14:paraId="4A3AFEBD"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23. Reglamentación restrictiva: Disposiciones cuyo objetivo es evitar la configuración de nuevo riesgo mediante la prohibición taxativa de la ocupación permanente de áreas expuestas y propensas a eventos peligrosos. Es fundamental para la planificación ambiental y territorial sostenible.</w:t>
      </w:r>
    </w:p>
    <w:p w14:paraId="544B70C6" w14:textId="77777777" w:rsidR="00AB5198" w:rsidRPr="00520416" w:rsidRDefault="00AB5198" w:rsidP="00AB5198">
      <w:pPr>
        <w:spacing w:line="360" w:lineRule="auto"/>
        <w:jc w:val="both"/>
        <w:rPr>
          <w:rFonts w:ascii="Arial" w:hAnsi="Arial" w:cs="Arial"/>
          <w:i/>
          <w:sz w:val="20"/>
        </w:rPr>
      </w:pPr>
    </w:p>
    <w:p w14:paraId="6D324D25"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24. Respuesta: Ejecución de las actividades necesarias para la atención de la emergencia como accesibilidad y transporte, telecomunicaciones, evaluación de daños y análisis de necesidades, salud y saneamiento básico, búsqueda y rescate, extinción de incendios y manejo de materiales peligrosos, albergues y alimentación, servicios públicos, seguridad y convivencia, aspectos financieros y legales, información pública y el manejo general de la respuesta, entre otros. La efectividad de la respuesta depende de la calidad de preparación.</w:t>
      </w:r>
    </w:p>
    <w:p w14:paraId="3DC66FE4" w14:textId="77777777" w:rsidR="00AB5198" w:rsidRPr="00520416" w:rsidRDefault="00AB5198" w:rsidP="00AB5198">
      <w:pPr>
        <w:spacing w:line="360" w:lineRule="auto"/>
        <w:jc w:val="both"/>
        <w:rPr>
          <w:rFonts w:ascii="Arial" w:hAnsi="Arial" w:cs="Arial"/>
          <w:i/>
          <w:sz w:val="20"/>
        </w:rPr>
      </w:pPr>
    </w:p>
    <w:p w14:paraId="00BF4397"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lastRenderedPageBreak/>
        <w:t>25. Riesgo de desastres: Corresponde a los daños o pérdidas potenciales que pueden presentarse debido a los eventos físicos peligrosos de origen natural, socio-natural tecnológico, biosanitario o humano no intencional, en un período de tiempo específico y que son determinados por la vulnerabilidad de los elementos expuestos; por consiguiente, el riesgo de desastres se deriva de la combinación de la amenaza y la vulnerabilidad.</w:t>
      </w:r>
    </w:p>
    <w:p w14:paraId="4490AF74" w14:textId="77777777" w:rsidR="00AB5198" w:rsidRPr="00520416" w:rsidRDefault="00AB5198" w:rsidP="00AB5198">
      <w:pPr>
        <w:spacing w:line="360" w:lineRule="auto"/>
        <w:jc w:val="both"/>
        <w:rPr>
          <w:rFonts w:ascii="Arial" w:hAnsi="Arial" w:cs="Arial"/>
          <w:i/>
          <w:sz w:val="20"/>
        </w:rPr>
      </w:pPr>
    </w:p>
    <w:p w14:paraId="7DA7C670" w14:textId="77777777" w:rsidR="00AB5198" w:rsidRPr="00520416" w:rsidRDefault="00AB5198" w:rsidP="00AB5198">
      <w:pPr>
        <w:spacing w:line="360" w:lineRule="auto"/>
        <w:jc w:val="both"/>
        <w:rPr>
          <w:rFonts w:ascii="Arial" w:hAnsi="Arial" w:cs="Arial"/>
          <w:i/>
          <w:sz w:val="20"/>
        </w:rPr>
      </w:pPr>
      <w:r w:rsidRPr="00520416">
        <w:rPr>
          <w:rFonts w:ascii="Arial" w:hAnsi="Arial" w:cs="Arial"/>
          <w:i/>
          <w:sz w:val="20"/>
        </w:rPr>
        <w:t>26. Seguridad territorial: La seguridad territorial se refiere a la sostenibilidad de las relaciones entre la dinámica de la naturaleza y la dinámica de las comunidades en un territorio en particular. Este concepto incluye las nociones de seguridad alimentaria, seguridad jurídica o institucional, seguridad económica, seguridad ecológica y seguridad social.</w:t>
      </w:r>
    </w:p>
    <w:p w14:paraId="28749F10" w14:textId="77777777" w:rsidR="00AB5198" w:rsidRPr="00520416" w:rsidRDefault="00AB5198" w:rsidP="00AB5198">
      <w:pPr>
        <w:spacing w:line="360" w:lineRule="auto"/>
        <w:jc w:val="both"/>
        <w:rPr>
          <w:rFonts w:ascii="Arial" w:hAnsi="Arial" w:cs="Arial"/>
          <w:i/>
          <w:sz w:val="20"/>
        </w:rPr>
      </w:pPr>
    </w:p>
    <w:p w14:paraId="1D0703B4" w14:textId="77777777" w:rsidR="00AB5198" w:rsidRPr="00520416" w:rsidRDefault="00AB5198" w:rsidP="00AB5198">
      <w:pPr>
        <w:spacing w:line="360" w:lineRule="auto"/>
        <w:jc w:val="both"/>
        <w:rPr>
          <w:rFonts w:ascii="Arial" w:hAnsi="Arial" w:cs="Arial"/>
          <w:sz w:val="20"/>
        </w:rPr>
      </w:pPr>
      <w:r w:rsidRPr="00520416">
        <w:rPr>
          <w:rFonts w:ascii="Arial" w:hAnsi="Arial" w:cs="Arial"/>
          <w:i/>
          <w:sz w:val="20"/>
        </w:rPr>
        <w:t>27. Vulnerabilidad: Susceptibilidad o fragilidad física, económica, social, ambiental o institucional que tiene una comunidad de ser afectada o de sufrir efectos adversos en caso de que un evento físico peligroso se presente. Corresponde a la predisposición a sufrir pérdidas o daños de los seres humanos y sus medios de subsistencia, así como de sus sistemas físicos, sociales, económicos y de apoyo que pueden ser afectados por eventos físicos peligrosos</w:t>
      </w:r>
      <w:r w:rsidRPr="00520416">
        <w:rPr>
          <w:rFonts w:ascii="Arial" w:hAnsi="Arial" w:cs="Arial"/>
          <w:sz w:val="20"/>
        </w:rPr>
        <w:t xml:space="preserve">”. </w:t>
      </w:r>
    </w:p>
    <w:p w14:paraId="3125D088" w14:textId="77777777" w:rsidR="00AB5198" w:rsidRPr="00520416" w:rsidRDefault="00AB5198" w:rsidP="00AB5198">
      <w:pPr>
        <w:spacing w:line="360" w:lineRule="auto"/>
        <w:rPr>
          <w:rFonts w:ascii="Arial" w:hAnsi="Arial" w:cs="Arial"/>
        </w:rPr>
      </w:pPr>
    </w:p>
    <w:p w14:paraId="12BDB778" w14:textId="77777777" w:rsidR="00AB5198" w:rsidRPr="00520416" w:rsidRDefault="00AB5198" w:rsidP="00AB5198">
      <w:pPr>
        <w:spacing w:line="360" w:lineRule="auto"/>
        <w:rPr>
          <w:rFonts w:ascii="Arial" w:hAnsi="Arial" w:cs="Arial"/>
        </w:rPr>
      </w:pPr>
    </w:p>
    <w:p w14:paraId="133423B4" w14:textId="77777777" w:rsidR="00AB5198" w:rsidRPr="00520416" w:rsidRDefault="00AB5198" w:rsidP="00AB5198">
      <w:pPr>
        <w:pStyle w:val="Ttulo1"/>
        <w:numPr>
          <w:ilvl w:val="1"/>
          <w:numId w:val="7"/>
        </w:numPr>
        <w:spacing w:line="360" w:lineRule="auto"/>
        <w:jc w:val="both"/>
        <w:rPr>
          <w:rFonts w:cs="Arial"/>
        </w:rPr>
      </w:pPr>
      <w:bookmarkStart w:id="11" w:name="_Toc487744184"/>
      <w:bookmarkStart w:id="12" w:name="_Toc14459790"/>
      <w:r w:rsidRPr="00520416">
        <w:rPr>
          <w:rFonts w:cs="Arial"/>
        </w:rPr>
        <w:t>ASPECTO 1 - LA OCURRENCIA DEL EVENTO Y SUS IMPACTOS SOCIALES, ECONÓMICOS Y AMBIENTALES.</w:t>
      </w:r>
      <w:bookmarkEnd w:id="11"/>
      <w:bookmarkEnd w:id="12"/>
    </w:p>
    <w:p w14:paraId="524A7134" w14:textId="77777777" w:rsidR="00AB5198" w:rsidRPr="00520416" w:rsidRDefault="00AB5198" w:rsidP="00AB5198">
      <w:pPr>
        <w:spacing w:line="360" w:lineRule="auto"/>
        <w:jc w:val="both"/>
        <w:rPr>
          <w:rFonts w:ascii="Arial" w:hAnsi="Arial" w:cs="Arial"/>
        </w:rPr>
      </w:pPr>
    </w:p>
    <w:p w14:paraId="0CE5B64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A partir del análisis realizado por personal Técnico-Operativo de la empresa </w:t>
      </w:r>
      <w:r>
        <w:rPr>
          <w:rFonts w:ascii="Arial" w:hAnsi="Arial" w:cs="Arial"/>
        </w:rPr>
        <w:t>SERVICIUDAD E.S.P. E.I.C.E.</w:t>
      </w:r>
      <w:r w:rsidRPr="00520416">
        <w:rPr>
          <w:rFonts w:ascii="Arial" w:hAnsi="Arial" w:cs="Arial"/>
        </w:rPr>
        <w:t xml:space="preserve">, se consideró importante hacer la selección de </w:t>
      </w:r>
      <w:r>
        <w:rPr>
          <w:rFonts w:ascii="Arial" w:hAnsi="Arial" w:cs="Arial"/>
        </w:rPr>
        <w:t>posibles amenazas a las que están</w:t>
      </w:r>
      <w:r w:rsidRPr="00520416">
        <w:rPr>
          <w:rFonts w:ascii="Arial" w:hAnsi="Arial" w:cs="Arial"/>
        </w:rPr>
        <w:t xml:space="preserve"> expuesto</w:t>
      </w:r>
      <w:r>
        <w:rPr>
          <w:rFonts w:ascii="Arial" w:hAnsi="Arial" w:cs="Arial"/>
        </w:rPr>
        <w:t>s los</w:t>
      </w:r>
      <w:r w:rsidRPr="00520416">
        <w:rPr>
          <w:rFonts w:ascii="Arial" w:hAnsi="Arial" w:cs="Arial"/>
        </w:rPr>
        <w:t xml:space="preserve"> sistema</w:t>
      </w:r>
      <w:r>
        <w:rPr>
          <w:rFonts w:ascii="Arial" w:hAnsi="Arial" w:cs="Arial"/>
        </w:rPr>
        <w:t>s</w:t>
      </w:r>
      <w:r w:rsidRPr="00520416">
        <w:rPr>
          <w:rFonts w:ascii="Arial" w:hAnsi="Arial" w:cs="Arial"/>
        </w:rPr>
        <w:t xml:space="preserve"> de acueducto, alcantarilla</w:t>
      </w:r>
      <w:r>
        <w:rPr>
          <w:rFonts w:ascii="Arial" w:hAnsi="Arial" w:cs="Arial"/>
        </w:rPr>
        <w:t>do y aseo del municipio de Dosq</w:t>
      </w:r>
      <w:r w:rsidRPr="00520416">
        <w:rPr>
          <w:rFonts w:ascii="Arial" w:hAnsi="Arial" w:cs="Arial"/>
        </w:rPr>
        <w:t>uebradas, Risaralda, teniendo en cuenta los eventos que se han producido en la zona y la afectación de los mismos a los servicios públicos domiciliarios prestados.</w:t>
      </w:r>
    </w:p>
    <w:p w14:paraId="638F7CB7" w14:textId="77777777" w:rsidR="00AB5198" w:rsidRPr="00520416" w:rsidRDefault="00AB5198" w:rsidP="00AB5198">
      <w:pPr>
        <w:spacing w:line="360" w:lineRule="auto"/>
        <w:jc w:val="both"/>
        <w:rPr>
          <w:rFonts w:ascii="Arial" w:hAnsi="Arial" w:cs="Arial"/>
          <w:highlight w:val="yellow"/>
        </w:rPr>
      </w:pPr>
    </w:p>
    <w:p w14:paraId="12B06308" w14:textId="77777777" w:rsidR="00AB5198" w:rsidRPr="00520416" w:rsidRDefault="00AB5198" w:rsidP="00AB5198">
      <w:pPr>
        <w:pStyle w:val="Ttulo3"/>
        <w:spacing w:line="360" w:lineRule="auto"/>
        <w:rPr>
          <w:rFonts w:eastAsia="Calibri" w:cs="Arial"/>
          <w:bCs w:val="0"/>
          <w:szCs w:val="24"/>
          <w:lang w:eastAsia="es-CO"/>
        </w:rPr>
      </w:pPr>
      <w:bookmarkStart w:id="13" w:name="_Toc478634527"/>
      <w:bookmarkStart w:id="14" w:name="_Toc487744185"/>
      <w:bookmarkStart w:id="15" w:name="_Toc14459791"/>
      <w:r w:rsidRPr="00520416">
        <w:rPr>
          <w:rFonts w:eastAsia="Calibri" w:cs="Arial"/>
          <w:bCs w:val="0"/>
          <w:szCs w:val="24"/>
          <w:lang w:eastAsia="es-CO"/>
        </w:rPr>
        <w:lastRenderedPageBreak/>
        <w:t xml:space="preserve">1.1.1. Identificación, </w:t>
      </w:r>
      <w:r w:rsidR="00E86583" w:rsidRPr="00520416">
        <w:rPr>
          <w:rFonts w:eastAsia="Calibri" w:cs="Arial"/>
          <w:bCs w:val="0"/>
          <w:szCs w:val="24"/>
          <w:lang w:eastAsia="es-CO"/>
        </w:rPr>
        <w:t>análisis e incidencia de las amenazas sobre los componentes del sistema.</w:t>
      </w:r>
      <w:bookmarkEnd w:id="13"/>
      <w:bookmarkEnd w:id="14"/>
      <w:bookmarkEnd w:id="15"/>
    </w:p>
    <w:p w14:paraId="13D3E8A0" w14:textId="77777777" w:rsidR="00AB5198" w:rsidRPr="00520416" w:rsidRDefault="00AB5198" w:rsidP="00AB5198">
      <w:pPr>
        <w:spacing w:line="360" w:lineRule="auto"/>
        <w:jc w:val="both"/>
        <w:rPr>
          <w:rFonts w:ascii="Arial" w:hAnsi="Arial" w:cs="Arial"/>
          <w:highlight w:val="yellow"/>
        </w:rPr>
      </w:pPr>
    </w:p>
    <w:p w14:paraId="438FF6E0" w14:textId="77777777" w:rsidR="00AB5198" w:rsidRPr="00520416" w:rsidRDefault="00AB5198" w:rsidP="00AB5198">
      <w:pPr>
        <w:spacing w:line="360" w:lineRule="auto"/>
        <w:jc w:val="both"/>
        <w:rPr>
          <w:rFonts w:ascii="Arial" w:hAnsi="Arial" w:cs="Arial"/>
        </w:rPr>
      </w:pPr>
      <w:r w:rsidRPr="00520416">
        <w:rPr>
          <w:rFonts w:ascii="Arial" w:hAnsi="Arial" w:cs="Arial"/>
        </w:rPr>
        <w:t>De acuerdo al análisis realizado de manera participativa al interior de la organización, se concluyó que los event</w:t>
      </w:r>
      <w:r>
        <w:rPr>
          <w:rFonts w:ascii="Arial" w:hAnsi="Arial" w:cs="Arial"/>
        </w:rPr>
        <w:t>os que han ocurrido en el M</w:t>
      </w:r>
      <w:r w:rsidRPr="00520416">
        <w:rPr>
          <w:rFonts w:ascii="Arial" w:hAnsi="Arial" w:cs="Arial"/>
        </w:rPr>
        <w:t xml:space="preserve">unicipio y que además han impactado o podrían llegar a impactar de manera significativa en la infraestructura de los servicios públicos domiciliarios de acueducto, alcantarillado y aseo son los siguientes: sismos, remoción en masa, avenidas torrenciales, inundaciones, </w:t>
      </w:r>
      <w:r>
        <w:rPr>
          <w:rFonts w:ascii="Arial" w:hAnsi="Arial" w:cs="Arial"/>
        </w:rPr>
        <w:t>Sequías</w:t>
      </w:r>
      <w:r w:rsidRPr="00520416">
        <w:rPr>
          <w:rFonts w:ascii="Arial" w:hAnsi="Arial" w:cs="Arial"/>
        </w:rPr>
        <w:t>, inc</w:t>
      </w:r>
      <w:r>
        <w:rPr>
          <w:rFonts w:ascii="Arial" w:hAnsi="Arial" w:cs="Arial"/>
        </w:rPr>
        <w:t xml:space="preserve">endios, Meteorológicos, erupciones volcánicas, </w:t>
      </w:r>
      <w:r w:rsidRPr="00520416">
        <w:rPr>
          <w:rFonts w:ascii="Arial" w:hAnsi="Arial" w:cs="Arial"/>
        </w:rPr>
        <w:t>daños ocasionados por</w:t>
      </w:r>
      <w:r>
        <w:rPr>
          <w:rFonts w:ascii="Arial" w:hAnsi="Arial" w:cs="Arial"/>
        </w:rPr>
        <w:t xml:space="preserve"> terceros a la infraestructura, calidad de agua, eventos culturales, religiosos y deportivos, colapso en la infraestructura. A continuación, se describen </w:t>
      </w:r>
      <w:r w:rsidRPr="00520416">
        <w:rPr>
          <w:rFonts w:ascii="Arial" w:hAnsi="Arial" w:cs="Arial"/>
        </w:rPr>
        <w:t>estos eventos</w:t>
      </w:r>
      <w:r>
        <w:rPr>
          <w:rFonts w:ascii="Arial" w:hAnsi="Arial" w:cs="Arial"/>
        </w:rPr>
        <w:t xml:space="preserve"> y </w:t>
      </w:r>
      <w:r w:rsidRPr="00520416">
        <w:rPr>
          <w:rFonts w:ascii="Arial" w:hAnsi="Arial" w:cs="Arial"/>
        </w:rPr>
        <w:t>se evaluará sus</w:t>
      </w:r>
      <w:r>
        <w:rPr>
          <w:rFonts w:ascii="Arial" w:hAnsi="Arial" w:cs="Arial"/>
        </w:rPr>
        <w:t xml:space="preserve"> impactos en caso de ocurrencia:</w:t>
      </w:r>
    </w:p>
    <w:p w14:paraId="04FEC46C" w14:textId="77777777" w:rsidR="00AB5198" w:rsidRPr="00520416" w:rsidRDefault="00AB5198" w:rsidP="00AB5198">
      <w:pPr>
        <w:spacing w:line="360" w:lineRule="auto"/>
        <w:jc w:val="both"/>
        <w:rPr>
          <w:rFonts w:ascii="Arial" w:hAnsi="Arial" w:cs="Arial"/>
          <w:lang w:eastAsia="es-CO"/>
        </w:rPr>
      </w:pPr>
    </w:p>
    <w:p w14:paraId="3CC21CEE"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Sismos:</w:t>
      </w:r>
    </w:p>
    <w:p w14:paraId="7DDCAB0D" w14:textId="77777777" w:rsidR="00AB5198" w:rsidRPr="00520416" w:rsidRDefault="00AB5198" w:rsidP="00AB5198">
      <w:pPr>
        <w:spacing w:line="360" w:lineRule="auto"/>
        <w:jc w:val="both"/>
        <w:rPr>
          <w:rFonts w:ascii="Arial" w:hAnsi="Arial" w:cs="Arial"/>
          <w:b/>
        </w:rPr>
      </w:pPr>
    </w:p>
    <w:p w14:paraId="159B14B3" w14:textId="77777777" w:rsidR="00AB5198" w:rsidRPr="00520416" w:rsidRDefault="00AB5198" w:rsidP="00AB5198">
      <w:pPr>
        <w:spacing w:line="360" w:lineRule="auto"/>
        <w:jc w:val="both"/>
        <w:rPr>
          <w:rFonts w:ascii="Arial" w:hAnsi="Arial" w:cs="Arial"/>
        </w:rPr>
      </w:pPr>
      <w:r w:rsidRPr="00520416">
        <w:rPr>
          <w:rFonts w:ascii="Arial" w:hAnsi="Arial" w:cs="Arial"/>
          <w:i/>
        </w:rPr>
        <w:t xml:space="preserve">“La fuente de sismicidad para Pereira-Dosquebradas, en términos de energía liberada y del número de eventos ocurridos en los últimos 100 años, ha sido la zona de Benioff (borde de la placa oceánica que </w:t>
      </w:r>
      <w:proofErr w:type="spellStart"/>
      <w:r w:rsidRPr="00520416">
        <w:rPr>
          <w:rFonts w:ascii="Arial" w:hAnsi="Arial" w:cs="Arial"/>
          <w:i/>
        </w:rPr>
        <w:t>subduce</w:t>
      </w:r>
      <w:proofErr w:type="spellEnd"/>
      <w:r w:rsidRPr="00520416">
        <w:rPr>
          <w:rFonts w:ascii="Arial" w:hAnsi="Arial" w:cs="Arial"/>
          <w:i/>
        </w:rPr>
        <w:t xml:space="preserve"> la placa continental), que pasa por debajo de esta región y está ubicada entre 75 y 140 km al sur de La Virginia.  Pueden ocurrir eventos de magnitud potencial de 7,5 a 8,5 en la fosa Pacífica y eventos de 6,5 a 7,5 dentro de una distancia de 110 km por debajo del área”</w:t>
      </w:r>
      <w:r w:rsidRPr="00520416">
        <w:rPr>
          <w:rStyle w:val="Refdenotaalpie"/>
          <w:rFonts w:ascii="Arial" w:hAnsi="Arial" w:cs="Arial"/>
        </w:rPr>
        <w:footnoteReference w:id="3"/>
      </w:r>
      <w:r w:rsidRPr="00520416">
        <w:rPr>
          <w:rFonts w:ascii="Arial" w:hAnsi="Arial" w:cs="Arial"/>
        </w:rPr>
        <w:t>.</w:t>
      </w:r>
    </w:p>
    <w:p w14:paraId="7975DDFB" w14:textId="77777777" w:rsidR="00AB5198" w:rsidRPr="00520416" w:rsidRDefault="00AB5198" w:rsidP="00AB5198">
      <w:pPr>
        <w:spacing w:line="360" w:lineRule="auto"/>
        <w:jc w:val="both"/>
        <w:rPr>
          <w:rFonts w:ascii="Arial" w:hAnsi="Arial" w:cs="Arial"/>
        </w:rPr>
      </w:pPr>
    </w:p>
    <w:p w14:paraId="39D1E6E9" w14:textId="77777777" w:rsidR="00AB5198" w:rsidRPr="00520416" w:rsidRDefault="00AB5198" w:rsidP="00AB5198">
      <w:pPr>
        <w:spacing w:line="360" w:lineRule="auto"/>
        <w:jc w:val="both"/>
        <w:rPr>
          <w:rFonts w:ascii="Arial" w:hAnsi="Arial" w:cs="Arial"/>
        </w:rPr>
      </w:pPr>
      <w:r>
        <w:rPr>
          <w:rFonts w:ascii="Arial" w:hAnsi="Arial" w:cs="Arial"/>
        </w:rPr>
        <w:t>Según estudios ambientales</w:t>
      </w:r>
      <w:r w:rsidRPr="00520416">
        <w:rPr>
          <w:rFonts w:ascii="Arial" w:hAnsi="Arial" w:cs="Arial"/>
        </w:rPr>
        <w:t xml:space="preserve"> con énfasis en riesgo realizados por la </w:t>
      </w:r>
      <w:r>
        <w:rPr>
          <w:rFonts w:ascii="Arial" w:hAnsi="Arial" w:cs="Arial"/>
        </w:rPr>
        <w:t>Corporación Autónoma Regional de Risaralda (</w:t>
      </w:r>
      <w:r w:rsidRPr="00520416">
        <w:rPr>
          <w:rFonts w:ascii="Arial" w:hAnsi="Arial" w:cs="Arial"/>
        </w:rPr>
        <w:t>C</w:t>
      </w:r>
      <w:r>
        <w:rPr>
          <w:rFonts w:ascii="Arial" w:hAnsi="Arial" w:cs="Arial"/>
        </w:rPr>
        <w:t>A</w:t>
      </w:r>
      <w:r w:rsidRPr="00520416">
        <w:rPr>
          <w:rFonts w:ascii="Arial" w:hAnsi="Arial" w:cs="Arial"/>
        </w:rPr>
        <w:t>RDER</w:t>
      </w:r>
      <w:r>
        <w:rPr>
          <w:rFonts w:ascii="Arial" w:hAnsi="Arial" w:cs="Arial"/>
        </w:rPr>
        <w:t>)</w:t>
      </w:r>
      <w:r w:rsidRPr="00520416">
        <w:rPr>
          <w:rFonts w:ascii="Arial" w:hAnsi="Arial" w:cs="Arial"/>
        </w:rPr>
        <w:t xml:space="preserve">, luego del terremoto de 1999, en el </w:t>
      </w:r>
      <w:r w:rsidRPr="00520416">
        <w:rPr>
          <w:rFonts w:ascii="Arial" w:hAnsi="Arial" w:cs="Arial"/>
        </w:rPr>
        <w:lastRenderedPageBreak/>
        <w:t>territorio Risaraldense hay 37 fallas geológicas aproximadamente, con más de 64 segmentos que inciden en los 14 municipios del departamento, además señaló que Risaralda al igual que los otros departamentos de la región Andina está atravesado por el Sistema de Fallas de Cauca- Romeral, y como consecuencia pueden producir sismos de gran magnitud.</w:t>
      </w:r>
    </w:p>
    <w:p w14:paraId="449454E2" w14:textId="77777777" w:rsidR="00AB5198" w:rsidRPr="00520416" w:rsidRDefault="00AB5198" w:rsidP="00AB5198">
      <w:pPr>
        <w:spacing w:line="360" w:lineRule="auto"/>
        <w:jc w:val="both"/>
        <w:rPr>
          <w:rFonts w:ascii="Arial" w:hAnsi="Arial" w:cs="Arial"/>
        </w:rPr>
      </w:pPr>
    </w:p>
    <w:p w14:paraId="09892C95" w14:textId="77777777" w:rsidR="00AB5198" w:rsidRPr="00520416" w:rsidRDefault="00AB5198" w:rsidP="00AB5198">
      <w:pPr>
        <w:spacing w:line="360" w:lineRule="auto"/>
        <w:jc w:val="both"/>
        <w:rPr>
          <w:rFonts w:ascii="Arial" w:hAnsi="Arial" w:cs="Arial"/>
        </w:rPr>
      </w:pPr>
      <w:r w:rsidRPr="00520416">
        <w:rPr>
          <w:rFonts w:ascii="Arial" w:hAnsi="Arial" w:cs="Arial"/>
        </w:rPr>
        <w:t>El código colombiano de construcciones sismo-</w:t>
      </w:r>
      <w:r w:rsidRPr="00CB157C">
        <w:rPr>
          <w:rFonts w:ascii="Arial" w:hAnsi="Arial" w:cs="Arial"/>
        </w:rPr>
        <w:t>resistentes Norma Sismo-resistente 2010 (NSR-10)</w:t>
      </w:r>
      <w:r w:rsidRPr="00CB157C">
        <w:rPr>
          <w:rStyle w:val="Refdenotaalpie"/>
          <w:rFonts w:ascii="Arial" w:hAnsi="Arial" w:cs="Arial"/>
        </w:rPr>
        <w:footnoteReference w:id="4"/>
      </w:r>
      <w:r w:rsidRPr="00CB157C">
        <w:rPr>
          <w:rFonts w:ascii="Arial" w:hAnsi="Arial" w:cs="Arial"/>
        </w:rPr>
        <w:t>, el Departamento de Risaralda y en general la</w:t>
      </w:r>
      <w:r w:rsidRPr="00520416">
        <w:rPr>
          <w:rFonts w:ascii="Arial" w:hAnsi="Arial" w:cs="Arial"/>
        </w:rPr>
        <w:t xml:space="preserve"> zona nororiental del país está ubicada en una zona de riesgo sísmico alto con una aceleración efectiva, (</w:t>
      </w:r>
      <w:proofErr w:type="spellStart"/>
      <w:r w:rsidRPr="00520416">
        <w:rPr>
          <w:rFonts w:ascii="Arial" w:hAnsi="Arial" w:cs="Arial"/>
        </w:rPr>
        <w:t>Aa</w:t>
      </w:r>
      <w:proofErr w:type="spellEnd"/>
      <w:r w:rsidRPr="00520416">
        <w:rPr>
          <w:rFonts w:ascii="Arial" w:hAnsi="Arial" w:cs="Arial"/>
        </w:rPr>
        <w:t xml:space="preserve">), de </w:t>
      </w:r>
      <w:r w:rsidRPr="00CB157C">
        <w:rPr>
          <w:rFonts w:ascii="Arial" w:hAnsi="Arial" w:cs="Arial"/>
        </w:rPr>
        <w:t>0.25</w:t>
      </w:r>
      <w:r w:rsidR="00CB157C" w:rsidRPr="00CB157C">
        <w:rPr>
          <w:rFonts w:ascii="Arial" w:hAnsi="Arial" w:cs="Arial"/>
        </w:rPr>
        <w:t xml:space="preserve"> G</w:t>
      </w:r>
      <w:r w:rsidRPr="00CB157C">
        <w:rPr>
          <w:rFonts w:ascii="Arial" w:hAnsi="Arial" w:cs="Arial"/>
        </w:rPr>
        <w:t>, evaluada para un período de retorno de 50 años con confiabilidad del 90%.</w:t>
      </w:r>
    </w:p>
    <w:p w14:paraId="6E8018BB" w14:textId="77777777" w:rsidR="00AB5198" w:rsidRPr="00520416" w:rsidRDefault="00AB5198" w:rsidP="00AB5198">
      <w:pPr>
        <w:spacing w:line="360" w:lineRule="auto"/>
        <w:jc w:val="both"/>
        <w:rPr>
          <w:rFonts w:ascii="Arial" w:hAnsi="Arial" w:cs="Arial"/>
        </w:rPr>
      </w:pPr>
    </w:p>
    <w:p w14:paraId="4341BE83" w14:textId="77777777" w:rsidR="00AB5198" w:rsidRPr="00520416" w:rsidRDefault="00AB5198" w:rsidP="00AB5198">
      <w:pPr>
        <w:spacing w:line="360" w:lineRule="auto"/>
        <w:jc w:val="both"/>
        <w:rPr>
          <w:rFonts w:ascii="Arial" w:hAnsi="Arial" w:cs="Arial"/>
        </w:rPr>
      </w:pPr>
      <w:r w:rsidRPr="00520416">
        <w:rPr>
          <w:rFonts w:ascii="Arial" w:hAnsi="Arial" w:cs="Arial"/>
        </w:rPr>
        <w:t>Los sismos de mayor relevancia han sido aquellos ocurri</w:t>
      </w:r>
      <w:r>
        <w:rPr>
          <w:rFonts w:ascii="Arial" w:hAnsi="Arial" w:cs="Arial"/>
        </w:rPr>
        <w:t xml:space="preserve">dos el 23 de noviembre de 1979 y </w:t>
      </w:r>
      <w:r w:rsidRPr="00520416">
        <w:rPr>
          <w:rFonts w:ascii="Arial" w:hAnsi="Arial" w:cs="Arial"/>
        </w:rPr>
        <w:t>el 8 de febrero de 1995</w:t>
      </w:r>
      <w:r>
        <w:rPr>
          <w:rFonts w:ascii="Arial" w:hAnsi="Arial" w:cs="Arial"/>
        </w:rPr>
        <w:t>, los cuales</w:t>
      </w:r>
      <w:r w:rsidRPr="00520416">
        <w:rPr>
          <w:rFonts w:ascii="Arial" w:hAnsi="Arial" w:cs="Arial"/>
        </w:rPr>
        <w:t xml:space="preserve"> fueron de carácter profundo</w:t>
      </w:r>
      <w:r>
        <w:rPr>
          <w:rFonts w:ascii="Arial" w:hAnsi="Arial" w:cs="Arial"/>
        </w:rPr>
        <w:t xml:space="preserve">, </w:t>
      </w:r>
      <w:r w:rsidRPr="00520416">
        <w:rPr>
          <w:rFonts w:ascii="Arial" w:hAnsi="Arial" w:cs="Arial"/>
        </w:rPr>
        <w:t>sus magnitudes oscilaron entre 6.4 y 6.7</w:t>
      </w:r>
      <w:r>
        <w:rPr>
          <w:rFonts w:ascii="Arial" w:hAnsi="Arial" w:cs="Arial"/>
        </w:rPr>
        <w:t>. E</w:t>
      </w:r>
      <w:r w:rsidRPr="00520416">
        <w:rPr>
          <w:rFonts w:ascii="Arial" w:hAnsi="Arial" w:cs="Arial"/>
        </w:rPr>
        <w:t>l 25 de enero de 1999</w:t>
      </w:r>
      <w:r>
        <w:rPr>
          <w:rFonts w:ascii="Arial" w:hAnsi="Arial" w:cs="Arial"/>
        </w:rPr>
        <w:t xml:space="preserve"> se presentó un sismo de gran impacto dada su poca profundidad con </w:t>
      </w:r>
      <w:r w:rsidRPr="00520416">
        <w:rPr>
          <w:rFonts w:ascii="Arial" w:hAnsi="Arial" w:cs="Arial"/>
        </w:rPr>
        <w:t>una magnitud de 6.</w:t>
      </w:r>
      <w:r>
        <w:rPr>
          <w:rFonts w:ascii="Arial" w:hAnsi="Arial" w:cs="Arial"/>
        </w:rPr>
        <w:t xml:space="preserve">2; los tres sismos </w:t>
      </w:r>
      <w:r w:rsidR="006C752A">
        <w:rPr>
          <w:rFonts w:ascii="Arial" w:hAnsi="Arial" w:cs="Arial"/>
        </w:rPr>
        <w:t>mencionados fueron</w:t>
      </w:r>
      <w:r>
        <w:rPr>
          <w:rFonts w:ascii="Arial" w:hAnsi="Arial" w:cs="Arial"/>
        </w:rPr>
        <w:t xml:space="preserve"> de fueron los más relevantes en la región </w:t>
      </w:r>
      <w:r w:rsidRPr="00520416">
        <w:rPr>
          <w:rFonts w:ascii="Arial" w:hAnsi="Arial" w:cs="Arial"/>
        </w:rPr>
        <w:t>para las últimas 3 décadas</w:t>
      </w:r>
      <w:r>
        <w:rPr>
          <w:rFonts w:ascii="Arial" w:hAnsi="Arial" w:cs="Arial"/>
        </w:rPr>
        <w:t>. E</w:t>
      </w:r>
      <w:r w:rsidRPr="00520416">
        <w:rPr>
          <w:rFonts w:ascii="Arial" w:hAnsi="Arial" w:cs="Arial"/>
        </w:rPr>
        <w:t xml:space="preserve">s importante mencionar que el 3 de abril de 1973 se presentó un sismo sentido de forma particular en territorio de Dosquebradas. </w:t>
      </w:r>
    </w:p>
    <w:p w14:paraId="4C3675BD" w14:textId="77777777" w:rsidR="00AB5198" w:rsidRPr="00520416" w:rsidRDefault="00AB5198" w:rsidP="00AB5198">
      <w:pPr>
        <w:spacing w:line="360" w:lineRule="auto"/>
        <w:jc w:val="both"/>
        <w:rPr>
          <w:rFonts w:ascii="Arial" w:hAnsi="Arial" w:cs="Arial"/>
        </w:rPr>
      </w:pPr>
    </w:p>
    <w:p w14:paraId="604FBECE" w14:textId="77777777" w:rsidR="00AB5198" w:rsidRPr="00520416" w:rsidRDefault="00AB5198" w:rsidP="00AB5198">
      <w:pPr>
        <w:spacing w:line="360" w:lineRule="auto"/>
        <w:jc w:val="both"/>
        <w:rPr>
          <w:rFonts w:ascii="Arial" w:hAnsi="Arial" w:cs="Arial"/>
        </w:rPr>
      </w:pPr>
      <w:r w:rsidRPr="00520416">
        <w:rPr>
          <w:rFonts w:ascii="Arial" w:hAnsi="Arial" w:cs="Arial"/>
        </w:rPr>
        <w:t>De acuerdo con consulta realizada al Servicio Geológico Colombiano</w:t>
      </w:r>
      <w:r w:rsidRPr="00520416">
        <w:rPr>
          <w:rStyle w:val="Refdenotaalpie"/>
          <w:rFonts w:ascii="Arial" w:hAnsi="Arial" w:cs="Arial"/>
        </w:rPr>
        <w:footnoteReference w:id="5"/>
      </w:r>
      <w:r w:rsidRPr="00520416">
        <w:rPr>
          <w:rFonts w:ascii="Arial" w:hAnsi="Arial" w:cs="Arial"/>
        </w:rPr>
        <w:t xml:space="preserve">, durante los últimos 30 años en el municipio de Dosquebradas se tiene el registro de un total de 18 eventos de sismicidad, con un promedio de 1,83 grados de magnitud, teniendo una intensidad mínima de 0,7 grados y máxima 4,6 grados, situación que, aunque no es </w:t>
      </w:r>
      <w:r w:rsidRPr="00520416">
        <w:rPr>
          <w:rFonts w:ascii="Arial" w:hAnsi="Arial" w:cs="Arial"/>
        </w:rPr>
        <w:lastRenderedPageBreak/>
        <w:t>muy frecuente, amerita ser tenida en cuenta dentro del Plan de Emergencia y Contingencia.</w:t>
      </w:r>
    </w:p>
    <w:p w14:paraId="6E57DB4C" w14:textId="77777777" w:rsidR="00AB5198" w:rsidRPr="00520416" w:rsidRDefault="00AB5198" w:rsidP="00AB5198">
      <w:pPr>
        <w:spacing w:line="360" w:lineRule="auto"/>
        <w:jc w:val="both"/>
        <w:rPr>
          <w:rFonts w:ascii="Arial" w:hAnsi="Arial" w:cs="Arial"/>
        </w:rPr>
      </w:pPr>
    </w:p>
    <w:p w14:paraId="3B84D31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El riesgo sísmico es generalizado para todo el municipio y se requiere evaluarlo con mayor rigor debido a la calidad de los suelos sobre los que se asienta (depósitos </w:t>
      </w:r>
      <w:proofErr w:type="spellStart"/>
      <w:r w:rsidRPr="00520416">
        <w:rPr>
          <w:rFonts w:ascii="Arial" w:hAnsi="Arial" w:cs="Arial"/>
        </w:rPr>
        <w:t>fluvio</w:t>
      </w:r>
      <w:proofErr w:type="spellEnd"/>
      <w:r w:rsidRPr="00520416">
        <w:rPr>
          <w:rFonts w:ascii="Arial" w:hAnsi="Arial" w:cs="Arial"/>
        </w:rPr>
        <w:t>-lacustres), dado que el efecto de las ondas sísmicas se amplifica, generando mayores repercusiones.</w:t>
      </w:r>
      <w:r w:rsidRPr="00520416">
        <w:rPr>
          <w:rStyle w:val="Refdenotaalpie"/>
          <w:rFonts w:ascii="Arial" w:hAnsi="Arial" w:cs="Arial"/>
        </w:rPr>
        <w:footnoteReference w:id="6"/>
      </w:r>
    </w:p>
    <w:p w14:paraId="71A3FDF0" w14:textId="77777777" w:rsidR="00AB5198" w:rsidRPr="00520416" w:rsidRDefault="00AB5198" w:rsidP="00AB5198">
      <w:pPr>
        <w:spacing w:line="360" w:lineRule="auto"/>
        <w:jc w:val="both"/>
        <w:rPr>
          <w:rFonts w:ascii="Arial" w:hAnsi="Arial" w:cs="Arial"/>
          <w:highlight w:val="yellow"/>
        </w:rPr>
      </w:pPr>
    </w:p>
    <w:p w14:paraId="3B51CA70"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Remoción en masa:</w:t>
      </w:r>
    </w:p>
    <w:p w14:paraId="4BCFF40B" w14:textId="77777777" w:rsidR="00AB5198" w:rsidRPr="00520416" w:rsidRDefault="00AB5198" w:rsidP="00AB5198">
      <w:pPr>
        <w:spacing w:line="360" w:lineRule="auto"/>
        <w:jc w:val="both"/>
        <w:rPr>
          <w:rFonts w:ascii="Arial" w:hAnsi="Arial" w:cs="Arial"/>
          <w:b/>
        </w:rPr>
      </w:pPr>
    </w:p>
    <w:p w14:paraId="03D21D2C" w14:textId="77777777" w:rsidR="00AB5198" w:rsidRPr="00520416" w:rsidRDefault="00AB5198" w:rsidP="00AB5198">
      <w:pPr>
        <w:spacing w:line="360" w:lineRule="auto"/>
        <w:jc w:val="both"/>
        <w:rPr>
          <w:rFonts w:ascii="Arial" w:hAnsi="Arial" w:cs="Arial"/>
        </w:rPr>
      </w:pPr>
      <w:r w:rsidRPr="00520416">
        <w:rPr>
          <w:rFonts w:ascii="Arial" w:hAnsi="Arial" w:cs="Arial"/>
        </w:rPr>
        <w:t>Los fenómenos de variabilidad climática que se han venido presentando en los últimos años a causa de diferentes factores como el calentamiento global, hacen que en épocas de invierno las lluvias sean de mayor intensidad y duración. Adicionalmente</w:t>
      </w:r>
      <w:r>
        <w:rPr>
          <w:rFonts w:ascii="Arial" w:hAnsi="Arial" w:cs="Arial"/>
        </w:rPr>
        <w:t>,</w:t>
      </w:r>
      <w:r w:rsidRPr="00520416">
        <w:rPr>
          <w:rFonts w:ascii="Arial" w:hAnsi="Arial" w:cs="Arial"/>
        </w:rPr>
        <w:t xml:space="preserve"> la deforestación sobre la cuenca del </w:t>
      </w:r>
      <w:r>
        <w:rPr>
          <w:rFonts w:ascii="Arial" w:hAnsi="Arial" w:cs="Arial"/>
        </w:rPr>
        <w:t>rí</w:t>
      </w:r>
      <w:r w:rsidRPr="00520416">
        <w:rPr>
          <w:rFonts w:ascii="Arial" w:hAnsi="Arial" w:cs="Arial"/>
        </w:rPr>
        <w:t>o Otún y en general todas las 28 quebradas que conforman la red hídrica del municipio, en conjunto con que el uso del suelo, en muchas zonas del municipio ha superado el potencial, han generado debilitamiento de taludes aledaños a</w:t>
      </w:r>
      <w:r>
        <w:rPr>
          <w:rFonts w:ascii="Arial" w:hAnsi="Arial" w:cs="Arial"/>
        </w:rPr>
        <w:t>l cauce del rí</w:t>
      </w:r>
      <w:r w:rsidRPr="00520416">
        <w:rPr>
          <w:rFonts w:ascii="Arial" w:hAnsi="Arial" w:cs="Arial"/>
        </w:rPr>
        <w:t>o, vías y barrios, contribuyendo a la ocurrencia de los eventos de remoción en masa.</w:t>
      </w:r>
    </w:p>
    <w:p w14:paraId="2EB5C5ED" w14:textId="77777777" w:rsidR="00AB5198" w:rsidRPr="00520416" w:rsidRDefault="00AB5198" w:rsidP="00AB5198">
      <w:pPr>
        <w:spacing w:line="360" w:lineRule="auto"/>
        <w:jc w:val="both"/>
        <w:rPr>
          <w:rFonts w:ascii="Arial" w:hAnsi="Arial" w:cs="Arial"/>
        </w:rPr>
      </w:pPr>
    </w:p>
    <w:p w14:paraId="0E76DDA2" w14:textId="77777777" w:rsidR="00AB5198" w:rsidRPr="00520416" w:rsidRDefault="00AB5198" w:rsidP="00AB5198">
      <w:pPr>
        <w:spacing w:line="360" w:lineRule="auto"/>
        <w:jc w:val="both"/>
        <w:rPr>
          <w:rFonts w:ascii="Arial" w:hAnsi="Arial" w:cs="Arial"/>
        </w:rPr>
      </w:pPr>
      <w:r w:rsidRPr="00520416">
        <w:rPr>
          <w:rFonts w:ascii="Arial" w:hAnsi="Arial" w:cs="Arial"/>
        </w:rPr>
        <w:t>En términos de eventos ocurridos, a partir de la información consolidada en el Inventario Histórico de Desastres de Dosquebradas</w:t>
      </w:r>
      <w:r w:rsidRPr="00520416">
        <w:rPr>
          <w:rStyle w:val="Refdenotaalpie"/>
          <w:rFonts w:ascii="Arial" w:hAnsi="Arial" w:cs="Arial"/>
        </w:rPr>
        <w:footnoteReference w:id="7"/>
      </w:r>
      <w:r w:rsidRPr="00520416">
        <w:rPr>
          <w:rFonts w:ascii="Arial" w:hAnsi="Arial" w:cs="Arial"/>
        </w:rPr>
        <w:t xml:space="preserve"> muestran la prevalencia en términos de números de eventos en el tiempo, de las inundaciones y deslizamientos, que en conjunto involucran el 59,5 % de los eventos desastrosos ocurridos desde la </w:t>
      </w:r>
      <w:r w:rsidRPr="00520416">
        <w:rPr>
          <w:rFonts w:ascii="Arial" w:hAnsi="Arial" w:cs="Arial"/>
        </w:rPr>
        <w:lastRenderedPageBreak/>
        <w:t>década de los 70, cuando el crecimiento poblacional y urbano acelerado, comenzó a ser significativo. Estos eventos se manifiestan en la totalidad de los cauces afluentes de la quebrada Dosquebradas, así como sobre las márgenes de esta, y de otro lado la franja del río Otún constituye otro escenario de ri</w:t>
      </w:r>
      <w:r>
        <w:rPr>
          <w:rFonts w:ascii="Arial" w:hAnsi="Arial" w:cs="Arial"/>
        </w:rPr>
        <w:t>esgo particular donde convergen las amenazas hidrológicas</w:t>
      </w:r>
      <w:r w:rsidRPr="00520416">
        <w:rPr>
          <w:rFonts w:ascii="Arial" w:hAnsi="Arial" w:cs="Arial"/>
        </w:rPr>
        <w:t xml:space="preserve"> y por deslizamientos derivados de la ladera norte del río Otún; </w:t>
      </w:r>
      <w:r>
        <w:rPr>
          <w:rFonts w:ascii="Arial" w:hAnsi="Arial" w:cs="Arial"/>
        </w:rPr>
        <w:t>lo mismo ocurre para</w:t>
      </w:r>
      <w:r w:rsidRPr="00520416">
        <w:rPr>
          <w:rFonts w:ascii="Arial" w:hAnsi="Arial" w:cs="Arial"/>
        </w:rPr>
        <w:t xml:space="preserve"> la </w:t>
      </w:r>
      <w:r>
        <w:rPr>
          <w:rFonts w:ascii="Arial" w:hAnsi="Arial" w:cs="Arial"/>
        </w:rPr>
        <w:t xml:space="preserve">antigua </w:t>
      </w:r>
      <w:r w:rsidRPr="00520416">
        <w:rPr>
          <w:rFonts w:ascii="Arial" w:hAnsi="Arial" w:cs="Arial"/>
        </w:rPr>
        <w:t>zona del Viacrucis y la Esneda</w:t>
      </w:r>
      <w:r>
        <w:rPr>
          <w:rFonts w:ascii="Arial" w:hAnsi="Arial" w:cs="Arial"/>
        </w:rPr>
        <w:t>.</w:t>
      </w:r>
    </w:p>
    <w:p w14:paraId="01213CBD" w14:textId="77777777" w:rsidR="00AB5198" w:rsidRPr="00520416" w:rsidRDefault="00AB5198" w:rsidP="00AB5198">
      <w:pPr>
        <w:spacing w:line="360" w:lineRule="auto"/>
        <w:jc w:val="both"/>
        <w:rPr>
          <w:rFonts w:ascii="Arial" w:hAnsi="Arial" w:cs="Arial"/>
        </w:rPr>
      </w:pPr>
    </w:p>
    <w:p w14:paraId="7323CA91" w14:textId="77777777" w:rsidR="00AB5198" w:rsidRPr="00520416" w:rsidRDefault="00AB5198" w:rsidP="00AB5198">
      <w:pPr>
        <w:spacing w:line="360" w:lineRule="auto"/>
        <w:jc w:val="both"/>
        <w:rPr>
          <w:rFonts w:ascii="Arial" w:hAnsi="Arial" w:cs="Arial"/>
        </w:rPr>
      </w:pPr>
      <w:r w:rsidRPr="00520416">
        <w:rPr>
          <w:rFonts w:ascii="Arial" w:hAnsi="Arial" w:cs="Arial"/>
        </w:rPr>
        <w:t>Son abundantes los sitios sobre los que se encuentran documentada la incidencia de deslizamientos y procesos erosivos tanto rurales como urbanos, destacándose definidas franjas a lo largo de cauces como Frailes, La Víbora, La Soledad, Molinos, Manizales, Aguazul, Cordoncillo y La Fría, así como diversos sectores de la propia quebrada Dosquebradas.</w:t>
      </w:r>
    </w:p>
    <w:p w14:paraId="3F1F0773" w14:textId="77777777" w:rsidR="00AB5198" w:rsidRPr="00DB143C" w:rsidRDefault="00AB5198" w:rsidP="00AB5198">
      <w:pPr>
        <w:pStyle w:val="Descripcin"/>
      </w:pPr>
      <w:bookmarkStart w:id="16" w:name="_Toc487744267"/>
      <w:r w:rsidRPr="00DB143C">
        <w:t xml:space="preserve">Imagen </w:t>
      </w:r>
      <w:r w:rsidR="008A53E7">
        <w:fldChar w:fldCharType="begin"/>
      </w:r>
      <w:r>
        <w:instrText xml:space="preserve"> SEQ Imagen \* ARABIC </w:instrText>
      </w:r>
      <w:r w:rsidR="008A53E7">
        <w:fldChar w:fldCharType="separate"/>
      </w:r>
      <w:r w:rsidR="00797846">
        <w:rPr>
          <w:noProof/>
        </w:rPr>
        <w:t>2</w:t>
      </w:r>
      <w:r w:rsidR="008A53E7">
        <w:rPr>
          <w:noProof/>
        </w:rPr>
        <w:fldChar w:fldCharType="end"/>
      </w:r>
      <w:r w:rsidRPr="00DB143C">
        <w:t>.</w:t>
      </w:r>
      <w:bookmarkStart w:id="17" w:name="_Toc477277502"/>
      <w:r w:rsidRPr="00DB143C">
        <w:t xml:space="preserve"> Susceptibilidad a deslizamientos</w:t>
      </w:r>
      <w:bookmarkEnd w:id="16"/>
      <w:bookmarkEnd w:id="17"/>
    </w:p>
    <w:p w14:paraId="246DA603"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66A33B8C" wp14:editId="1F3056BC">
            <wp:extent cx="2954020" cy="2933700"/>
            <wp:effectExtent l="0" t="0" r="0" b="0"/>
            <wp:docPr id="41" name="Imagen 33" descr="C:\Users\SUBGERENTEP\Desktop\Mis documentos\Documentos Importantes Area Planeaciòn\PLAN CONTINGENCIA 2017 AJUSTAR\SUSCEPTIBILIDAD A DESLIZAMIENTO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C:\Users\SUBGERENTEP\Desktop\Mis documentos\Documentos Importantes Area Planeaciòn\PLAN CONTINGENCIA 2017 AJUSTAR\SUSCEPTIBILIDAD A DESLIZAMIENTOS-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3611" b="26873"/>
                    <a:stretch/>
                  </pic:blipFill>
                  <pic:spPr bwMode="auto">
                    <a:xfrm>
                      <a:off x="0" y="0"/>
                      <a:ext cx="2954020" cy="2933700"/>
                    </a:xfrm>
                    <a:prstGeom prst="rect">
                      <a:avLst/>
                    </a:prstGeom>
                    <a:noFill/>
                    <a:ln>
                      <a:noFill/>
                    </a:ln>
                    <a:extLst>
                      <a:ext uri="{53640926-AAD7-44D8-BBD7-CCE9431645EC}">
                        <a14:shadowObscured xmlns:a14="http://schemas.microsoft.com/office/drawing/2010/main"/>
                      </a:ext>
                    </a:extLst>
                  </pic:spPr>
                </pic:pic>
              </a:graphicData>
            </a:graphic>
          </wp:inline>
        </w:drawing>
      </w:r>
    </w:p>
    <w:p w14:paraId="1D8695C3" w14:textId="77777777" w:rsidR="00AB5198" w:rsidRPr="00520416" w:rsidRDefault="00AB5198" w:rsidP="00AB5198">
      <w:pPr>
        <w:spacing w:line="360" w:lineRule="auto"/>
        <w:jc w:val="center"/>
        <w:rPr>
          <w:rFonts w:ascii="Arial" w:hAnsi="Arial" w:cs="Arial"/>
        </w:rPr>
      </w:pPr>
      <w:r w:rsidRPr="00520416">
        <w:rPr>
          <w:rFonts w:ascii="Arial" w:hAnsi="Arial" w:cs="Arial"/>
          <w:b/>
          <w:i/>
          <w:iCs/>
          <w:color w:val="7F7F7F"/>
          <w:sz w:val="22"/>
          <w:szCs w:val="18"/>
        </w:rPr>
        <w:t>Fuente: CARDER</w:t>
      </w:r>
    </w:p>
    <w:p w14:paraId="4F2C170E" w14:textId="77777777" w:rsidR="00AB5198" w:rsidRDefault="00AB5198" w:rsidP="00AB5198">
      <w:pPr>
        <w:spacing w:line="360" w:lineRule="auto"/>
        <w:jc w:val="both"/>
        <w:rPr>
          <w:rFonts w:ascii="Arial" w:hAnsi="Arial" w:cs="Arial"/>
        </w:rPr>
      </w:pPr>
    </w:p>
    <w:p w14:paraId="697D5D48" w14:textId="77777777" w:rsidR="007851F2" w:rsidRPr="00520416" w:rsidRDefault="007851F2" w:rsidP="00AB5198">
      <w:pPr>
        <w:spacing w:line="360" w:lineRule="auto"/>
        <w:jc w:val="both"/>
        <w:rPr>
          <w:rFonts w:ascii="Arial" w:hAnsi="Arial" w:cs="Arial"/>
        </w:rPr>
      </w:pPr>
    </w:p>
    <w:p w14:paraId="09709443"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Avenidas Torrenciales:</w:t>
      </w:r>
    </w:p>
    <w:p w14:paraId="3EF4808B" w14:textId="77777777" w:rsidR="00AB5198" w:rsidRPr="00520416" w:rsidRDefault="00AB5198" w:rsidP="00AB5198">
      <w:pPr>
        <w:spacing w:line="360" w:lineRule="auto"/>
        <w:jc w:val="both"/>
        <w:rPr>
          <w:rFonts w:ascii="Arial" w:hAnsi="Arial" w:cs="Arial"/>
          <w:b/>
        </w:rPr>
      </w:pPr>
    </w:p>
    <w:p w14:paraId="44F422CC" w14:textId="77777777" w:rsidR="00AB5198" w:rsidRPr="00520416" w:rsidRDefault="00AB5198" w:rsidP="00AB5198">
      <w:pPr>
        <w:spacing w:line="360" w:lineRule="auto"/>
        <w:jc w:val="both"/>
        <w:rPr>
          <w:rFonts w:ascii="Arial" w:hAnsi="Arial" w:cs="Arial"/>
        </w:rPr>
      </w:pPr>
      <w:r w:rsidRPr="00520416">
        <w:rPr>
          <w:rFonts w:ascii="Arial" w:hAnsi="Arial" w:cs="Arial"/>
        </w:rPr>
        <w:t>El evento de las avenidas torrenciales, asociado al incremento de las lluvias y generado entre múltiples aspectos por la ac</w:t>
      </w:r>
      <w:r>
        <w:rPr>
          <w:rFonts w:ascii="Arial" w:hAnsi="Arial" w:cs="Arial"/>
        </w:rPr>
        <w:t>umulación de residuos en las rib</w:t>
      </w:r>
      <w:r w:rsidRPr="00520416">
        <w:rPr>
          <w:rFonts w:ascii="Arial" w:hAnsi="Arial" w:cs="Arial"/>
        </w:rPr>
        <w:t>eras de las quebradas, acompañado de la presencia de piedras y corrientes propias de la región por la topografía de la misma, generan eventos devastadores que afectan principalmente a los asentamientos su</w:t>
      </w:r>
      <w:r>
        <w:rPr>
          <w:rFonts w:ascii="Arial" w:hAnsi="Arial" w:cs="Arial"/>
        </w:rPr>
        <w:t>bnormales localizados en las rib</w:t>
      </w:r>
      <w:r w:rsidRPr="00520416">
        <w:rPr>
          <w:rFonts w:ascii="Arial" w:hAnsi="Arial" w:cs="Arial"/>
        </w:rPr>
        <w:t>eras de los cauces. Sin embargo, algunos componentes de la infraestructura de los servicios pueden sufrir afectaciones en aquellos puntos donde requieren cruzar los cauces y/o donde tienen líneas paralelas a los mismos.</w:t>
      </w:r>
    </w:p>
    <w:p w14:paraId="64E7BED4" w14:textId="77777777" w:rsidR="00AB5198" w:rsidRPr="00520416" w:rsidRDefault="00AB5198" w:rsidP="00AB5198">
      <w:pPr>
        <w:spacing w:line="360" w:lineRule="auto"/>
        <w:jc w:val="both"/>
        <w:rPr>
          <w:rFonts w:ascii="Arial" w:hAnsi="Arial" w:cs="Arial"/>
          <w:b/>
          <w:highlight w:val="yellow"/>
        </w:rPr>
      </w:pPr>
    </w:p>
    <w:p w14:paraId="2990B93D"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el desarrollo de vías urbanas y rurales las deficiencias de los manejos de aguas han contribuido de forma significativa en la consolidación de escenarios de riesgo por incrementos del potencial de ocurrencia de avenidas </w:t>
      </w:r>
      <w:proofErr w:type="spellStart"/>
      <w:r w:rsidRPr="00520416">
        <w:rPr>
          <w:rFonts w:ascii="Arial" w:hAnsi="Arial" w:cs="Arial"/>
        </w:rPr>
        <w:t>aluvio</w:t>
      </w:r>
      <w:proofErr w:type="spellEnd"/>
      <w:r w:rsidRPr="00520416">
        <w:rPr>
          <w:rFonts w:ascii="Arial" w:hAnsi="Arial" w:cs="Arial"/>
        </w:rPr>
        <w:t>-torrenciales, que se suma al estrechamiento de cauces por ejecución de llenos y la construcción de puentes con reducidas luces con referencia a los regímenes hidráulicos de las quebradas que cruzan el área urbana.</w:t>
      </w:r>
    </w:p>
    <w:p w14:paraId="301F140E" w14:textId="77777777" w:rsidR="00AB5198" w:rsidRPr="00520416" w:rsidRDefault="00AB5198" w:rsidP="00AB5198">
      <w:pPr>
        <w:spacing w:line="360" w:lineRule="auto"/>
        <w:jc w:val="both"/>
        <w:rPr>
          <w:rFonts w:ascii="Arial" w:hAnsi="Arial" w:cs="Arial"/>
        </w:rPr>
      </w:pPr>
    </w:p>
    <w:p w14:paraId="33512E16" w14:textId="77777777" w:rsidR="00AB5198" w:rsidRDefault="00AB5198" w:rsidP="00AB5198">
      <w:pPr>
        <w:spacing w:line="360" w:lineRule="auto"/>
        <w:jc w:val="both"/>
        <w:rPr>
          <w:rFonts w:ascii="Arial" w:hAnsi="Arial" w:cs="Arial"/>
        </w:rPr>
      </w:pPr>
      <w:r w:rsidRPr="00520416">
        <w:rPr>
          <w:rFonts w:ascii="Arial" w:hAnsi="Arial" w:cs="Arial"/>
        </w:rPr>
        <w:t xml:space="preserve">Se presentan cuencas </w:t>
      </w:r>
      <w:r>
        <w:rPr>
          <w:rFonts w:ascii="Arial" w:hAnsi="Arial" w:cs="Arial"/>
        </w:rPr>
        <w:t xml:space="preserve">que </w:t>
      </w:r>
      <w:r w:rsidRPr="00520416">
        <w:rPr>
          <w:rFonts w:ascii="Arial" w:hAnsi="Arial" w:cs="Arial"/>
        </w:rPr>
        <w:t xml:space="preserve">durante lluvias intensas </w:t>
      </w:r>
      <w:r>
        <w:rPr>
          <w:rFonts w:ascii="Arial" w:hAnsi="Arial" w:cs="Arial"/>
        </w:rPr>
        <w:t>pueden generar</w:t>
      </w:r>
      <w:r w:rsidRPr="00520416">
        <w:rPr>
          <w:rFonts w:ascii="Arial" w:hAnsi="Arial" w:cs="Arial"/>
        </w:rPr>
        <w:t xml:space="preserve"> fue</w:t>
      </w:r>
      <w:r>
        <w:rPr>
          <w:rFonts w:ascii="Arial" w:hAnsi="Arial" w:cs="Arial"/>
        </w:rPr>
        <w:t>rte afectación en sus cabeceras, produciendo</w:t>
      </w:r>
      <w:r w:rsidRPr="00520416">
        <w:rPr>
          <w:rFonts w:ascii="Arial" w:hAnsi="Arial" w:cs="Arial"/>
        </w:rPr>
        <w:t xml:space="preserve"> eventos </w:t>
      </w:r>
      <w:proofErr w:type="spellStart"/>
      <w:r w:rsidRPr="00520416">
        <w:rPr>
          <w:rFonts w:ascii="Arial" w:hAnsi="Arial" w:cs="Arial"/>
        </w:rPr>
        <w:t>aluvio</w:t>
      </w:r>
      <w:proofErr w:type="spellEnd"/>
      <w:r w:rsidRPr="00520416">
        <w:rPr>
          <w:rFonts w:ascii="Arial" w:hAnsi="Arial" w:cs="Arial"/>
        </w:rPr>
        <w:t xml:space="preserve">-torrenciales, sobre las cuales no se cuenta con estudios adecuados sobre el potencial de generación de flujos. </w:t>
      </w:r>
    </w:p>
    <w:p w14:paraId="4C61C308" w14:textId="77777777" w:rsidR="00AB5198" w:rsidRDefault="00AB5198" w:rsidP="00AB5198">
      <w:pPr>
        <w:spacing w:line="360" w:lineRule="auto"/>
        <w:jc w:val="both"/>
        <w:rPr>
          <w:rFonts w:ascii="Arial" w:hAnsi="Arial" w:cs="Arial"/>
        </w:rPr>
      </w:pPr>
    </w:p>
    <w:p w14:paraId="5D83D6DB" w14:textId="77777777" w:rsidR="00AB5198" w:rsidRPr="00520416" w:rsidRDefault="00AB5198" w:rsidP="00AB5198">
      <w:pPr>
        <w:spacing w:line="360" w:lineRule="auto"/>
        <w:jc w:val="both"/>
        <w:rPr>
          <w:rFonts w:ascii="Arial" w:hAnsi="Arial" w:cs="Arial"/>
        </w:rPr>
      </w:pPr>
      <w:r>
        <w:rPr>
          <w:rFonts w:ascii="Arial" w:hAnsi="Arial" w:cs="Arial"/>
        </w:rPr>
        <w:lastRenderedPageBreak/>
        <w:t>I</w:t>
      </w:r>
      <w:r w:rsidRPr="00520416">
        <w:rPr>
          <w:rFonts w:ascii="Arial" w:hAnsi="Arial" w:cs="Arial"/>
        </w:rPr>
        <w:t>ncidencia</w:t>
      </w:r>
      <w:r>
        <w:rPr>
          <w:rFonts w:ascii="Arial" w:hAnsi="Arial" w:cs="Arial"/>
        </w:rPr>
        <w:t>s</w:t>
      </w:r>
      <w:r w:rsidRPr="00520416">
        <w:rPr>
          <w:rFonts w:ascii="Arial" w:hAnsi="Arial" w:cs="Arial"/>
        </w:rPr>
        <w:t xml:space="preserve"> particular</w:t>
      </w:r>
      <w:r>
        <w:rPr>
          <w:rFonts w:ascii="Arial" w:hAnsi="Arial" w:cs="Arial"/>
        </w:rPr>
        <w:t>es</w:t>
      </w:r>
      <w:r w:rsidRPr="00520416">
        <w:rPr>
          <w:rFonts w:ascii="Arial" w:hAnsi="Arial" w:cs="Arial"/>
        </w:rPr>
        <w:t xml:space="preserve"> se notan sobre sectores como el barrio Comuneros (qu</w:t>
      </w:r>
      <w:r>
        <w:rPr>
          <w:rFonts w:ascii="Arial" w:hAnsi="Arial" w:cs="Arial"/>
        </w:rPr>
        <w:t>ebrada Frailes),</w:t>
      </w:r>
      <w:r w:rsidRPr="00520416">
        <w:rPr>
          <w:rFonts w:ascii="Arial" w:hAnsi="Arial" w:cs="Arial"/>
        </w:rPr>
        <w:t xml:space="preserve"> (quebrada La Fría), barrio La Mariana y barrio Libertadores (quebrada Manizales), y la Vereda El Cofre (quebrada Cordoncillo).</w:t>
      </w:r>
      <w:r w:rsidRPr="00520416">
        <w:rPr>
          <w:rStyle w:val="Refdenotaalpie"/>
          <w:rFonts w:ascii="Arial" w:hAnsi="Arial" w:cs="Arial"/>
        </w:rPr>
        <w:footnoteReference w:id="8"/>
      </w:r>
    </w:p>
    <w:p w14:paraId="25D67E4E" w14:textId="77777777" w:rsidR="00AB5198" w:rsidRPr="00520416" w:rsidRDefault="00AB5198" w:rsidP="00AB5198">
      <w:pPr>
        <w:spacing w:line="360" w:lineRule="auto"/>
        <w:jc w:val="both"/>
        <w:rPr>
          <w:rFonts w:ascii="Arial" w:hAnsi="Arial" w:cs="Arial"/>
        </w:rPr>
      </w:pPr>
    </w:p>
    <w:p w14:paraId="30B83BA5" w14:textId="77777777" w:rsidR="00AB5198" w:rsidRPr="00520416" w:rsidRDefault="00AB5198" w:rsidP="00AB5198">
      <w:pPr>
        <w:spacing w:line="360" w:lineRule="auto"/>
        <w:jc w:val="both"/>
        <w:rPr>
          <w:rFonts w:ascii="Arial" w:hAnsi="Arial" w:cs="Arial"/>
        </w:rPr>
      </w:pPr>
      <w:r>
        <w:rPr>
          <w:rFonts w:ascii="Arial" w:hAnsi="Arial" w:cs="Arial"/>
        </w:rPr>
        <w:t xml:space="preserve">En la siguiente ilustración </w:t>
      </w:r>
      <w:r w:rsidRPr="00520416">
        <w:rPr>
          <w:rFonts w:ascii="Arial" w:hAnsi="Arial" w:cs="Arial"/>
        </w:rPr>
        <w:t xml:space="preserve">2se </w:t>
      </w:r>
      <w:r>
        <w:rPr>
          <w:rFonts w:ascii="Arial" w:hAnsi="Arial" w:cs="Arial"/>
        </w:rPr>
        <w:t xml:space="preserve">aprecia </w:t>
      </w:r>
      <w:r w:rsidRPr="00520416">
        <w:rPr>
          <w:rFonts w:ascii="Arial" w:hAnsi="Arial" w:cs="Arial"/>
        </w:rPr>
        <w:t xml:space="preserve">el mapa del casco urbano de Dosquebradas donde se marcan las zonas con riesgos geológicos, </w:t>
      </w:r>
      <w:proofErr w:type="spellStart"/>
      <w:r w:rsidRPr="00520416">
        <w:rPr>
          <w:rFonts w:ascii="Arial" w:hAnsi="Arial" w:cs="Arial"/>
        </w:rPr>
        <w:t>hidrotécnico</w:t>
      </w:r>
      <w:r>
        <w:rPr>
          <w:rFonts w:ascii="Arial" w:hAnsi="Arial" w:cs="Arial"/>
        </w:rPr>
        <w:t>s</w:t>
      </w:r>
      <w:proofErr w:type="spellEnd"/>
      <w:r>
        <w:rPr>
          <w:rFonts w:ascii="Arial" w:hAnsi="Arial" w:cs="Arial"/>
        </w:rPr>
        <w:t>, hidrológicos y de inundación:</w:t>
      </w:r>
    </w:p>
    <w:p w14:paraId="26D50375" w14:textId="77777777" w:rsidR="00AB5198" w:rsidRPr="00161A6D" w:rsidRDefault="00AB5198" w:rsidP="00AB5198">
      <w:pPr>
        <w:pStyle w:val="Descripcin"/>
        <w:keepNext/>
        <w:rPr>
          <w:rFonts w:cs="Arial"/>
        </w:rPr>
      </w:pPr>
      <w:bookmarkStart w:id="18" w:name="_Toc487744268"/>
      <w:r w:rsidRPr="00161A6D">
        <w:rPr>
          <w:rFonts w:cs="Arial"/>
        </w:rPr>
        <w:t xml:space="preserve">Imagen </w:t>
      </w:r>
      <w:r w:rsidR="008A53E7" w:rsidRPr="00161A6D">
        <w:rPr>
          <w:rFonts w:cs="Arial"/>
        </w:rPr>
        <w:fldChar w:fldCharType="begin"/>
      </w:r>
      <w:r w:rsidRPr="00161A6D">
        <w:rPr>
          <w:rFonts w:cs="Arial"/>
        </w:rPr>
        <w:instrText xml:space="preserve"> SEQ Imagen \* ARABIC </w:instrText>
      </w:r>
      <w:r w:rsidR="008A53E7" w:rsidRPr="00161A6D">
        <w:rPr>
          <w:rFonts w:cs="Arial"/>
        </w:rPr>
        <w:fldChar w:fldCharType="separate"/>
      </w:r>
      <w:r w:rsidR="00797846">
        <w:rPr>
          <w:rFonts w:cs="Arial"/>
          <w:noProof/>
        </w:rPr>
        <w:t>3</w:t>
      </w:r>
      <w:r w:rsidR="008A53E7" w:rsidRPr="00161A6D">
        <w:rPr>
          <w:rFonts w:cs="Arial"/>
        </w:rPr>
        <w:fldChar w:fldCharType="end"/>
      </w:r>
      <w:r w:rsidRPr="00161A6D">
        <w:rPr>
          <w:rFonts w:cs="Arial"/>
        </w:rPr>
        <w:t>. Casco urbano zonas de riesgo</w:t>
      </w:r>
      <w:bookmarkEnd w:id="18"/>
    </w:p>
    <w:p w14:paraId="54F2632A"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1C7C1ADA" wp14:editId="601EEBA5">
            <wp:extent cx="3938905" cy="3289300"/>
            <wp:effectExtent l="0" t="0" r="4445" b="6350"/>
            <wp:docPr id="40" name="Imagen 34" descr="C:\Users\SUBGERENTEP\Desktop\Mis documentos\Documentos Importantes Area Planeaciòn\PLAN CONTINGENCIA 2017 AJUSTAR\CASCO URBANO ZONAS DE RIESGO-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descr="C:\Users\SUBGERENTEP\Desktop\Mis documentos\Documentos Importantes Area Planeaciòn\PLAN CONTINGENCIA 2017 AJUSTAR\CASCO URBANO ZONAS DE RIESGO-0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4569" b="36979"/>
                    <a:stretch/>
                  </pic:blipFill>
                  <pic:spPr bwMode="auto">
                    <a:xfrm>
                      <a:off x="0" y="0"/>
                      <a:ext cx="3938905" cy="3289300"/>
                    </a:xfrm>
                    <a:prstGeom prst="rect">
                      <a:avLst/>
                    </a:prstGeom>
                    <a:noFill/>
                    <a:ln>
                      <a:noFill/>
                    </a:ln>
                    <a:extLst>
                      <a:ext uri="{53640926-AAD7-44D8-BBD7-CCE9431645EC}">
                        <a14:shadowObscured xmlns:a14="http://schemas.microsoft.com/office/drawing/2010/main"/>
                      </a:ext>
                    </a:extLst>
                  </pic:spPr>
                </pic:pic>
              </a:graphicData>
            </a:graphic>
          </wp:inline>
        </w:drawing>
      </w:r>
    </w:p>
    <w:p w14:paraId="71D31CEB" w14:textId="77777777" w:rsidR="00AB5198" w:rsidRPr="00520416" w:rsidRDefault="00AB5198" w:rsidP="00AB5198">
      <w:pPr>
        <w:spacing w:line="360" w:lineRule="auto"/>
        <w:jc w:val="center"/>
        <w:rPr>
          <w:rFonts w:ascii="Arial" w:hAnsi="Arial" w:cs="Arial"/>
          <w:b/>
          <w:i/>
          <w:iCs/>
          <w:color w:val="7F7F7F"/>
          <w:sz w:val="22"/>
          <w:szCs w:val="18"/>
        </w:rPr>
      </w:pPr>
      <w:r w:rsidRPr="00520416">
        <w:rPr>
          <w:rFonts w:ascii="Arial" w:hAnsi="Arial" w:cs="Arial"/>
          <w:b/>
          <w:i/>
          <w:iCs/>
          <w:color w:val="7F7F7F"/>
          <w:sz w:val="22"/>
          <w:szCs w:val="18"/>
        </w:rPr>
        <w:t>Fuente: CARDER</w:t>
      </w:r>
    </w:p>
    <w:p w14:paraId="4B095B55" w14:textId="77777777" w:rsidR="00AB5198" w:rsidRPr="00520416" w:rsidRDefault="00AB5198" w:rsidP="00AB5198">
      <w:pPr>
        <w:spacing w:line="360" w:lineRule="auto"/>
        <w:jc w:val="center"/>
        <w:rPr>
          <w:rFonts w:ascii="Arial" w:hAnsi="Arial" w:cs="Arial"/>
          <w:b/>
          <w:i/>
          <w:iCs/>
          <w:color w:val="7F7F7F"/>
          <w:sz w:val="22"/>
          <w:szCs w:val="18"/>
        </w:rPr>
      </w:pPr>
    </w:p>
    <w:p w14:paraId="41019E60"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Inundaciones:</w:t>
      </w:r>
    </w:p>
    <w:p w14:paraId="7625A230" w14:textId="77777777" w:rsidR="00AB5198" w:rsidRPr="00520416" w:rsidRDefault="00AB5198" w:rsidP="00AB5198">
      <w:pPr>
        <w:spacing w:line="360" w:lineRule="auto"/>
        <w:jc w:val="both"/>
        <w:rPr>
          <w:rFonts w:ascii="Arial" w:hAnsi="Arial" w:cs="Arial"/>
        </w:rPr>
      </w:pPr>
    </w:p>
    <w:p w14:paraId="1CCBF90F" w14:textId="77777777" w:rsidR="00AB5198" w:rsidRPr="00520416" w:rsidRDefault="00AB5198" w:rsidP="00AB5198">
      <w:pPr>
        <w:spacing w:line="360" w:lineRule="auto"/>
        <w:jc w:val="both"/>
        <w:rPr>
          <w:rFonts w:ascii="Arial" w:hAnsi="Arial" w:cs="Arial"/>
        </w:rPr>
      </w:pPr>
      <w:r>
        <w:rPr>
          <w:rFonts w:ascii="Arial" w:hAnsi="Arial" w:cs="Arial"/>
        </w:rPr>
        <w:t xml:space="preserve">Las </w:t>
      </w:r>
      <w:r w:rsidR="00233C6B">
        <w:rPr>
          <w:rFonts w:ascii="Arial" w:hAnsi="Arial" w:cs="Arial"/>
        </w:rPr>
        <w:t>inundaciones, ocasionadas</w:t>
      </w:r>
      <w:r>
        <w:rPr>
          <w:rFonts w:ascii="Arial" w:hAnsi="Arial" w:cs="Arial"/>
        </w:rPr>
        <w:t xml:space="preserve"> por </w:t>
      </w:r>
      <w:r w:rsidRPr="00520416">
        <w:rPr>
          <w:rFonts w:ascii="Arial" w:hAnsi="Arial" w:cs="Arial"/>
        </w:rPr>
        <w:t>desbordamiento de las quebradas del municipio</w:t>
      </w:r>
      <w:r>
        <w:rPr>
          <w:rFonts w:ascii="Arial" w:hAnsi="Arial" w:cs="Arial"/>
        </w:rPr>
        <w:t xml:space="preserve"> a causa de las fuertes lluvias,</w:t>
      </w:r>
      <w:r w:rsidRPr="00520416">
        <w:rPr>
          <w:rFonts w:ascii="Arial" w:hAnsi="Arial" w:cs="Arial"/>
        </w:rPr>
        <w:t xml:space="preserve"> se tiene</w:t>
      </w:r>
      <w:r>
        <w:rPr>
          <w:rFonts w:ascii="Arial" w:hAnsi="Arial" w:cs="Arial"/>
        </w:rPr>
        <w:t>n</w:t>
      </w:r>
      <w:r w:rsidRPr="00520416">
        <w:rPr>
          <w:rFonts w:ascii="Arial" w:hAnsi="Arial" w:cs="Arial"/>
        </w:rPr>
        <w:t xml:space="preserve"> en cuenta por ser de alto riesgo para el normal funcionamiento de los sistem</w:t>
      </w:r>
      <w:r>
        <w:rPr>
          <w:rFonts w:ascii="Arial" w:hAnsi="Arial" w:cs="Arial"/>
        </w:rPr>
        <w:t xml:space="preserve">as de acueducto (distribución), </w:t>
      </w:r>
      <w:r w:rsidRPr="00520416">
        <w:rPr>
          <w:rFonts w:ascii="Arial" w:hAnsi="Arial" w:cs="Arial"/>
        </w:rPr>
        <w:t>alcantarillado (conducción) y aseo (rutas de recolección).</w:t>
      </w:r>
    </w:p>
    <w:p w14:paraId="581E8466" w14:textId="77777777" w:rsidR="00AB5198" w:rsidRPr="00520416" w:rsidRDefault="00AB5198" w:rsidP="00AB5198">
      <w:pPr>
        <w:spacing w:line="360" w:lineRule="auto"/>
        <w:jc w:val="both"/>
        <w:rPr>
          <w:rFonts w:ascii="Arial" w:hAnsi="Arial" w:cs="Arial"/>
        </w:rPr>
      </w:pPr>
    </w:p>
    <w:p w14:paraId="25CA0FA1"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El problema se centra en la falta de un alcantarillado pluvial que evite las inundaciones de las calles y que, en contraste, contribuye al colapso </w:t>
      </w:r>
      <w:r>
        <w:rPr>
          <w:rFonts w:ascii="Arial" w:hAnsi="Arial" w:cs="Arial"/>
        </w:rPr>
        <w:t>d</w:t>
      </w:r>
      <w:r w:rsidRPr="00520416">
        <w:rPr>
          <w:rFonts w:ascii="Arial" w:hAnsi="Arial" w:cs="Arial"/>
        </w:rPr>
        <w:t>el sistema de alcantarillado sanitario por las conexiones erradas que se presentan en la ciudad.</w:t>
      </w:r>
    </w:p>
    <w:p w14:paraId="53C64D68" w14:textId="77777777" w:rsidR="00AB5198" w:rsidRPr="00520416" w:rsidRDefault="00AB5198" w:rsidP="00AB5198">
      <w:pPr>
        <w:spacing w:line="360" w:lineRule="auto"/>
        <w:jc w:val="both"/>
        <w:rPr>
          <w:rFonts w:ascii="Arial" w:hAnsi="Arial" w:cs="Arial"/>
          <w:highlight w:val="yellow"/>
        </w:rPr>
      </w:pPr>
    </w:p>
    <w:p w14:paraId="79947847" w14:textId="77777777" w:rsidR="00AB5198" w:rsidRDefault="00AB5198" w:rsidP="00AB5198">
      <w:pPr>
        <w:spacing w:line="360" w:lineRule="auto"/>
        <w:jc w:val="both"/>
        <w:rPr>
          <w:rFonts w:ascii="Arial" w:hAnsi="Arial" w:cs="Arial"/>
        </w:rPr>
      </w:pPr>
      <w:r w:rsidRPr="00520416">
        <w:rPr>
          <w:rFonts w:ascii="Arial" w:hAnsi="Arial" w:cs="Arial"/>
        </w:rPr>
        <w:t>En e</w:t>
      </w:r>
      <w:r>
        <w:rPr>
          <w:rFonts w:ascii="Arial" w:hAnsi="Arial" w:cs="Arial"/>
        </w:rPr>
        <w:t xml:space="preserve">l municipio se presentan zonas </w:t>
      </w:r>
      <w:r w:rsidRPr="00520416">
        <w:rPr>
          <w:rFonts w:ascii="Arial" w:hAnsi="Arial" w:cs="Arial"/>
        </w:rPr>
        <w:t xml:space="preserve">particularmente susceptibles a sufrir inundación por desbordamiento o </w:t>
      </w:r>
      <w:r w:rsidR="006C752A" w:rsidRPr="00520416">
        <w:rPr>
          <w:rFonts w:ascii="Arial" w:hAnsi="Arial" w:cs="Arial"/>
        </w:rPr>
        <w:t>contra flujo</w:t>
      </w:r>
      <w:r w:rsidRPr="00520416">
        <w:rPr>
          <w:rFonts w:ascii="Arial" w:hAnsi="Arial" w:cs="Arial"/>
        </w:rPr>
        <w:t xml:space="preserve"> a través de sistemas de alcantarillado como son sectore</w:t>
      </w:r>
      <w:r>
        <w:rPr>
          <w:rFonts w:ascii="Arial" w:hAnsi="Arial" w:cs="Arial"/>
        </w:rPr>
        <w:t>s de los barrios Santa Mónica, Portal del Parque, La P</w:t>
      </w:r>
      <w:r w:rsidRPr="00520416">
        <w:rPr>
          <w:rFonts w:ascii="Arial" w:hAnsi="Arial" w:cs="Arial"/>
        </w:rPr>
        <w:t xml:space="preserve">radera, </w:t>
      </w:r>
      <w:proofErr w:type="spellStart"/>
      <w:r w:rsidRPr="00520416">
        <w:rPr>
          <w:rFonts w:ascii="Arial" w:hAnsi="Arial" w:cs="Arial"/>
        </w:rPr>
        <w:t>Valher</w:t>
      </w:r>
      <w:proofErr w:type="spellEnd"/>
      <w:r w:rsidRPr="00520416">
        <w:rPr>
          <w:rFonts w:ascii="Arial" w:hAnsi="Arial" w:cs="Arial"/>
        </w:rPr>
        <w:t xml:space="preserve">, zona de </w:t>
      </w:r>
      <w:proofErr w:type="spellStart"/>
      <w:r w:rsidRPr="00520416">
        <w:rPr>
          <w:rFonts w:ascii="Arial" w:hAnsi="Arial" w:cs="Arial"/>
        </w:rPr>
        <w:t>Merc</w:t>
      </w:r>
      <w:r>
        <w:rPr>
          <w:rFonts w:ascii="Arial" w:hAnsi="Arial" w:cs="Arial"/>
        </w:rPr>
        <w:t>amás</w:t>
      </w:r>
      <w:proofErr w:type="spellEnd"/>
      <w:r>
        <w:rPr>
          <w:rFonts w:ascii="Arial" w:hAnsi="Arial" w:cs="Arial"/>
        </w:rPr>
        <w:t xml:space="preserve">, </w:t>
      </w:r>
      <w:r w:rsidRPr="00520416">
        <w:rPr>
          <w:rFonts w:ascii="Arial" w:hAnsi="Arial" w:cs="Arial"/>
        </w:rPr>
        <w:t xml:space="preserve"> La Macarena, </w:t>
      </w:r>
      <w:r>
        <w:rPr>
          <w:rFonts w:ascii="Arial" w:hAnsi="Arial" w:cs="Arial"/>
        </w:rPr>
        <w:t>Aurora Baja</w:t>
      </w:r>
      <w:r w:rsidRPr="00520416">
        <w:rPr>
          <w:rFonts w:ascii="Arial" w:hAnsi="Arial" w:cs="Arial"/>
        </w:rPr>
        <w:t>, Campestre B, Hospital Sta. Mónica entre otros</w:t>
      </w:r>
      <w:r w:rsidRPr="00520416">
        <w:rPr>
          <w:rStyle w:val="Refdenotaalpie"/>
          <w:rFonts w:ascii="Arial" w:hAnsi="Arial" w:cs="Arial"/>
        </w:rPr>
        <w:footnoteReference w:id="9"/>
      </w:r>
      <w:r w:rsidRPr="00520416">
        <w:rPr>
          <w:rFonts w:ascii="Arial" w:hAnsi="Arial" w:cs="Arial"/>
        </w:rPr>
        <w:t xml:space="preserve">, por cauces como Dosquebradas, La Víbora, Molinos, Cañaveral y Frailes. En algunos tramos se cuenta con obras de mitigación, pero en dependencia de diversos factores, y del deterioro que pueden sufrir dichas obras, se hace necesario continuar con estrategias preventivas en muchos sectores, que erróneamente se pudieran plantear con problemas de inundación resueltos. Una variable con la que constantemente se tiene que efectuar el análisis de casos particulares, lo constituye las variaciones que sufren los cauces en el tiempo, tanto en su propio trayecto, como en el mismo régimen hidráulico derivado de diversas intervenciones de la cuenca. </w:t>
      </w:r>
    </w:p>
    <w:p w14:paraId="4FD73267" w14:textId="77777777" w:rsidR="00DE5577" w:rsidRDefault="00DE5577" w:rsidP="00AB5198">
      <w:pPr>
        <w:spacing w:line="360" w:lineRule="auto"/>
        <w:jc w:val="both"/>
        <w:rPr>
          <w:rFonts w:ascii="Arial" w:hAnsi="Arial" w:cs="Arial"/>
        </w:rPr>
      </w:pPr>
    </w:p>
    <w:p w14:paraId="0DB587F1" w14:textId="77777777" w:rsidR="00DE5577" w:rsidRPr="00520416" w:rsidRDefault="00DE5577" w:rsidP="00AB5198">
      <w:pPr>
        <w:spacing w:line="360" w:lineRule="auto"/>
        <w:jc w:val="both"/>
        <w:rPr>
          <w:rFonts w:ascii="Arial" w:hAnsi="Arial" w:cs="Arial"/>
        </w:rPr>
      </w:pPr>
    </w:p>
    <w:p w14:paraId="082CD8F5" w14:textId="77777777" w:rsidR="00AB5198" w:rsidRPr="00520416" w:rsidRDefault="00AB5198" w:rsidP="00AB5198">
      <w:pPr>
        <w:spacing w:line="360" w:lineRule="auto"/>
        <w:jc w:val="both"/>
        <w:rPr>
          <w:rFonts w:ascii="Arial" w:hAnsi="Arial" w:cs="Arial"/>
          <w:highlight w:val="yellow"/>
        </w:rPr>
      </w:pPr>
    </w:p>
    <w:p w14:paraId="3B8BEF85" w14:textId="77777777" w:rsidR="00AB5198" w:rsidRPr="00520416" w:rsidRDefault="00AB5198" w:rsidP="00AB5198">
      <w:pPr>
        <w:pStyle w:val="Prrafodelista"/>
        <w:numPr>
          <w:ilvl w:val="0"/>
          <w:numId w:val="8"/>
        </w:numPr>
        <w:spacing w:after="0" w:line="360" w:lineRule="auto"/>
        <w:jc w:val="both"/>
        <w:rPr>
          <w:rFonts w:cs="Arial"/>
          <w:b/>
          <w:szCs w:val="24"/>
          <w:lang w:eastAsia="es-CO"/>
        </w:rPr>
      </w:pPr>
      <w:r>
        <w:rPr>
          <w:rFonts w:cs="Arial"/>
          <w:b/>
          <w:szCs w:val="24"/>
          <w:lang w:eastAsia="es-CO"/>
        </w:rPr>
        <w:t>Sequías</w:t>
      </w:r>
      <w:r w:rsidRPr="00520416">
        <w:rPr>
          <w:rFonts w:cs="Arial"/>
          <w:b/>
          <w:szCs w:val="24"/>
          <w:lang w:eastAsia="es-CO"/>
        </w:rPr>
        <w:t>:</w:t>
      </w:r>
    </w:p>
    <w:p w14:paraId="027083DB" w14:textId="77777777" w:rsidR="00AB5198" w:rsidRPr="00520416" w:rsidRDefault="00AB5198" w:rsidP="00AB5198">
      <w:pPr>
        <w:spacing w:line="360" w:lineRule="auto"/>
        <w:jc w:val="both"/>
        <w:rPr>
          <w:rFonts w:ascii="Arial" w:hAnsi="Arial" w:cs="Arial"/>
          <w:highlight w:val="yellow"/>
          <w:lang w:eastAsia="es-CO"/>
        </w:rPr>
      </w:pPr>
    </w:p>
    <w:p w14:paraId="317F276D"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Dosquebradas, durante el ciclo en que se presenta el fenómeno de variabilidad climática “El Niño”, al igual que en la zona andina y costas atlánticas y </w:t>
      </w:r>
      <w:r w:rsidR="006C752A" w:rsidRPr="00520416">
        <w:rPr>
          <w:rFonts w:ascii="Arial" w:hAnsi="Arial" w:cs="Arial"/>
        </w:rPr>
        <w:t>Caribe</w:t>
      </w:r>
      <w:r w:rsidRPr="00520416">
        <w:rPr>
          <w:rFonts w:ascii="Arial" w:hAnsi="Arial" w:cs="Arial"/>
        </w:rPr>
        <w:t>, presenta disminuciones en las precipitaciones, caudales de los ríos y altas tempe</w:t>
      </w:r>
      <w:r>
        <w:rPr>
          <w:rFonts w:ascii="Arial" w:hAnsi="Arial" w:cs="Arial"/>
        </w:rPr>
        <w:t>raturas, en los que se presenta</w:t>
      </w:r>
      <w:r w:rsidRPr="00520416">
        <w:rPr>
          <w:rFonts w:ascii="Arial" w:hAnsi="Arial" w:cs="Arial"/>
        </w:rPr>
        <w:t xml:space="preserve"> escasez de agua</w:t>
      </w:r>
      <w:r>
        <w:rPr>
          <w:rFonts w:ascii="Arial" w:hAnsi="Arial" w:cs="Arial"/>
        </w:rPr>
        <w:t>,</w:t>
      </w:r>
      <w:r w:rsidRPr="00520416">
        <w:rPr>
          <w:rFonts w:ascii="Arial" w:hAnsi="Arial" w:cs="Arial"/>
        </w:rPr>
        <w:t xml:space="preserve"> lo cual afecta el suministro.</w:t>
      </w:r>
    </w:p>
    <w:p w14:paraId="76184349" w14:textId="77777777" w:rsidR="00AB5198" w:rsidRPr="00520416" w:rsidRDefault="00AB5198" w:rsidP="00AB5198">
      <w:pPr>
        <w:spacing w:line="360" w:lineRule="auto"/>
        <w:jc w:val="both"/>
        <w:rPr>
          <w:rFonts w:ascii="Arial" w:hAnsi="Arial" w:cs="Arial"/>
        </w:rPr>
      </w:pPr>
    </w:p>
    <w:p w14:paraId="1BDA2B54" w14:textId="77777777" w:rsidR="00AB5198" w:rsidRPr="00520416" w:rsidRDefault="00CA2354" w:rsidP="00AB5198">
      <w:pPr>
        <w:spacing w:line="360" w:lineRule="auto"/>
        <w:jc w:val="both"/>
        <w:rPr>
          <w:rFonts w:ascii="Arial" w:hAnsi="Arial" w:cs="Arial"/>
        </w:rPr>
      </w:pPr>
      <w:r>
        <w:rPr>
          <w:rFonts w:ascii="Arial" w:hAnsi="Arial" w:cs="Arial"/>
        </w:rPr>
        <w:t>Sin embargo, estas disminuciones de</w:t>
      </w:r>
      <w:r w:rsidR="00AB5198" w:rsidRPr="00520416">
        <w:rPr>
          <w:rFonts w:ascii="Arial" w:hAnsi="Arial" w:cs="Arial"/>
        </w:rPr>
        <w:t xml:space="preserve"> cauda</w:t>
      </w:r>
      <w:r>
        <w:rPr>
          <w:rFonts w:ascii="Arial" w:hAnsi="Arial" w:cs="Arial"/>
        </w:rPr>
        <w:t xml:space="preserve">les </w:t>
      </w:r>
      <w:r w:rsidR="00AB5198" w:rsidRPr="00520416">
        <w:rPr>
          <w:rFonts w:ascii="Arial" w:hAnsi="Arial" w:cs="Arial"/>
        </w:rPr>
        <w:t xml:space="preserve">en las fuentes abastecedoras Campoalegrito, San Eugenio en el municipio de Santa Rosa y Otún </w:t>
      </w:r>
      <w:r>
        <w:rPr>
          <w:rFonts w:ascii="Arial" w:hAnsi="Arial" w:cs="Arial"/>
        </w:rPr>
        <w:t xml:space="preserve">históricamente no han generado problemas de abastecimiento en el municipio. </w:t>
      </w:r>
    </w:p>
    <w:p w14:paraId="1BBCE6E5" w14:textId="77777777" w:rsidR="00AB5198" w:rsidRPr="00520416" w:rsidRDefault="00AB5198" w:rsidP="00AB5198">
      <w:pPr>
        <w:spacing w:line="360" w:lineRule="auto"/>
        <w:jc w:val="both"/>
        <w:rPr>
          <w:rFonts w:ascii="Arial" w:hAnsi="Arial" w:cs="Arial"/>
        </w:rPr>
      </w:pPr>
    </w:p>
    <w:p w14:paraId="38F2AD91"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Incendios:</w:t>
      </w:r>
    </w:p>
    <w:p w14:paraId="50F96D5D" w14:textId="77777777" w:rsidR="00AB5198" w:rsidRPr="00520416" w:rsidRDefault="00AB5198" w:rsidP="00AB5198">
      <w:pPr>
        <w:spacing w:line="360" w:lineRule="auto"/>
        <w:jc w:val="both"/>
        <w:rPr>
          <w:rFonts w:ascii="Arial" w:hAnsi="Arial" w:cs="Arial"/>
        </w:rPr>
      </w:pPr>
    </w:p>
    <w:p w14:paraId="0BE572E3" w14:textId="77777777" w:rsidR="00AB5198" w:rsidRPr="00520416" w:rsidRDefault="00AB5198" w:rsidP="00AB5198">
      <w:pPr>
        <w:spacing w:line="360" w:lineRule="auto"/>
        <w:jc w:val="both"/>
        <w:rPr>
          <w:rFonts w:ascii="Arial" w:hAnsi="Arial" w:cs="Arial"/>
        </w:rPr>
      </w:pPr>
      <w:r w:rsidRPr="00520416">
        <w:rPr>
          <w:rFonts w:ascii="Arial" w:hAnsi="Arial" w:cs="Arial"/>
        </w:rPr>
        <w:t>Los incendios forestales provocados en su mayoría por las quemas agrícolas realizadas en vísperas de las épocas de lluvias, si bien no han generado problemas a la infraestructura de los servicios públicos del municipio, generan una amenaza latente para aquellos componentes expuestos que permanecen en inmediaciones de zonas cultivables o en áreas con densa vegetación.</w:t>
      </w:r>
    </w:p>
    <w:p w14:paraId="7C7529BB" w14:textId="77777777" w:rsidR="00AB5198" w:rsidRPr="00520416" w:rsidRDefault="00AB5198" w:rsidP="00AB5198">
      <w:pPr>
        <w:spacing w:line="360" w:lineRule="auto"/>
        <w:jc w:val="both"/>
        <w:rPr>
          <w:rFonts w:ascii="Arial" w:hAnsi="Arial" w:cs="Arial"/>
        </w:rPr>
      </w:pPr>
    </w:p>
    <w:p w14:paraId="35CEDEC6" w14:textId="77777777" w:rsidR="00AB5198" w:rsidRPr="00520416" w:rsidRDefault="00AB5198" w:rsidP="00AB5198">
      <w:pPr>
        <w:spacing w:line="360" w:lineRule="auto"/>
        <w:jc w:val="both"/>
        <w:rPr>
          <w:rFonts w:ascii="Arial" w:hAnsi="Arial" w:cs="Arial"/>
        </w:rPr>
      </w:pPr>
      <w:r>
        <w:rPr>
          <w:rFonts w:ascii="Arial" w:hAnsi="Arial" w:cs="Arial"/>
        </w:rPr>
        <w:t xml:space="preserve">Algunos </w:t>
      </w:r>
      <w:r w:rsidR="00233C6B">
        <w:rPr>
          <w:rFonts w:ascii="Arial" w:hAnsi="Arial" w:cs="Arial"/>
        </w:rPr>
        <w:t xml:space="preserve">tramos </w:t>
      </w:r>
      <w:r w:rsidR="006C752A">
        <w:rPr>
          <w:rFonts w:ascii="Arial" w:hAnsi="Arial" w:cs="Arial"/>
        </w:rPr>
        <w:t>d</w:t>
      </w:r>
      <w:r w:rsidR="006C752A" w:rsidRPr="00520416">
        <w:rPr>
          <w:rFonts w:ascii="Arial" w:hAnsi="Arial" w:cs="Arial"/>
        </w:rPr>
        <w:t>e líneas</w:t>
      </w:r>
      <w:r w:rsidRPr="00520416">
        <w:rPr>
          <w:rFonts w:ascii="Arial" w:hAnsi="Arial" w:cs="Arial"/>
        </w:rPr>
        <w:t xml:space="preserve"> de conducción de acueducto fabricadas en polietileno y </w:t>
      </w:r>
      <w:r>
        <w:rPr>
          <w:rFonts w:ascii="Arial" w:hAnsi="Arial" w:cs="Arial"/>
        </w:rPr>
        <w:t>de</w:t>
      </w:r>
      <w:r w:rsidRPr="00520416">
        <w:rPr>
          <w:rFonts w:ascii="Arial" w:hAnsi="Arial" w:cs="Arial"/>
        </w:rPr>
        <w:t xml:space="preserve"> colectores en tubería </w:t>
      </w:r>
      <w:r>
        <w:rPr>
          <w:rFonts w:ascii="Arial" w:hAnsi="Arial" w:cs="Arial"/>
        </w:rPr>
        <w:t>PVC de alcantarillado son vulnerables</w:t>
      </w:r>
      <w:r w:rsidRPr="00520416">
        <w:rPr>
          <w:rFonts w:ascii="Arial" w:hAnsi="Arial" w:cs="Arial"/>
        </w:rPr>
        <w:t xml:space="preserve"> para esta amenaza. </w:t>
      </w:r>
    </w:p>
    <w:p w14:paraId="5C4524E0" w14:textId="77777777" w:rsidR="00AB5198" w:rsidRPr="00520416" w:rsidRDefault="00AB5198" w:rsidP="00AB5198">
      <w:pPr>
        <w:spacing w:line="360" w:lineRule="auto"/>
        <w:jc w:val="both"/>
        <w:rPr>
          <w:rFonts w:ascii="Arial" w:hAnsi="Arial" w:cs="Arial"/>
          <w:highlight w:val="yellow"/>
        </w:rPr>
      </w:pPr>
    </w:p>
    <w:p w14:paraId="63A48222"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Daños ocasionados por terceros:</w:t>
      </w:r>
    </w:p>
    <w:p w14:paraId="39214D9C" w14:textId="77777777" w:rsidR="00AB5198" w:rsidRPr="00520416" w:rsidRDefault="00AB5198" w:rsidP="00AB5198">
      <w:pPr>
        <w:spacing w:line="360" w:lineRule="auto"/>
        <w:rPr>
          <w:rFonts w:ascii="Arial" w:hAnsi="Arial" w:cs="Arial"/>
        </w:rPr>
      </w:pPr>
    </w:p>
    <w:p w14:paraId="4DAB2BCB"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Los desastres antrópicos son eventos ocasionados por la intervención del hombre, sea intencional o no. La O</w:t>
      </w:r>
      <w:r>
        <w:rPr>
          <w:rFonts w:ascii="Arial" w:hAnsi="Arial" w:cs="Arial"/>
        </w:rPr>
        <w:t xml:space="preserve">rganización </w:t>
      </w:r>
      <w:r w:rsidRPr="00520416">
        <w:rPr>
          <w:rFonts w:ascii="Arial" w:hAnsi="Arial" w:cs="Arial"/>
        </w:rPr>
        <w:t>M</w:t>
      </w:r>
      <w:r>
        <w:rPr>
          <w:rFonts w:ascii="Arial" w:hAnsi="Arial" w:cs="Arial"/>
        </w:rPr>
        <w:t xml:space="preserve">undial de la </w:t>
      </w:r>
      <w:r w:rsidRPr="00520416">
        <w:rPr>
          <w:rFonts w:ascii="Arial" w:hAnsi="Arial" w:cs="Arial"/>
        </w:rPr>
        <w:t>S</w:t>
      </w:r>
      <w:r>
        <w:rPr>
          <w:rFonts w:ascii="Arial" w:hAnsi="Arial" w:cs="Arial"/>
        </w:rPr>
        <w:t>alud</w:t>
      </w:r>
      <w:r w:rsidRPr="00520416">
        <w:rPr>
          <w:rFonts w:ascii="Arial" w:hAnsi="Arial" w:cs="Arial"/>
        </w:rPr>
        <w:t xml:space="preserve"> considera los antrópicos no intencionales como accidentes</w:t>
      </w:r>
      <w:r>
        <w:rPr>
          <w:rFonts w:ascii="Arial" w:hAnsi="Arial" w:cs="Arial"/>
        </w:rPr>
        <w:t>,</w:t>
      </w:r>
      <w:r w:rsidRPr="00520416">
        <w:rPr>
          <w:rFonts w:ascii="Arial" w:hAnsi="Arial" w:cs="Arial"/>
        </w:rPr>
        <w:t xml:space="preserve"> mientras que los intencionales como emergencias para el caso biológico y radioactivo.</w:t>
      </w:r>
    </w:p>
    <w:p w14:paraId="3ABBE795" w14:textId="77777777" w:rsidR="00AB5198" w:rsidRPr="00520416" w:rsidRDefault="00AB5198" w:rsidP="00AB5198">
      <w:pPr>
        <w:spacing w:line="360" w:lineRule="auto"/>
        <w:jc w:val="both"/>
        <w:rPr>
          <w:rFonts w:ascii="Arial" w:hAnsi="Arial" w:cs="Arial"/>
        </w:rPr>
      </w:pPr>
    </w:p>
    <w:p w14:paraId="55B01AFD" w14:textId="77777777" w:rsidR="00AB5198" w:rsidRPr="00520416" w:rsidRDefault="00AB5198" w:rsidP="00AB5198">
      <w:pPr>
        <w:spacing w:line="360" w:lineRule="auto"/>
        <w:jc w:val="both"/>
        <w:rPr>
          <w:rFonts w:ascii="Arial" w:hAnsi="Arial" w:cs="Arial"/>
        </w:rPr>
      </w:pPr>
      <w:r w:rsidRPr="00161A6D">
        <w:rPr>
          <w:rFonts w:ascii="Arial" w:hAnsi="Arial" w:cs="Arial"/>
        </w:rPr>
        <w:t>En Dosquebradas las amena</w:t>
      </w:r>
      <w:r>
        <w:rPr>
          <w:rFonts w:ascii="Arial" w:hAnsi="Arial" w:cs="Arial"/>
        </w:rPr>
        <w:t xml:space="preserve">zas antrópicas intencionales </w:t>
      </w:r>
      <w:r w:rsidRPr="00161A6D">
        <w:rPr>
          <w:rFonts w:ascii="Arial" w:hAnsi="Arial" w:cs="Arial"/>
        </w:rPr>
        <w:t>de mayor riesgo son la contaminación química por parte de las industrias, violencia y vandalismo a la infraestructura.</w:t>
      </w:r>
    </w:p>
    <w:p w14:paraId="60085046" w14:textId="77777777" w:rsidR="00AB5198" w:rsidRDefault="00AB5198" w:rsidP="00AB5198">
      <w:pPr>
        <w:spacing w:line="360" w:lineRule="auto"/>
        <w:jc w:val="both"/>
        <w:rPr>
          <w:rFonts w:ascii="Arial" w:hAnsi="Arial" w:cs="Arial"/>
        </w:rPr>
      </w:pPr>
    </w:p>
    <w:p w14:paraId="39FC6AA4" w14:textId="77777777" w:rsidR="00AB5198" w:rsidRDefault="00AB5198" w:rsidP="00AB5198">
      <w:pPr>
        <w:spacing w:line="360" w:lineRule="auto"/>
        <w:jc w:val="both"/>
        <w:rPr>
          <w:rFonts w:ascii="Arial" w:hAnsi="Arial" w:cs="Arial"/>
        </w:rPr>
      </w:pPr>
      <w:r>
        <w:rPr>
          <w:rFonts w:ascii="Arial" w:hAnsi="Arial" w:cs="Arial"/>
        </w:rPr>
        <w:t xml:space="preserve">Así mismo, los daños no intencionales pueden generar alteraciones en la prestación de los servicios de acueducto, alcantarillado y aseo, como lo son accidentes de tránsito, rompimiento de infraestructura, entre otros. </w:t>
      </w:r>
    </w:p>
    <w:p w14:paraId="2393EDEC" w14:textId="77777777" w:rsidR="00215F61" w:rsidRDefault="00215F61" w:rsidP="00AB5198">
      <w:pPr>
        <w:spacing w:line="360" w:lineRule="auto"/>
        <w:jc w:val="both"/>
        <w:rPr>
          <w:rFonts w:ascii="Arial" w:hAnsi="Arial" w:cs="Arial"/>
        </w:rPr>
      </w:pPr>
    </w:p>
    <w:p w14:paraId="7D1B3020" w14:textId="77777777" w:rsidR="00AB5198" w:rsidRPr="00520416" w:rsidRDefault="00AB5198" w:rsidP="00AB5198">
      <w:pPr>
        <w:spacing w:line="360" w:lineRule="auto"/>
        <w:jc w:val="both"/>
        <w:rPr>
          <w:rFonts w:ascii="Arial" w:hAnsi="Arial" w:cs="Arial"/>
        </w:rPr>
      </w:pPr>
    </w:p>
    <w:p w14:paraId="17124113"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Eventos culturales, religiosos y deportivos (fiestas típicas):</w:t>
      </w:r>
    </w:p>
    <w:p w14:paraId="32573CB6" w14:textId="77777777" w:rsidR="00AB5198" w:rsidRPr="00520416" w:rsidRDefault="00AB5198" w:rsidP="00AB5198">
      <w:pPr>
        <w:spacing w:line="360" w:lineRule="auto"/>
        <w:jc w:val="both"/>
        <w:rPr>
          <w:rFonts w:ascii="Arial" w:hAnsi="Arial" w:cs="Arial"/>
        </w:rPr>
      </w:pPr>
    </w:p>
    <w:p w14:paraId="57C0DE8B"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Dosquebradas se celebran las fiestas del Progreso durante la primera semana de diciembre, coincidiendo con los períodos vacacionales de fin de año. </w:t>
      </w:r>
    </w:p>
    <w:p w14:paraId="1D265ED4" w14:textId="77777777" w:rsidR="00AB5198" w:rsidRPr="00520416" w:rsidRDefault="00AB5198" w:rsidP="00AB5198">
      <w:pPr>
        <w:spacing w:line="360" w:lineRule="auto"/>
        <w:jc w:val="both"/>
        <w:rPr>
          <w:rFonts w:ascii="Arial" w:hAnsi="Arial" w:cs="Arial"/>
        </w:rPr>
      </w:pPr>
    </w:p>
    <w:p w14:paraId="6410A6C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Los habitantes de Dosquebradas son en gran proporción oriundos de diferentes partes del país por lo que es normal que en las temporadas de vacaciones salgan de la región, razón por la cual la población que proviene de otros lugares a disfrutar de las festividades, no genera un notorio incremento en los residuos sólidos generados fuera de lo previsto, así que la eventualidad puede ser atendida con los recursos de los que dispone la empresa sin necesidad de recurrir a ayuda externa. </w:t>
      </w:r>
    </w:p>
    <w:p w14:paraId="6DDC2B16" w14:textId="77777777" w:rsidR="00AB5198" w:rsidRPr="00520416" w:rsidRDefault="00AB5198" w:rsidP="00AB5198">
      <w:pPr>
        <w:spacing w:line="360" w:lineRule="auto"/>
        <w:jc w:val="both"/>
        <w:rPr>
          <w:rFonts w:ascii="Arial" w:hAnsi="Arial" w:cs="Arial"/>
        </w:rPr>
      </w:pPr>
    </w:p>
    <w:p w14:paraId="326DEDAB" w14:textId="77777777" w:rsidR="00AB5198" w:rsidRDefault="00AB5198" w:rsidP="00AB5198">
      <w:pPr>
        <w:spacing w:line="360" w:lineRule="auto"/>
        <w:jc w:val="both"/>
        <w:rPr>
          <w:rFonts w:ascii="Arial" w:hAnsi="Arial" w:cs="Arial"/>
        </w:rPr>
      </w:pPr>
      <w:r w:rsidRPr="00520416">
        <w:rPr>
          <w:rFonts w:ascii="Arial" w:hAnsi="Arial" w:cs="Arial"/>
        </w:rPr>
        <w:t>Para estas</w:t>
      </w:r>
      <w:r>
        <w:rPr>
          <w:rFonts w:ascii="Arial" w:hAnsi="Arial" w:cs="Arial"/>
        </w:rPr>
        <w:t xml:space="preserve"> festividades, se incrementa </w:t>
      </w:r>
      <w:r w:rsidRPr="00520416">
        <w:rPr>
          <w:rFonts w:ascii="Arial" w:hAnsi="Arial" w:cs="Arial"/>
        </w:rPr>
        <w:t>una ruta la recolección de residu</w:t>
      </w:r>
      <w:r>
        <w:rPr>
          <w:rFonts w:ascii="Arial" w:hAnsi="Arial" w:cs="Arial"/>
        </w:rPr>
        <w:t>os sólidos dentro del municipio. Para los servicios de acueducto y alcantarillado no se genera afectación.</w:t>
      </w:r>
    </w:p>
    <w:p w14:paraId="3E438A92" w14:textId="77777777" w:rsidR="00AB5198" w:rsidRPr="00520416" w:rsidRDefault="00AB5198" w:rsidP="00AB5198">
      <w:pPr>
        <w:spacing w:line="360" w:lineRule="auto"/>
        <w:jc w:val="both"/>
        <w:rPr>
          <w:rFonts w:ascii="Arial" w:hAnsi="Arial" w:cs="Arial"/>
        </w:rPr>
      </w:pPr>
    </w:p>
    <w:p w14:paraId="4027C786" w14:textId="77777777" w:rsidR="00AB5198" w:rsidRPr="00520416" w:rsidRDefault="00AB5198" w:rsidP="00AB5198">
      <w:pPr>
        <w:pStyle w:val="Prrafodelista"/>
        <w:numPr>
          <w:ilvl w:val="0"/>
          <w:numId w:val="8"/>
        </w:numPr>
        <w:spacing w:after="0" w:line="360" w:lineRule="auto"/>
        <w:jc w:val="both"/>
        <w:rPr>
          <w:rFonts w:cs="Arial"/>
          <w:b/>
          <w:szCs w:val="24"/>
        </w:rPr>
      </w:pPr>
      <w:r>
        <w:rPr>
          <w:rFonts w:cs="Arial"/>
          <w:b/>
          <w:szCs w:val="24"/>
        </w:rPr>
        <w:t>Calidad de agua</w:t>
      </w:r>
      <w:r w:rsidRPr="00520416">
        <w:rPr>
          <w:rFonts w:cs="Arial"/>
          <w:b/>
          <w:szCs w:val="24"/>
        </w:rPr>
        <w:t>:</w:t>
      </w:r>
    </w:p>
    <w:p w14:paraId="511E3A44" w14:textId="77777777" w:rsidR="00AB5198" w:rsidRPr="00520416" w:rsidRDefault="00AB5198" w:rsidP="00AB5198">
      <w:pPr>
        <w:spacing w:line="360" w:lineRule="auto"/>
        <w:jc w:val="both"/>
        <w:rPr>
          <w:rFonts w:ascii="Arial" w:hAnsi="Arial" w:cs="Arial"/>
          <w:b/>
        </w:rPr>
      </w:pPr>
    </w:p>
    <w:p w14:paraId="0FAE33B3"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Aproximadamente el 30% del total del agua suministrada en el municipio, corresponde al agua </w:t>
      </w:r>
      <w:r>
        <w:rPr>
          <w:rFonts w:ascii="Arial" w:hAnsi="Arial" w:cs="Arial"/>
        </w:rPr>
        <w:t xml:space="preserve">potable </w:t>
      </w:r>
      <w:r w:rsidRPr="00520416">
        <w:rPr>
          <w:rFonts w:ascii="Arial" w:hAnsi="Arial" w:cs="Arial"/>
        </w:rPr>
        <w:t>en bloque comprada a la empresa EMPOCABAL ESP. Esta a su vez, en su mayoría es obtenida de los ríos San Eugenio y Cam</w:t>
      </w:r>
      <w:r>
        <w:rPr>
          <w:rFonts w:ascii="Arial" w:hAnsi="Arial" w:cs="Arial"/>
        </w:rPr>
        <w:t>po Alegrito en cuyas rib</w:t>
      </w:r>
      <w:r w:rsidRPr="00520416">
        <w:rPr>
          <w:rFonts w:ascii="Arial" w:hAnsi="Arial" w:cs="Arial"/>
        </w:rPr>
        <w:t xml:space="preserve">eras es común encontrar brotes de aguas termales con </w:t>
      </w:r>
      <w:r>
        <w:rPr>
          <w:rFonts w:ascii="Arial" w:hAnsi="Arial" w:cs="Arial"/>
        </w:rPr>
        <w:t>cierta carga mineral</w:t>
      </w:r>
      <w:r w:rsidRPr="00520416">
        <w:rPr>
          <w:rFonts w:ascii="Arial" w:hAnsi="Arial" w:cs="Arial"/>
        </w:rPr>
        <w:t xml:space="preserve"> que son aportadas a las fuentes que recibe la P</w:t>
      </w:r>
      <w:r>
        <w:rPr>
          <w:rFonts w:ascii="Arial" w:hAnsi="Arial" w:cs="Arial"/>
        </w:rPr>
        <w:t xml:space="preserve">lanta de </w:t>
      </w:r>
      <w:r w:rsidRPr="00520416">
        <w:rPr>
          <w:rFonts w:ascii="Arial" w:hAnsi="Arial" w:cs="Arial"/>
        </w:rPr>
        <w:t>T</w:t>
      </w:r>
      <w:r>
        <w:rPr>
          <w:rFonts w:ascii="Arial" w:hAnsi="Arial" w:cs="Arial"/>
        </w:rPr>
        <w:t xml:space="preserve">ratamiento de </w:t>
      </w:r>
      <w:r w:rsidRPr="00520416">
        <w:rPr>
          <w:rFonts w:ascii="Arial" w:hAnsi="Arial" w:cs="Arial"/>
        </w:rPr>
        <w:t>A</w:t>
      </w:r>
      <w:r>
        <w:rPr>
          <w:rFonts w:ascii="Arial" w:hAnsi="Arial" w:cs="Arial"/>
        </w:rPr>
        <w:t xml:space="preserve">gua </w:t>
      </w:r>
      <w:r w:rsidRPr="00520416">
        <w:rPr>
          <w:rFonts w:ascii="Arial" w:hAnsi="Arial" w:cs="Arial"/>
        </w:rPr>
        <w:t>P</w:t>
      </w:r>
      <w:r>
        <w:rPr>
          <w:rFonts w:ascii="Arial" w:hAnsi="Arial" w:cs="Arial"/>
        </w:rPr>
        <w:t>otable</w:t>
      </w:r>
      <w:r w:rsidRPr="00520416">
        <w:rPr>
          <w:rFonts w:ascii="Arial" w:hAnsi="Arial" w:cs="Arial"/>
        </w:rPr>
        <w:t xml:space="preserve"> para su tratamiento y posterior suministro a la red de Dosquebradas.</w:t>
      </w:r>
    </w:p>
    <w:p w14:paraId="29020A35" w14:textId="77777777" w:rsidR="00AB5198" w:rsidRPr="00520416" w:rsidRDefault="00AB5198" w:rsidP="00AB5198">
      <w:pPr>
        <w:spacing w:line="360" w:lineRule="auto"/>
        <w:jc w:val="both"/>
        <w:rPr>
          <w:rFonts w:ascii="Arial" w:hAnsi="Arial" w:cs="Arial"/>
        </w:rPr>
      </w:pPr>
    </w:p>
    <w:p w14:paraId="4E4E653A" w14:textId="77777777" w:rsidR="00AB5198" w:rsidRPr="00520416" w:rsidRDefault="00AB5198" w:rsidP="00AB5198">
      <w:pPr>
        <w:spacing w:line="360" w:lineRule="auto"/>
        <w:jc w:val="both"/>
        <w:rPr>
          <w:rFonts w:ascii="Arial" w:hAnsi="Arial" w:cs="Arial"/>
        </w:rPr>
      </w:pPr>
      <w:r>
        <w:rPr>
          <w:rFonts w:ascii="Arial" w:hAnsi="Arial" w:cs="Arial"/>
        </w:rPr>
        <w:t>La amenaza de la calidad de</w:t>
      </w:r>
      <w:r w:rsidRPr="003F0391">
        <w:rPr>
          <w:rFonts w:ascii="Arial" w:hAnsi="Arial" w:cs="Arial"/>
        </w:rPr>
        <w:t xml:space="preserve"> agua está asociada con la existencia de concentraciones variables de Arsénico </w:t>
      </w:r>
      <w:r w:rsidR="006A3F5B">
        <w:rPr>
          <w:rFonts w:ascii="Arial" w:hAnsi="Arial" w:cs="Arial"/>
        </w:rPr>
        <w:t xml:space="preserve">u otros organismos patógenos </w:t>
      </w:r>
      <w:r w:rsidRPr="003F0391">
        <w:rPr>
          <w:rFonts w:ascii="Arial" w:hAnsi="Arial" w:cs="Arial"/>
        </w:rPr>
        <w:t xml:space="preserve">que, en algunos casos, superan los límites admisibles para calidad del agua </w:t>
      </w:r>
      <w:r>
        <w:rPr>
          <w:rFonts w:ascii="Arial" w:hAnsi="Arial" w:cs="Arial"/>
        </w:rPr>
        <w:t xml:space="preserve">potable, que de acuerdo a la concentración es posible  </w:t>
      </w:r>
      <w:r w:rsidR="002B2CF2">
        <w:rPr>
          <w:rFonts w:ascii="Arial" w:hAnsi="Arial" w:cs="Arial"/>
        </w:rPr>
        <w:t>o</w:t>
      </w:r>
      <w:r w:rsidR="002B2CF2" w:rsidRPr="003F0391">
        <w:rPr>
          <w:rFonts w:ascii="Arial" w:hAnsi="Arial" w:cs="Arial"/>
        </w:rPr>
        <w:t xml:space="preserve"> no</w:t>
      </w:r>
      <w:r w:rsidRPr="003F0391">
        <w:rPr>
          <w:rFonts w:ascii="Arial" w:hAnsi="Arial" w:cs="Arial"/>
        </w:rPr>
        <w:t xml:space="preserve"> </w:t>
      </w:r>
      <w:r>
        <w:rPr>
          <w:rFonts w:ascii="Arial" w:hAnsi="Arial" w:cs="Arial"/>
        </w:rPr>
        <w:t>la</w:t>
      </w:r>
      <w:r w:rsidRPr="003F0391">
        <w:rPr>
          <w:rFonts w:ascii="Arial" w:hAnsi="Arial" w:cs="Arial"/>
        </w:rPr>
        <w:t xml:space="preserve"> remo</w:t>
      </w:r>
      <w:r>
        <w:rPr>
          <w:rFonts w:ascii="Arial" w:hAnsi="Arial" w:cs="Arial"/>
        </w:rPr>
        <w:t>ción del mineral mencionado</w:t>
      </w:r>
      <w:r w:rsidRPr="003F0391">
        <w:rPr>
          <w:rFonts w:ascii="Arial" w:hAnsi="Arial" w:cs="Arial"/>
        </w:rPr>
        <w:t xml:space="preserve"> por los procesos físico-químicos llevados a cabo en el sistema existente.</w:t>
      </w:r>
    </w:p>
    <w:p w14:paraId="308E30F9" w14:textId="77777777" w:rsidR="00AB5198" w:rsidRPr="00520416" w:rsidRDefault="00AB5198" w:rsidP="00AB5198">
      <w:pPr>
        <w:spacing w:line="360" w:lineRule="auto"/>
        <w:jc w:val="both"/>
        <w:rPr>
          <w:rFonts w:ascii="Arial" w:hAnsi="Arial" w:cs="Arial"/>
        </w:rPr>
      </w:pPr>
    </w:p>
    <w:p w14:paraId="59F97E32"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Al respecto, </w:t>
      </w:r>
      <w:r>
        <w:rPr>
          <w:rFonts w:ascii="Arial" w:hAnsi="Arial" w:cs="Arial"/>
        </w:rPr>
        <w:t xml:space="preserve">y a pesar de los esfuerzos de Empocabal por reducir las concentraciones mediante los ajustes continuos en la dosificación de los coagulantes, SERVICIUDAD E.S.P. E.I.C.E. ha venido trabajando en </w:t>
      </w:r>
      <w:r w:rsidRPr="00520416">
        <w:rPr>
          <w:rFonts w:ascii="Arial" w:hAnsi="Arial" w:cs="Arial"/>
        </w:rPr>
        <w:t xml:space="preserve">la </w:t>
      </w:r>
      <w:r>
        <w:rPr>
          <w:rFonts w:ascii="Arial" w:hAnsi="Arial" w:cs="Arial"/>
        </w:rPr>
        <w:t>cons</w:t>
      </w:r>
      <w:r w:rsidRPr="00520416">
        <w:rPr>
          <w:rFonts w:ascii="Arial" w:hAnsi="Arial" w:cs="Arial"/>
        </w:rPr>
        <w:t>e</w:t>
      </w:r>
      <w:r>
        <w:rPr>
          <w:rFonts w:ascii="Arial" w:hAnsi="Arial" w:cs="Arial"/>
        </w:rPr>
        <w:t xml:space="preserve">cución de </w:t>
      </w:r>
      <w:r w:rsidRPr="00520416">
        <w:rPr>
          <w:rFonts w:ascii="Arial" w:hAnsi="Arial" w:cs="Arial"/>
        </w:rPr>
        <w:t>fuentes alternas que permitan eliminar la amenaza existente</w:t>
      </w:r>
      <w:r w:rsidR="006A3F5B">
        <w:rPr>
          <w:rFonts w:ascii="Arial" w:hAnsi="Arial" w:cs="Arial"/>
        </w:rPr>
        <w:t xml:space="preserve">, </w:t>
      </w:r>
      <w:r w:rsidR="006A3F5B" w:rsidRPr="00233C6B">
        <w:rPr>
          <w:rFonts w:ascii="Arial" w:hAnsi="Arial" w:cs="Arial"/>
        </w:rPr>
        <w:t xml:space="preserve">mayor explicación se dará en el </w:t>
      </w:r>
      <w:r w:rsidR="002B2CF2" w:rsidRPr="00233C6B">
        <w:rPr>
          <w:rFonts w:ascii="Arial" w:hAnsi="Arial" w:cs="Arial"/>
        </w:rPr>
        <w:t>capítulo</w:t>
      </w:r>
      <w:r w:rsidR="006A3F5B" w:rsidRPr="00233C6B">
        <w:rPr>
          <w:rFonts w:ascii="Arial" w:hAnsi="Arial" w:cs="Arial"/>
        </w:rPr>
        <w:t xml:space="preserve"> que corresponde al suministro de agua para consumo humano.</w:t>
      </w:r>
    </w:p>
    <w:p w14:paraId="536B37C7" w14:textId="77777777" w:rsidR="00AB5198" w:rsidRDefault="00AB5198" w:rsidP="00AB5198">
      <w:pPr>
        <w:spacing w:line="360" w:lineRule="auto"/>
        <w:jc w:val="both"/>
        <w:rPr>
          <w:rFonts w:ascii="Arial" w:hAnsi="Arial" w:cs="Arial"/>
        </w:rPr>
      </w:pPr>
    </w:p>
    <w:p w14:paraId="5347B18C" w14:textId="77777777" w:rsidR="00DE5577" w:rsidRPr="00520416" w:rsidRDefault="00DE5577" w:rsidP="00AB5198">
      <w:pPr>
        <w:spacing w:line="360" w:lineRule="auto"/>
        <w:jc w:val="both"/>
        <w:rPr>
          <w:rFonts w:ascii="Arial" w:hAnsi="Arial" w:cs="Arial"/>
        </w:rPr>
      </w:pPr>
    </w:p>
    <w:p w14:paraId="0073230D" w14:textId="77777777" w:rsidR="00AB5198" w:rsidRPr="00520416" w:rsidRDefault="00AB5198" w:rsidP="00AB5198">
      <w:pPr>
        <w:pStyle w:val="Prrafodelista"/>
        <w:numPr>
          <w:ilvl w:val="0"/>
          <w:numId w:val="8"/>
        </w:numPr>
        <w:spacing w:after="0" w:line="360" w:lineRule="auto"/>
        <w:jc w:val="both"/>
        <w:rPr>
          <w:rFonts w:cs="Arial"/>
          <w:b/>
          <w:szCs w:val="24"/>
        </w:rPr>
      </w:pPr>
      <w:r>
        <w:rPr>
          <w:rFonts w:cs="Arial"/>
          <w:b/>
          <w:szCs w:val="24"/>
        </w:rPr>
        <w:t>Meteorológico</w:t>
      </w:r>
      <w:r w:rsidRPr="00520416">
        <w:rPr>
          <w:rFonts w:cs="Arial"/>
          <w:b/>
          <w:szCs w:val="24"/>
        </w:rPr>
        <w:t>s:</w:t>
      </w:r>
    </w:p>
    <w:p w14:paraId="5C145F5F" w14:textId="77777777" w:rsidR="00AB5198" w:rsidRPr="00520416" w:rsidRDefault="00AB5198" w:rsidP="00AB5198">
      <w:pPr>
        <w:spacing w:line="360" w:lineRule="auto"/>
        <w:jc w:val="both"/>
        <w:rPr>
          <w:rFonts w:ascii="Arial" w:hAnsi="Arial" w:cs="Arial"/>
          <w:b/>
        </w:rPr>
      </w:pPr>
    </w:p>
    <w:p w14:paraId="149B9B74"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Dentro de los eventos meteorológicos que se presentan con mayor frecuencia, están los vendavales y las granizadas. Al respecto los vendavales considerados ráfagas de viento fuertes por encima de 60 km/h muy comunes durante fuertes aguaceros, suceden a menudo en el municipio, causando daños en viviendas e infraestructura pública. </w:t>
      </w:r>
    </w:p>
    <w:p w14:paraId="30A76B36" w14:textId="77777777" w:rsidR="00AB5198" w:rsidRPr="00520416" w:rsidRDefault="00AB5198" w:rsidP="00AB5198">
      <w:pPr>
        <w:spacing w:line="360" w:lineRule="auto"/>
        <w:jc w:val="both"/>
        <w:rPr>
          <w:rFonts w:ascii="Arial" w:hAnsi="Arial" w:cs="Arial"/>
        </w:rPr>
      </w:pPr>
    </w:p>
    <w:p w14:paraId="21C8C7B1" w14:textId="77777777" w:rsidR="00AB5198" w:rsidRPr="00520416" w:rsidRDefault="00AB5198" w:rsidP="00AB5198">
      <w:pPr>
        <w:spacing w:line="360" w:lineRule="auto"/>
        <w:jc w:val="both"/>
        <w:rPr>
          <w:rFonts w:ascii="Arial" w:hAnsi="Arial" w:cs="Arial"/>
        </w:rPr>
      </w:pPr>
      <w:r w:rsidRPr="00520416">
        <w:rPr>
          <w:rFonts w:ascii="Arial" w:hAnsi="Arial" w:cs="Arial"/>
        </w:rPr>
        <w:t>Por su parte, las granizadas, aunque menos frecuentes también se han presentado en el municipio, ocupan el cuarto puesto en los eventos hidrometeorológicos después de avenidas torrenciales, remoción en masa y vendavales, que más afectados han dejado.</w:t>
      </w:r>
      <w:r w:rsidRPr="00520416">
        <w:rPr>
          <w:rStyle w:val="Refdenotaalpie"/>
          <w:rFonts w:ascii="Arial" w:hAnsi="Arial" w:cs="Arial"/>
        </w:rPr>
        <w:footnoteReference w:id="10"/>
      </w:r>
    </w:p>
    <w:p w14:paraId="2EA1994F" w14:textId="77777777" w:rsidR="00AB5198" w:rsidRPr="00520416" w:rsidRDefault="00AB5198" w:rsidP="00AB5198">
      <w:pPr>
        <w:spacing w:line="360" w:lineRule="auto"/>
        <w:jc w:val="both"/>
        <w:rPr>
          <w:rFonts w:ascii="Arial" w:hAnsi="Arial" w:cs="Arial"/>
        </w:rPr>
      </w:pPr>
    </w:p>
    <w:p w14:paraId="08833489" w14:textId="77777777" w:rsidR="00AB5198" w:rsidRPr="00520416"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puede verse afectada por estos eventos en sus sedes administrativas y patios de vehículos de recolección, sin embargo, no se reportan antecedentes relacionados.</w:t>
      </w:r>
    </w:p>
    <w:p w14:paraId="2C830E2A" w14:textId="77777777" w:rsidR="00AB5198" w:rsidRPr="00520416" w:rsidRDefault="00AB5198" w:rsidP="00AB5198">
      <w:pPr>
        <w:spacing w:line="360" w:lineRule="auto"/>
        <w:jc w:val="both"/>
        <w:rPr>
          <w:rFonts w:ascii="Arial" w:hAnsi="Arial" w:cs="Arial"/>
        </w:rPr>
      </w:pPr>
    </w:p>
    <w:p w14:paraId="3AC3230C" w14:textId="77777777" w:rsidR="00AB5198" w:rsidRPr="00520416" w:rsidRDefault="00AB5198" w:rsidP="00AB5198">
      <w:pPr>
        <w:pStyle w:val="Prrafodelista"/>
        <w:numPr>
          <w:ilvl w:val="0"/>
          <w:numId w:val="8"/>
        </w:numPr>
        <w:spacing w:after="0" w:line="360" w:lineRule="auto"/>
        <w:jc w:val="both"/>
        <w:rPr>
          <w:rFonts w:cs="Arial"/>
          <w:b/>
          <w:szCs w:val="24"/>
        </w:rPr>
      </w:pPr>
      <w:r w:rsidRPr="00520416">
        <w:rPr>
          <w:rFonts w:cs="Arial"/>
          <w:b/>
          <w:szCs w:val="24"/>
        </w:rPr>
        <w:t>Erupciones volcánicas:</w:t>
      </w:r>
    </w:p>
    <w:p w14:paraId="6B244944" w14:textId="77777777" w:rsidR="00AB5198" w:rsidRPr="00520416" w:rsidRDefault="00AB5198" w:rsidP="00AB5198">
      <w:pPr>
        <w:spacing w:line="360" w:lineRule="auto"/>
        <w:jc w:val="both"/>
        <w:rPr>
          <w:rFonts w:ascii="Arial" w:hAnsi="Arial" w:cs="Arial"/>
        </w:rPr>
      </w:pPr>
    </w:p>
    <w:p w14:paraId="6A1BA199"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Sobre el territorio de Dosquebradas, por su proximidad al volcán nevado del Ruiz (36 km aproximadamente), se presenta riesgo de caída de cenizas volcánicas, con efectos </w:t>
      </w:r>
      <w:r w:rsidRPr="00520416">
        <w:rPr>
          <w:rFonts w:ascii="Arial" w:hAnsi="Arial" w:cs="Arial"/>
        </w:rPr>
        <w:lastRenderedPageBreak/>
        <w:t xml:space="preserve">potenciales tales como </w:t>
      </w:r>
      <w:r>
        <w:rPr>
          <w:rFonts w:ascii="Arial" w:hAnsi="Arial" w:cs="Arial"/>
        </w:rPr>
        <w:t>l</w:t>
      </w:r>
      <w:r w:rsidRPr="00520416">
        <w:rPr>
          <w:rFonts w:ascii="Arial" w:hAnsi="Arial" w:cs="Arial"/>
        </w:rPr>
        <w:t xml:space="preserve">luvias de piroclastos </w:t>
      </w:r>
      <w:r>
        <w:rPr>
          <w:rFonts w:ascii="Arial" w:hAnsi="Arial" w:cs="Arial"/>
        </w:rPr>
        <w:t>sobre</w:t>
      </w:r>
      <w:r w:rsidRPr="00520416">
        <w:rPr>
          <w:rFonts w:ascii="Arial" w:hAnsi="Arial" w:cs="Arial"/>
        </w:rPr>
        <w:t xml:space="preserve"> las bocatomas abastecedoras de acueductos.</w:t>
      </w:r>
    </w:p>
    <w:p w14:paraId="41135A00" w14:textId="77777777" w:rsidR="00AB5198" w:rsidRPr="00520416" w:rsidRDefault="00AB5198" w:rsidP="00AB5198">
      <w:pPr>
        <w:spacing w:line="360" w:lineRule="auto"/>
        <w:jc w:val="both"/>
        <w:rPr>
          <w:rFonts w:ascii="Arial" w:hAnsi="Arial" w:cs="Arial"/>
        </w:rPr>
      </w:pPr>
    </w:p>
    <w:p w14:paraId="1E708FAA" w14:textId="77777777" w:rsidR="00AB5198" w:rsidRPr="00520416" w:rsidRDefault="00AB5198" w:rsidP="00AB5198">
      <w:pPr>
        <w:spacing w:line="360" w:lineRule="auto"/>
        <w:jc w:val="both"/>
        <w:rPr>
          <w:rFonts w:ascii="Arial" w:hAnsi="Arial" w:cs="Arial"/>
        </w:rPr>
      </w:pPr>
      <w:r w:rsidRPr="00520416">
        <w:rPr>
          <w:rFonts w:ascii="Arial" w:hAnsi="Arial" w:cs="Arial"/>
        </w:rPr>
        <w:t>Según el Servicio Geológico Colombiano</w:t>
      </w:r>
      <w:r w:rsidRPr="00520416">
        <w:rPr>
          <w:rStyle w:val="Refdenotaalpie"/>
          <w:rFonts w:ascii="Arial" w:hAnsi="Arial" w:cs="Arial"/>
        </w:rPr>
        <w:footnoteReference w:id="11"/>
      </w:r>
      <w:r w:rsidRPr="00520416">
        <w:rPr>
          <w:rFonts w:ascii="Arial" w:hAnsi="Arial" w:cs="Arial"/>
        </w:rPr>
        <w:t>, el municipio de Dosquebradas, Risaralda, se encuentra dentro de la zona de amenaza media, cuya definición es:</w:t>
      </w:r>
    </w:p>
    <w:p w14:paraId="5F44222E" w14:textId="77777777" w:rsidR="00AB5198" w:rsidRPr="00520416" w:rsidRDefault="00AB5198" w:rsidP="00AB5198">
      <w:pPr>
        <w:spacing w:line="360" w:lineRule="auto"/>
        <w:jc w:val="both"/>
        <w:rPr>
          <w:rFonts w:ascii="Arial" w:hAnsi="Arial" w:cs="Arial"/>
          <w:i/>
        </w:rPr>
      </w:pPr>
    </w:p>
    <w:p w14:paraId="53E02C1B" w14:textId="77777777" w:rsidR="00AB5198" w:rsidRPr="00215F61" w:rsidRDefault="00AB5198" w:rsidP="00215F61">
      <w:pPr>
        <w:spacing w:line="360" w:lineRule="auto"/>
        <w:jc w:val="both"/>
        <w:rPr>
          <w:rFonts w:ascii="Arial" w:hAnsi="Arial" w:cs="Arial"/>
          <w:i/>
        </w:rPr>
      </w:pPr>
      <w:r w:rsidRPr="008955BB">
        <w:rPr>
          <w:rFonts w:ascii="Arial" w:hAnsi="Arial" w:cs="Arial"/>
          <w:i/>
        </w:rPr>
        <w:t>“Corresponde al área que se vería potencialmente afectada por caídas de ceniza y</w:t>
      </w:r>
      <w:r w:rsidRPr="008955BB">
        <w:rPr>
          <w:rStyle w:val="apple-converted-space"/>
          <w:rFonts w:ascii="Arial" w:hAnsi="Arial" w:cs="Arial"/>
          <w:i/>
        </w:rPr>
        <w:t> </w:t>
      </w:r>
      <w:r w:rsidRPr="008955BB">
        <w:rPr>
          <w:rStyle w:val="nfasis"/>
          <w:rFonts w:ascii="Arial" w:hAnsi="Arial" w:cs="Arial"/>
        </w:rPr>
        <w:t>lapilli</w:t>
      </w:r>
      <w:r>
        <w:rPr>
          <w:rStyle w:val="Refdenotaalpie"/>
          <w:rFonts w:ascii="Arial" w:hAnsi="Arial" w:cs="Arial"/>
          <w:iCs/>
        </w:rPr>
        <w:footnoteReference w:id="12"/>
      </w:r>
      <w:r w:rsidRPr="008955BB">
        <w:rPr>
          <w:rStyle w:val="apple-converted-space"/>
          <w:rFonts w:ascii="Arial" w:hAnsi="Arial" w:cs="Arial"/>
          <w:i/>
          <w:iCs/>
        </w:rPr>
        <w:t> </w:t>
      </w:r>
      <w:r w:rsidRPr="008955BB">
        <w:rPr>
          <w:rFonts w:ascii="Arial" w:hAnsi="Arial" w:cs="Arial"/>
          <w:i/>
        </w:rPr>
        <w:t>con acumulaciones entre 1 y 10 cm de espesor (carga sobreimpuesta entre 10 y 100 kg/m²), acorde a la tendencia de los vientos imperantes en la zona, tiene un radio aproximado de 54 km.</w:t>
      </w:r>
    </w:p>
    <w:p w14:paraId="5A08E924" w14:textId="77777777" w:rsidR="00AB5198" w:rsidRDefault="00AB5198" w:rsidP="00AB5198">
      <w:pPr>
        <w:pStyle w:val="Descripcin"/>
        <w:keepNext/>
        <w:spacing w:after="0"/>
        <w:rPr>
          <w:rFonts w:cs="Arial"/>
        </w:rPr>
      </w:pPr>
      <w:bookmarkStart w:id="19" w:name="_Toc487744269"/>
      <w:r w:rsidRPr="00161A6D">
        <w:rPr>
          <w:rFonts w:cs="Arial"/>
        </w:rPr>
        <w:t xml:space="preserve">Imagen </w:t>
      </w:r>
      <w:r w:rsidR="008A53E7" w:rsidRPr="00161A6D">
        <w:rPr>
          <w:rFonts w:cs="Arial"/>
        </w:rPr>
        <w:fldChar w:fldCharType="begin"/>
      </w:r>
      <w:r w:rsidRPr="00161A6D">
        <w:rPr>
          <w:rFonts w:cs="Arial"/>
        </w:rPr>
        <w:instrText xml:space="preserve"> SEQ Imagen \* ARABIC </w:instrText>
      </w:r>
      <w:r w:rsidR="008A53E7" w:rsidRPr="00161A6D">
        <w:rPr>
          <w:rFonts w:cs="Arial"/>
        </w:rPr>
        <w:fldChar w:fldCharType="separate"/>
      </w:r>
      <w:r w:rsidR="00797846">
        <w:rPr>
          <w:rFonts w:cs="Arial"/>
          <w:noProof/>
        </w:rPr>
        <w:t>4</w:t>
      </w:r>
      <w:r w:rsidR="008A53E7" w:rsidRPr="00161A6D">
        <w:rPr>
          <w:rFonts w:cs="Arial"/>
        </w:rPr>
        <w:fldChar w:fldCharType="end"/>
      </w:r>
      <w:r w:rsidRPr="00161A6D">
        <w:rPr>
          <w:rFonts w:cs="Arial"/>
        </w:rPr>
        <w:t>. Proximidad del volcán nevado del Ruiz al municipio de Dosquebradas</w:t>
      </w:r>
      <w:bookmarkEnd w:id="19"/>
    </w:p>
    <w:p w14:paraId="22E4E20C" w14:textId="77777777" w:rsidR="00AB5198" w:rsidRPr="00DB143C" w:rsidRDefault="00AB5198" w:rsidP="00AB5198"/>
    <w:p w14:paraId="41C0A347" w14:textId="77777777" w:rsidR="00AB5198" w:rsidRPr="00520416" w:rsidRDefault="00BF637D" w:rsidP="00AB5198">
      <w:pPr>
        <w:spacing w:line="360" w:lineRule="auto"/>
        <w:jc w:val="center"/>
        <w:rPr>
          <w:rFonts w:ascii="Arial" w:hAnsi="Arial" w:cs="Arial"/>
        </w:rPr>
      </w:pPr>
      <w:r>
        <w:rPr>
          <w:rFonts w:ascii="Arial" w:hAnsi="Arial" w:cs="Arial"/>
          <w:noProof/>
          <w:lang w:val="es-CO" w:eastAsia="es-CO"/>
        </w:rPr>
        <w:pict w14:anchorId="1D42F99A">
          <v:shapetype id="_x0000_t32" coordsize="21600,21600" o:spt="32" o:oned="t" path="m,l21600,21600e" filled="f">
            <v:path arrowok="t" fillok="f" o:connecttype="none"/>
            <o:lock v:ext="edit" shapetype="t"/>
          </v:shapetype>
          <v:shape id="Conector recto de flecha 3" o:spid="_x0000_s1026" type="#_x0000_t32" style="position:absolute;left:0;text-align:left;margin-left:72.35pt;margin-top:94.9pt;width:293.3pt;height:36.2pt;flip:y;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">
            <v:stroke startarrow="block" endarrow="block"/>
            <o:lock v:ext="edit" shapetype="f"/>
          </v:shape>
        </w:pict>
      </w:r>
      <w:r w:rsidR="00AB5198" w:rsidRPr="00520416">
        <w:rPr>
          <w:rFonts w:ascii="Arial" w:hAnsi="Arial" w:cs="Arial"/>
          <w:noProof/>
          <w:lang w:val="es-CO" w:eastAsia="es-CO"/>
        </w:rPr>
        <w:drawing>
          <wp:inline distT="0" distB="0" distL="0" distR="0" wp14:anchorId="2D6E4890" wp14:editId="7AE277F4">
            <wp:extent cx="5020310" cy="2690495"/>
            <wp:effectExtent l="0" t="0" r="8890" b="1905"/>
            <wp:docPr id="3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20310" cy="2690495"/>
                    </a:xfrm>
                    <a:prstGeom prst="rect">
                      <a:avLst/>
                    </a:prstGeom>
                    <a:noFill/>
                    <a:ln>
                      <a:noFill/>
                    </a:ln>
                  </pic:spPr>
                </pic:pic>
              </a:graphicData>
            </a:graphic>
          </wp:inline>
        </w:drawing>
      </w:r>
    </w:p>
    <w:p w14:paraId="1644A81F" w14:textId="77777777" w:rsidR="00AB5198" w:rsidRPr="00520416" w:rsidRDefault="00AB5198" w:rsidP="00AB5198">
      <w:pPr>
        <w:pStyle w:val="Descripcin"/>
        <w:spacing w:line="360" w:lineRule="auto"/>
        <w:ind w:left="-426" w:firstLine="142"/>
        <w:rPr>
          <w:rFonts w:cs="Arial"/>
        </w:rPr>
      </w:pPr>
      <w:r w:rsidRPr="00520416">
        <w:rPr>
          <w:rFonts w:cs="Arial"/>
        </w:rPr>
        <w:t>Fuente: Servicio Geológico Colombiano</w:t>
      </w:r>
    </w:p>
    <w:p w14:paraId="62F2721E" w14:textId="77777777" w:rsidR="00AB5198" w:rsidRDefault="00AB5198" w:rsidP="00AB5198">
      <w:pPr>
        <w:spacing w:line="360" w:lineRule="auto"/>
        <w:jc w:val="both"/>
        <w:rPr>
          <w:rFonts w:ascii="Arial" w:hAnsi="Arial" w:cs="Arial"/>
          <w:lang w:eastAsia="es-CO"/>
        </w:rPr>
      </w:pPr>
    </w:p>
    <w:p w14:paraId="0A10E655" w14:textId="77777777" w:rsidR="00AB5198" w:rsidRPr="0014029F" w:rsidRDefault="00AB5198" w:rsidP="008C5F5E">
      <w:pPr>
        <w:pStyle w:val="Prrafodelista"/>
        <w:numPr>
          <w:ilvl w:val="0"/>
          <w:numId w:val="18"/>
        </w:numPr>
        <w:spacing w:line="360" w:lineRule="auto"/>
        <w:jc w:val="both"/>
        <w:rPr>
          <w:rFonts w:cs="Arial"/>
          <w:b/>
        </w:rPr>
      </w:pPr>
      <w:r w:rsidRPr="0014029F">
        <w:rPr>
          <w:rFonts w:cs="Arial"/>
          <w:b/>
        </w:rPr>
        <w:lastRenderedPageBreak/>
        <w:t>Colapso en la infraestructura:</w:t>
      </w:r>
    </w:p>
    <w:p w14:paraId="456100E7" w14:textId="77777777" w:rsidR="00AB5198" w:rsidRDefault="00AB5198" w:rsidP="00AB5198">
      <w:pPr>
        <w:spacing w:line="360" w:lineRule="auto"/>
        <w:jc w:val="both"/>
        <w:rPr>
          <w:rFonts w:ascii="Arial" w:hAnsi="Arial" w:cs="Arial"/>
          <w:sz w:val="22"/>
        </w:rPr>
      </w:pPr>
      <w:r>
        <w:rPr>
          <w:rFonts w:ascii="Arial" w:hAnsi="Arial" w:cs="Arial"/>
          <w:sz w:val="22"/>
        </w:rPr>
        <w:t xml:space="preserve">El funcionamiento de los sistemas de acueducto, alcantarillado y aseo, por si mismos y su deterioro natural, al igual que algunas variables técnicas en la operación pueden inducir el colapso de algunos de los componentes que los constituyen. Entendiéndose como </w:t>
      </w:r>
      <w:r w:rsidRPr="008527D2">
        <w:rPr>
          <w:rFonts w:ascii="Arial" w:hAnsi="Arial" w:cs="Arial"/>
          <w:b/>
          <w:i/>
          <w:sz w:val="22"/>
          <w:u w:val="single"/>
        </w:rPr>
        <w:t>colapso  cualquier falla</w:t>
      </w:r>
      <w:r>
        <w:rPr>
          <w:rFonts w:ascii="Arial" w:hAnsi="Arial" w:cs="Arial"/>
          <w:sz w:val="22"/>
        </w:rPr>
        <w:t xml:space="preserve"> que afecte la prestación de los servicios; con la claridad que su impacto puede variar </w:t>
      </w:r>
      <w:r w:rsidRPr="0014029F">
        <w:rPr>
          <w:rFonts w:ascii="Arial" w:hAnsi="Arial" w:cs="Arial"/>
          <w:sz w:val="22"/>
        </w:rPr>
        <w:t>en función del tiempo en que tarde la</w:t>
      </w:r>
      <w:r>
        <w:rPr>
          <w:rFonts w:ascii="Arial" w:hAnsi="Arial" w:cs="Arial"/>
          <w:sz w:val="22"/>
        </w:rPr>
        <w:t xml:space="preserve"> restauración de la infraestructura afectada y por ende la</w:t>
      </w:r>
      <w:r w:rsidRPr="0014029F">
        <w:rPr>
          <w:rFonts w:ascii="Arial" w:hAnsi="Arial" w:cs="Arial"/>
          <w:sz w:val="22"/>
        </w:rPr>
        <w:t xml:space="preserve"> provisión normal de los servicios.</w:t>
      </w:r>
    </w:p>
    <w:p w14:paraId="356C7656" w14:textId="77777777" w:rsidR="00AB5198" w:rsidRDefault="00AB5198" w:rsidP="00AB5198">
      <w:pPr>
        <w:spacing w:line="360" w:lineRule="auto"/>
        <w:jc w:val="both"/>
        <w:rPr>
          <w:rFonts w:ascii="Arial" w:hAnsi="Arial" w:cs="Arial"/>
          <w:sz w:val="22"/>
        </w:rPr>
      </w:pPr>
    </w:p>
    <w:p w14:paraId="1D04819C" w14:textId="77777777" w:rsidR="00AB5198" w:rsidRDefault="00AB5198" w:rsidP="00AB5198">
      <w:pPr>
        <w:spacing w:line="360" w:lineRule="auto"/>
        <w:jc w:val="both"/>
        <w:rPr>
          <w:rFonts w:ascii="Arial" w:hAnsi="Arial" w:cs="Arial"/>
          <w:sz w:val="22"/>
        </w:rPr>
      </w:pPr>
      <w:r>
        <w:rPr>
          <w:rFonts w:ascii="Arial" w:hAnsi="Arial" w:cs="Arial"/>
          <w:sz w:val="22"/>
        </w:rPr>
        <w:t xml:space="preserve">En el caso particular del acueducto, en sus </w:t>
      </w:r>
      <w:r w:rsidR="00DA22F8">
        <w:rPr>
          <w:rFonts w:ascii="Arial" w:hAnsi="Arial" w:cs="Arial"/>
          <w:sz w:val="22"/>
        </w:rPr>
        <w:t>redes,</w:t>
      </w:r>
      <w:r>
        <w:rPr>
          <w:rFonts w:ascii="Arial" w:hAnsi="Arial" w:cs="Arial"/>
          <w:sz w:val="22"/>
        </w:rPr>
        <w:t xml:space="preserve"> por ejemplo, pueden generarse eventos como golpes de ariete, ocasionados por cierres súbitos en fallas de válvulas, disminuciones en el caudal inyectado para el funcionamiento de bombas, inclusión de aire en las tuberías, entre otras variables técnicas. Lo anterior, podría ocasionar daños en motores de plantas de tratamiento, averías en tuberías y cualquier otro daño que en cadena pueda repercutir en la prestación del servicio.</w:t>
      </w:r>
    </w:p>
    <w:p w14:paraId="50ECF245" w14:textId="77777777" w:rsidR="00AB5198" w:rsidRDefault="00AB5198" w:rsidP="00AB5198">
      <w:pPr>
        <w:spacing w:line="360" w:lineRule="auto"/>
        <w:jc w:val="both"/>
        <w:rPr>
          <w:rFonts w:ascii="Arial" w:hAnsi="Arial" w:cs="Arial"/>
          <w:sz w:val="22"/>
        </w:rPr>
      </w:pPr>
    </w:p>
    <w:p w14:paraId="2D172E8A" w14:textId="77777777" w:rsidR="00AB5198" w:rsidRDefault="00AB5198" w:rsidP="00AB5198">
      <w:pPr>
        <w:spacing w:line="360" w:lineRule="auto"/>
        <w:jc w:val="both"/>
        <w:rPr>
          <w:rFonts w:ascii="Arial" w:hAnsi="Arial" w:cs="Arial"/>
          <w:sz w:val="22"/>
        </w:rPr>
      </w:pPr>
      <w:r>
        <w:rPr>
          <w:rFonts w:ascii="Arial" w:hAnsi="Arial" w:cs="Arial"/>
          <w:sz w:val="22"/>
        </w:rPr>
        <w:t xml:space="preserve">Para el servicio público de </w:t>
      </w:r>
      <w:r w:rsidR="00DA22F8">
        <w:rPr>
          <w:rFonts w:ascii="Arial" w:hAnsi="Arial" w:cs="Arial"/>
          <w:sz w:val="22"/>
        </w:rPr>
        <w:t>alcantarillado,</w:t>
      </w:r>
      <w:r>
        <w:rPr>
          <w:rFonts w:ascii="Arial" w:hAnsi="Arial" w:cs="Arial"/>
          <w:sz w:val="22"/>
        </w:rPr>
        <w:t xml:space="preserve"> aunque menos frecuente, existe el riesgo de falla en las tuberías de los colectores, sumideros, y en general todas las conducciones que componen el sistema. Estos pueden generarse entre múltiples causas por arrastre de materiales sólidos que puedan generar presiones y el rompimiento de las conducciones.</w:t>
      </w:r>
    </w:p>
    <w:p w14:paraId="6D612611" w14:textId="77777777" w:rsidR="00AB5198" w:rsidRDefault="00AB5198" w:rsidP="00AB5198">
      <w:pPr>
        <w:spacing w:line="360" w:lineRule="auto"/>
        <w:jc w:val="both"/>
        <w:rPr>
          <w:rFonts w:ascii="Arial" w:hAnsi="Arial" w:cs="Arial"/>
          <w:sz w:val="22"/>
        </w:rPr>
      </w:pPr>
    </w:p>
    <w:p w14:paraId="42FE5462" w14:textId="77777777" w:rsidR="00AB5198" w:rsidRDefault="00AB5198" w:rsidP="00AB5198">
      <w:pPr>
        <w:spacing w:line="360" w:lineRule="auto"/>
        <w:jc w:val="both"/>
        <w:rPr>
          <w:rFonts w:ascii="Arial" w:hAnsi="Arial" w:cs="Arial"/>
          <w:sz w:val="22"/>
        </w:rPr>
      </w:pPr>
      <w:r>
        <w:rPr>
          <w:rFonts w:ascii="Arial" w:hAnsi="Arial" w:cs="Arial"/>
          <w:sz w:val="22"/>
        </w:rPr>
        <w:t>En el caso del sistema de aseo, el colapso en la infraestructura puede ocasionarse por la producción espontánea de gran cantidad de residuos, para los cuales el parque automotor de recolección, no es capaz de atender el evento.</w:t>
      </w:r>
    </w:p>
    <w:p w14:paraId="31F81755" w14:textId="77777777" w:rsidR="00AB5198" w:rsidRDefault="00AB5198" w:rsidP="00AB5198">
      <w:pPr>
        <w:pStyle w:val="Prrafodelista"/>
        <w:spacing w:line="360" w:lineRule="auto"/>
        <w:jc w:val="both"/>
        <w:rPr>
          <w:rFonts w:cs="Arial"/>
          <w:b/>
        </w:rPr>
      </w:pPr>
    </w:p>
    <w:p w14:paraId="15A3E8A8" w14:textId="77777777" w:rsidR="002B2CF2" w:rsidRDefault="002B2CF2" w:rsidP="00AB5198">
      <w:pPr>
        <w:pStyle w:val="Prrafodelista"/>
        <w:spacing w:line="360" w:lineRule="auto"/>
        <w:jc w:val="both"/>
        <w:rPr>
          <w:rFonts w:cs="Arial"/>
          <w:b/>
        </w:rPr>
      </w:pPr>
    </w:p>
    <w:p w14:paraId="4C21212A" w14:textId="77777777" w:rsidR="002B2CF2" w:rsidRPr="00DC01F2" w:rsidRDefault="002B2CF2" w:rsidP="00AB5198">
      <w:pPr>
        <w:pStyle w:val="Prrafodelista"/>
        <w:spacing w:line="360" w:lineRule="auto"/>
        <w:jc w:val="both"/>
        <w:rPr>
          <w:rFonts w:cs="Arial"/>
          <w:b/>
        </w:rPr>
      </w:pPr>
    </w:p>
    <w:p w14:paraId="2E022193" w14:textId="77777777" w:rsidR="00AB5198" w:rsidRPr="00E87034" w:rsidRDefault="00AB5198" w:rsidP="00AB5198">
      <w:pPr>
        <w:spacing w:line="360" w:lineRule="auto"/>
        <w:jc w:val="both"/>
        <w:rPr>
          <w:rFonts w:ascii="Arial" w:hAnsi="Arial" w:cs="Arial"/>
          <w:b/>
        </w:rPr>
      </w:pPr>
      <w:r w:rsidRPr="00E87034">
        <w:rPr>
          <w:rFonts w:ascii="Arial" w:hAnsi="Arial" w:cs="Arial"/>
          <w:b/>
        </w:rPr>
        <w:lastRenderedPageBreak/>
        <w:t xml:space="preserve">Eventos contemplados por Estrategia Municipal de Respuesta a Emergencias </w:t>
      </w:r>
      <w:r>
        <w:rPr>
          <w:rFonts w:ascii="Arial" w:hAnsi="Arial" w:cs="Arial"/>
          <w:b/>
        </w:rPr>
        <w:t xml:space="preserve">y </w:t>
      </w:r>
      <w:r w:rsidRPr="00E87034">
        <w:rPr>
          <w:rFonts w:ascii="Arial" w:hAnsi="Arial" w:cs="Arial"/>
          <w:b/>
        </w:rPr>
        <w:t>Plan Departamental para la Gestión del Riesgo de Desastres del Departamento de Risaralda:</w:t>
      </w:r>
    </w:p>
    <w:p w14:paraId="22CECBA9" w14:textId="77777777" w:rsidR="00AB5198" w:rsidRDefault="00AB5198" w:rsidP="00AB5198">
      <w:pPr>
        <w:spacing w:line="360" w:lineRule="auto"/>
        <w:jc w:val="both"/>
        <w:rPr>
          <w:rFonts w:ascii="Arial" w:hAnsi="Arial" w:cs="Arial"/>
        </w:rPr>
      </w:pPr>
    </w:p>
    <w:p w14:paraId="7267E244" w14:textId="77777777" w:rsidR="00AB5198" w:rsidRPr="00520416" w:rsidRDefault="00AB5198" w:rsidP="00AB5198">
      <w:pPr>
        <w:spacing w:line="360" w:lineRule="auto"/>
        <w:jc w:val="both"/>
        <w:rPr>
          <w:rFonts w:ascii="Arial" w:hAnsi="Arial" w:cs="Arial"/>
          <w:u w:val="single"/>
        </w:rPr>
      </w:pPr>
      <w:r>
        <w:rPr>
          <w:rFonts w:ascii="Arial" w:hAnsi="Arial" w:cs="Arial"/>
        </w:rPr>
        <w:t>El municipio de Dosquebradas</w:t>
      </w:r>
      <w:r w:rsidRPr="00520416">
        <w:rPr>
          <w:rFonts w:ascii="Arial" w:hAnsi="Arial" w:cs="Arial"/>
        </w:rPr>
        <w:t xml:space="preserve"> en la Estrategia Municipal de Respuesta a Emergencias remitida a </w:t>
      </w:r>
      <w:r>
        <w:rPr>
          <w:rFonts w:ascii="Arial" w:hAnsi="Arial" w:cs="Arial"/>
        </w:rPr>
        <w:t>SERVICIUDAD E.S.P. E.I.C.E.</w:t>
      </w:r>
      <w:r w:rsidRPr="00520416">
        <w:rPr>
          <w:rFonts w:ascii="Arial" w:hAnsi="Arial" w:cs="Arial"/>
        </w:rPr>
        <w:t xml:space="preserve"> contempla una serie de amenazas, de las cuales se enumeran las que inciden en la adecuada prestación de los servicios públicos domiciliarios de acueducto,</w:t>
      </w:r>
      <w:r>
        <w:rPr>
          <w:rFonts w:ascii="Arial" w:hAnsi="Arial" w:cs="Arial"/>
        </w:rPr>
        <w:t xml:space="preserve"> alcantarillado y aseo, a saber:</w:t>
      </w:r>
      <w:r w:rsidRPr="00520416">
        <w:rPr>
          <w:rFonts w:ascii="Arial" w:hAnsi="Arial" w:cs="Arial"/>
        </w:rPr>
        <w:t xml:space="preserve"> sismo, remoción en masa, inundaciones, erupción volcánica, vendavales e incendios cobertura vegetal.</w:t>
      </w:r>
    </w:p>
    <w:p w14:paraId="16603CAC" w14:textId="77777777" w:rsidR="00AB5198" w:rsidRPr="00520416" w:rsidRDefault="00AB5198" w:rsidP="00AB5198">
      <w:pPr>
        <w:spacing w:line="360" w:lineRule="auto"/>
        <w:jc w:val="both"/>
        <w:rPr>
          <w:rFonts w:ascii="Arial" w:hAnsi="Arial" w:cs="Arial"/>
        </w:rPr>
      </w:pPr>
    </w:p>
    <w:p w14:paraId="0504509B" w14:textId="77777777" w:rsidR="00AB5198" w:rsidRPr="00520416" w:rsidRDefault="00AB5198" w:rsidP="00AB5198">
      <w:pPr>
        <w:spacing w:line="360" w:lineRule="auto"/>
        <w:jc w:val="both"/>
        <w:rPr>
          <w:rFonts w:ascii="Arial" w:hAnsi="Arial" w:cs="Arial"/>
        </w:rPr>
      </w:pPr>
      <w:r>
        <w:rPr>
          <w:rFonts w:ascii="Arial" w:hAnsi="Arial" w:cs="Arial"/>
        </w:rPr>
        <w:t>El evento denominado como v</w:t>
      </w:r>
      <w:r w:rsidRPr="00520416">
        <w:rPr>
          <w:rFonts w:ascii="Arial" w:hAnsi="Arial" w:cs="Arial"/>
        </w:rPr>
        <w:t xml:space="preserve">endaval en el documento municipal, se encuentra dentro de los fenómenos meteorológicos del Plan de Emergencia y Contingencia de </w:t>
      </w:r>
      <w:r>
        <w:rPr>
          <w:rFonts w:ascii="Arial" w:hAnsi="Arial" w:cs="Arial"/>
        </w:rPr>
        <w:t>SERVICIUDAD E.S.P. E.I.C.E.</w:t>
      </w:r>
    </w:p>
    <w:p w14:paraId="1194EDAE" w14:textId="77777777" w:rsidR="00AB5198" w:rsidRPr="00520416" w:rsidRDefault="00AB5198" w:rsidP="00AB5198">
      <w:pPr>
        <w:spacing w:line="360" w:lineRule="auto"/>
        <w:jc w:val="both"/>
        <w:rPr>
          <w:rFonts w:ascii="Arial" w:hAnsi="Arial" w:cs="Arial"/>
        </w:rPr>
      </w:pPr>
    </w:p>
    <w:p w14:paraId="196ED580" w14:textId="77777777" w:rsidR="00AB5198" w:rsidRPr="00520416" w:rsidRDefault="00AB5198" w:rsidP="00AB5198">
      <w:pPr>
        <w:spacing w:line="360" w:lineRule="auto"/>
        <w:jc w:val="both"/>
        <w:rPr>
          <w:rFonts w:ascii="Arial" w:hAnsi="Arial" w:cs="Arial"/>
        </w:rPr>
      </w:pPr>
      <w:r w:rsidRPr="00520416">
        <w:rPr>
          <w:rFonts w:ascii="Arial" w:hAnsi="Arial" w:cs="Arial"/>
        </w:rPr>
        <w:t>De la misma manera, el Plan Departamental para la Gestión del Riesgo de Desastres del Departamento de Risaralda enumera las siguientes amenazas que podrían generar afectación en los servicios públicos domiciliarios de acueducto, alcantarillado y aseo; sismo, erupción volcánica, geotécnico, inundaciones o avenidas torrenciales, v</w:t>
      </w:r>
      <w:r>
        <w:rPr>
          <w:rFonts w:ascii="Arial" w:hAnsi="Arial" w:cs="Arial"/>
        </w:rPr>
        <w:t>endavales, incendios forestales y</w:t>
      </w:r>
      <w:r w:rsidRPr="00520416">
        <w:rPr>
          <w:rFonts w:ascii="Arial" w:hAnsi="Arial" w:cs="Arial"/>
        </w:rPr>
        <w:t xml:space="preserve"> riesgo antrópico tecnológico.</w:t>
      </w:r>
    </w:p>
    <w:p w14:paraId="4C014632" w14:textId="77777777" w:rsidR="00AB5198" w:rsidRPr="00520416" w:rsidRDefault="00AB5198" w:rsidP="00AB5198">
      <w:pPr>
        <w:spacing w:line="360" w:lineRule="auto"/>
        <w:jc w:val="both"/>
        <w:rPr>
          <w:rFonts w:ascii="Arial" w:hAnsi="Arial" w:cs="Arial"/>
        </w:rPr>
      </w:pPr>
    </w:p>
    <w:p w14:paraId="67EEDCEE" w14:textId="77777777" w:rsidR="00AB5198" w:rsidRDefault="00AB5198" w:rsidP="00AB5198">
      <w:pPr>
        <w:spacing w:line="360" w:lineRule="auto"/>
        <w:jc w:val="both"/>
        <w:rPr>
          <w:rFonts w:ascii="Arial" w:hAnsi="Arial" w:cs="Arial"/>
          <w:lang w:eastAsia="es-CO"/>
        </w:rPr>
      </w:pPr>
      <w:r w:rsidRPr="00520416">
        <w:rPr>
          <w:rFonts w:ascii="Arial" w:hAnsi="Arial" w:cs="Arial"/>
          <w:lang w:eastAsia="es-CO"/>
        </w:rPr>
        <w:t>De acuerdo al documento Departamental citado, el evento Geotécnico se refiere a los eventos de Remoción en masa, y el Riesgo Antrópico Tecnológico, hace referencia a las amen</w:t>
      </w:r>
      <w:r>
        <w:rPr>
          <w:rFonts w:ascii="Arial" w:hAnsi="Arial" w:cs="Arial"/>
          <w:lang w:eastAsia="es-CO"/>
        </w:rPr>
        <w:t>azas causadas</w:t>
      </w:r>
      <w:r w:rsidRPr="00520416">
        <w:rPr>
          <w:rFonts w:ascii="Arial" w:hAnsi="Arial" w:cs="Arial"/>
          <w:lang w:eastAsia="es-CO"/>
        </w:rPr>
        <w:t xml:space="preserve"> por el hombre.</w:t>
      </w:r>
    </w:p>
    <w:p w14:paraId="519E7E76" w14:textId="77777777" w:rsidR="00AB5198" w:rsidRDefault="00AB5198" w:rsidP="00AB5198">
      <w:pPr>
        <w:spacing w:line="360" w:lineRule="auto"/>
        <w:jc w:val="both"/>
        <w:rPr>
          <w:rFonts w:ascii="Arial" w:hAnsi="Arial" w:cs="Arial"/>
          <w:sz w:val="22"/>
        </w:rPr>
      </w:pPr>
    </w:p>
    <w:p w14:paraId="48665334" w14:textId="77777777" w:rsidR="00215F61" w:rsidRDefault="00215F61" w:rsidP="00AB5198">
      <w:pPr>
        <w:spacing w:line="360" w:lineRule="auto"/>
        <w:jc w:val="both"/>
        <w:rPr>
          <w:rFonts w:ascii="Arial" w:hAnsi="Arial" w:cs="Arial"/>
          <w:sz w:val="22"/>
        </w:rPr>
      </w:pPr>
    </w:p>
    <w:p w14:paraId="1892BFAB" w14:textId="77777777" w:rsidR="00215F61" w:rsidRDefault="00215F61" w:rsidP="00AB5198">
      <w:pPr>
        <w:spacing w:line="360" w:lineRule="auto"/>
        <w:jc w:val="both"/>
        <w:rPr>
          <w:rFonts w:ascii="Arial" w:hAnsi="Arial" w:cs="Arial"/>
          <w:sz w:val="22"/>
        </w:rPr>
      </w:pPr>
    </w:p>
    <w:p w14:paraId="50CFCB6D" w14:textId="77777777" w:rsidR="00AB5198" w:rsidRDefault="00AB5198" w:rsidP="00AB5198">
      <w:pPr>
        <w:spacing w:line="360" w:lineRule="auto"/>
        <w:jc w:val="both"/>
        <w:rPr>
          <w:rFonts w:ascii="Arial" w:hAnsi="Arial" w:cs="Arial"/>
          <w:sz w:val="22"/>
        </w:rPr>
      </w:pPr>
    </w:p>
    <w:p w14:paraId="4EBBF94D" w14:textId="77777777" w:rsidR="00AB5198" w:rsidRPr="00520416" w:rsidRDefault="00AB5198" w:rsidP="00AB5198">
      <w:pPr>
        <w:pStyle w:val="Ttulo3"/>
        <w:spacing w:line="360" w:lineRule="auto"/>
        <w:rPr>
          <w:rFonts w:cs="Arial"/>
          <w:szCs w:val="24"/>
        </w:rPr>
      </w:pPr>
      <w:bookmarkStart w:id="20" w:name="_Toc478634528"/>
      <w:bookmarkStart w:id="21" w:name="_Toc487744186"/>
      <w:bookmarkStart w:id="22" w:name="_Toc14459792"/>
      <w:r w:rsidRPr="00520416">
        <w:rPr>
          <w:rFonts w:cs="Arial"/>
          <w:szCs w:val="24"/>
        </w:rPr>
        <w:t>1.1.2. Amenazas y sus impactos sociales, económicos y ambientales.</w:t>
      </w:r>
      <w:bookmarkEnd w:id="20"/>
      <w:bookmarkEnd w:id="21"/>
      <w:bookmarkEnd w:id="22"/>
    </w:p>
    <w:p w14:paraId="1C57DD9C" w14:textId="77777777" w:rsidR="00AB5198" w:rsidRPr="00520416" w:rsidRDefault="00AB5198" w:rsidP="00AB5198">
      <w:pPr>
        <w:spacing w:line="360" w:lineRule="auto"/>
        <w:rPr>
          <w:rFonts w:ascii="Arial" w:hAnsi="Arial" w:cs="Arial"/>
        </w:rPr>
      </w:pPr>
    </w:p>
    <w:p w14:paraId="71DD6CF4" w14:textId="77777777" w:rsidR="00AB5198" w:rsidRPr="00520416" w:rsidRDefault="00AB5198" w:rsidP="00AB5198">
      <w:pPr>
        <w:spacing w:line="360" w:lineRule="auto"/>
        <w:jc w:val="both"/>
        <w:rPr>
          <w:rFonts w:ascii="Arial" w:hAnsi="Arial" w:cs="Arial"/>
          <w:lang w:eastAsia="es-CO"/>
        </w:rPr>
      </w:pPr>
      <w:r w:rsidRPr="00520416">
        <w:rPr>
          <w:rFonts w:ascii="Arial" w:hAnsi="Arial" w:cs="Arial"/>
          <w:lang w:eastAsia="es-CO"/>
        </w:rPr>
        <w:t>Es de vital importancia la determinación de los impactos a los que se verían expuestos los Sistemas de Acueducto, Alcantarillado y Aseo del municipio de Dosquebradas. Por tal situación, en la siguiente tabla, se hace la consignación de los más relevantes impactos:</w:t>
      </w:r>
    </w:p>
    <w:p w14:paraId="56A9D130" w14:textId="77777777" w:rsidR="00AB5198" w:rsidRPr="00520416" w:rsidRDefault="00AB5198" w:rsidP="00AB5198">
      <w:pPr>
        <w:spacing w:line="360" w:lineRule="auto"/>
        <w:jc w:val="both"/>
        <w:rPr>
          <w:rFonts w:ascii="Arial" w:hAnsi="Arial" w:cs="Arial"/>
          <w:highlight w:val="yellow"/>
        </w:rPr>
      </w:pPr>
    </w:p>
    <w:p w14:paraId="4BCB04B7" w14:textId="77777777" w:rsidR="00AB5198" w:rsidRPr="00520416" w:rsidRDefault="00AB5198" w:rsidP="00AB5198">
      <w:pPr>
        <w:pStyle w:val="Descripcin"/>
        <w:keepNext/>
        <w:spacing w:after="240" w:line="360" w:lineRule="auto"/>
        <w:rPr>
          <w:rFonts w:cs="Arial"/>
        </w:rPr>
      </w:pPr>
      <w:bookmarkStart w:id="23" w:name="_Toc478634575"/>
      <w:bookmarkStart w:id="24" w:name="_Toc48774411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w:t>
      </w:r>
      <w:r w:rsidR="008A53E7" w:rsidRPr="00520416">
        <w:rPr>
          <w:rFonts w:cs="Arial"/>
          <w:noProof/>
        </w:rPr>
        <w:fldChar w:fldCharType="end"/>
      </w:r>
      <w:r w:rsidR="00857518">
        <w:rPr>
          <w:rFonts w:cs="Arial"/>
        </w:rPr>
        <w:t>. Amenazas e i</w:t>
      </w:r>
      <w:r w:rsidRPr="00520416">
        <w:rPr>
          <w:rFonts w:cs="Arial"/>
        </w:rPr>
        <w:t>mpactos</w:t>
      </w:r>
      <w:bookmarkEnd w:id="23"/>
      <w:bookmarkEnd w:id="24"/>
    </w:p>
    <w:tbl>
      <w:tblPr>
        <w:tblStyle w:val="Tablaconcuadrculaclara1"/>
        <w:tblW w:w="9465" w:type="dxa"/>
        <w:tblLook w:val="04A0" w:firstRow="1" w:lastRow="0" w:firstColumn="1" w:lastColumn="0" w:noHBand="0" w:noVBand="1"/>
      </w:tblPr>
      <w:tblGrid>
        <w:gridCol w:w="2066"/>
        <w:gridCol w:w="2532"/>
        <w:gridCol w:w="2391"/>
        <w:gridCol w:w="2476"/>
      </w:tblGrid>
      <w:tr w:rsidR="00AB5198" w:rsidRPr="00652162" w14:paraId="50295547" w14:textId="77777777" w:rsidTr="006E4B17">
        <w:trPr>
          <w:trHeight w:val="222"/>
          <w:tblHeader/>
        </w:trPr>
        <w:tc>
          <w:tcPr>
            <w:tcW w:w="2066" w:type="dxa"/>
          </w:tcPr>
          <w:p w14:paraId="4680B7FF" w14:textId="77777777" w:rsidR="00AB5198" w:rsidRPr="00652162" w:rsidRDefault="00AB5198" w:rsidP="006E4B17">
            <w:pPr>
              <w:spacing w:before="120" w:line="360" w:lineRule="auto"/>
              <w:jc w:val="center"/>
              <w:rPr>
                <w:rFonts w:ascii="Arial" w:hAnsi="Arial" w:cs="Arial"/>
                <w:b/>
                <w:sz w:val="16"/>
                <w:szCs w:val="16"/>
              </w:rPr>
            </w:pPr>
            <w:r w:rsidRPr="00652162">
              <w:rPr>
                <w:rFonts w:ascii="Arial" w:hAnsi="Arial" w:cs="Arial"/>
                <w:b/>
                <w:sz w:val="16"/>
                <w:szCs w:val="16"/>
              </w:rPr>
              <w:t>Evento</w:t>
            </w:r>
          </w:p>
        </w:tc>
        <w:tc>
          <w:tcPr>
            <w:tcW w:w="2532" w:type="dxa"/>
          </w:tcPr>
          <w:p w14:paraId="531F9178" w14:textId="77777777" w:rsidR="00AB5198" w:rsidRPr="00652162" w:rsidRDefault="00AB5198" w:rsidP="006E4B17">
            <w:pPr>
              <w:spacing w:before="120" w:line="360" w:lineRule="auto"/>
              <w:jc w:val="center"/>
              <w:rPr>
                <w:rFonts w:ascii="Arial" w:hAnsi="Arial" w:cs="Arial"/>
                <w:b/>
                <w:sz w:val="16"/>
                <w:szCs w:val="16"/>
              </w:rPr>
            </w:pPr>
            <w:r w:rsidRPr="00652162">
              <w:rPr>
                <w:rFonts w:ascii="Arial" w:hAnsi="Arial" w:cs="Arial"/>
                <w:b/>
                <w:sz w:val="16"/>
                <w:szCs w:val="16"/>
              </w:rPr>
              <w:t>Impactos Sociales</w:t>
            </w:r>
          </w:p>
        </w:tc>
        <w:tc>
          <w:tcPr>
            <w:tcW w:w="2391" w:type="dxa"/>
          </w:tcPr>
          <w:p w14:paraId="7D1C8EA5" w14:textId="77777777" w:rsidR="00AB5198" w:rsidRPr="00652162" w:rsidRDefault="00AB5198" w:rsidP="006E4B17">
            <w:pPr>
              <w:spacing w:before="120" w:line="360" w:lineRule="auto"/>
              <w:jc w:val="center"/>
              <w:rPr>
                <w:rFonts w:ascii="Arial" w:hAnsi="Arial" w:cs="Arial"/>
                <w:b/>
                <w:sz w:val="16"/>
                <w:szCs w:val="16"/>
              </w:rPr>
            </w:pPr>
            <w:r w:rsidRPr="00652162">
              <w:rPr>
                <w:rFonts w:ascii="Arial" w:hAnsi="Arial" w:cs="Arial"/>
                <w:b/>
                <w:sz w:val="16"/>
                <w:szCs w:val="16"/>
              </w:rPr>
              <w:t>Impactos Económicos</w:t>
            </w:r>
          </w:p>
        </w:tc>
        <w:tc>
          <w:tcPr>
            <w:tcW w:w="2476" w:type="dxa"/>
          </w:tcPr>
          <w:p w14:paraId="4B9938EA" w14:textId="77777777" w:rsidR="00AB5198" w:rsidRPr="00652162" w:rsidRDefault="00AB5198" w:rsidP="006E4B17">
            <w:pPr>
              <w:spacing w:before="120" w:line="360" w:lineRule="auto"/>
              <w:jc w:val="center"/>
              <w:rPr>
                <w:rFonts w:ascii="Arial" w:hAnsi="Arial" w:cs="Arial"/>
                <w:b/>
                <w:sz w:val="16"/>
                <w:szCs w:val="16"/>
              </w:rPr>
            </w:pPr>
            <w:r w:rsidRPr="00652162">
              <w:rPr>
                <w:rFonts w:ascii="Arial" w:hAnsi="Arial" w:cs="Arial"/>
                <w:b/>
                <w:sz w:val="16"/>
                <w:szCs w:val="16"/>
              </w:rPr>
              <w:t>Impactos Ambientales</w:t>
            </w:r>
          </w:p>
        </w:tc>
      </w:tr>
      <w:tr w:rsidR="00AB5198" w:rsidRPr="00652162" w14:paraId="72D8856E" w14:textId="77777777" w:rsidTr="006E4B17">
        <w:trPr>
          <w:trHeight w:val="1505"/>
        </w:trPr>
        <w:tc>
          <w:tcPr>
            <w:tcW w:w="2066" w:type="dxa"/>
            <w:vAlign w:val="center"/>
          </w:tcPr>
          <w:p w14:paraId="5CB970B0" w14:textId="77777777" w:rsidR="00AB5198" w:rsidRPr="003B33DB" w:rsidRDefault="00AB5198" w:rsidP="006E4B17">
            <w:pPr>
              <w:spacing w:line="360" w:lineRule="auto"/>
              <w:jc w:val="center"/>
              <w:rPr>
                <w:rFonts w:ascii="Arial" w:hAnsi="Arial" w:cs="Arial"/>
                <w:b/>
                <w:sz w:val="16"/>
                <w:szCs w:val="16"/>
              </w:rPr>
            </w:pPr>
            <w:r w:rsidRPr="003B33DB">
              <w:rPr>
                <w:rFonts w:ascii="Arial" w:hAnsi="Arial" w:cs="Arial"/>
                <w:b/>
                <w:sz w:val="16"/>
                <w:szCs w:val="16"/>
              </w:rPr>
              <w:t>Sismos</w:t>
            </w:r>
          </w:p>
        </w:tc>
        <w:tc>
          <w:tcPr>
            <w:tcW w:w="2532" w:type="dxa"/>
          </w:tcPr>
          <w:p w14:paraId="5124FF5B"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Pérdidas de vidas, daños en viviendas, cese de la industria, cese del comercio, interrupción del transporte y de los medios de información. Colapso de infraestructura.</w:t>
            </w:r>
          </w:p>
          <w:p w14:paraId="136523B9"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Desabastecimiento de agua potable. Existencia de agua no apta para consumo humano. Acumulación de residuos. Saqueos</w:t>
            </w:r>
          </w:p>
        </w:tc>
        <w:tc>
          <w:tcPr>
            <w:tcW w:w="2391" w:type="dxa"/>
          </w:tcPr>
          <w:p w14:paraId="2A1825A2"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costos de rehabilitación y reconstrucción (mano de obra extra y materiales). Reducción del recaudo y sobrecostos para recolección de escombros y residuos</w:t>
            </w:r>
          </w:p>
        </w:tc>
        <w:tc>
          <w:tcPr>
            <w:tcW w:w="2476" w:type="dxa"/>
          </w:tcPr>
          <w:p w14:paraId="7B687EE1"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Contaminación en las redes de acueducto o en las calles de la ciudad por un colapso de líneas, daño al ecosistema, emergencia sanitaria por falta de agua y acumulación de residuos líquidos, sólidos y especiales (escombros). Daño al ecosistema</w:t>
            </w:r>
          </w:p>
        </w:tc>
      </w:tr>
      <w:tr w:rsidR="00AB5198" w:rsidRPr="00652162" w14:paraId="37393D3A" w14:textId="77777777" w:rsidTr="006E4B17">
        <w:trPr>
          <w:trHeight w:val="1297"/>
        </w:trPr>
        <w:tc>
          <w:tcPr>
            <w:tcW w:w="2066" w:type="dxa"/>
            <w:vAlign w:val="center"/>
          </w:tcPr>
          <w:p w14:paraId="7783CB5D" w14:textId="77777777" w:rsidR="00AB5198" w:rsidRPr="00DB143C" w:rsidRDefault="00AB5198" w:rsidP="006E4B17">
            <w:pPr>
              <w:spacing w:line="360" w:lineRule="auto"/>
              <w:jc w:val="center"/>
              <w:rPr>
                <w:rFonts w:ascii="Arial" w:hAnsi="Arial" w:cs="Arial"/>
                <w:b/>
                <w:sz w:val="16"/>
                <w:szCs w:val="16"/>
              </w:rPr>
            </w:pPr>
            <w:r w:rsidRPr="00DB143C">
              <w:rPr>
                <w:rFonts w:ascii="Arial" w:hAnsi="Arial" w:cs="Arial"/>
                <w:b/>
                <w:sz w:val="16"/>
                <w:szCs w:val="16"/>
              </w:rPr>
              <w:t>Remoción En Masa</w:t>
            </w:r>
          </w:p>
        </w:tc>
        <w:tc>
          <w:tcPr>
            <w:tcW w:w="2532" w:type="dxa"/>
          </w:tcPr>
          <w:p w14:paraId="161D991C"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Pérdidas de vidas, daños en viviendas, obstrucción de vías de acceso para suministros, acumulación de residuos sólidos en zonas incomunicadas, interrupción en la prestación de los servicios y aparición de aguas servidas en las calles.</w:t>
            </w:r>
          </w:p>
        </w:tc>
        <w:tc>
          <w:tcPr>
            <w:tcW w:w="2391" w:type="dxa"/>
          </w:tcPr>
          <w:p w14:paraId="0887976C"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costos de rehabilitación y reconstrucción (mano de obra extra y materiales). Reducción del recaudo y sobrecostos para recolección de residuos de derrumbes.</w:t>
            </w:r>
          </w:p>
        </w:tc>
        <w:tc>
          <w:tcPr>
            <w:tcW w:w="2476" w:type="dxa"/>
          </w:tcPr>
          <w:p w14:paraId="54C8D250"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 xml:space="preserve">Daños al ecosistema, variaciones topográficas y derrame de residuos líquidos y acumulación de residuos sólidos generados por usuarios incomunicados. Contaminación de fuentes y cuerpos de agua en general </w:t>
            </w:r>
          </w:p>
        </w:tc>
      </w:tr>
      <w:tr w:rsidR="00AB5198" w:rsidRPr="00652162" w14:paraId="5C69D97E" w14:textId="77777777" w:rsidTr="006E4B17">
        <w:trPr>
          <w:trHeight w:val="1297"/>
        </w:trPr>
        <w:tc>
          <w:tcPr>
            <w:tcW w:w="2066" w:type="dxa"/>
            <w:vAlign w:val="center"/>
          </w:tcPr>
          <w:p w14:paraId="29EE9EB5" w14:textId="77777777" w:rsidR="00AB5198" w:rsidRPr="00DB143C" w:rsidRDefault="00AB5198" w:rsidP="006E4B17">
            <w:pPr>
              <w:spacing w:line="360" w:lineRule="auto"/>
              <w:jc w:val="center"/>
              <w:rPr>
                <w:rFonts w:ascii="Arial" w:hAnsi="Arial" w:cs="Arial"/>
                <w:b/>
                <w:sz w:val="16"/>
                <w:szCs w:val="16"/>
                <w:highlight w:val="yellow"/>
              </w:rPr>
            </w:pPr>
            <w:r w:rsidRPr="00DB143C">
              <w:rPr>
                <w:rFonts w:ascii="Arial" w:hAnsi="Arial" w:cs="Arial"/>
                <w:b/>
                <w:sz w:val="16"/>
                <w:szCs w:val="16"/>
              </w:rPr>
              <w:lastRenderedPageBreak/>
              <w:t>Avenidas Torrenciales</w:t>
            </w:r>
          </w:p>
        </w:tc>
        <w:tc>
          <w:tcPr>
            <w:tcW w:w="2532" w:type="dxa"/>
          </w:tcPr>
          <w:p w14:paraId="424B47EA"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Pérdidas de vidas, pérdidas materiales (muebles y enseres), desplazamiento de las viviendas. Destrucción de cultivos y afectación de infraestructura en </w:t>
            </w:r>
            <w:r w:rsidR="00A572B8">
              <w:rPr>
                <w:rFonts w:ascii="Arial" w:hAnsi="Arial" w:cs="Arial"/>
                <w:sz w:val="16"/>
                <w:szCs w:val="16"/>
              </w:rPr>
              <w:t>riberas</w:t>
            </w:r>
            <w:r w:rsidRPr="00652162">
              <w:rPr>
                <w:rFonts w:ascii="Arial" w:hAnsi="Arial" w:cs="Arial"/>
                <w:sz w:val="16"/>
                <w:szCs w:val="16"/>
              </w:rPr>
              <w:t xml:space="preserve"> o cruces de los ríos o quebradas.</w:t>
            </w:r>
          </w:p>
        </w:tc>
        <w:tc>
          <w:tcPr>
            <w:tcW w:w="2391" w:type="dxa"/>
          </w:tcPr>
          <w:p w14:paraId="5D12C4C2"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Daños en la infraestructura de servicios públicos, costos de rehabilitación y reconstrucción (mano de obra extra y materiales). Reducción del recaudo. Compra de materiales y alquiler de equipos para atención.</w:t>
            </w:r>
          </w:p>
        </w:tc>
        <w:tc>
          <w:tcPr>
            <w:tcW w:w="2476" w:type="dxa"/>
          </w:tcPr>
          <w:p w14:paraId="34131DC5"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Deforestación, perdida de </w:t>
            </w:r>
            <w:r w:rsidR="00A572B8">
              <w:rPr>
                <w:rFonts w:ascii="Arial" w:hAnsi="Arial" w:cs="Arial"/>
                <w:sz w:val="16"/>
                <w:szCs w:val="16"/>
              </w:rPr>
              <w:t>riberas</w:t>
            </w:r>
            <w:r w:rsidRPr="00652162">
              <w:rPr>
                <w:rFonts w:ascii="Arial" w:hAnsi="Arial" w:cs="Arial"/>
                <w:sz w:val="16"/>
                <w:szCs w:val="16"/>
              </w:rPr>
              <w:t xml:space="preserve"> de quebradas, emergencia sanitaria por daños en infraestructura de alcantarillado y falta de agua potable.</w:t>
            </w:r>
          </w:p>
        </w:tc>
      </w:tr>
      <w:tr w:rsidR="00AB5198" w:rsidRPr="00652162" w14:paraId="2FE5DBAB" w14:textId="77777777" w:rsidTr="006E4B17">
        <w:trPr>
          <w:trHeight w:val="1297"/>
        </w:trPr>
        <w:tc>
          <w:tcPr>
            <w:tcW w:w="2066" w:type="dxa"/>
            <w:vAlign w:val="center"/>
          </w:tcPr>
          <w:p w14:paraId="63C9A930" w14:textId="77777777" w:rsidR="00AB5198" w:rsidRPr="00DB143C" w:rsidRDefault="00AB5198" w:rsidP="006E4B17">
            <w:pPr>
              <w:spacing w:line="360" w:lineRule="auto"/>
              <w:jc w:val="center"/>
              <w:rPr>
                <w:rFonts w:ascii="Arial" w:hAnsi="Arial" w:cs="Arial"/>
                <w:b/>
                <w:sz w:val="16"/>
                <w:szCs w:val="16"/>
              </w:rPr>
            </w:pPr>
            <w:r w:rsidRPr="00DB143C">
              <w:rPr>
                <w:rFonts w:ascii="Arial" w:hAnsi="Arial" w:cs="Arial"/>
                <w:b/>
                <w:sz w:val="16"/>
                <w:szCs w:val="16"/>
              </w:rPr>
              <w:t>Inundaciones</w:t>
            </w:r>
          </w:p>
        </w:tc>
        <w:tc>
          <w:tcPr>
            <w:tcW w:w="2532" w:type="dxa"/>
          </w:tcPr>
          <w:p w14:paraId="4A6C7E4A" w14:textId="77777777" w:rsidR="00AB5198" w:rsidRPr="00652162" w:rsidRDefault="00AB5198" w:rsidP="006E4B17">
            <w:pPr>
              <w:spacing w:line="360" w:lineRule="auto"/>
              <w:jc w:val="both"/>
              <w:rPr>
                <w:rFonts w:ascii="Arial" w:hAnsi="Arial" w:cs="Arial"/>
                <w:sz w:val="16"/>
                <w:szCs w:val="16"/>
              </w:rPr>
            </w:pPr>
            <w:r>
              <w:rPr>
                <w:rFonts w:ascii="Arial" w:hAnsi="Arial" w:cs="Arial"/>
                <w:sz w:val="16"/>
                <w:szCs w:val="16"/>
              </w:rPr>
              <w:t>Familias damnificadas, daños a l</w:t>
            </w:r>
            <w:r w:rsidRPr="00652162">
              <w:rPr>
                <w:rFonts w:ascii="Arial" w:hAnsi="Arial" w:cs="Arial"/>
                <w:sz w:val="16"/>
                <w:szCs w:val="16"/>
              </w:rPr>
              <w:t>as viviendas y sus contenidos y afectaciones a la salud humana. Muerte de ganado y pérdida de cultivos. Rebose de alcantarillados. Pérdida de vidas.</w:t>
            </w:r>
          </w:p>
        </w:tc>
        <w:tc>
          <w:tcPr>
            <w:tcW w:w="2391" w:type="dxa"/>
          </w:tcPr>
          <w:p w14:paraId="3F35AD48"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Daños en la infraestructura </w:t>
            </w:r>
            <w:r>
              <w:rPr>
                <w:rFonts w:ascii="Arial" w:hAnsi="Arial" w:cs="Arial"/>
                <w:sz w:val="16"/>
                <w:szCs w:val="16"/>
              </w:rPr>
              <w:t xml:space="preserve">de </w:t>
            </w:r>
            <w:r w:rsidRPr="00652162">
              <w:rPr>
                <w:rFonts w:ascii="Arial" w:hAnsi="Arial" w:cs="Arial"/>
                <w:sz w:val="16"/>
                <w:szCs w:val="16"/>
              </w:rPr>
              <w:t>servicios públicos, gastos de rehabilitación y reconstrucción. Costos adicionales para la limpieza de vías públicas y recolección de residuos en general. Reducción del recaudo.</w:t>
            </w:r>
          </w:p>
        </w:tc>
        <w:tc>
          <w:tcPr>
            <w:tcW w:w="2476" w:type="dxa"/>
          </w:tcPr>
          <w:p w14:paraId="0945792D" w14:textId="77777777" w:rsidR="00AB5198" w:rsidRPr="00652162" w:rsidRDefault="00AB5198" w:rsidP="006E4B17">
            <w:pPr>
              <w:spacing w:line="360" w:lineRule="auto"/>
              <w:jc w:val="both"/>
              <w:rPr>
                <w:rFonts w:ascii="Arial" w:hAnsi="Arial" w:cs="Arial"/>
                <w:sz w:val="16"/>
                <w:szCs w:val="16"/>
              </w:rPr>
            </w:pPr>
            <w:r>
              <w:rPr>
                <w:rFonts w:ascii="Arial" w:hAnsi="Arial" w:cs="Arial"/>
                <w:sz w:val="16"/>
                <w:szCs w:val="16"/>
              </w:rPr>
              <w:t xml:space="preserve">Contaminación por colapso del </w:t>
            </w:r>
            <w:r w:rsidRPr="00652162">
              <w:rPr>
                <w:rFonts w:ascii="Arial" w:hAnsi="Arial" w:cs="Arial"/>
                <w:sz w:val="16"/>
                <w:szCs w:val="16"/>
              </w:rPr>
              <w:t>sistema de alcantarillado de la ciudad.</w:t>
            </w:r>
          </w:p>
          <w:p w14:paraId="49467AE7"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Generación de vectores y epidemias. Malos olores.</w:t>
            </w:r>
          </w:p>
        </w:tc>
      </w:tr>
      <w:tr w:rsidR="00AB5198" w:rsidRPr="00652162" w14:paraId="7096AC3E" w14:textId="77777777" w:rsidTr="006E4B17">
        <w:trPr>
          <w:trHeight w:val="963"/>
        </w:trPr>
        <w:tc>
          <w:tcPr>
            <w:tcW w:w="2066" w:type="dxa"/>
            <w:vAlign w:val="center"/>
          </w:tcPr>
          <w:p w14:paraId="2028EA3E" w14:textId="77777777" w:rsidR="00AB5198" w:rsidRPr="00DB143C" w:rsidRDefault="00AB5198" w:rsidP="006E4B17">
            <w:pPr>
              <w:spacing w:line="360" w:lineRule="auto"/>
              <w:jc w:val="center"/>
              <w:rPr>
                <w:rFonts w:ascii="Arial" w:hAnsi="Arial" w:cs="Arial"/>
                <w:b/>
                <w:sz w:val="16"/>
                <w:szCs w:val="16"/>
                <w:highlight w:val="yellow"/>
              </w:rPr>
            </w:pPr>
            <w:r>
              <w:rPr>
                <w:rFonts w:ascii="Arial" w:hAnsi="Arial" w:cs="Arial"/>
                <w:b/>
                <w:sz w:val="16"/>
                <w:szCs w:val="16"/>
              </w:rPr>
              <w:t>Sequías</w:t>
            </w:r>
          </w:p>
        </w:tc>
        <w:tc>
          <w:tcPr>
            <w:tcW w:w="2532" w:type="dxa"/>
          </w:tcPr>
          <w:p w14:paraId="5CAF0C10"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Insuficiencia de agua apta para el consumo humano pérdida de cultivos y muerte de ganado.</w:t>
            </w:r>
          </w:p>
        </w:tc>
        <w:tc>
          <w:tcPr>
            <w:tcW w:w="2391" w:type="dxa"/>
          </w:tcPr>
          <w:p w14:paraId="426E9CDA"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Reducción del recaudo y sobrecostos para abastecimiento. </w:t>
            </w:r>
          </w:p>
        </w:tc>
        <w:tc>
          <w:tcPr>
            <w:tcW w:w="2476" w:type="dxa"/>
          </w:tcPr>
          <w:p w14:paraId="28842546"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Muerte de vegetación y fauna por deshidratación, quebradas y ríos secos o en estiaje, </w:t>
            </w:r>
          </w:p>
        </w:tc>
      </w:tr>
      <w:tr w:rsidR="00AB5198" w:rsidRPr="00652162" w14:paraId="328649E0" w14:textId="77777777" w:rsidTr="006E4B17">
        <w:trPr>
          <w:trHeight w:val="1309"/>
        </w:trPr>
        <w:tc>
          <w:tcPr>
            <w:tcW w:w="2066" w:type="dxa"/>
            <w:vAlign w:val="center"/>
          </w:tcPr>
          <w:p w14:paraId="5F5AC11B" w14:textId="77777777" w:rsidR="00AB5198" w:rsidRPr="00DB143C" w:rsidRDefault="00AB5198" w:rsidP="006E4B17">
            <w:pPr>
              <w:spacing w:line="360" w:lineRule="auto"/>
              <w:jc w:val="center"/>
              <w:rPr>
                <w:rFonts w:ascii="Arial" w:hAnsi="Arial" w:cs="Arial"/>
                <w:b/>
                <w:sz w:val="16"/>
                <w:szCs w:val="16"/>
                <w:highlight w:val="yellow"/>
              </w:rPr>
            </w:pPr>
            <w:r w:rsidRPr="00DB143C">
              <w:rPr>
                <w:rFonts w:ascii="Arial" w:hAnsi="Arial" w:cs="Arial"/>
                <w:b/>
                <w:sz w:val="16"/>
                <w:szCs w:val="16"/>
              </w:rPr>
              <w:t>Incendios</w:t>
            </w:r>
          </w:p>
        </w:tc>
        <w:tc>
          <w:tcPr>
            <w:tcW w:w="2532" w:type="dxa"/>
          </w:tcPr>
          <w:p w14:paraId="37AF08F1"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Víctimas y daños en viviendas. Destrucción de cultivos. Interrupción de la prestación del servicio de acueducto si se afecta su infraestructura. Aumento de residuos especiales.</w:t>
            </w:r>
          </w:p>
        </w:tc>
        <w:tc>
          <w:tcPr>
            <w:tcW w:w="2391" w:type="dxa"/>
          </w:tcPr>
          <w:p w14:paraId="50F6E11D"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gastos de rehabilitación y reconstrucción.</w:t>
            </w:r>
          </w:p>
        </w:tc>
        <w:tc>
          <w:tcPr>
            <w:tcW w:w="2476" w:type="dxa"/>
          </w:tcPr>
          <w:p w14:paraId="2A26EE07"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Erosión del suelo, contaminación de aire y muerte de vegetación y fauna.</w:t>
            </w:r>
          </w:p>
        </w:tc>
      </w:tr>
      <w:tr w:rsidR="00AB5198" w:rsidRPr="00652162" w14:paraId="2188E5D8" w14:textId="77777777" w:rsidTr="006E4B17">
        <w:trPr>
          <w:trHeight w:val="1284"/>
        </w:trPr>
        <w:tc>
          <w:tcPr>
            <w:tcW w:w="2066" w:type="dxa"/>
            <w:vAlign w:val="center"/>
          </w:tcPr>
          <w:p w14:paraId="64CCED37" w14:textId="77777777" w:rsidR="00AB5198" w:rsidRPr="00DB143C" w:rsidRDefault="00AB5198" w:rsidP="006E4B17">
            <w:pPr>
              <w:spacing w:line="360" w:lineRule="auto"/>
              <w:jc w:val="center"/>
              <w:rPr>
                <w:rFonts w:ascii="Arial" w:hAnsi="Arial" w:cs="Arial"/>
                <w:b/>
                <w:sz w:val="16"/>
                <w:szCs w:val="16"/>
                <w:highlight w:val="yellow"/>
              </w:rPr>
            </w:pPr>
            <w:r w:rsidRPr="00DB143C">
              <w:rPr>
                <w:rFonts w:ascii="Arial" w:hAnsi="Arial" w:cs="Arial"/>
                <w:b/>
                <w:sz w:val="16"/>
                <w:szCs w:val="16"/>
              </w:rPr>
              <w:t>Daños Ocasionados Por Terceros.</w:t>
            </w:r>
          </w:p>
        </w:tc>
        <w:tc>
          <w:tcPr>
            <w:tcW w:w="2532" w:type="dxa"/>
          </w:tcPr>
          <w:p w14:paraId="24B544D4"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Interrupción de la prestación de los servicios.</w:t>
            </w:r>
          </w:p>
        </w:tc>
        <w:tc>
          <w:tcPr>
            <w:tcW w:w="2391" w:type="dxa"/>
          </w:tcPr>
          <w:p w14:paraId="591E376E"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 xml:space="preserve">Daños en la infraestructura de servicios públicos, gastos de rehabilitación y reconstrucción. </w:t>
            </w:r>
          </w:p>
        </w:tc>
        <w:tc>
          <w:tcPr>
            <w:tcW w:w="2476" w:type="dxa"/>
          </w:tcPr>
          <w:p w14:paraId="77415C90" w14:textId="77777777" w:rsidR="00AB5198" w:rsidRPr="00652162" w:rsidRDefault="00AB5198" w:rsidP="006E4B17">
            <w:pPr>
              <w:spacing w:line="360" w:lineRule="auto"/>
              <w:jc w:val="both"/>
              <w:rPr>
                <w:rFonts w:ascii="Arial" w:hAnsi="Arial" w:cs="Arial"/>
                <w:sz w:val="16"/>
                <w:szCs w:val="16"/>
                <w:highlight w:val="yellow"/>
              </w:rPr>
            </w:pPr>
            <w:r w:rsidRPr="00652162">
              <w:rPr>
                <w:rFonts w:ascii="Arial" w:hAnsi="Arial" w:cs="Arial"/>
                <w:sz w:val="16"/>
                <w:szCs w:val="16"/>
              </w:rPr>
              <w:t>Contaminación y pérdidas de agua. Emergencia sanitaria por acumulación de residuos.</w:t>
            </w:r>
          </w:p>
        </w:tc>
      </w:tr>
      <w:tr w:rsidR="00AB5198" w:rsidRPr="00652162" w14:paraId="3BB90BD4" w14:textId="77777777" w:rsidTr="006E4B17">
        <w:trPr>
          <w:trHeight w:val="1284"/>
        </w:trPr>
        <w:tc>
          <w:tcPr>
            <w:tcW w:w="2066" w:type="dxa"/>
            <w:vAlign w:val="center"/>
          </w:tcPr>
          <w:p w14:paraId="1BE647BE" w14:textId="77777777" w:rsidR="00AB5198" w:rsidRPr="00DB143C" w:rsidRDefault="00AB5198" w:rsidP="006E4B17">
            <w:pPr>
              <w:spacing w:line="360" w:lineRule="auto"/>
              <w:jc w:val="center"/>
              <w:rPr>
                <w:rFonts w:ascii="Arial" w:hAnsi="Arial" w:cs="Arial"/>
                <w:b/>
                <w:sz w:val="16"/>
                <w:szCs w:val="16"/>
              </w:rPr>
            </w:pPr>
            <w:r w:rsidRPr="00DB143C">
              <w:rPr>
                <w:rFonts w:ascii="Arial" w:hAnsi="Arial" w:cs="Arial"/>
                <w:b/>
                <w:sz w:val="16"/>
                <w:szCs w:val="16"/>
              </w:rPr>
              <w:t>Eventos Culturales, Religiosos Y Deportivos (Fiestas Típicas)</w:t>
            </w:r>
          </w:p>
        </w:tc>
        <w:tc>
          <w:tcPr>
            <w:tcW w:w="2532" w:type="dxa"/>
          </w:tcPr>
          <w:p w14:paraId="6C5B074F"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Aumento de la población, percepción de inseguridad, alta demanda de alimentos, bebidas y aumento de residuos en las calles.</w:t>
            </w:r>
          </w:p>
        </w:tc>
        <w:tc>
          <w:tcPr>
            <w:tcW w:w="2391" w:type="dxa"/>
          </w:tcPr>
          <w:p w14:paraId="7B343FE1"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Ninguno</w:t>
            </w:r>
          </w:p>
        </w:tc>
        <w:tc>
          <w:tcPr>
            <w:tcW w:w="2476" w:type="dxa"/>
          </w:tcPr>
          <w:p w14:paraId="1E83A762"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 xml:space="preserve">Contaminación auditiva y aumento de la producción de residuos sólidos comunes. </w:t>
            </w:r>
          </w:p>
        </w:tc>
      </w:tr>
      <w:tr w:rsidR="00AB5198" w:rsidRPr="00652162" w14:paraId="37A0D654" w14:textId="77777777" w:rsidTr="006E4B17">
        <w:trPr>
          <w:trHeight w:val="1284"/>
        </w:trPr>
        <w:tc>
          <w:tcPr>
            <w:tcW w:w="2066" w:type="dxa"/>
            <w:vAlign w:val="center"/>
          </w:tcPr>
          <w:p w14:paraId="4507AAD1" w14:textId="77777777" w:rsidR="00AB5198" w:rsidRPr="00DB143C" w:rsidRDefault="00AB5198" w:rsidP="006E4B17">
            <w:pPr>
              <w:spacing w:line="360" w:lineRule="auto"/>
              <w:jc w:val="center"/>
              <w:rPr>
                <w:rFonts w:ascii="Arial" w:hAnsi="Arial" w:cs="Arial"/>
                <w:b/>
                <w:sz w:val="16"/>
                <w:szCs w:val="16"/>
              </w:rPr>
            </w:pPr>
            <w:r>
              <w:rPr>
                <w:rFonts w:ascii="Arial" w:hAnsi="Arial" w:cs="Arial"/>
                <w:b/>
                <w:sz w:val="16"/>
                <w:szCs w:val="16"/>
              </w:rPr>
              <w:lastRenderedPageBreak/>
              <w:t>Calidad d</w:t>
            </w:r>
            <w:r w:rsidRPr="00DB143C">
              <w:rPr>
                <w:rFonts w:ascii="Arial" w:hAnsi="Arial" w:cs="Arial"/>
                <w:b/>
                <w:sz w:val="16"/>
                <w:szCs w:val="16"/>
              </w:rPr>
              <w:t xml:space="preserve">e Agua </w:t>
            </w:r>
          </w:p>
        </w:tc>
        <w:tc>
          <w:tcPr>
            <w:tcW w:w="2532" w:type="dxa"/>
          </w:tcPr>
          <w:p w14:paraId="5230F5DB" w14:textId="77777777" w:rsidR="00AB5198" w:rsidRPr="00161A6D" w:rsidRDefault="00AB5198" w:rsidP="006E4B17">
            <w:pPr>
              <w:spacing w:line="360" w:lineRule="auto"/>
              <w:jc w:val="both"/>
              <w:rPr>
                <w:rFonts w:ascii="Arial" w:hAnsi="Arial" w:cs="Arial"/>
                <w:sz w:val="16"/>
                <w:szCs w:val="16"/>
              </w:rPr>
            </w:pPr>
            <w:r w:rsidRPr="00161A6D">
              <w:rPr>
                <w:rFonts w:ascii="Arial" w:hAnsi="Arial" w:cs="Arial"/>
                <w:sz w:val="16"/>
                <w:szCs w:val="16"/>
              </w:rPr>
              <w:t>Posibilidad de envenenamiento subagudo de la población que consume agua con elementos nos removibles</w:t>
            </w:r>
          </w:p>
        </w:tc>
        <w:tc>
          <w:tcPr>
            <w:tcW w:w="2391" w:type="dxa"/>
          </w:tcPr>
          <w:p w14:paraId="3B54BBE9" w14:textId="77777777" w:rsidR="00AB5198" w:rsidRPr="00161A6D" w:rsidRDefault="00AB5198" w:rsidP="006E4B17">
            <w:pPr>
              <w:spacing w:line="360" w:lineRule="auto"/>
              <w:jc w:val="both"/>
              <w:rPr>
                <w:rFonts w:ascii="Arial" w:hAnsi="Arial" w:cs="Arial"/>
                <w:sz w:val="16"/>
                <w:szCs w:val="16"/>
              </w:rPr>
            </w:pPr>
            <w:r w:rsidRPr="00161A6D">
              <w:rPr>
                <w:rFonts w:ascii="Arial" w:hAnsi="Arial" w:cs="Arial"/>
                <w:sz w:val="16"/>
                <w:szCs w:val="16"/>
              </w:rPr>
              <w:t>No hay capacidad económica para realizar el tratamiento eliminando el arsénico presente en el agua. Toda vez que los tratamientos secundarios que permiten la retención del mismo, son muy costosos.</w:t>
            </w:r>
          </w:p>
        </w:tc>
        <w:tc>
          <w:tcPr>
            <w:tcW w:w="2476" w:type="dxa"/>
          </w:tcPr>
          <w:p w14:paraId="3CB99BF5"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Ninguno</w:t>
            </w:r>
          </w:p>
        </w:tc>
      </w:tr>
      <w:tr w:rsidR="00AB5198" w:rsidRPr="00652162" w14:paraId="13C29EDC" w14:textId="77777777" w:rsidTr="006E4B17">
        <w:trPr>
          <w:trHeight w:val="1284"/>
        </w:trPr>
        <w:tc>
          <w:tcPr>
            <w:tcW w:w="2066" w:type="dxa"/>
            <w:vAlign w:val="center"/>
          </w:tcPr>
          <w:p w14:paraId="304B2391" w14:textId="77777777" w:rsidR="00AB5198" w:rsidRPr="00DB143C" w:rsidRDefault="00AB5198" w:rsidP="006E4B17">
            <w:pPr>
              <w:spacing w:line="360" w:lineRule="auto"/>
              <w:jc w:val="center"/>
              <w:rPr>
                <w:rFonts w:ascii="Arial" w:hAnsi="Arial" w:cs="Arial"/>
                <w:b/>
                <w:sz w:val="16"/>
                <w:szCs w:val="16"/>
              </w:rPr>
            </w:pPr>
            <w:r>
              <w:rPr>
                <w:rFonts w:ascii="Arial" w:hAnsi="Arial" w:cs="Arial"/>
                <w:b/>
                <w:sz w:val="16"/>
                <w:szCs w:val="16"/>
              </w:rPr>
              <w:t>Meteorológicos</w:t>
            </w:r>
          </w:p>
        </w:tc>
        <w:tc>
          <w:tcPr>
            <w:tcW w:w="2532" w:type="dxa"/>
          </w:tcPr>
          <w:p w14:paraId="4DA03D5A"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 en viviendas, pérdida de muebles y enseres. Victimas por caída de objetos, arboles, etc. Interrupción del fluido eléctrico.</w:t>
            </w:r>
          </w:p>
        </w:tc>
        <w:tc>
          <w:tcPr>
            <w:tcW w:w="2391" w:type="dxa"/>
          </w:tcPr>
          <w:p w14:paraId="175E9112"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gastos de rehabilitación y reconstrucción. Reducción del recaudo y aumento de costos para limpieza y barrido de calles.</w:t>
            </w:r>
          </w:p>
        </w:tc>
        <w:tc>
          <w:tcPr>
            <w:tcW w:w="2476" w:type="dxa"/>
          </w:tcPr>
          <w:p w14:paraId="21F01E2E"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Desplome de árboles, daño del ecosistema. Empalizadas en quebradas y posible muerte de fauna.</w:t>
            </w:r>
          </w:p>
        </w:tc>
      </w:tr>
      <w:tr w:rsidR="00AB5198" w:rsidRPr="00652162" w14:paraId="3FDFFAA7" w14:textId="77777777" w:rsidTr="006E4B17">
        <w:trPr>
          <w:trHeight w:val="1284"/>
        </w:trPr>
        <w:tc>
          <w:tcPr>
            <w:tcW w:w="2066" w:type="dxa"/>
            <w:vAlign w:val="center"/>
          </w:tcPr>
          <w:p w14:paraId="2C5510BA" w14:textId="77777777" w:rsidR="00AB5198" w:rsidRPr="00DB143C" w:rsidRDefault="00AB5198" w:rsidP="006E4B17">
            <w:pPr>
              <w:spacing w:line="360" w:lineRule="auto"/>
              <w:jc w:val="center"/>
              <w:rPr>
                <w:rFonts w:ascii="Arial" w:hAnsi="Arial" w:cs="Arial"/>
                <w:b/>
                <w:sz w:val="16"/>
                <w:szCs w:val="16"/>
              </w:rPr>
            </w:pPr>
            <w:r w:rsidRPr="00DB143C">
              <w:rPr>
                <w:rFonts w:ascii="Arial" w:hAnsi="Arial" w:cs="Arial"/>
                <w:b/>
                <w:sz w:val="16"/>
                <w:szCs w:val="16"/>
              </w:rPr>
              <w:t>Erupciones Volcánicas</w:t>
            </w:r>
          </w:p>
        </w:tc>
        <w:tc>
          <w:tcPr>
            <w:tcW w:w="2532" w:type="dxa"/>
          </w:tcPr>
          <w:p w14:paraId="566F68E4"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Víctimas, daño en viviendas, problemas respiratorios.</w:t>
            </w:r>
          </w:p>
        </w:tc>
        <w:tc>
          <w:tcPr>
            <w:tcW w:w="2391" w:type="dxa"/>
          </w:tcPr>
          <w:p w14:paraId="0B17CAF3"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gastos de rehabilitación y reconstrucción. Reducción del recaudo y aumento de costos para limpieza y barrido de calles.</w:t>
            </w:r>
          </w:p>
        </w:tc>
        <w:tc>
          <w:tcPr>
            <w:tcW w:w="2476" w:type="dxa"/>
          </w:tcPr>
          <w:p w14:paraId="2AD170C5"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Destrucción de ecosistema cercano. Contaminación del aire en zona de cenizas. Generación de incendios.</w:t>
            </w:r>
          </w:p>
        </w:tc>
      </w:tr>
      <w:tr w:rsidR="00AB5198" w:rsidRPr="00652162" w14:paraId="3D978ED5" w14:textId="77777777" w:rsidTr="006E4B17">
        <w:trPr>
          <w:trHeight w:val="1284"/>
        </w:trPr>
        <w:tc>
          <w:tcPr>
            <w:tcW w:w="2066" w:type="dxa"/>
            <w:vAlign w:val="center"/>
          </w:tcPr>
          <w:p w14:paraId="0E9F9E48" w14:textId="77777777" w:rsidR="00AB5198" w:rsidRPr="00652162" w:rsidRDefault="00AB5198" w:rsidP="006E4B17">
            <w:pPr>
              <w:spacing w:line="360" w:lineRule="auto"/>
              <w:jc w:val="center"/>
              <w:rPr>
                <w:rFonts w:ascii="Arial" w:hAnsi="Arial" w:cs="Arial"/>
                <w:sz w:val="16"/>
                <w:szCs w:val="16"/>
              </w:rPr>
            </w:pPr>
            <w:r>
              <w:rPr>
                <w:rFonts w:ascii="Arial" w:hAnsi="Arial" w:cs="Arial"/>
                <w:sz w:val="16"/>
                <w:szCs w:val="16"/>
              </w:rPr>
              <w:t>Colapso en la infraestructura</w:t>
            </w:r>
          </w:p>
        </w:tc>
        <w:tc>
          <w:tcPr>
            <w:tcW w:w="2532" w:type="dxa"/>
          </w:tcPr>
          <w:p w14:paraId="1C87D9D2" w14:textId="77777777" w:rsidR="00AB5198" w:rsidRDefault="00AB5198" w:rsidP="006E4B17">
            <w:pPr>
              <w:spacing w:line="360" w:lineRule="auto"/>
              <w:jc w:val="both"/>
              <w:rPr>
                <w:rFonts w:ascii="Arial" w:hAnsi="Arial" w:cs="Arial"/>
                <w:sz w:val="16"/>
                <w:szCs w:val="16"/>
              </w:rPr>
            </w:pPr>
            <w:r w:rsidRPr="00652162">
              <w:rPr>
                <w:rFonts w:ascii="Arial" w:hAnsi="Arial" w:cs="Arial"/>
                <w:sz w:val="16"/>
                <w:szCs w:val="16"/>
              </w:rPr>
              <w:t>Interrupción de la prestación de los servicios.</w:t>
            </w:r>
          </w:p>
          <w:p w14:paraId="22BC0078" w14:textId="77777777" w:rsidR="00AB5198" w:rsidRDefault="00AB5198" w:rsidP="006E4B17">
            <w:pPr>
              <w:spacing w:line="360" w:lineRule="auto"/>
              <w:jc w:val="both"/>
              <w:rPr>
                <w:rFonts w:ascii="Arial" w:hAnsi="Arial" w:cs="Arial"/>
                <w:sz w:val="16"/>
                <w:szCs w:val="16"/>
              </w:rPr>
            </w:pPr>
            <w:r>
              <w:rPr>
                <w:rFonts w:ascii="Arial" w:hAnsi="Arial" w:cs="Arial"/>
                <w:sz w:val="16"/>
                <w:szCs w:val="16"/>
              </w:rPr>
              <w:t>I</w:t>
            </w:r>
            <w:r w:rsidRPr="00652162">
              <w:rPr>
                <w:rFonts w:ascii="Arial" w:hAnsi="Arial" w:cs="Arial"/>
                <w:sz w:val="16"/>
                <w:szCs w:val="16"/>
              </w:rPr>
              <w:t>nsuficiencia de agua apta para el consumo humano</w:t>
            </w:r>
            <w:r>
              <w:rPr>
                <w:rFonts w:ascii="Arial" w:hAnsi="Arial" w:cs="Arial"/>
                <w:sz w:val="16"/>
                <w:szCs w:val="16"/>
              </w:rPr>
              <w:t>.</w:t>
            </w:r>
          </w:p>
          <w:p w14:paraId="216AB165" w14:textId="77777777" w:rsidR="00AB5198" w:rsidRDefault="00AB5198" w:rsidP="006E4B17">
            <w:pPr>
              <w:spacing w:line="360" w:lineRule="auto"/>
              <w:jc w:val="both"/>
              <w:rPr>
                <w:rFonts w:ascii="Arial" w:hAnsi="Arial" w:cs="Arial"/>
                <w:sz w:val="16"/>
                <w:szCs w:val="16"/>
              </w:rPr>
            </w:pPr>
            <w:r>
              <w:rPr>
                <w:rFonts w:ascii="Arial" w:hAnsi="Arial" w:cs="Arial"/>
                <w:sz w:val="16"/>
                <w:szCs w:val="16"/>
              </w:rPr>
              <w:t>A</w:t>
            </w:r>
            <w:r w:rsidRPr="00652162">
              <w:rPr>
                <w:rFonts w:ascii="Arial" w:hAnsi="Arial" w:cs="Arial"/>
                <w:sz w:val="16"/>
                <w:szCs w:val="16"/>
              </w:rPr>
              <w:t>umento de residuos en las calles.</w:t>
            </w:r>
          </w:p>
          <w:p w14:paraId="15243334" w14:textId="77777777" w:rsidR="00AB5198" w:rsidRPr="00652162" w:rsidRDefault="00AB5198" w:rsidP="006E4B17">
            <w:pPr>
              <w:spacing w:line="360" w:lineRule="auto"/>
              <w:jc w:val="both"/>
              <w:rPr>
                <w:rFonts w:ascii="Arial" w:hAnsi="Arial" w:cs="Arial"/>
                <w:sz w:val="16"/>
                <w:szCs w:val="16"/>
              </w:rPr>
            </w:pPr>
          </w:p>
        </w:tc>
        <w:tc>
          <w:tcPr>
            <w:tcW w:w="2391" w:type="dxa"/>
          </w:tcPr>
          <w:p w14:paraId="28CD1E9E"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Daños en la infraestructura de servicios públicos, gastos de rehabilitación y reconstrucción. Reducción del recaudo y aumento de costos para limpieza y barrido de calles.</w:t>
            </w:r>
          </w:p>
        </w:tc>
        <w:tc>
          <w:tcPr>
            <w:tcW w:w="2476" w:type="dxa"/>
          </w:tcPr>
          <w:p w14:paraId="601C6D3C" w14:textId="77777777" w:rsidR="00AB5198" w:rsidRPr="00652162" w:rsidRDefault="00AB5198" w:rsidP="006E4B17">
            <w:pPr>
              <w:spacing w:line="360" w:lineRule="auto"/>
              <w:jc w:val="both"/>
              <w:rPr>
                <w:rFonts w:ascii="Arial" w:hAnsi="Arial" w:cs="Arial"/>
                <w:sz w:val="16"/>
                <w:szCs w:val="16"/>
              </w:rPr>
            </w:pPr>
            <w:r w:rsidRPr="00652162">
              <w:rPr>
                <w:rFonts w:ascii="Arial" w:hAnsi="Arial" w:cs="Arial"/>
                <w:sz w:val="16"/>
                <w:szCs w:val="16"/>
              </w:rPr>
              <w:t>Contaminación y pérdidas de agua. Emergencia sanitaria por acumulación de residuos.</w:t>
            </w:r>
          </w:p>
        </w:tc>
      </w:tr>
    </w:tbl>
    <w:p w14:paraId="7A4F5AC4" w14:textId="77777777" w:rsidR="00AB5198" w:rsidRDefault="00AB5198" w:rsidP="00AB5198">
      <w:pPr>
        <w:pStyle w:val="Descripcin"/>
        <w:spacing w:line="360" w:lineRule="auto"/>
        <w:ind w:left="-426" w:firstLine="142"/>
        <w:rPr>
          <w:rFonts w:cs="Arial"/>
        </w:rPr>
      </w:pPr>
      <w:r w:rsidRPr="00520416">
        <w:rPr>
          <w:rFonts w:cs="Arial"/>
        </w:rPr>
        <w:t xml:space="preserve">Fuente: </w:t>
      </w:r>
      <w:r>
        <w:rPr>
          <w:rFonts w:cs="Arial"/>
        </w:rPr>
        <w:t>SERVICIUDAD E.S.P. E.I.C.E.</w:t>
      </w:r>
    </w:p>
    <w:p w14:paraId="515A05CA" w14:textId="77777777" w:rsidR="007D23F4" w:rsidRDefault="007D23F4" w:rsidP="007D23F4"/>
    <w:p w14:paraId="059D0881" w14:textId="77777777" w:rsidR="007D23F4" w:rsidRDefault="007D23F4" w:rsidP="007D23F4"/>
    <w:p w14:paraId="745BE279" w14:textId="77777777" w:rsidR="007D23F4" w:rsidRPr="007D23F4" w:rsidRDefault="007D23F4" w:rsidP="007D23F4"/>
    <w:p w14:paraId="040C4335" w14:textId="77777777" w:rsidR="00AB5198" w:rsidRPr="00520416" w:rsidRDefault="00AB5198" w:rsidP="00AB5198">
      <w:pPr>
        <w:spacing w:line="360" w:lineRule="auto"/>
        <w:rPr>
          <w:rFonts w:ascii="Arial" w:hAnsi="Arial" w:cs="Arial"/>
          <w:highlight w:val="yellow"/>
        </w:rPr>
      </w:pPr>
    </w:p>
    <w:p w14:paraId="657AF67C" w14:textId="77777777" w:rsidR="00AB5198" w:rsidRPr="00520416" w:rsidRDefault="00AB5198" w:rsidP="00AB5198">
      <w:pPr>
        <w:pStyle w:val="Ttulo3"/>
        <w:spacing w:line="360" w:lineRule="auto"/>
        <w:rPr>
          <w:rFonts w:cs="Arial"/>
          <w:szCs w:val="24"/>
        </w:rPr>
      </w:pPr>
      <w:bookmarkStart w:id="25" w:name="_Toc478634529"/>
      <w:bookmarkStart w:id="26" w:name="_Toc487744187"/>
      <w:bookmarkStart w:id="27" w:name="_Toc14459793"/>
      <w:r w:rsidRPr="00520416">
        <w:rPr>
          <w:rFonts w:cs="Arial"/>
          <w:szCs w:val="24"/>
        </w:rPr>
        <w:lastRenderedPageBreak/>
        <w:t>1.1.3. Evaluación de la vulnerabilidad del sistema.</w:t>
      </w:r>
      <w:bookmarkEnd w:id="25"/>
      <w:bookmarkEnd w:id="26"/>
      <w:bookmarkEnd w:id="27"/>
    </w:p>
    <w:p w14:paraId="394ECFA9" w14:textId="77777777" w:rsidR="00AB5198" w:rsidRPr="00520416" w:rsidRDefault="00AB5198" w:rsidP="00AB5198">
      <w:pPr>
        <w:spacing w:line="360" w:lineRule="auto"/>
        <w:rPr>
          <w:rFonts w:ascii="Arial" w:hAnsi="Arial" w:cs="Arial"/>
          <w:highlight w:val="yellow"/>
        </w:rPr>
      </w:pPr>
    </w:p>
    <w:p w14:paraId="1F814D5B" w14:textId="77777777" w:rsidR="00215F61" w:rsidRPr="00520416" w:rsidRDefault="00AB5198" w:rsidP="00AB5198">
      <w:pPr>
        <w:spacing w:line="360" w:lineRule="auto"/>
        <w:jc w:val="both"/>
        <w:rPr>
          <w:rFonts w:ascii="Arial" w:hAnsi="Arial" w:cs="Arial"/>
        </w:rPr>
      </w:pPr>
      <w:r w:rsidRPr="00520416">
        <w:rPr>
          <w:rFonts w:ascii="Arial" w:hAnsi="Arial" w:cs="Arial"/>
        </w:rPr>
        <w:t xml:space="preserve">De acuerdo con los registros históricos que posee la Corporación Autónoma </w:t>
      </w:r>
      <w:r>
        <w:rPr>
          <w:rFonts w:ascii="Arial" w:hAnsi="Arial" w:cs="Arial"/>
        </w:rPr>
        <w:t xml:space="preserve">Regional </w:t>
      </w:r>
      <w:r w:rsidRPr="00520416">
        <w:rPr>
          <w:rFonts w:ascii="Arial" w:hAnsi="Arial" w:cs="Arial"/>
        </w:rPr>
        <w:t>de Risaralda</w:t>
      </w:r>
      <w:r>
        <w:rPr>
          <w:rFonts w:ascii="Arial" w:hAnsi="Arial" w:cs="Arial"/>
        </w:rPr>
        <w:t xml:space="preserve"> (CARDER)</w:t>
      </w:r>
      <w:r w:rsidRPr="00520416">
        <w:rPr>
          <w:rFonts w:ascii="Arial" w:hAnsi="Arial" w:cs="Arial"/>
        </w:rPr>
        <w:t>, se presentan a continuación los eventos reportados y su porcentaje de incidencia, así como los efectos generados por los desastres acontecidos en el municipio entre 1933 y 2002.</w:t>
      </w:r>
    </w:p>
    <w:p w14:paraId="3E81500F" w14:textId="77777777" w:rsidR="00AB5198" w:rsidRPr="00520416" w:rsidRDefault="00AB5198" w:rsidP="00AB5198">
      <w:pPr>
        <w:spacing w:line="360" w:lineRule="auto"/>
        <w:jc w:val="both"/>
        <w:rPr>
          <w:rFonts w:ascii="Arial" w:hAnsi="Arial" w:cs="Arial"/>
        </w:rPr>
      </w:pPr>
    </w:p>
    <w:p w14:paraId="01E92B8A" w14:textId="77777777" w:rsidR="00AB5198" w:rsidRDefault="00AB5198" w:rsidP="00AB5198">
      <w:pPr>
        <w:pStyle w:val="Descripcin"/>
        <w:keepNext/>
        <w:spacing w:after="0" w:line="360" w:lineRule="auto"/>
        <w:rPr>
          <w:rFonts w:cs="Arial"/>
        </w:rPr>
      </w:pPr>
      <w:bookmarkStart w:id="28" w:name="_Toc477277493"/>
      <w:bookmarkStart w:id="29" w:name="_Toc487744113"/>
      <w:commentRangeStart w:id="30"/>
      <w:r w:rsidRPr="003666F9">
        <w:rPr>
          <w:rFonts w:cs="Arial"/>
          <w:highlight w:val="yellow"/>
        </w:rPr>
        <w:t xml:space="preserve">Tabla </w:t>
      </w:r>
      <w:r w:rsidR="008A53E7" w:rsidRPr="003666F9">
        <w:rPr>
          <w:rFonts w:cs="Arial"/>
          <w:highlight w:val="yellow"/>
        </w:rPr>
        <w:fldChar w:fldCharType="begin"/>
      </w:r>
      <w:r w:rsidRPr="003666F9">
        <w:rPr>
          <w:rFonts w:cs="Arial"/>
          <w:highlight w:val="yellow"/>
        </w:rPr>
        <w:instrText xml:space="preserve"> SEQ Tabla \* ARABIC </w:instrText>
      </w:r>
      <w:r w:rsidR="008A53E7" w:rsidRPr="003666F9">
        <w:rPr>
          <w:rFonts w:cs="Arial"/>
          <w:highlight w:val="yellow"/>
        </w:rPr>
        <w:fldChar w:fldCharType="separate"/>
      </w:r>
      <w:r w:rsidR="00797846" w:rsidRPr="003666F9">
        <w:rPr>
          <w:rFonts w:cs="Arial"/>
          <w:noProof/>
          <w:highlight w:val="yellow"/>
        </w:rPr>
        <w:t>2</w:t>
      </w:r>
      <w:r w:rsidR="008A53E7" w:rsidRPr="003666F9">
        <w:rPr>
          <w:rFonts w:cs="Arial"/>
          <w:highlight w:val="yellow"/>
        </w:rPr>
        <w:fldChar w:fldCharType="end"/>
      </w:r>
      <w:r w:rsidRPr="003666F9">
        <w:rPr>
          <w:rFonts w:cs="Arial"/>
          <w:highlight w:val="yellow"/>
        </w:rPr>
        <w:t xml:space="preserve">. Inventario </w:t>
      </w:r>
      <w:r w:rsidR="007D6CA8" w:rsidRPr="003666F9">
        <w:rPr>
          <w:rFonts w:cs="Arial"/>
          <w:highlight w:val="yellow"/>
        </w:rPr>
        <w:t>histórico de de</w:t>
      </w:r>
      <w:r w:rsidRPr="003666F9">
        <w:rPr>
          <w:rFonts w:cs="Arial"/>
          <w:highlight w:val="yellow"/>
        </w:rPr>
        <w:t>sastres Dosquebradas según tipo de evento</w:t>
      </w:r>
      <w:bookmarkEnd w:id="28"/>
      <w:bookmarkEnd w:id="29"/>
      <w:commentRangeEnd w:id="30"/>
      <w:r w:rsidR="00DB59C6">
        <w:rPr>
          <w:rStyle w:val="Refdecomentario"/>
          <w:rFonts w:ascii="Times New Roman" w:hAnsi="Times New Roman"/>
          <w:i w:val="0"/>
          <w:iCs w:val="0"/>
          <w:color w:val="auto"/>
        </w:rPr>
        <w:commentReference w:id="30"/>
      </w:r>
    </w:p>
    <w:p w14:paraId="693809AC" w14:textId="77777777" w:rsidR="00AB5198" w:rsidRPr="007E66AB" w:rsidRDefault="00AB5198" w:rsidP="00AB5198"/>
    <w:tbl>
      <w:tblPr>
        <w:tblStyle w:val="Tablaconcuadrculaclara1"/>
        <w:tblW w:w="0" w:type="auto"/>
        <w:jc w:val="center"/>
        <w:tblLook w:val="04A0" w:firstRow="1" w:lastRow="0" w:firstColumn="1" w:lastColumn="0" w:noHBand="0" w:noVBand="1"/>
      </w:tblPr>
      <w:tblGrid>
        <w:gridCol w:w="2360"/>
        <w:gridCol w:w="2037"/>
        <w:gridCol w:w="978"/>
      </w:tblGrid>
      <w:tr w:rsidR="00AB5198" w:rsidRPr="00315D1A" w14:paraId="71425A23" w14:textId="77777777" w:rsidTr="006E4B17">
        <w:trPr>
          <w:tblHeader/>
          <w:jc w:val="center"/>
        </w:trPr>
        <w:tc>
          <w:tcPr>
            <w:tcW w:w="2360" w:type="dxa"/>
          </w:tcPr>
          <w:p w14:paraId="25D802B3" w14:textId="77777777" w:rsidR="00AB5198" w:rsidRPr="00315D1A" w:rsidRDefault="00AB5198" w:rsidP="006E4B17">
            <w:pPr>
              <w:spacing w:line="360" w:lineRule="auto"/>
              <w:jc w:val="center"/>
              <w:rPr>
                <w:rFonts w:ascii="Arial" w:hAnsi="Arial" w:cs="Arial"/>
                <w:b/>
                <w:sz w:val="16"/>
                <w:szCs w:val="16"/>
              </w:rPr>
            </w:pPr>
            <w:r w:rsidRPr="00315D1A">
              <w:rPr>
                <w:rFonts w:ascii="Arial" w:hAnsi="Arial" w:cs="Arial"/>
                <w:b/>
                <w:sz w:val="16"/>
                <w:szCs w:val="16"/>
              </w:rPr>
              <w:t>Evento</w:t>
            </w:r>
          </w:p>
        </w:tc>
        <w:tc>
          <w:tcPr>
            <w:tcW w:w="2037" w:type="dxa"/>
          </w:tcPr>
          <w:p w14:paraId="6AEC5721" w14:textId="77777777" w:rsidR="00AB5198" w:rsidRPr="00315D1A" w:rsidRDefault="00AB5198" w:rsidP="006E4B17">
            <w:pPr>
              <w:spacing w:line="360" w:lineRule="auto"/>
              <w:jc w:val="center"/>
              <w:rPr>
                <w:rFonts w:ascii="Arial" w:hAnsi="Arial" w:cs="Arial"/>
                <w:b/>
                <w:sz w:val="16"/>
                <w:szCs w:val="16"/>
              </w:rPr>
            </w:pPr>
            <w:r w:rsidRPr="00315D1A">
              <w:rPr>
                <w:rFonts w:ascii="Arial" w:hAnsi="Arial" w:cs="Arial"/>
                <w:b/>
                <w:sz w:val="16"/>
                <w:szCs w:val="16"/>
              </w:rPr>
              <w:t>Eventos reportados</w:t>
            </w:r>
          </w:p>
        </w:tc>
        <w:tc>
          <w:tcPr>
            <w:tcW w:w="978" w:type="dxa"/>
          </w:tcPr>
          <w:p w14:paraId="07D77F7C" w14:textId="77777777" w:rsidR="00AB5198" w:rsidRPr="00315D1A" w:rsidRDefault="00AB5198" w:rsidP="006E4B17">
            <w:pPr>
              <w:spacing w:line="360" w:lineRule="auto"/>
              <w:jc w:val="center"/>
              <w:rPr>
                <w:rFonts w:ascii="Arial" w:hAnsi="Arial" w:cs="Arial"/>
                <w:b/>
                <w:sz w:val="16"/>
                <w:szCs w:val="16"/>
              </w:rPr>
            </w:pPr>
            <w:r w:rsidRPr="00315D1A">
              <w:rPr>
                <w:rFonts w:ascii="Arial" w:hAnsi="Arial" w:cs="Arial"/>
                <w:b/>
                <w:sz w:val="16"/>
                <w:szCs w:val="16"/>
              </w:rPr>
              <w:t>%</w:t>
            </w:r>
          </w:p>
        </w:tc>
      </w:tr>
      <w:tr w:rsidR="00AB5198" w:rsidRPr="00315D1A" w14:paraId="6F5AA745" w14:textId="77777777" w:rsidTr="006E4B17">
        <w:trPr>
          <w:jc w:val="center"/>
        </w:trPr>
        <w:tc>
          <w:tcPr>
            <w:tcW w:w="2360" w:type="dxa"/>
          </w:tcPr>
          <w:p w14:paraId="1988E35C"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Inundación</w:t>
            </w:r>
          </w:p>
        </w:tc>
        <w:tc>
          <w:tcPr>
            <w:tcW w:w="2037" w:type="dxa"/>
          </w:tcPr>
          <w:p w14:paraId="3386F09A"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252</w:t>
            </w:r>
          </w:p>
        </w:tc>
        <w:tc>
          <w:tcPr>
            <w:tcW w:w="978" w:type="dxa"/>
          </w:tcPr>
          <w:p w14:paraId="5AC915EA"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37,39%</w:t>
            </w:r>
          </w:p>
        </w:tc>
      </w:tr>
      <w:tr w:rsidR="00AB5198" w:rsidRPr="00315D1A" w14:paraId="3118B2E9" w14:textId="77777777" w:rsidTr="006E4B17">
        <w:trPr>
          <w:jc w:val="center"/>
        </w:trPr>
        <w:tc>
          <w:tcPr>
            <w:tcW w:w="2360" w:type="dxa"/>
          </w:tcPr>
          <w:p w14:paraId="03CFE62D"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Deslizamiento</w:t>
            </w:r>
          </w:p>
        </w:tc>
        <w:tc>
          <w:tcPr>
            <w:tcW w:w="2037" w:type="dxa"/>
          </w:tcPr>
          <w:p w14:paraId="59BDF33C"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149</w:t>
            </w:r>
          </w:p>
        </w:tc>
        <w:tc>
          <w:tcPr>
            <w:tcW w:w="978" w:type="dxa"/>
          </w:tcPr>
          <w:p w14:paraId="6729290D"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22,11%</w:t>
            </w:r>
          </w:p>
        </w:tc>
      </w:tr>
      <w:tr w:rsidR="00AB5198" w:rsidRPr="00315D1A" w14:paraId="163D59E8" w14:textId="77777777" w:rsidTr="006E4B17">
        <w:trPr>
          <w:jc w:val="center"/>
        </w:trPr>
        <w:tc>
          <w:tcPr>
            <w:tcW w:w="2360" w:type="dxa"/>
          </w:tcPr>
          <w:p w14:paraId="1B9470A9"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Incendio</w:t>
            </w:r>
          </w:p>
        </w:tc>
        <w:tc>
          <w:tcPr>
            <w:tcW w:w="2037" w:type="dxa"/>
          </w:tcPr>
          <w:p w14:paraId="28B2B8F8"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84</w:t>
            </w:r>
          </w:p>
        </w:tc>
        <w:tc>
          <w:tcPr>
            <w:tcW w:w="978" w:type="dxa"/>
          </w:tcPr>
          <w:p w14:paraId="6B6ED70F"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12,46%</w:t>
            </w:r>
          </w:p>
        </w:tc>
      </w:tr>
      <w:tr w:rsidR="00AB5198" w:rsidRPr="00315D1A" w14:paraId="0948688E" w14:textId="77777777" w:rsidTr="006E4B17">
        <w:trPr>
          <w:jc w:val="center"/>
        </w:trPr>
        <w:tc>
          <w:tcPr>
            <w:tcW w:w="2360" w:type="dxa"/>
          </w:tcPr>
          <w:p w14:paraId="4AAECBB5"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Vendaval</w:t>
            </w:r>
          </w:p>
        </w:tc>
        <w:tc>
          <w:tcPr>
            <w:tcW w:w="2037" w:type="dxa"/>
          </w:tcPr>
          <w:p w14:paraId="2EC9C1F6"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82</w:t>
            </w:r>
          </w:p>
        </w:tc>
        <w:tc>
          <w:tcPr>
            <w:tcW w:w="978" w:type="dxa"/>
          </w:tcPr>
          <w:p w14:paraId="0D22C0BA"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12,17%</w:t>
            </w:r>
          </w:p>
        </w:tc>
      </w:tr>
      <w:tr w:rsidR="00AB5198" w:rsidRPr="00315D1A" w14:paraId="439B6266" w14:textId="77777777" w:rsidTr="006E4B17">
        <w:trPr>
          <w:jc w:val="center"/>
        </w:trPr>
        <w:tc>
          <w:tcPr>
            <w:tcW w:w="2360" w:type="dxa"/>
          </w:tcPr>
          <w:p w14:paraId="39DFBFEA"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Plaga</w:t>
            </w:r>
          </w:p>
        </w:tc>
        <w:tc>
          <w:tcPr>
            <w:tcW w:w="2037" w:type="dxa"/>
          </w:tcPr>
          <w:p w14:paraId="57D253EA"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34</w:t>
            </w:r>
          </w:p>
        </w:tc>
        <w:tc>
          <w:tcPr>
            <w:tcW w:w="978" w:type="dxa"/>
          </w:tcPr>
          <w:p w14:paraId="3AEA2507"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5,04%</w:t>
            </w:r>
          </w:p>
        </w:tc>
        <w:bookmarkStart w:id="31" w:name="_GoBack"/>
        <w:bookmarkEnd w:id="31"/>
      </w:tr>
      <w:tr w:rsidR="00AB5198" w:rsidRPr="00315D1A" w14:paraId="6DEABEF2" w14:textId="77777777" w:rsidTr="006E4B17">
        <w:trPr>
          <w:jc w:val="center"/>
        </w:trPr>
        <w:tc>
          <w:tcPr>
            <w:tcW w:w="2360" w:type="dxa"/>
          </w:tcPr>
          <w:p w14:paraId="3B1AA943"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Estructura</w:t>
            </w:r>
          </w:p>
        </w:tc>
        <w:tc>
          <w:tcPr>
            <w:tcW w:w="2037" w:type="dxa"/>
          </w:tcPr>
          <w:p w14:paraId="08DC50C0"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28</w:t>
            </w:r>
          </w:p>
        </w:tc>
        <w:tc>
          <w:tcPr>
            <w:tcW w:w="978" w:type="dxa"/>
          </w:tcPr>
          <w:p w14:paraId="07128E53"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4,15%</w:t>
            </w:r>
          </w:p>
        </w:tc>
      </w:tr>
      <w:tr w:rsidR="00AB5198" w:rsidRPr="00315D1A" w14:paraId="2F27C73B" w14:textId="77777777" w:rsidTr="006E4B17">
        <w:trPr>
          <w:jc w:val="center"/>
        </w:trPr>
        <w:tc>
          <w:tcPr>
            <w:tcW w:w="2360" w:type="dxa"/>
          </w:tcPr>
          <w:p w14:paraId="61AC3DFA"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Forestal</w:t>
            </w:r>
          </w:p>
        </w:tc>
        <w:tc>
          <w:tcPr>
            <w:tcW w:w="2037" w:type="dxa"/>
          </w:tcPr>
          <w:p w14:paraId="27D28799"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w:t>
            </w:r>
          </w:p>
        </w:tc>
        <w:tc>
          <w:tcPr>
            <w:tcW w:w="978" w:type="dxa"/>
          </w:tcPr>
          <w:p w14:paraId="52A8C203"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0,30%</w:t>
            </w:r>
          </w:p>
        </w:tc>
      </w:tr>
      <w:tr w:rsidR="00AB5198" w:rsidRPr="00315D1A" w14:paraId="601AD67A" w14:textId="77777777" w:rsidTr="006E4B17">
        <w:trPr>
          <w:jc w:val="center"/>
        </w:trPr>
        <w:tc>
          <w:tcPr>
            <w:tcW w:w="2360" w:type="dxa"/>
          </w:tcPr>
          <w:p w14:paraId="2412E99E"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Lluvia</w:t>
            </w:r>
          </w:p>
        </w:tc>
        <w:tc>
          <w:tcPr>
            <w:tcW w:w="2037" w:type="dxa"/>
          </w:tcPr>
          <w:p w14:paraId="04991B4F"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13</w:t>
            </w:r>
          </w:p>
        </w:tc>
        <w:tc>
          <w:tcPr>
            <w:tcW w:w="978" w:type="dxa"/>
          </w:tcPr>
          <w:p w14:paraId="00B94F10"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1,93%</w:t>
            </w:r>
          </w:p>
        </w:tc>
      </w:tr>
      <w:tr w:rsidR="00AB5198" w:rsidRPr="00315D1A" w14:paraId="6A2E9C10" w14:textId="77777777" w:rsidTr="006E4B17">
        <w:trPr>
          <w:jc w:val="center"/>
        </w:trPr>
        <w:tc>
          <w:tcPr>
            <w:tcW w:w="2360" w:type="dxa"/>
          </w:tcPr>
          <w:p w14:paraId="00A2F2F9"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Avenida torrencial</w:t>
            </w:r>
          </w:p>
        </w:tc>
        <w:tc>
          <w:tcPr>
            <w:tcW w:w="2037" w:type="dxa"/>
          </w:tcPr>
          <w:p w14:paraId="064FE193"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11</w:t>
            </w:r>
          </w:p>
        </w:tc>
        <w:tc>
          <w:tcPr>
            <w:tcW w:w="978" w:type="dxa"/>
          </w:tcPr>
          <w:p w14:paraId="418D70D6"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1,63%</w:t>
            </w:r>
          </w:p>
        </w:tc>
      </w:tr>
      <w:tr w:rsidR="00AB5198" w:rsidRPr="00315D1A" w14:paraId="49CD89D8" w14:textId="77777777" w:rsidTr="006E4B17">
        <w:trPr>
          <w:jc w:val="center"/>
        </w:trPr>
        <w:tc>
          <w:tcPr>
            <w:tcW w:w="2360" w:type="dxa"/>
          </w:tcPr>
          <w:p w14:paraId="1925F5FF"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Granizada</w:t>
            </w:r>
          </w:p>
        </w:tc>
        <w:tc>
          <w:tcPr>
            <w:tcW w:w="2037" w:type="dxa"/>
          </w:tcPr>
          <w:p w14:paraId="605AE57E"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6</w:t>
            </w:r>
          </w:p>
        </w:tc>
        <w:tc>
          <w:tcPr>
            <w:tcW w:w="978" w:type="dxa"/>
          </w:tcPr>
          <w:p w14:paraId="1A22F2E9"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0,89%</w:t>
            </w:r>
          </w:p>
        </w:tc>
      </w:tr>
      <w:tr w:rsidR="00AB5198" w:rsidRPr="00315D1A" w14:paraId="26B8427F" w14:textId="77777777" w:rsidTr="006E4B17">
        <w:trPr>
          <w:jc w:val="center"/>
        </w:trPr>
        <w:tc>
          <w:tcPr>
            <w:tcW w:w="2360" w:type="dxa"/>
          </w:tcPr>
          <w:p w14:paraId="6D2DFBF5"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Contaminación</w:t>
            </w:r>
          </w:p>
        </w:tc>
        <w:tc>
          <w:tcPr>
            <w:tcW w:w="2037" w:type="dxa"/>
          </w:tcPr>
          <w:p w14:paraId="1827D3B4"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5</w:t>
            </w:r>
          </w:p>
        </w:tc>
        <w:tc>
          <w:tcPr>
            <w:tcW w:w="978" w:type="dxa"/>
          </w:tcPr>
          <w:p w14:paraId="4AF150DE"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0,74%</w:t>
            </w:r>
          </w:p>
        </w:tc>
      </w:tr>
      <w:tr w:rsidR="00AB5198" w:rsidRPr="00315D1A" w14:paraId="07472D46" w14:textId="77777777" w:rsidTr="006E4B17">
        <w:trPr>
          <w:jc w:val="center"/>
        </w:trPr>
        <w:tc>
          <w:tcPr>
            <w:tcW w:w="2360" w:type="dxa"/>
          </w:tcPr>
          <w:p w14:paraId="05DBC08E"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Explosión</w:t>
            </w:r>
          </w:p>
        </w:tc>
        <w:tc>
          <w:tcPr>
            <w:tcW w:w="2037" w:type="dxa"/>
          </w:tcPr>
          <w:p w14:paraId="5A76C6D3"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3</w:t>
            </w:r>
          </w:p>
        </w:tc>
        <w:tc>
          <w:tcPr>
            <w:tcW w:w="978" w:type="dxa"/>
          </w:tcPr>
          <w:p w14:paraId="19B6722F"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0,45%</w:t>
            </w:r>
          </w:p>
        </w:tc>
      </w:tr>
      <w:tr w:rsidR="00AB5198" w:rsidRPr="00315D1A" w14:paraId="6472250E" w14:textId="77777777" w:rsidTr="006E4B17">
        <w:trPr>
          <w:jc w:val="center"/>
        </w:trPr>
        <w:tc>
          <w:tcPr>
            <w:tcW w:w="2360" w:type="dxa"/>
          </w:tcPr>
          <w:p w14:paraId="50A092BF"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Accidente</w:t>
            </w:r>
          </w:p>
        </w:tc>
        <w:tc>
          <w:tcPr>
            <w:tcW w:w="2037" w:type="dxa"/>
          </w:tcPr>
          <w:p w14:paraId="3B2A8BB1"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w:t>
            </w:r>
          </w:p>
        </w:tc>
        <w:tc>
          <w:tcPr>
            <w:tcW w:w="978" w:type="dxa"/>
          </w:tcPr>
          <w:p w14:paraId="6A3DEB20"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0,30%</w:t>
            </w:r>
          </w:p>
        </w:tc>
      </w:tr>
      <w:tr w:rsidR="00AB5198" w:rsidRPr="00315D1A" w14:paraId="36E3CA5D" w14:textId="77777777" w:rsidTr="006E4B17">
        <w:trPr>
          <w:jc w:val="center"/>
        </w:trPr>
        <w:tc>
          <w:tcPr>
            <w:tcW w:w="2360" w:type="dxa"/>
          </w:tcPr>
          <w:p w14:paraId="0A0482A6"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Tempestad</w:t>
            </w:r>
          </w:p>
        </w:tc>
        <w:tc>
          <w:tcPr>
            <w:tcW w:w="2037" w:type="dxa"/>
          </w:tcPr>
          <w:p w14:paraId="6A14D7BE"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2</w:t>
            </w:r>
          </w:p>
        </w:tc>
        <w:tc>
          <w:tcPr>
            <w:tcW w:w="978" w:type="dxa"/>
          </w:tcPr>
          <w:p w14:paraId="3CA59221"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0,30%</w:t>
            </w:r>
          </w:p>
        </w:tc>
      </w:tr>
      <w:tr w:rsidR="00AB5198" w:rsidRPr="00315D1A" w14:paraId="29BD7552" w14:textId="77777777" w:rsidTr="006E4B17">
        <w:trPr>
          <w:jc w:val="center"/>
        </w:trPr>
        <w:tc>
          <w:tcPr>
            <w:tcW w:w="2360" w:type="dxa"/>
          </w:tcPr>
          <w:p w14:paraId="5BD72B79"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Epidemia</w:t>
            </w:r>
          </w:p>
        </w:tc>
        <w:tc>
          <w:tcPr>
            <w:tcW w:w="2037" w:type="dxa"/>
          </w:tcPr>
          <w:p w14:paraId="68ABAB0E"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1</w:t>
            </w:r>
          </w:p>
        </w:tc>
        <w:tc>
          <w:tcPr>
            <w:tcW w:w="978" w:type="dxa"/>
          </w:tcPr>
          <w:p w14:paraId="1CCE19B8"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0,15%</w:t>
            </w:r>
          </w:p>
        </w:tc>
      </w:tr>
      <w:tr w:rsidR="00AB5198" w:rsidRPr="00315D1A" w14:paraId="22EDC7B0" w14:textId="77777777" w:rsidTr="006E4B17">
        <w:trPr>
          <w:jc w:val="center"/>
        </w:trPr>
        <w:tc>
          <w:tcPr>
            <w:tcW w:w="2360" w:type="dxa"/>
          </w:tcPr>
          <w:p w14:paraId="644A9D95" w14:textId="77777777" w:rsidR="00AB5198" w:rsidRPr="00315D1A" w:rsidRDefault="00AB5198" w:rsidP="006E4B17">
            <w:pPr>
              <w:spacing w:line="360" w:lineRule="auto"/>
              <w:rPr>
                <w:rFonts w:ascii="Arial" w:hAnsi="Arial" w:cs="Arial"/>
                <w:sz w:val="16"/>
                <w:szCs w:val="16"/>
              </w:rPr>
            </w:pPr>
            <w:r w:rsidRPr="00315D1A">
              <w:rPr>
                <w:rFonts w:ascii="Arial" w:hAnsi="Arial" w:cs="Arial"/>
                <w:sz w:val="16"/>
                <w:szCs w:val="16"/>
              </w:rPr>
              <w:t>Total</w:t>
            </w:r>
          </w:p>
        </w:tc>
        <w:tc>
          <w:tcPr>
            <w:tcW w:w="2037" w:type="dxa"/>
          </w:tcPr>
          <w:p w14:paraId="1D8C5252" w14:textId="77777777" w:rsidR="00AB5198" w:rsidRPr="00315D1A" w:rsidRDefault="00AB5198" w:rsidP="006E4B17">
            <w:pPr>
              <w:spacing w:line="360" w:lineRule="auto"/>
              <w:jc w:val="center"/>
              <w:rPr>
                <w:rFonts w:ascii="Arial" w:hAnsi="Arial" w:cs="Arial"/>
                <w:sz w:val="16"/>
                <w:szCs w:val="16"/>
              </w:rPr>
            </w:pPr>
            <w:r w:rsidRPr="00315D1A">
              <w:rPr>
                <w:rFonts w:ascii="Arial" w:hAnsi="Arial" w:cs="Arial"/>
                <w:sz w:val="16"/>
                <w:szCs w:val="16"/>
              </w:rPr>
              <w:t>674</w:t>
            </w:r>
          </w:p>
        </w:tc>
        <w:tc>
          <w:tcPr>
            <w:tcW w:w="978" w:type="dxa"/>
          </w:tcPr>
          <w:p w14:paraId="2B3ECA90" w14:textId="77777777" w:rsidR="00AB5198" w:rsidRPr="00315D1A" w:rsidRDefault="00AB5198" w:rsidP="006E4B17">
            <w:pPr>
              <w:spacing w:line="360" w:lineRule="auto"/>
              <w:jc w:val="right"/>
              <w:rPr>
                <w:rFonts w:ascii="Arial" w:hAnsi="Arial" w:cs="Arial"/>
                <w:sz w:val="16"/>
                <w:szCs w:val="16"/>
              </w:rPr>
            </w:pPr>
            <w:r w:rsidRPr="00315D1A">
              <w:rPr>
                <w:rFonts w:ascii="Arial" w:hAnsi="Arial" w:cs="Arial"/>
                <w:sz w:val="16"/>
                <w:szCs w:val="16"/>
              </w:rPr>
              <w:t>100</w:t>
            </w:r>
          </w:p>
        </w:tc>
      </w:tr>
    </w:tbl>
    <w:p w14:paraId="17126875" w14:textId="77777777" w:rsidR="00AB5198" w:rsidRDefault="00AB5198" w:rsidP="00AB5198">
      <w:pPr>
        <w:pStyle w:val="Descripcin"/>
        <w:spacing w:line="360" w:lineRule="auto"/>
        <w:ind w:left="-426" w:firstLine="142"/>
        <w:rPr>
          <w:rFonts w:cs="Arial"/>
        </w:rPr>
      </w:pPr>
      <w:r w:rsidRPr="00520416">
        <w:rPr>
          <w:rFonts w:cs="Arial"/>
        </w:rPr>
        <w:t>Fuente: CARDER</w:t>
      </w:r>
    </w:p>
    <w:p w14:paraId="383E08DA" w14:textId="77777777" w:rsidR="007D23F4" w:rsidRDefault="007D23F4" w:rsidP="007D23F4"/>
    <w:p w14:paraId="3EE65D73" w14:textId="77777777" w:rsidR="007D23F4" w:rsidRDefault="007D23F4" w:rsidP="007D23F4"/>
    <w:p w14:paraId="269BDED8" w14:textId="77777777" w:rsidR="007D23F4" w:rsidRDefault="007D23F4" w:rsidP="007D23F4"/>
    <w:p w14:paraId="44C0C4AF" w14:textId="77777777" w:rsidR="007D23F4" w:rsidRPr="007D23F4" w:rsidRDefault="007D23F4" w:rsidP="007D23F4"/>
    <w:p w14:paraId="32463A9A" w14:textId="77777777" w:rsidR="00AB5198" w:rsidRDefault="00AB5198" w:rsidP="00AB5198">
      <w:pPr>
        <w:pStyle w:val="Descripcin"/>
        <w:keepNext/>
        <w:spacing w:after="0" w:line="360" w:lineRule="auto"/>
        <w:rPr>
          <w:rFonts w:cs="Arial"/>
        </w:rPr>
      </w:pPr>
      <w:bookmarkStart w:id="32" w:name="_Toc477277494"/>
      <w:bookmarkStart w:id="33" w:name="_Toc487744114"/>
      <w:commentRangeStart w:id="34"/>
      <w:r w:rsidRPr="003666F9">
        <w:rPr>
          <w:rFonts w:cs="Arial"/>
          <w:highlight w:val="yellow"/>
        </w:rPr>
        <w:lastRenderedPageBreak/>
        <w:t xml:space="preserve">Tabla </w:t>
      </w:r>
      <w:r w:rsidR="008A53E7" w:rsidRPr="003666F9">
        <w:rPr>
          <w:rFonts w:cs="Arial"/>
          <w:highlight w:val="yellow"/>
        </w:rPr>
        <w:fldChar w:fldCharType="begin"/>
      </w:r>
      <w:r w:rsidRPr="003666F9">
        <w:rPr>
          <w:rFonts w:cs="Arial"/>
          <w:highlight w:val="yellow"/>
        </w:rPr>
        <w:instrText xml:space="preserve"> SEQ Tabla \* ARABIC </w:instrText>
      </w:r>
      <w:r w:rsidR="008A53E7" w:rsidRPr="003666F9">
        <w:rPr>
          <w:rFonts w:cs="Arial"/>
          <w:highlight w:val="yellow"/>
        </w:rPr>
        <w:fldChar w:fldCharType="separate"/>
      </w:r>
      <w:r w:rsidR="00797846" w:rsidRPr="003666F9">
        <w:rPr>
          <w:rFonts w:cs="Arial"/>
          <w:noProof/>
          <w:highlight w:val="yellow"/>
        </w:rPr>
        <w:t>3</w:t>
      </w:r>
      <w:r w:rsidR="008A53E7" w:rsidRPr="003666F9">
        <w:rPr>
          <w:rFonts w:cs="Arial"/>
          <w:highlight w:val="yellow"/>
        </w:rPr>
        <w:fldChar w:fldCharType="end"/>
      </w:r>
      <w:r w:rsidRPr="003666F9">
        <w:rPr>
          <w:rFonts w:cs="Arial"/>
          <w:highlight w:val="yellow"/>
        </w:rPr>
        <w:t>. Efectos de los desastres en las personas y viviendas de Dosquebradas</w:t>
      </w:r>
      <w:bookmarkEnd w:id="32"/>
      <w:bookmarkEnd w:id="33"/>
      <w:commentRangeEnd w:id="34"/>
      <w:r w:rsidR="00DB59C6">
        <w:rPr>
          <w:rStyle w:val="Refdecomentario"/>
          <w:rFonts w:ascii="Times New Roman" w:hAnsi="Times New Roman"/>
          <w:i w:val="0"/>
          <w:iCs w:val="0"/>
          <w:color w:val="auto"/>
        </w:rPr>
        <w:commentReference w:id="34"/>
      </w:r>
    </w:p>
    <w:p w14:paraId="4B42F54B" w14:textId="77777777" w:rsidR="00AB5198" w:rsidRPr="007E66AB" w:rsidRDefault="00AB5198" w:rsidP="00AB5198"/>
    <w:tbl>
      <w:tblPr>
        <w:tblStyle w:val="Tablaconcuadrculaclara1"/>
        <w:tblW w:w="0" w:type="auto"/>
        <w:jc w:val="center"/>
        <w:tblLook w:val="04A0" w:firstRow="1" w:lastRow="0" w:firstColumn="1" w:lastColumn="0" w:noHBand="0" w:noVBand="1"/>
      </w:tblPr>
      <w:tblGrid>
        <w:gridCol w:w="2228"/>
        <w:gridCol w:w="1601"/>
        <w:gridCol w:w="2129"/>
      </w:tblGrid>
      <w:tr w:rsidR="00AB5198" w:rsidRPr="00652162" w14:paraId="1C9B3923" w14:textId="77777777" w:rsidTr="006E4B17">
        <w:trPr>
          <w:tblHeader/>
          <w:jc w:val="center"/>
        </w:trPr>
        <w:tc>
          <w:tcPr>
            <w:tcW w:w="2228" w:type="dxa"/>
          </w:tcPr>
          <w:p w14:paraId="62C925CC" w14:textId="77777777" w:rsidR="00AB5198" w:rsidRPr="00652162" w:rsidRDefault="00AB5198" w:rsidP="006E4B17">
            <w:pPr>
              <w:spacing w:line="360" w:lineRule="auto"/>
              <w:jc w:val="center"/>
              <w:rPr>
                <w:rFonts w:ascii="Arial" w:hAnsi="Arial" w:cs="Arial"/>
                <w:b/>
                <w:sz w:val="16"/>
                <w:szCs w:val="16"/>
              </w:rPr>
            </w:pPr>
            <w:r w:rsidRPr="00652162">
              <w:rPr>
                <w:rFonts w:ascii="Arial" w:hAnsi="Arial" w:cs="Arial"/>
                <w:b/>
                <w:sz w:val="16"/>
                <w:szCs w:val="16"/>
              </w:rPr>
              <w:t>Tipo de efecto</w:t>
            </w:r>
          </w:p>
        </w:tc>
        <w:tc>
          <w:tcPr>
            <w:tcW w:w="1601" w:type="dxa"/>
          </w:tcPr>
          <w:p w14:paraId="59BBDDFF" w14:textId="77777777" w:rsidR="00AB5198" w:rsidRPr="00652162" w:rsidRDefault="00AB5198" w:rsidP="006E4B17">
            <w:pPr>
              <w:spacing w:line="360" w:lineRule="auto"/>
              <w:jc w:val="center"/>
              <w:rPr>
                <w:rFonts w:ascii="Arial" w:hAnsi="Arial" w:cs="Arial"/>
                <w:b/>
                <w:sz w:val="16"/>
                <w:szCs w:val="16"/>
              </w:rPr>
            </w:pPr>
            <w:r w:rsidRPr="00652162">
              <w:rPr>
                <w:rFonts w:ascii="Arial" w:hAnsi="Arial" w:cs="Arial"/>
                <w:b/>
                <w:sz w:val="16"/>
                <w:szCs w:val="16"/>
              </w:rPr>
              <w:t>Cantidad</w:t>
            </w:r>
          </w:p>
        </w:tc>
        <w:tc>
          <w:tcPr>
            <w:tcW w:w="2129" w:type="dxa"/>
          </w:tcPr>
          <w:p w14:paraId="17406624" w14:textId="77777777" w:rsidR="00AB5198" w:rsidRPr="00652162" w:rsidRDefault="00AB5198" w:rsidP="006E4B17">
            <w:pPr>
              <w:spacing w:line="360" w:lineRule="auto"/>
              <w:jc w:val="center"/>
              <w:rPr>
                <w:rFonts w:ascii="Arial" w:hAnsi="Arial" w:cs="Arial"/>
                <w:b/>
                <w:sz w:val="16"/>
                <w:szCs w:val="16"/>
              </w:rPr>
            </w:pPr>
            <w:r w:rsidRPr="00652162">
              <w:rPr>
                <w:rFonts w:ascii="Arial" w:hAnsi="Arial" w:cs="Arial"/>
                <w:b/>
                <w:sz w:val="16"/>
                <w:szCs w:val="16"/>
              </w:rPr>
              <w:t>No. De eventos</w:t>
            </w:r>
          </w:p>
        </w:tc>
      </w:tr>
      <w:tr w:rsidR="00AB5198" w:rsidRPr="00652162" w14:paraId="3C128E24" w14:textId="77777777" w:rsidTr="006E4B17">
        <w:trPr>
          <w:jc w:val="center"/>
        </w:trPr>
        <w:tc>
          <w:tcPr>
            <w:tcW w:w="2228" w:type="dxa"/>
          </w:tcPr>
          <w:p w14:paraId="09EBC730"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Afectados</w:t>
            </w:r>
          </w:p>
        </w:tc>
        <w:tc>
          <w:tcPr>
            <w:tcW w:w="1601" w:type="dxa"/>
          </w:tcPr>
          <w:p w14:paraId="35453D40"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3.671</w:t>
            </w:r>
          </w:p>
        </w:tc>
        <w:tc>
          <w:tcPr>
            <w:tcW w:w="2129" w:type="dxa"/>
          </w:tcPr>
          <w:p w14:paraId="3C4B9EA9"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674</w:t>
            </w:r>
          </w:p>
        </w:tc>
      </w:tr>
      <w:tr w:rsidR="00AB5198" w:rsidRPr="00652162" w14:paraId="07827198" w14:textId="77777777" w:rsidTr="006E4B17">
        <w:trPr>
          <w:jc w:val="center"/>
        </w:trPr>
        <w:tc>
          <w:tcPr>
            <w:tcW w:w="2228" w:type="dxa"/>
          </w:tcPr>
          <w:p w14:paraId="2EE3BF44"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Damnificados</w:t>
            </w:r>
          </w:p>
        </w:tc>
        <w:tc>
          <w:tcPr>
            <w:tcW w:w="1601" w:type="dxa"/>
          </w:tcPr>
          <w:p w14:paraId="722D526A"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2.865</w:t>
            </w:r>
          </w:p>
        </w:tc>
        <w:tc>
          <w:tcPr>
            <w:tcW w:w="2129" w:type="dxa"/>
          </w:tcPr>
          <w:p w14:paraId="4FBFADFC"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92</w:t>
            </w:r>
          </w:p>
        </w:tc>
      </w:tr>
      <w:tr w:rsidR="00AB5198" w:rsidRPr="00652162" w14:paraId="5D22F2E8" w14:textId="77777777" w:rsidTr="006E4B17">
        <w:trPr>
          <w:jc w:val="center"/>
        </w:trPr>
        <w:tc>
          <w:tcPr>
            <w:tcW w:w="2228" w:type="dxa"/>
          </w:tcPr>
          <w:p w14:paraId="324C8DEA"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Desaparecidos</w:t>
            </w:r>
          </w:p>
        </w:tc>
        <w:tc>
          <w:tcPr>
            <w:tcW w:w="1601" w:type="dxa"/>
          </w:tcPr>
          <w:p w14:paraId="3DED1E9A"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21</w:t>
            </w:r>
          </w:p>
        </w:tc>
        <w:tc>
          <w:tcPr>
            <w:tcW w:w="2129" w:type="dxa"/>
          </w:tcPr>
          <w:p w14:paraId="4CBBD68E"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4</w:t>
            </w:r>
          </w:p>
        </w:tc>
      </w:tr>
      <w:tr w:rsidR="00AB5198" w:rsidRPr="00652162" w14:paraId="492C4DA0" w14:textId="77777777" w:rsidTr="006E4B17">
        <w:trPr>
          <w:jc w:val="center"/>
        </w:trPr>
        <w:tc>
          <w:tcPr>
            <w:tcW w:w="2228" w:type="dxa"/>
          </w:tcPr>
          <w:p w14:paraId="20CD88A6"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Evacuados</w:t>
            </w:r>
          </w:p>
        </w:tc>
        <w:tc>
          <w:tcPr>
            <w:tcW w:w="1601" w:type="dxa"/>
          </w:tcPr>
          <w:p w14:paraId="07FFFE08"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888</w:t>
            </w:r>
          </w:p>
        </w:tc>
        <w:tc>
          <w:tcPr>
            <w:tcW w:w="2129" w:type="dxa"/>
          </w:tcPr>
          <w:p w14:paraId="02C13574"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32</w:t>
            </w:r>
          </w:p>
        </w:tc>
      </w:tr>
      <w:tr w:rsidR="00AB5198" w:rsidRPr="00652162" w14:paraId="4A2C9FD8" w14:textId="77777777" w:rsidTr="006E4B17">
        <w:trPr>
          <w:jc w:val="center"/>
        </w:trPr>
        <w:tc>
          <w:tcPr>
            <w:tcW w:w="2228" w:type="dxa"/>
          </w:tcPr>
          <w:p w14:paraId="43AACC98"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Heridos</w:t>
            </w:r>
          </w:p>
        </w:tc>
        <w:tc>
          <w:tcPr>
            <w:tcW w:w="1601" w:type="dxa"/>
          </w:tcPr>
          <w:p w14:paraId="0A77A90E"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98</w:t>
            </w:r>
          </w:p>
        </w:tc>
        <w:tc>
          <w:tcPr>
            <w:tcW w:w="2129" w:type="dxa"/>
          </w:tcPr>
          <w:p w14:paraId="2B9D3CA7"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28</w:t>
            </w:r>
          </w:p>
        </w:tc>
      </w:tr>
      <w:tr w:rsidR="00AB5198" w:rsidRPr="00652162" w14:paraId="49474579" w14:textId="77777777" w:rsidTr="006E4B17">
        <w:trPr>
          <w:jc w:val="center"/>
        </w:trPr>
        <w:tc>
          <w:tcPr>
            <w:tcW w:w="2228" w:type="dxa"/>
          </w:tcPr>
          <w:p w14:paraId="2CFCFEC2"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Muertos</w:t>
            </w:r>
          </w:p>
        </w:tc>
        <w:tc>
          <w:tcPr>
            <w:tcW w:w="1601" w:type="dxa"/>
          </w:tcPr>
          <w:p w14:paraId="00C6116D"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40</w:t>
            </w:r>
          </w:p>
        </w:tc>
        <w:tc>
          <w:tcPr>
            <w:tcW w:w="2129" w:type="dxa"/>
          </w:tcPr>
          <w:p w14:paraId="499737DF"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21</w:t>
            </w:r>
          </w:p>
        </w:tc>
      </w:tr>
      <w:tr w:rsidR="00AB5198" w:rsidRPr="00652162" w14:paraId="602B2D5F" w14:textId="77777777" w:rsidTr="006E4B17">
        <w:trPr>
          <w:jc w:val="center"/>
        </w:trPr>
        <w:tc>
          <w:tcPr>
            <w:tcW w:w="2228" w:type="dxa"/>
          </w:tcPr>
          <w:p w14:paraId="4E4101A2"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Reubicados</w:t>
            </w:r>
          </w:p>
        </w:tc>
        <w:tc>
          <w:tcPr>
            <w:tcW w:w="1601" w:type="dxa"/>
          </w:tcPr>
          <w:p w14:paraId="2EE8730D"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95</w:t>
            </w:r>
          </w:p>
        </w:tc>
        <w:tc>
          <w:tcPr>
            <w:tcW w:w="2129" w:type="dxa"/>
          </w:tcPr>
          <w:p w14:paraId="26929357"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5</w:t>
            </w:r>
          </w:p>
        </w:tc>
      </w:tr>
      <w:tr w:rsidR="00AB5198" w:rsidRPr="00652162" w14:paraId="3A1C688B" w14:textId="77777777" w:rsidTr="006E4B17">
        <w:trPr>
          <w:jc w:val="center"/>
        </w:trPr>
        <w:tc>
          <w:tcPr>
            <w:tcW w:w="2228" w:type="dxa"/>
          </w:tcPr>
          <w:p w14:paraId="73787B43"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Viviendas afectadas</w:t>
            </w:r>
          </w:p>
        </w:tc>
        <w:tc>
          <w:tcPr>
            <w:tcW w:w="1601" w:type="dxa"/>
          </w:tcPr>
          <w:p w14:paraId="701DACCD"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1.354</w:t>
            </w:r>
          </w:p>
        </w:tc>
        <w:tc>
          <w:tcPr>
            <w:tcW w:w="2129" w:type="dxa"/>
          </w:tcPr>
          <w:p w14:paraId="3D7B313B"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417</w:t>
            </w:r>
          </w:p>
        </w:tc>
      </w:tr>
      <w:tr w:rsidR="00AB5198" w:rsidRPr="00652162" w14:paraId="01F476B6" w14:textId="77777777" w:rsidTr="006E4B17">
        <w:trPr>
          <w:jc w:val="center"/>
        </w:trPr>
        <w:tc>
          <w:tcPr>
            <w:tcW w:w="2228" w:type="dxa"/>
          </w:tcPr>
          <w:p w14:paraId="6EE37A9A" w14:textId="77777777" w:rsidR="00AB5198" w:rsidRPr="00652162" w:rsidRDefault="00AB5198" w:rsidP="006E4B17">
            <w:pPr>
              <w:spacing w:line="360" w:lineRule="auto"/>
              <w:rPr>
                <w:rFonts w:ascii="Arial" w:hAnsi="Arial" w:cs="Arial"/>
                <w:sz w:val="16"/>
                <w:szCs w:val="16"/>
              </w:rPr>
            </w:pPr>
            <w:r w:rsidRPr="00652162">
              <w:rPr>
                <w:rFonts w:ascii="Arial" w:hAnsi="Arial" w:cs="Arial"/>
                <w:sz w:val="16"/>
                <w:szCs w:val="16"/>
              </w:rPr>
              <w:t>Viviendas destruidas</w:t>
            </w:r>
          </w:p>
        </w:tc>
        <w:tc>
          <w:tcPr>
            <w:tcW w:w="1601" w:type="dxa"/>
          </w:tcPr>
          <w:p w14:paraId="27E36B8B"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180</w:t>
            </w:r>
          </w:p>
        </w:tc>
        <w:tc>
          <w:tcPr>
            <w:tcW w:w="2129" w:type="dxa"/>
          </w:tcPr>
          <w:p w14:paraId="5AA1883D" w14:textId="77777777" w:rsidR="00AB5198" w:rsidRPr="00652162" w:rsidRDefault="00AB5198" w:rsidP="006E4B17">
            <w:pPr>
              <w:spacing w:line="360" w:lineRule="auto"/>
              <w:jc w:val="center"/>
              <w:rPr>
                <w:rFonts w:ascii="Arial" w:hAnsi="Arial" w:cs="Arial"/>
                <w:sz w:val="16"/>
                <w:szCs w:val="16"/>
              </w:rPr>
            </w:pPr>
            <w:r w:rsidRPr="00652162">
              <w:rPr>
                <w:rFonts w:ascii="Arial" w:hAnsi="Arial" w:cs="Arial"/>
                <w:sz w:val="16"/>
                <w:szCs w:val="16"/>
              </w:rPr>
              <w:t>53</w:t>
            </w:r>
          </w:p>
        </w:tc>
      </w:tr>
    </w:tbl>
    <w:p w14:paraId="1A7AE2D6" w14:textId="77777777" w:rsidR="00AB5198" w:rsidRPr="00520416" w:rsidRDefault="00AB5198" w:rsidP="00AB5198">
      <w:pPr>
        <w:pStyle w:val="Descripcin"/>
        <w:spacing w:line="360" w:lineRule="auto"/>
        <w:ind w:left="-426" w:firstLine="142"/>
        <w:rPr>
          <w:rFonts w:cs="Arial"/>
        </w:rPr>
      </w:pPr>
      <w:r w:rsidRPr="00520416">
        <w:rPr>
          <w:rFonts w:cs="Arial"/>
        </w:rPr>
        <w:t>Fuente: CARDER</w:t>
      </w:r>
    </w:p>
    <w:p w14:paraId="775CE07E" w14:textId="77777777" w:rsidR="00AB5198" w:rsidRPr="00520416" w:rsidRDefault="00AB5198" w:rsidP="00AB5198">
      <w:pPr>
        <w:spacing w:line="360" w:lineRule="auto"/>
        <w:jc w:val="both"/>
        <w:rPr>
          <w:rFonts w:ascii="Arial" w:hAnsi="Arial" w:cs="Arial"/>
        </w:rPr>
      </w:pPr>
      <w:r w:rsidRPr="000E2F18">
        <w:rPr>
          <w:rFonts w:ascii="Arial" w:hAnsi="Arial" w:cs="Arial"/>
        </w:rPr>
        <w:t>La siguiente tabla relaciona la ocurrencia de los eventos relacionados a temporadas de lluvias en los departamentos del país, que han generado afectaciones en la prestación de los servicios de acueducto, alcantarillado y aseo:</w:t>
      </w:r>
    </w:p>
    <w:p w14:paraId="411D2DD2" w14:textId="77777777" w:rsidR="00AB5198" w:rsidRPr="00520416" w:rsidRDefault="00AB5198" w:rsidP="00AB5198">
      <w:pPr>
        <w:pStyle w:val="Descripcin"/>
        <w:keepNext/>
        <w:spacing w:after="0" w:line="360" w:lineRule="auto"/>
        <w:rPr>
          <w:rFonts w:cs="Arial"/>
        </w:rPr>
      </w:pPr>
      <w:bookmarkStart w:id="35" w:name="_Toc487744115"/>
      <w:commentRangeStart w:id="36"/>
      <w:r w:rsidRPr="003666F9">
        <w:rPr>
          <w:rFonts w:cs="Arial"/>
          <w:highlight w:val="yellow"/>
        </w:rPr>
        <w:lastRenderedPageBreak/>
        <w:t xml:space="preserve">Tabla </w:t>
      </w:r>
      <w:r w:rsidR="008A53E7" w:rsidRPr="003666F9">
        <w:rPr>
          <w:rFonts w:cs="Arial"/>
          <w:highlight w:val="yellow"/>
        </w:rPr>
        <w:fldChar w:fldCharType="begin"/>
      </w:r>
      <w:r w:rsidRPr="003666F9">
        <w:rPr>
          <w:rFonts w:cs="Arial"/>
          <w:highlight w:val="yellow"/>
        </w:rPr>
        <w:instrText xml:space="preserve"> SEQ Tabla \* ARABIC </w:instrText>
      </w:r>
      <w:r w:rsidR="008A53E7" w:rsidRPr="003666F9">
        <w:rPr>
          <w:rFonts w:cs="Arial"/>
          <w:highlight w:val="yellow"/>
        </w:rPr>
        <w:fldChar w:fldCharType="separate"/>
      </w:r>
      <w:r w:rsidR="00797846" w:rsidRPr="003666F9">
        <w:rPr>
          <w:rFonts w:cs="Arial"/>
          <w:noProof/>
          <w:highlight w:val="yellow"/>
        </w:rPr>
        <w:t>4</w:t>
      </w:r>
      <w:r w:rsidR="008A53E7" w:rsidRPr="003666F9">
        <w:rPr>
          <w:rFonts w:cs="Arial"/>
          <w:highlight w:val="yellow"/>
        </w:rPr>
        <w:fldChar w:fldCharType="end"/>
      </w:r>
      <w:r w:rsidRPr="003666F9">
        <w:rPr>
          <w:rFonts w:cs="Arial"/>
          <w:highlight w:val="yellow"/>
        </w:rPr>
        <w:t>. Ocurrencia de eventos por departamento</w:t>
      </w:r>
      <w:bookmarkEnd w:id="35"/>
      <w:commentRangeEnd w:id="36"/>
      <w:r w:rsidR="00DB59C6">
        <w:rPr>
          <w:rStyle w:val="Refdecomentario"/>
          <w:rFonts w:ascii="Times New Roman" w:hAnsi="Times New Roman"/>
          <w:i w:val="0"/>
          <w:iCs w:val="0"/>
          <w:color w:val="auto"/>
        </w:rPr>
        <w:commentReference w:id="36"/>
      </w:r>
    </w:p>
    <w:p w14:paraId="1773A86F" w14:textId="77777777" w:rsidR="00AB5198" w:rsidRPr="00520416" w:rsidRDefault="00AB5198" w:rsidP="00AB5198">
      <w:pPr>
        <w:spacing w:line="360" w:lineRule="auto"/>
        <w:jc w:val="center"/>
        <w:rPr>
          <w:rFonts w:ascii="Arial" w:hAnsi="Arial" w:cs="Arial"/>
        </w:rPr>
      </w:pPr>
      <w:r w:rsidRPr="00972862">
        <w:rPr>
          <w:rFonts w:ascii="Arial" w:hAnsi="Arial" w:cs="Arial"/>
          <w:noProof/>
          <w:lang w:val="es-CO" w:eastAsia="es-CO"/>
        </w:rPr>
        <w:drawing>
          <wp:inline distT="0" distB="0" distL="0" distR="0" wp14:anchorId="5D20BBF5" wp14:editId="4BD78AA2">
            <wp:extent cx="5240020" cy="4712970"/>
            <wp:effectExtent l="0" t="0" r="0" b="11430"/>
            <wp:docPr id="3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6">
                      <a:extLst>
                        <a:ext uri="{28A0092B-C50C-407E-A947-70E740481C1C}">
                          <a14:useLocalDpi xmlns:a14="http://schemas.microsoft.com/office/drawing/2010/main" val="0"/>
                        </a:ext>
                      </a:extLst>
                    </a:blip>
                    <a:srcRect l="26591" t="19736" r="27675" b="6567"/>
                    <a:stretch>
                      <a:fillRect/>
                    </a:stretch>
                  </pic:blipFill>
                  <pic:spPr bwMode="auto">
                    <a:xfrm>
                      <a:off x="0" y="0"/>
                      <a:ext cx="5240020" cy="4712970"/>
                    </a:xfrm>
                    <a:prstGeom prst="rect">
                      <a:avLst/>
                    </a:prstGeom>
                    <a:noFill/>
                    <a:ln>
                      <a:noFill/>
                    </a:ln>
                  </pic:spPr>
                </pic:pic>
              </a:graphicData>
            </a:graphic>
          </wp:inline>
        </w:drawing>
      </w:r>
    </w:p>
    <w:p w14:paraId="4B116751" w14:textId="77777777" w:rsidR="00AB5198" w:rsidRDefault="00AB5198" w:rsidP="00AB5198">
      <w:pPr>
        <w:pStyle w:val="Descripcin"/>
        <w:spacing w:line="360" w:lineRule="auto"/>
        <w:ind w:left="-426" w:firstLine="142"/>
        <w:rPr>
          <w:rFonts w:cs="Arial"/>
        </w:rPr>
      </w:pPr>
      <w:r w:rsidRPr="00972862">
        <w:rPr>
          <w:rFonts w:cs="Arial"/>
        </w:rPr>
        <w:t xml:space="preserve">Fuente: Ministerio de Vivienda, Ciudad y Territorio. </w:t>
      </w:r>
      <w:r w:rsidRPr="00972862">
        <w:rPr>
          <w:rFonts w:cs="Arial"/>
          <w:sz w:val="20"/>
        </w:rPr>
        <w:t xml:space="preserve">Plan nacional de contingencia del sector de agua potable y saneamiento básico para </w:t>
      </w:r>
      <w:r>
        <w:rPr>
          <w:rFonts w:cs="Arial"/>
          <w:sz w:val="20"/>
        </w:rPr>
        <w:t>temporada de lluvias y posible F</w:t>
      </w:r>
      <w:r w:rsidRPr="00972862">
        <w:rPr>
          <w:rFonts w:cs="Arial"/>
          <w:sz w:val="20"/>
        </w:rPr>
        <w:t xml:space="preserve">enómeno la </w:t>
      </w:r>
      <w:r>
        <w:rPr>
          <w:rFonts w:cs="Arial"/>
          <w:sz w:val="20"/>
        </w:rPr>
        <w:t>N</w:t>
      </w:r>
      <w:r w:rsidR="005E0EC7">
        <w:rPr>
          <w:rFonts w:cs="Arial"/>
          <w:sz w:val="20"/>
        </w:rPr>
        <w:t>iña</w:t>
      </w:r>
      <w:r w:rsidRPr="00972862">
        <w:rPr>
          <w:rFonts w:cs="Arial"/>
          <w:sz w:val="20"/>
        </w:rPr>
        <w:t>.</w:t>
      </w:r>
    </w:p>
    <w:p w14:paraId="75B562B8" w14:textId="77777777" w:rsidR="00AB5198" w:rsidRPr="00972862" w:rsidRDefault="00AB5198" w:rsidP="00AB5198"/>
    <w:p w14:paraId="4A9913F2" w14:textId="77777777" w:rsidR="00AB5198" w:rsidRPr="00520416" w:rsidRDefault="00AB5198" w:rsidP="00AB5198">
      <w:pPr>
        <w:spacing w:line="360" w:lineRule="auto"/>
        <w:jc w:val="both"/>
        <w:rPr>
          <w:rFonts w:ascii="Arial" w:hAnsi="Arial" w:cs="Arial"/>
        </w:rPr>
      </w:pPr>
      <w:r w:rsidRPr="00520416">
        <w:rPr>
          <w:rFonts w:ascii="Arial" w:hAnsi="Arial" w:cs="Arial"/>
        </w:rPr>
        <w:t>A partir de la identificación de los diferentes eventos que históricamente han ocurrido en el Municipio de Dosquebradas, Risaralda</w:t>
      </w:r>
      <w:r>
        <w:rPr>
          <w:rFonts w:ascii="Arial" w:hAnsi="Arial" w:cs="Arial"/>
        </w:rPr>
        <w:t xml:space="preserve"> y que han generado o pueden generar afectación en la prestación de los servicios públicos domiciliarios de </w:t>
      </w:r>
      <w:r w:rsidRPr="00520416">
        <w:rPr>
          <w:rFonts w:ascii="Arial" w:hAnsi="Arial" w:cs="Arial"/>
        </w:rPr>
        <w:t xml:space="preserve">acueducto, </w:t>
      </w:r>
      <w:r w:rsidRPr="00520416">
        <w:rPr>
          <w:rFonts w:ascii="Arial" w:hAnsi="Arial" w:cs="Arial"/>
        </w:rPr>
        <w:lastRenderedPageBreak/>
        <w:t xml:space="preserve">alcantarillado y aseo, se determina la vulnerabilidad sobre los componentes de los sistemas </w:t>
      </w:r>
      <w:r>
        <w:rPr>
          <w:rFonts w:ascii="Arial" w:hAnsi="Arial" w:cs="Arial"/>
        </w:rPr>
        <w:t>de los servicios en referencia</w:t>
      </w:r>
      <w:r w:rsidRPr="00520416">
        <w:rPr>
          <w:rFonts w:ascii="Arial" w:hAnsi="Arial" w:cs="Arial"/>
        </w:rPr>
        <w:t>.</w:t>
      </w:r>
    </w:p>
    <w:p w14:paraId="6D9F025A" w14:textId="77777777" w:rsidR="00AB5198" w:rsidRPr="00520416" w:rsidRDefault="00AB5198" w:rsidP="00AB5198">
      <w:pPr>
        <w:spacing w:line="360" w:lineRule="auto"/>
        <w:rPr>
          <w:rFonts w:ascii="Arial" w:hAnsi="Arial" w:cs="Arial"/>
          <w:highlight w:val="yellow"/>
        </w:rPr>
      </w:pPr>
    </w:p>
    <w:p w14:paraId="082A35ED" w14:textId="77777777" w:rsidR="00AB5198" w:rsidRDefault="00AB5198" w:rsidP="00AB5198">
      <w:pPr>
        <w:pStyle w:val="Descripcin"/>
        <w:keepNext/>
        <w:spacing w:after="0" w:line="360" w:lineRule="auto"/>
        <w:rPr>
          <w:rFonts w:cs="Arial"/>
        </w:rPr>
      </w:pPr>
      <w:bookmarkStart w:id="37" w:name="_Toc478634576"/>
      <w:bookmarkStart w:id="38" w:name="_Toc487744116"/>
      <w:commentRangeStart w:id="39"/>
      <w:r w:rsidRPr="007C4CA1">
        <w:rPr>
          <w:rFonts w:cs="Arial"/>
          <w:highlight w:val="yellow"/>
        </w:rPr>
        <w:t xml:space="preserve">Tabla </w:t>
      </w:r>
      <w:r w:rsidR="008A53E7" w:rsidRPr="007C4CA1">
        <w:rPr>
          <w:rFonts w:cs="Arial"/>
          <w:highlight w:val="yellow"/>
        </w:rPr>
        <w:fldChar w:fldCharType="begin"/>
      </w:r>
      <w:r w:rsidRPr="007C4CA1">
        <w:rPr>
          <w:rFonts w:cs="Arial"/>
          <w:highlight w:val="yellow"/>
        </w:rPr>
        <w:instrText xml:space="preserve"> SEQ Tabla \* ARABIC </w:instrText>
      </w:r>
      <w:r w:rsidR="008A53E7" w:rsidRPr="007C4CA1">
        <w:rPr>
          <w:rFonts w:cs="Arial"/>
          <w:highlight w:val="yellow"/>
        </w:rPr>
        <w:fldChar w:fldCharType="separate"/>
      </w:r>
      <w:r w:rsidR="00797846" w:rsidRPr="007C4CA1">
        <w:rPr>
          <w:rFonts w:cs="Arial"/>
          <w:noProof/>
          <w:highlight w:val="yellow"/>
        </w:rPr>
        <w:t>5</w:t>
      </w:r>
      <w:r w:rsidR="008A53E7" w:rsidRPr="007C4CA1">
        <w:rPr>
          <w:rFonts w:cs="Arial"/>
          <w:noProof/>
          <w:highlight w:val="yellow"/>
        </w:rPr>
        <w:fldChar w:fldCharType="end"/>
      </w:r>
      <w:r w:rsidR="007D6CA8" w:rsidRPr="007C4CA1">
        <w:rPr>
          <w:rFonts w:cs="Arial"/>
          <w:highlight w:val="yellow"/>
        </w:rPr>
        <w:t>. Análisis de la v</w:t>
      </w:r>
      <w:r w:rsidRPr="007C4CA1">
        <w:rPr>
          <w:rFonts w:cs="Arial"/>
          <w:highlight w:val="yellow"/>
        </w:rPr>
        <w:t>ulnera</w:t>
      </w:r>
      <w:r w:rsidR="007D6CA8" w:rsidRPr="007C4CA1">
        <w:rPr>
          <w:rFonts w:cs="Arial"/>
          <w:highlight w:val="yellow"/>
        </w:rPr>
        <w:t>bilidad de los componentes del sistema de a</w:t>
      </w:r>
      <w:r w:rsidRPr="007C4CA1">
        <w:rPr>
          <w:rFonts w:cs="Arial"/>
          <w:highlight w:val="yellow"/>
        </w:rPr>
        <w:t>cueducto</w:t>
      </w:r>
      <w:bookmarkEnd w:id="37"/>
      <w:bookmarkEnd w:id="38"/>
      <w:commentRangeEnd w:id="39"/>
      <w:r w:rsidR="00DB59C6">
        <w:rPr>
          <w:rStyle w:val="Refdecomentario"/>
          <w:rFonts w:ascii="Times New Roman" w:hAnsi="Times New Roman"/>
          <w:i w:val="0"/>
          <w:iCs w:val="0"/>
          <w:color w:val="auto"/>
        </w:rPr>
        <w:commentReference w:id="39"/>
      </w:r>
    </w:p>
    <w:p w14:paraId="5663890E" w14:textId="77777777" w:rsidR="00AB5198" w:rsidRPr="00375505" w:rsidRDefault="00AB5198" w:rsidP="00AB5198"/>
    <w:tbl>
      <w:tblPr>
        <w:tblW w:w="109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81"/>
        <w:gridCol w:w="1184"/>
        <w:gridCol w:w="1070"/>
        <w:gridCol w:w="1120"/>
        <w:gridCol w:w="1036"/>
        <w:gridCol w:w="1390"/>
        <w:gridCol w:w="898"/>
        <w:gridCol w:w="1079"/>
        <w:gridCol w:w="804"/>
      </w:tblGrid>
      <w:tr w:rsidR="00AB5198" w:rsidRPr="00520416" w14:paraId="76193D7D" w14:textId="77777777" w:rsidTr="006E4B17">
        <w:trPr>
          <w:trHeight w:val="20"/>
          <w:jc w:val="center"/>
        </w:trPr>
        <w:tc>
          <w:tcPr>
            <w:tcW w:w="2381" w:type="dxa"/>
            <w:shd w:val="clear" w:color="auto" w:fill="auto"/>
            <w:vAlign w:val="center"/>
            <w:hideMark/>
          </w:tcPr>
          <w:p w14:paraId="438DD49F"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Eventos / componentes del sistema</w:t>
            </w:r>
          </w:p>
        </w:tc>
        <w:tc>
          <w:tcPr>
            <w:tcW w:w="1184" w:type="dxa"/>
            <w:shd w:val="clear" w:color="auto" w:fill="auto"/>
            <w:vAlign w:val="center"/>
            <w:hideMark/>
          </w:tcPr>
          <w:p w14:paraId="3322BF3D"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 xml:space="preserve">Tratamiento (Planta </w:t>
            </w:r>
            <w:r>
              <w:rPr>
                <w:rFonts w:ascii="Arial" w:hAnsi="Arial" w:cs="Arial"/>
                <w:b/>
                <w:bCs/>
                <w:sz w:val="13"/>
                <w:szCs w:val="16"/>
              </w:rPr>
              <w:t>Villasantana</w:t>
            </w:r>
            <w:r w:rsidRPr="00520416">
              <w:rPr>
                <w:rFonts w:ascii="Arial" w:hAnsi="Arial" w:cs="Arial"/>
                <w:b/>
                <w:bCs/>
                <w:sz w:val="13"/>
                <w:szCs w:val="16"/>
              </w:rPr>
              <w:t>)</w:t>
            </w:r>
          </w:p>
        </w:tc>
        <w:tc>
          <w:tcPr>
            <w:tcW w:w="1070" w:type="dxa"/>
            <w:shd w:val="clear" w:color="auto" w:fill="auto"/>
            <w:vAlign w:val="center"/>
            <w:hideMark/>
          </w:tcPr>
          <w:p w14:paraId="570F5B14"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Conducción</w:t>
            </w:r>
            <w:r>
              <w:rPr>
                <w:rFonts w:ascii="Arial" w:hAnsi="Arial" w:cs="Arial"/>
                <w:b/>
                <w:bCs/>
                <w:sz w:val="13"/>
                <w:szCs w:val="16"/>
              </w:rPr>
              <w:t xml:space="preserve"> 3</w:t>
            </w:r>
            <w:r w:rsidRPr="00520416">
              <w:rPr>
                <w:rFonts w:ascii="Arial" w:hAnsi="Arial" w:cs="Arial"/>
                <w:b/>
                <w:bCs/>
                <w:sz w:val="13"/>
                <w:szCs w:val="16"/>
              </w:rPr>
              <w:t xml:space="preserve"> (Planta </w:t>
            </w:r>
            <w:r>
              <w:rPr>
                <w:rFonts w:ascii="Arial" w:hAnsi="Arial" w:cs="Arial"/>
                <w:b/>
                <w:bCs/>
                <w:sz w:val="13"/>
                <w:szCs w:val="16"/>
              </w:rPr>
              <w:t>Villasantana</w:t>
            </w:r>
            <w:r w:rsidRPr="00520416">
              <w:rPr>
                <w:rFonts w:ascii="Arial" w:hAnsi="Arial" w:cs="Arial"/>
                <w:b/>
                <w:bCs/>
                <w:sz w:val="13"/>
                <w:szCs w:val="16"/>
              </w:rPr>
              <w:t>- Tanque Giralda)</w:t>
            </w:r>
          </w:p>
        </w:tc>
        <w:tc>
          <w:tcPr>
            <w:tcW w:w="1120" w:type="dxa"/>
            <w:shd w:val="clear" w:color="auto" w:fill="auto"/>
            <w:vAlign w:val="center"/>
            <w:hideMark/>
          </w:tcPr>
          <w:p w14:paraId="0325F8E5" w14:textId="77777777" w:rsidR="00AB5198" w:rsidRPr="00520416" w:rsidRDefault="00AB5198" w:rsidP="006E4B17">
            <w:pPr>
              <w:spacing w:line="360" w:lineRule="auto"/>
              <w:jc w:val="center"/>
              <w:rPr>
                <w:rFonts w:ascii="Arial" w:hAnsi="Arial" w:cs="Arial"/>
                <w:b/>
                <w:bCs/>
                <w:sz w:val="13"/>
                <w:szCs w:val="16"/>
              </w:rPr>
            </w:pPr>
            <w:r>
              <w:rPr>
                <w:rFonts w:ascii="Arial" w:hAnsi="Arial" w:cs="Arial"/>
                <w:b/>
                <w:bCs/>
                <w:sz w:val="13"/>
                <w:szCs w:val="16"/>
              </w:rPr>
              <w:t xml:space="preserve">Conducción 1 </w:t>
            </w:r>
            <w:r w:rsidRPr="00520416">
              <w:rPr>
                <w:rFonts w:ascii="Arial" w:hAnsi="Arial" w:cs="Arial"/>
                <w:b/>
                <w:bCs/>
                <w:sz w:val="13"/>
                <w:szCs w:val="16"/>
              </w:rPr>
              <w:t>(</w:t>
            </w:r>
            <w:r>
              <w:rPr>
                <w:rFonts w:ascii="Arial" w:hAnsi="Arial" w:cs="Arial"/>
                <w:b/>
                <w:bCs/>
                <w:sz w:val="13"/>
                <w:szCs w:val="16"/>
              </w:rPr>
              <w:t>Empocabal-Cá</w:t>
            </w:r>
            <w:r w:rsidRPr="00520416">
              <w:rPr>
                <w:rFonts w:ascii="Arial" w:hAnsi="Arial" w:cs="Arial"/>
                <w:b/>
                <w:bCs/>
                <w:sz w:val="13"/>
                <w:szCs w:val="16"/>
              </w:rPr>
              <w:t>mara de quiebre)</w:t>
            </w:r>
          </w:p>
        </w:tc>
        <w:tc>
          <w:tcPr>
            <w:tcW w:w="1036" w:type="dxa"/>
            <w:shd w:val="clear" w:color="auto" w:fill="auto"/>
            <w:vAlign w:val="center"/>
            <w:hideMark/>
          </w:tcPr>
          <w:p w14:paraId="62CA0882"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 xml:space="preserve">Conducción 2 (Cámara </w:t>
            </w:r>
            <w:r>
              <w:rPr>
                <w:rFonts w:ascii="Arial" w:hAnsi="Arial" w:cs="Arial"/>
                <w:b/>
                <w:bCs/>
                <w:sz w:val="13"/>
                <w:szCs w:val="16"/>
              </w:rPr>
              <w:t>de quiebre - Tanque R</w:t>
            </w:r>
            <w:r w:rsidRPr="00520416">
              <w:rPr>
                <w:rFonts w:ascii="Arial" w:hAnsi="Arial" w:cs="Arial"/>
                <w:b/>
                <w:bCs/>
                <w:sz w:val="13"/>
                <w:szCs w:val="16"/>
              </w:rPr>
              <w:t>omelia)</w:t>
            </w:r>
          </w:p>
        </w:tc>
        <w:tc>
          <w:tcPr>
            <w:tcW w:w="1390" w:type="dxa"/>
            <w:shd w:val="clear" w:color="auto" w:fill="auto"/>
            <w:vAlign w:val="center"/>
            <w:hideMark/>
          </w:tcPr>
          <w:p w14:paraId="7BB56095"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Almacenamiento (Gira</w:t>
            </w:r>
            <w:r w:rsidR="009A6430">
              <w:rPr>
                <w:rFonts w:ascii="Arial" w:hAnsi="Arial" w:cs="Arial"/>
                <w:b/>
                <w:bCs/>
                <w:sz w:val="13"/>
                <w:szCs w:val="16"/>
              </w:rPr>
              <w:t>l</w:t>
            </w:r>
            <w:r w:rsidRPr="00520416">
              <w:rPr>
                <w:rFonts w:ascii="Arial" w:hAnsi="Arial" w:cs="Arial"/>
                <w:b/>
                <w:bCs/>
                <w:sz w:val="13"/>
                <w:szCs w:val="16"/>
              </w:rPr>
              <w:t>da 1</w:t>
            </w:r>
            <w:r w:rsidR="009A6430">
              <w:rPr>
                <w:rFonts w:ascii="Arial" w:hAnsi="Arial" w:cs="Arial"/>
                <w:b/>
                <w:bCs/>
                <w:sz w:val="13"/>
                <w:szCs w:val="16"/>
              </w:rPr>
              <w:t xml:space="preserve"> y 2</w:t>
            </w:r>
            <w:r w:rsidRPr="00520416">
              <w:rPr>
                <w:rFonts w:ascii="Arial" w:hAnsi="Arial" w:cs="Arial"/>
                <w:b/>
                <w:bCs/>
                <w:sz w:val="13"/>
                <w:szCs w:val="16"/>
              </w:rPr>
              <w:t>, Romelia 1 y 2,</w:t>
            </w:r>
            <w:r>
              <w:rPr>
                <w:rFonts w:ascii="Arial" w:hAnsi="Arial" w:cs="Arial"/>
                <w:b/>
                <w:bCs/>
                <w:sz w:val="13"/>
                <w:szCs w:val="16"/>
              </w:rPr>
              <w:t xml:space="preserve"> Az</w:t>
            </w:r>
            <w:r w:rsidRPr="00520416">
              <w:rPr>
                <w:rFonts w:ascii="Arial" w:hAnsi="Arial" w:cs="Arial"/>
                <w:b/>
                <w:bCs/>
                <w:sz w:val="13"/>
                <w:szCs w:val="16"/>
              </w:rPr>
              <w:t>ul 1 Y 2, San Diego Y Libertadores)</w:t>
            </w:r>
          </w:p>
        </w:tc>
        <w:tc>
          <w:tcPr>
            <w:tcW w:w="898" w:type="dxa"/>
            <w:shd w:val="clear" w:color="auto" w:fill="auto"/>
            <w:vAlign w:val="center"/>
            <w:hideMark/>
          </w:tcPr>
          <w:p w14:paraId="7847208C"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Cámara de quiebre</w:t>
            </w:r>
          </w:p>
        </w:tc>
        <w:tc>
          <w:tcPr>
            <w:tcW w:w="1079" w:type="dxa"/>
            <w:shd w:val="clear" w:color="auto" w:fill="auto"/>
            <w:vAlign w:val="center"/>
            <w:hideMark/>
          </w:tcPr>
          <w:p w14:paraId="5BB894C4"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Distribución</w:t>
            </w:r>
          </w:p>
        </w:tc>
        <w:tc>
          <w:tcPr>
            <w:tcW w:w="804" w:type="dxa"/>
            <w:shd w:val="clear" w:color="auto" w:fill="auto"/>
            <w:vAlign w:val="center"/>
            <w:hideMark/>
          </w:tcPr>
          <w:p w14:paraId="5330116C" w14:textId="77777777" w:rsidR="00AB5198" w:rsidRPr="00520416" w:rsidRDefault="00AB5198" w:rsidP="006E4B17">
            <w:pPr>
              <w:spacing w:line="360" w:lineRule="auto"/>
              <w:jc w:val="center"/>
              <w:rPr>
                <w:rFonts w:ascii="Arial" w:hAnsi="Arial" w:cs="Arial"/>
                <w:b/>
                <w:bCs/>
                <w:sz w:val="13"/>
                <w:szCs w:val="16"/>
              </w:rPr>
            </w:pPr>
            <w:r w:rsidRPr="00520416">
              <w:rPr>
                <w:rFonts w:ascii="Arial" w:hAnsi="Arial" w:cs="Arial"/>
                <w:b/>
                <w:bCs/>
                <w:sz w:val="13"/>
                <w:szCs w:val="16"/>
              </w:rPr>
              <w:t xml:space="preserve">Bombeo </w:t>
            </w:r>
            <w:r>
              <w:rPr>
                <w:rFonts w:ascii="Arial" w:hAnsi="Arial" w:cs="Arial"/>
                <w:b/>
                <w:bCs/>
                <w:sz w:val="13"/>
                <w:szCs w:val="16"/>
              </w:rPr>
              <w:t>A</w:t>
            </w:r>
            <w:r w:rsidRPr="00520416">
              <w:rPr>
                <w:rFonts w:ascii="Arial" w:hAnsi="Arial" w:cs="Arial"/>
                <w:b/>
                <w:bCs/>
                <w:sz w:val="13"/>
                <w:szCs w:val="16"/>
              </w:rPr>
              <w:t>zul</w:t>
            </w:r>
          </w:p>
        </w:tc>
      </w:tr>
      <w:tr w:rsidR="00AB5198" w:rsidRPr="00520416" w14:paraId="2CCED330" w14:textId="77777777" w:rsidTr="006E4B17">
        <w:trPr>
          <w:trHeight w:val="20"/>
          <w:jc w:val="center"/>
        </w:trPr>
        <w:tc>
          <w:tcPr>
            <w:tcW w:w="2381" w:type="dxa"/>
            <w:shd w:val="clear" w:color="auto" w:fill="auto"/>
            <w:noWrap/>
            <w:vAlign w:val="bottom"/>
            <w:hideMark/>
          </w:tcPr>
          <w:p w14:paraId="4158DBC5"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Remoción en masa </w:t>
            </w:r>
          </w:p>
        </w:tc>
        <w:tc>
          <w:tcPr>
            <w:tcW w:w="1184" w:type="dxa"/>
            <w:shd w:val="clear" w:color="000000" w:fill="92D050"/>
            <w:noWrap/>
            <w:vAlign w:val="bottom"/>
            <w:hideMark/>
          </w:tcPr>
          <w:p w14:paraId="08F3FC0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0" w:type="dxa"/>
            <w:shd w:val="clear" w:color="000000" w:fill="92D050"/>
            <w:noWrap/>
            <w:vAlign w:val="bottom"/>
            <w:hideMark/>
          </w:tcPr>
          <w:p w14:paraId="131905EB"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120" w:type="dxa"/>
            <w:shd w:val="clear" w:color="000000" w:fill="92D050"/>
            <w:noWrap/>
            <w:vAlign w:val="bottom"/>
            <w:hideMark/>
          </w:tcPr>
          <w:p w14:paraId="4204CCA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36" w:type="dxa"/>
            <w:shd w:val="clear" w:color="000000" w:fill="92D050"/>
            <w:noWrap/>
            <w:vAlign w:val="bottom"/>
            <w:hideMark/>
          </w:tcPr>
          <w:p w14:paraId="4D2B288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390" w:type="dxa"/>
            <w:shd w:val="clear" w:color="000000" w:fill="92D050"/>
            <w:noWrap/>
            <w:vAlign w:val="bottom"/>
            <w:hideMark/>
          </w:tcPr>
          <w:p w14:paraId="0BBEE6C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898" w:type="dxa"/>
            <w:shd w:val="clear" w:color="000000" w:fill="92D050"/>
            <w:noWrap/>
            <w:vAlign w:val="bottom"/>
            <w:hideMark/>
          </w:tcPr>
          <w:p w14:paraId="35A79C4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9" w:type="dxa"/>
            <w:shd w:val="clear" w:color="000000" w:fill="FFC000"/>
            <w:noWrap/>
            <w:vAlign w:val="bottom"/>
            <w:hideMark/>
          </w:tcPr>
          <w:p w14:paraId="7A226C8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MEDIO</w:t>
            </w:r>
          </w:p>
        </w:tc>
        <w:tc>
          <w:tcPr>
            <w:tcW w:w="804" w:type="dxa"/>
            <w:shd w:val="clear" w:color="000000" w:fill="92D050"/>
            <w:noWrap/>
            <w:vAlign w:val="bottom"/>
            <w:hideMark/>
          </w:tcPr>
          <w:p w14:paraId="15A9C3F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r>
      <w:tr w:rsidR="00AB5198" w:rsidRPr="00520416" w14:paraId="70231D42" w14:textId="77777777" w:rsidTr="006E4B17">
        <w:trPr>
          <w:trHeight w:val="20"/>
          <w:jc w:val="center"/>
        </w:trPr>
        <w:tc>
          <w:tcPr>
            <w:tcW w:w="2381" w:type="dxa"/>
            <w:shd w:val="clear" w:color="auto" w:fill="auto"/>
            <w:noWrap/>
            <w:vAlign w:val="bottom"/>
            <w:hideMark/>
          </w:tcPr>
          <w:p w14:paraId="15889BBA"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Avenidas torrenciales</w:t>
            </w:r>
          </w:p>
        </w:tc>
        <w:tc>
          <w:tcPr>
            <w:tcW w:w="1184" w:type="dxa"/>
            <w:shd w:val="clear" w:color="000000" w:fill="92D050"/>
            <w:noWrap/>
            <w:vAlign w:val="bottom"/>
            <w:hideMark/>
          </w:tcPr>
          <w:p w14:paraId="34CAE665"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0" w:type="dxa"/>
            <w:shd w:val="clear" w:color="000000" w:fill="FFFFFF"/>
            <w:noWrap/>
            <w:vAlign w:val="bottom"/>
            <w:hideMark/>
          </w:tcPr>
          <w:p w14:paraId="66F5708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70EAE1F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7DEB319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42DA7A0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5288F28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000000" w:fill="FFFFFF"/>
            <w:noWrap/>
            <w:vAlign w:val="bottom"/>
            <w:hideMark/>
          </w:tcPr>
          <w:p w14:paraId="6ACC180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32C2A43A"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35C64DC8" w14:textId="77777777" w:rsidTr="00CA2354">
        <w:trPr>
          <w:trHeight w:val="20"/>
          <w:jc w:val="center"/>
        </w:trPr>
        <w:tc>
          <w:tcPr>
            <w:tcW w:w="2381" w:type="dxa"/>
            <w:shd w:val="clear" w:color="auto" w:fill="auto"/>
            <w:noWrap/>
            <w:vAlign w:val="bottom"/>
            <w:hideMark/>
          </w:tcPr>
          <w:p w14:paraId="0E26652A"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Sequías</w:t>
            </w:r>
          </w:p>
        </w:tc>
        <w:tc>
          <w:tcPr>
            <w:tcW w:w="1184" w:type="dxa"/>
            <w:shd w:val="clear" w:color="000000" w:fill="FFFFFF"/>
            <w:noWrap/>
            <w:vAlign w:val="bottom"/>
            <w:hideMark/>
          </w:tcPr>
          <w:p w14:paraId="7203BD38"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147EF9B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663DC7F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6B2CAE8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2C2FAD6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auto" w:fill="FFFFFF" w:themeFill="background1"/>
            <w:noWrap/>
            <w:vAlign w:val="bottom"/>
            <w:hideMark/>
          </w:tcPr>
          <w:p w14:paraId="3C1B61B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auto" w:fill="FFFFFF" w:themeFill="background1"/>
            <w:noWrap/>
            <w:vAlign w:val="bottom"/>
            <w:hideMark/>
          </w:tcPr>
          <w:p w14:paraId="017F9C05" w14:textId="77777777" w:rsidR="00AB5198" w:rsidRPr="00520416" w:rsidRDefault="00CA2354"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179121B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2723F238" w14:textId="77777777" w:rsidTr="006E4B17">
        <w:trPr>
          <w:trHeight w:val="20"/>
          <w:jc w:val="center"/>
        </w:trPr>
        <w:tc>
          <w:tcPr>
            <w:tcW w:w="2381" w:type="dxa"/>
            <w:shd w:val="clear" w:color="auto" w:fill="auto"/>
            <w:noWrap/>
            <w:vAlign w:val="bottom"/>
            <w:hideMark/>
          </w:tcPr>
          <w:p w14:paraId="13A2C5C4"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Meteorológicos</w:t>
            </w:r>
          </w:p>
        </w:tc>
        <w:tc>
          <w:tcPr>
            <w:tcW w:w="1184" w:type="dxa"/>
            <w:shd w:val="clear" w:color="auto" w:fill="auto"/>
            <w:noWrap/>
            <w:vAlign w:val="bottom"/>
            <w:hideMark/>
          </w:tcPr>
          <w:p w14:paraId="6689B2BD"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4B9AE1E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0FD8AA8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061256C2"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08970AED"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258ACD4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000000" w:fill="FFFFFF"/>
            <w:noWrap/>
            <w:vAlign w:val="bottom"/>
            <w:hideMark/>
          </w:tcPr>
          <w:p w14:paraId="58F24348"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610C123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3DC30F8F" w14:textId="77777777" w:rsidTr="006E4B17">
        <w:trPr>
          <w:trHeight w:val="20"/>
          <w:jc w:val="center"/>
        </w:trPr>
        <w:tc>
          <w:tcPr>
            <w:tcW w:w="2381" w:type="dxa"/>
            <w:shd w:val="clear" w:color="auto" w:fill="auto"/>
            <w:noWrap/>
            <w:vAlign w:val="bottom"/>
            <w:hideMark/>
          </w:tcPr>
          <w:p w14:paraId="29101C32"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Sismos</w:t>
            </w:r>
          </w:p>
        </w:tc>
        <w:tc>
          <w:tcPr>
            <w:tcW w:w="1184" w:type="dxa"/>
            <w:shd w:val="clear" w:color="000000" w:fill="FFC000"/>
            <w:noWrap/>
            <w:vAlign w:val="bottom"/>
            <w:hideMark/>
          </w:tcPr>
          <w:p w14:paraId="6A16797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MEDIO</w:t>
            </w:r>
          </w:p>
        </w:tc>
        <w:tc>
          <w:tcPr>
            <w:tcW w:w="1070" w:type="dxa"/>
            <w:shd w:val="clear" w:color="000000" w:fill="92D050"/>
            <w:noWrap/>
            <w:vAlign w:val="bottom"/>
            <w:hideMark/>
          </w:tcPr>
          <w:p w14:paraId="7B3D9E4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120" w:type="dxa"/>
            <w:shd w:val="clear" w:color="000000" w:fill="92D050"/>
            <w:noWrap/>
            <w:vAlign w:val="bottom"/>
            <w:hideMark/>
          </w:tcPr>
          <w:p w14:paraId="05ED9C1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36" w:type="dxa"/>
            <w:shd w:val="clear" w:color="000000" w:fill="92D050"/>
            <w:noWrap/>
            <w:vAlign w:val="bottom"/>
            <w:hideMark/>
          </w:tcPr>
          <w:p w14:paraId="07896B0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390" w:type="dxa"/>
            <w:shd w:val="clear" w:color="000000" w:fill="92D050"/>
            <w:noWrap/>
            <w:vAlign w:val="bottom"/>
            <w:hideMark/>
          </w:tcPr>
          <w:p w14:paraId="3DDBDB7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898" w:type="dxa"/>
            <w:shd w:val="clear" w:color="000000" w:fill="92D050"/>
            <w:noWrap/>
            <w:vAlign w:val="bottom"/>
            <w:hideMark/>
          </w:tcPr>
          <w:p w14:paraId="36800C2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9" w:type="dxa"/>
            <w:shd w:val="clear" w:color="000000" w:fill="FFC000"/>
            <w:noWrap/>
            <w:vAlign w:val="bottom"/>
            <w:hideMark/>
          </w:tcPr>
          <w:p w14:paraId="695DE69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MEDIO</w:t>
            </w:r>
          </w:p>
        </w:tc>
        <w:tc>
          <w:tcPr>
            <w:tcW w:w="804" w:type="dxa"/>
            <w:shd w:val="clear" w:color="000000" w:fill="92D050"/>
            <w:noWrap/>
            <w:vAlign w:val="bottom"/>
            <w:hideMark/>
          </w:tcPr>
          <w:p w14:paraId="52631254"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r>
      <w:tr w:rsidR="00AB5198" w:rsidRPr="00520416" w14:paraId="33CDB84B" w14:textId="77777777" w:rsidTr="006E4B17">
        <w:trPr>
          <w:trHeight w:val="20"/>
          <w:jc w:val="center"/>
        </w:trPr>
        <w:tc>
          <w:tcPr>
            <w:tcW w:w="2381" w:type="dxa"/>
            <w:shd w:val="clear" w:color="auto" w:fill="auto"/>
            <w:noWrap/>
            <w:vAlign w:val="bottom"/>
            <w:hideMark/>
          </w:tcPr>
          <w:p w14:paraId="7F38C221"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Erupciones volcánicas: Ceniza Volcánica</w:t>
            </w:r>
          </w:p>
        </w:tc>
        <w:tc>
          <w:tcPr>
            <w:tcW w:w="1184" w:type="dxa"/>
            <w:shd w:val="clear" w:color="auto" w:fill="auto"/>
            <w:noWrap/>
            <w:vAlign w:val="center"/>
            <w:hideMark/>
          </w:tcPr>
          <w:p w14:paraId="3F7C5C62" w14:textId="77777777" w:rsidR="00AB5198" w:rsidRDefault="00AB5198" w:rsidP="006E4B17">
            <w:pPr>
              <w:spacing w:line="360" w:lineRule="auto"/>
              <w:jc w:val="center"/>
              <w:rPr>
                <w:rFonts w:ascii="Arial" w:hAnsi="Arial" w:cs="Arial"/>
                <w:sz w:val="13"/>
                <w:szCs w:val="16"/>
              </w:rPr>
            </w:pPr>
          </w:p>
          <w:p w14:paraId="20F0E0C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53EB656A"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089E85C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447ED6D8"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5104F51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463C087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000000" w:fill="FFFFFF"/>
            <w:noWrap/>
            <w:vAlign w:val="bottom"/>
            <w:hideMark/>
          </w:tcPr>
          <w:p w14:paraId="081CA5A8"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4E0BBFE6"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6EB3E881" w14:textId="77777777" w:rsidTr="006E4B17">
        <w:trPr>
          <w:trHeight w:val="20"/>
          <w:jc w:val="center"/>
        </w:trPr>
        <w:tc>
          <w:tcPr>
            <w:tcW w:w="2381" w:type="dxa"/>
            <w:shd w:val="clear" w:color="auto" w:fill="auto"/>
            <w:noWrap/>
            <w:vAlign w:val="bottom"/>
            <w:hideMark/>
          </w:tcPr>
          <w:p w14:paraId="7623D1A3"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Incendios </w:t>
            </w:r>
          </w:p>
        </w:tc>
        <w:tc>
          <w:tcPr>
            <w:tcW w:w="1184" w:type="dxa"/>
            <w:shd w:val="clear" w:color="000000" w:fill="92D050"/>
            <w:noWrap/>
            <w:vAlign w:val="bottom"/>
            <w:hideMark/>
          </w:tcPr>
          <w:p w14:paraId="572E437D"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0" w:type="dxa"/>
            <w:shd w:val="clear" w:color="auto" w:fill="92D050"/>
            <w:noWrap/>
            <w:vAlign w:val="bottom"/>
            <w:hideMark/>
          </w:tcPr>
          <w:p w14:paraId="24DFF432" w14:textId="77777777" w:rsidR="00AB5198" w:rsidRPr="00520416" w:rsidRDefault="00AB5198" w:rsidP="006E4B17">
            <w:pPr>
              <w:spacing w:line="360" w:lineRule="auto"/>
              <w:jc w:val="center"/>
              <w:rPr>
                <w:rFonts w:ascii="Arial" w:hAnsi="Arial" w:cs="Arial"/>
                <w:sz w:val="13"/>
                <w:szCs w:val="16"/>
              </w:rPr>
            </w:pPr>
            <w:r w:rsidRPr="000E3FDB">
              <w:rPr>
                <w:rFonts w:ascii="Arial" w:hAnsi="Arial" w:cs="Arial"/>
                <w:sz w:val="13"/>
                <w:szCs w:val="16"/>
              </w:rPr>
              <w:t>BAJO</w:t>
            </w:r>
          </w:p>
        </w:tc>
        <w:tc>
          <w:tcPr>
            <w:tcW w:w="1120" w:type="dxa"/>
            <w:shd w:val="clear" w:color="auto" w:fill="92D050"/>
            <w:noWrap/>
            <w:vAlign w:val="bottom"/>
            <w:hideMark/>
          </w:tcPr>
          <w:p w14:paraId="3EA7D737" w14:textId="77777777" w:rsidR="00AB5198" w:rsidRPr="00520416" w:rsidRDefault="00AB5198" w:rsidP="006E4B17">
            <w:pPr>
              <w:spacing w:line="360" w:lineRule="auto"/>
              <w:jc w:val="center"/>
              <w:rPr>
                <w:rFonts w:ascii="Arial" w:hAnsi="Arial" w:cs="Arial"/>
                <w:sz w:val="13"/>
                <w:szCs w:val="16"/>
              </w:rPr>
            </w:pPr>
            <w:r w:rsidRPr="000E3FDB">
              <w:rPr>
                <w:rFonts w:ascii="Arial" w:hAnsi="Arial" w:cs="Arial"/>
                <w:sz w:val="13"/>
                <w:szCs w:val="16"/>
              </w:rPr>
              <w:t>BAJO</w:t>
            </w:r>
          </w:p>
        </w:tc>
        <w:tc>
          <w:tcPr>
            <w:tcW w:w="1036" w:type="dxa"/>
            <w:shd w:val="clear" w:color="auto" w:fill="92D050"/>
            <w:noWrap/>
            <w:vAlign w:val="bottom"/>
            <w:hideMark/>
          </w:tcPr>
          <w:p w14:paraId="47F82389" w14:textId="77777777" w:rsidR="00AB5198" w:rsidRPr="00520416" w:rsidRDefault="00AB5198" w:rsidP="006E4B17">
            <w:pPr>
              <w:spacing w:line="360" w:lineRule="auto"/>
              <w:jc w:val="center"/>
              <w:rPr>
                <w:rFonts w:ascii="Arial" w:hAnsi="Arial" w:cs="Arial"/>
                <w:sz w:val="13"/>
                <w:szCs w:val="16"/>
              </w:rPr>
            </w:pPr>
            <w:r w:rsidRPr="000E3FDB">
              <w:rPr>
                <w:rFonts w:ascii="Arial" w:hAnsi="Arial" w:cs="Arial"/>
                <w:sz w:val="13"/>
                <w:szCs w:val="16"/>
              </w:rPr>
              <w:t>BAJO</w:t>
            </w:r>
          </w:p>
        </w:tc>
        <w:tc>
          <w:tcPr>
            <w:tcW w:w="1390" w:type="dxa"/>
            <w:shd w:val="clear" w:color="000000" w:fill="FFFFFF"/>
            <w:noWrap/>
            <w:vAlign w:val="bottom"/>
            <w:hideMark/>
          </w:tcPr>
          <w:p w14:paraId="15780E5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39CB1C1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000000" w:fill="92D050"/>
            <w:noWrap/>
            <w:vAlign w:val="bottom"/>
            <w:hideMark/>
          </w:tcPr>
          <w:p w14:paraId="40006056"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804" w:type="dxa"/>
            <w:shd w:val="clear" w:color="000000" w:fill="FFFFFF"/>
            <w:noWrap/>
            <w:vAlign w:val="bottom"/>
            <w:hideMark/>
          </w:tcPr>
          <w:p w14:paraId="697CAADE"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228C1E90" w14:textId="77777777" w:rsidTr="006E4B17">
        <w:trPr>
          <w:trHeight w:val="20"/>
          <w:jc w:val="center"/>
        </w:trPr>
        <w:tc>
          <w:tcPr>
            <w:tcW w:w="2381" w:type="dxa"/>
            <w:shd w:val="clear" w:color="auto" w:fill="auto"/>
            <w:noWrap/>
            <w:vAlign w:val="bottom"/>
            <w:hideMark/>
          </w:tcPr>
          <w:p w14:paraId="06EB7F3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Daños ocasionados por terceros</w:t>
            </w:r>
          </w:p>
        </w:tc>
        <w:tc>
          <w:tcPr>
            <w:tcW w:w="1184" w:type="dxa"/>
            <w:shd w:val="clear" w:color="000000" w:fill="92D050"/>
            <w:noWrap/>
            <w:vAlign w:val="bottom"/>
            <w:hideMark/>
          </w:tcPr>
          <w:p w14:paraId="137D5A66"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0" w:type="dxa"/>
            <w:shd w:val="clear" w:color="000000" w:fill="92D050"/>
            <w:noWrap/>
            <w:vAlign w:val="bottom"/>
            <w:hideMark/>
          </w:tcPr>
          <w:p w14:paraId="4B01AB9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120" w:type="dxa"/>
            <w:shd w:val="clear" w:color="000000" w:fill="92D050"/>
            <w:noWrap/>
            <w:vAlign w:val="bottom"/>
            <w:hideMark/>
          </w:tcPr>
          <w:p w14:paraId="1A214E2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36" w:type="dxa"/>
            <w:shd w:val="clear" w:color="000000" w:fill="FFFFFF"/>
            <w:noWrap/>
            <w:vAlign w:val="bottom"/>
            <w:hideMark/>
          </w:tcPr>
          <w:p w14:paraId="0ABEDBE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92D050"/>
            <w:noWrap/>
            <w:vAlign w:val="bottom"/>
            <w:hideMark/>
          </w:tcPr>
          <w:p w14:paraId="5707AC5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898" w:type="dxa"/>
            <w:shd w:val="clear" w:color="000000" w:fill="92D050"/>
            <w:noWrap/>
            <w:vAlign w:val="bottom"/>
            <w:hideMark/>
          </w:tcPr>
          <w:p w14:paraId="5C6BB456"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c>
          <w:tcPr>
            <w:tcW w:w="1079" w:type="dxa"/>
            <w:shd w:val="clear" w:color="000000" w:fill="FFFFFF"/>
            <w:noWrap/>
            <w:vAlign w:val="bottom"/>
            <w:hideMark/>
          </w:tcPr>
          <w:p w14:paraId="2AF2379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92D050"/>
            <w:noWrap/>
            <w:vAlign w:val="bottom"/>
            <w:hideMark/>
          </w:tcPr>
          <w:p w14:paraId="294A4D8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BAJO</w:t>
            </w:r>
          </w:p>
        </w:tc>
      </w:tr>
      <w:tr w:rsidR="00AB5198" w:rsidRPr="00520416" w14:paraId="6D46B1D6" w14:textId="77777777" w:rsidTr="006E4B17">
        <w:trPr>
          <w:trHeight w:val="20"/>
          <w:jc w:val="center"/>
        </w:trPr>
        <w:tc>
          <w:tcPr>
            <w:tcW w:w="2381" w:type="dxa"/>
            <w:shd w:val="clear" w:color="auto" w:fill="auto"/>
            <w:noWrap/>
            <w:vAlign w:val="bottom"/>
            <w:hideMark/>
          </w:tcPr>
          <w:p w14:paraId="747D45D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Calidad de Agua </w:t>
            </w:r>
          </w:p>
        </w:tc>
        <w:tc>
          <w:tcPr>
            <w:tcW w:w="1184" w:type="dxa"/>
            <w:shd w:val="clear" w:color="000000" w:fill="FFFFFF"/>
            <w:noWrap/>
            <w:vAlign w:val="bottom"/>
            <w:hideMark/>
          </w:tcPr>
          <w:p w14:paraId="04ED268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18EC6975"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4096618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64276DF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57B1E62E"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5ED869E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auto" w:fill="FFC000"/>
            <w:noWrap/>
            <w:vAlign w:val="bottom"/>
            <w:hideMark/>
          </w:tcPr>
          <w:p w14:paraId="2F645C33"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MEDIO</w:t>
            </w:r>
          </w:p>
        </w:tc>
        <w:tc>
          <w:tcPr>
            <w:tcW w:w="804" w:type="dxa"/>
            <w:shd w:val="clear" w:color="000000" w:fill="FFFFFF"/>
            <w:noWrap/>
            <w:vAlign w:val="bottom"/>
            <w:hideMark/>
          </w:tcPr>
          <w:p w14:paraId="3831E5B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150D54D9" w14:textId="77777777" w:rsidTr="006E4B17">
        <w:trPr>
          <w:trHeight w:val="587"/>
          <w:jc w:val="center"/>
        </w:trPr>
        <w:tc>
          <w:tcPr>
            <w:tcW w:w="2381" w:type="dxa"/>
            <w:shd w:val="clear" w:color="auto" w:fill="auto"/>
            <w:noWrap/>
            <w:vAlign w:val="bottom"/>
            <w:hideMark/>
          </w:tcPr>
          <w:p w14:paraId="4C215175"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Eventos culturales, religiosos y deportivos (fiestas típicas)</w:t>
            </w:r>
          </w:p>
        </w:tc>
        <w:tc>
          <w:tcPr>
            <w:tcW w:w="1184" w:type="dxa"/>
            <w:tcBorders>
              <w:bottom w:val="single" w:sz="4" w:space="0" w:color="auto"/>
            </w:tcBorders>
            <w:shd w:val="clear" w:color="000000" w:fill="FFFFFF"/>
            <w:noWrap/>
            <w:vAlign w:val="bottom"/>
            <w:hideMark/>
          </w:tcPr>
          <w:p w14:paraId="353ED2F1"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0" w:type="dxa"/>
            <w:shd w:val="clear" w:color="000000" w:fill="FFFFFF"/>
            <w:noWrap/>
            <w:vAlign w:val="bottom"/>
            <w:hideMark/>
          </w:tcPr>
          <w:p w14:paraId="462F2E6F"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120" w:type="dxa"/>
            <w:shd w:val="clear" w:color="000000" w:fill="FFFFFF"/>
            <w:noWrap/>
            <w:vAlign w:val="bottom"/>
            <w:hideMark/>
          </w:tcPr>
          <w:p w14:paraId="1B152BB9"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36" w:type="dxa"/>
            <w:shd w:val="clear" w:color="000000" w:fill="FFFFFF"/>
            <w:noWrap/>
            <w:vAlign w:val="bottom"/>
            <w:hideMark/>
          </w:tcPr>
          <w:p w14:paraId="163B120E"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390" w:type="dxa"/>
            <w:shd w:val="clear" w:color="000000" w:fill="FFFFFF"/>
            <w:noWrap/>
            <w:vAlign w:val="bottom"/>
            <w:hideMark/>
          </w:tcPr>
          <w:p w14:paraId="73305F40"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98" w:type="dxa"/>
            <w:shd w:val="clear" w:color="000000" w:fill="FFFFFF"/>
            <w:noWrap/>
            <w:vAlign w:val="bottom"/>
            <w:hideMark/>
          </w:tcPr>
          <w:p w14:paraId="21C314F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1079" w:type="dxa"/>
            <w:shd w:val="clear" w:color="auto" w:fill="auto"/>
            <w:noWrap/>
            <w:vAlign w:val="bottom"/>
            <w:hideMark/>
          </w:tcPr>
          <w:p w14:paraId="5408CF67"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c>
          <w:tcPr>
            <w:tcW w:w="804" w:type="dxa"/>
            <w:shd w:val="clear" w:color="000000" w:fill="FFFFFF"/>
            <w:noWrap/>
            <w:vAlign w:val="bottom"/>
            <w:hideMark/>
          </w:tcPr>
          <w:p w14:paraId="710983AC" w14:textId="77777777" w:rsidR="00AB5198" w:rsidRPr="00520416" w:rsidRDefault="00AB5198" w:rsidP="006E4B17">
            <w:pPr>
              <w:spacing w:line="360" w:lineRule="auto"/>
              <w:jc w:val="center"/>
              <w:rPr>
                <w:rFonts w:ascii="Arial" w:hAnsi="Arial" w:cs="Arial"/>
                <w:sz w:val="13"/>
                <w:szCs w:val="16"/>
              </w:rPr>
            </w:pPr>
            <w:r w:rsidRPr="00520416">
              <w:rPr>
                <w:rFonts w:ascii="Arial" w:hAnsi="Arial" w:cs="Arial"/>
                <w:sz w:val="13"/>
                <w:szCs w:val="16"/>
              </w:rPr>
              <w:t>NA</w:t>
            </w:r>
          </w:p>
        </w:tc>
      </w:tr>
      <w:tr w:rsidR="00AB5198" w:rsidRPr="00520416" w14:paraId="31BD8DC7" w14:textId="77777777" w:rsidTr="006E4B17">
        <w:trPr>
          <w:trHeight w:val="20"/>
          <w:jc w:val="center"/>
        </w:trPr>
        <w:tc>
          <w:tcPr>
            <w:tcW w:w="2381" w:type="dxa"/>
            <w:shd w:val="clear" w:color="auto" w:fill="auto"/>
            <w:noWrap/>
            <w:vAlign w:val="bottom"/>
          </w:tcPr>
          <w:p w14:paraId="3B7CC9F2"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Colapso en la infraestructura</w:t>
            </w:r>
          </w:p>
        </w:tc>
        <w:tc>
          <w:tcPr>
            <w:tcW w:w="1184" w:type="dxa"/>
            <w:shd w:val="clear" w:color="000000" w:fill="92D050"/>
            <w:noWrap/>
            <w:vAlign w:val="bottom"/>
          </w:tcPr>
          <w:p w14:paraId="3D5C1CD6"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BAJO</w:t>
            </w:r>
          </w:p>
        </w:tc>
        <w:tc>
          <w:tcPr>
            <w:tcW w:w="1070" w:type="dxa"/>
            <w:shd w:val="clear" w:color="000000" w:fill="92D050"/>
            <w:noWrap/>
            <w:vAlign w:val="bottom"/>
          </w:tcPr>
          <w:p w14:paraId="11CB0201"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BAJO</w:t>
            </w:r>
          </w:p>
        </w:tc>
        <w:tc>
          <w:tcPr>
            <w:tcW w:w="1120" w:type="dxa"/>
            <w:shd w:val="clear" w:color="auto" w:fill="FFC000"/>
            <w:noWrap/>
            <w:vAlign w:val="bottom"/>
          </w:tcPr>
          <w:p w14:paraId="3418A60C" w14:textId="77777777" w:rsidR="00AB5198" w:rsidRPr="00520416" w:rsidRDefault="00AB5198" w:rsidP="006E4B17">
            <w:pPr>
              <w:spacing w:line="360" w:lineRule="auto"/>
              <w:jc w:val="center"/>
              <w:rPr>
                <w:rFonts w:ascii="Arial" w:hAnsi="Arial" w:cs="Arial"/>
                <w:sz w:val="13"/>
                <w:szCs w:val="16"/>
              </w:rPr>
            </w:pPr>
            <w:r w:rsidRPr="00A43D1F">
              <w:rPr>
                <w:rFonts w:ascii="Arial" w:hAnsi="Arial" w:cs="Arial"/>
                <w:sz w:val="13"/>
                <w:szCs w:val="16"/>
              </w:rPr>
              <w:t>MEDIO</w:t>
            </w:r>
          </w:p>
        </w:tc>
        <w:tc>
          <w:tcPr>
            <w:tcW w:w="1036" w:type="dxa"/>
            <w:shd w:val="clear" w:color="auto" w:fill="FFC000"/>
            <w:noWrap/>
            <w:vAlign w:val="bottom"/>
          </w:tcPr>
          <w:p w14:paraId="30A6F15A" w14:textId="77777777" w:rsidR="00AB5198" w:rsidRPr="00520416" w:rsidRDefault="00AB5198" w:rsidP="006E4B17">
            <w:pPr>
              <w:spacing w:line="360" w:lineRule="auto"/>
              <w:jc w:val="center"/>
              <w:rPr>
                <w:rFonts w:ascii="Arial" w:hAnsi="Arial" w:cs="Arial"/>
                <w:sz w:val="13"/>
                <w:szCs w:val="16"/>
              </w:rPr>
            </w:pPr>
            <w:r w:rsidRPr="00A43D1F">
              <w:rPr>
                <w:rFonts w:ascii="Arial" w:hAnsi="Arial" w:cs="Arial"/>
                <w:sz w:val="13"/>
                <w:szCs w:val="16"/>
              </w:rPr>
              <w:t>MEDIO</w:t>
            </w:r>
          </w:p>
        </w:tc>
        <w:tc>
          <w:tcPr>
            <w:tcW w:w="1390" w:type="dxa"/>
            <w:shd w:val="clear" w:color="000000" w:fill="92D050"/>
            <w:noWrap/>
            <w:vAlign w:val="bottom"/>
          </w:tcPr>
          <w:p w14:paraId="0F85DF1E"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BAJO</w:t>
            </w:r>
          </w:p>
        </w:tc>
        <w:tc>
          <w:tcPr>
            <w:tcW w:w="898" w:type="dxa"/>
            <w:shd w:val="clear" w:color="000000" w:fill="92D050"/>
            <w:noWrap/>
            <w:vAlign w:val="bottom"/>
          </w:tcPr>
          <w:p w14:paraId="1DCD3813"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BAJO</w:t>
            </w:r>
          </w:p>
        </w:tc>
        <w:tc>
          <w:tcPr>
            <w:tcW w:w="1079" w:type="dxa"/>
            <w:shd w:val="clear" w:color="000000" w:fill="FFC000"/>
            <w:noWrap/>
            <w:vAlign w:val="bottom"/>
          </w:tcPr>
          <w:p w14:paraId="64ECF0E4"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MEDIO</w:t>
            </w:r>
          </w:p>
        </w:tc>
        <w:tc>
          <w:tcPr>
            <w:tcW w:w="804" w:type="dxa"/>
            <w:shd w:val="clear" w:color="000000" w:fill="FFC000"/>
            <w:noWrap/>
            <w:vAlign w:val="bottom"/>
          </w:tcPr>
          <w:p w14:paraId="70E2394F" w14:textId="77777777" w:rsidR="00AB5198" w:rsidRPr="00520416" w:rsidRDefault="00AB5198" w:rsidP="006E4B17">
            <w:pPr>
              <w:spacing w:line="360" w:lineRule="auto"/>
              <w:jc w:val="center"/>
              <w:rPr>
                <w:rFonts w:ascii="Arial" w:hAnsi="Arial" w:cs="Arial"/>
                <w:sz w:val="13"/>
                <w:szCs w:val="16"/>
              </w:rPr>
            </w:pPr>
            <w:r>
              <w:rPr>
                <w:rFonts w:ascii="Arial" w:hAnsi="Arial" w:cs="Arial"/>
                <w:sz w:val="13"/>
                <w:szCs w:val="16"/>
              </w:rPr>
              <w:t>MEDIO</w:t>
            </w:r>
          </w:p>
        </w:tc>
      </w:tr>
    </w:tbl>
    <w:p w14:paraId="4FF4CB5B"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7D2A4782" w14:textId="77777777" w:rsidR="00AB5198" w:rsidRDefault="00AB5198" w:rsidP="00AB5198">
      <w:pPr>
        <w:spacing w:line="360" w:lineRule="auto"/>
        <w:rPr>
          <w:rFonts w:ascii="Arial" w:hAnsi="Arial" w:cs="Arial"/>
          <w:highlight w:val="yellow"/>
        </w:rPr>
      </w:pPr>
    </w:p>
    <w:p w14:paraId="5A06442E" w14:textId="77777777" w:rsidR="007D23F4" w:rsidRDefault="007D23F4" w:rsidP="00AB5198">
      <w:pPr>
        <w:spacing w:line="360" w:lineRule="auto"/>
        <w:rPr>
          <w:rFonts w:ascii="Arial" w:hAnsi="Arial" w:cs="Arial"/>
          <w:highlight w:val="yellow"/>
        </w:rPr>
      </w:pPr>
    </w:p>
    <w:p w14:paraId="3D727F97" w14:textId="77777777" w:rsidR="007D23F4" w:rsidRDefault="007D23F4" w:rsidP="00AB5198">
      <w:pPr>
        <w:spacing w:line="360" w:lineRule="auto"/>
        <w:rPr>
          <w:rFonts w:ascii="Arial" w:hAnsi="Arial" w:cs="Arial"/>
          <w:highlight w:val="yellow"/>
        </w:rPr>
      </w:pPr>
    </w:p>
    <w:p w14:paraId="6C958664" w14:textId="77777777" w:rsidR="007D23F4" w:rsidRDefault="007D23F4" w:rsidP="00AB5198">
      <w:pPr>
        <w:spacing w:line="360" w:lineRule="auto"/>
        <w:rPr>
          <w:rFonts w:ascii="Arial" w:hAnsi="Arial" w:cs="Arial"/>
          <w:highlight w:val="yellow"/>
        </w:rPr>
      </w:pPr>
    </w:p>
    <w:p w14:paraId="3F518F8E" w14:textId="77777777" w:rsidR="007D23F4" w:rsidRDefault="007D23F4" w:rsidP="00AB5198">
      <w:pPr>
        <w:spacing w:line="360" w:lineRule="auto"/>
        <w:rPr>
          <w:rFonts w:ascii="Arial" w:hAnsi="Arial" w:cs="Arial"/>
          <w:highlight w:val="yellow"/>
        </w:rPr>
      </w:pPr>
    </w:p>
    <w:p w14:paraId="36FD23B6" w14:textId="77777777" w:rsidR="007D23F4" w:rsidRPr="00520416" w:rsidRDefault="007D23F4" w:rsidP="00AB5198">
      <w:pPr>
        <w:spacing w:line="360" w:lineRule="auto"/>
        <w:rPr>
          <w:rFonts w:ascii="Arial" w:hAnsi="Arial" w:cs="Arial"/>
          <w:highlight w:val="yellow"/>
        </w:rPr>
      </w:pPr>
    </w:p>
    <w:p w14:paraId="284FD0E4" w14:textId="77777777" w:rsidR="00AB5198" w:rsidRDefault="00AB5198" w:rsidP="00AB5198">
      <w:pPr>
        <w:pStyle w:val="Descripcin"/>
        <w:keepNext/>
        <w:spacing w:after="0" w:line="360" w:lineRule="auto"/>
        <w:rPr>
          <w:rFonts w:cs="Arial"/>
        </w:rPr>
      </w:pPr>
      <w:bookmarkStart w:id="40" w:name="_Toc487744117"/>
      <w:commentRangeStart w:id="41"/>
      <w:r w:rsidRPr="007C4CA1">
        <w:rPr>
          <w:rFonts w:cs="Arial"/>
          <w:highlight w:val="yellow"/>
        </w:rPr>
        <w:lastRenderedPageBreak/>
        <w:t xml:space="preserve">Tabla </w:t>
      </w:r>
      <w:r w:rsidR="008A53E7" w:rsidRPr="007C4CA1">
        <w:rPr>
          <w:rFonts w:cs="Arial"/>
          <w:highlight w:val="yellow"/>
        </w:rPr>
        <w:fldChar w:fldCharType="begin"/>
      </w:r>
      <w:r w:rsidRPr="007C4CA1">
        <w:rPr>
          <w:rFonts w:cs="Arial"/>
          <w:highlight w:val="yellow"/>
        </w:rPr>
        <w:instrText xml:space="preserve"> SEQ Tabla \* ARABIC </w:instrText>
      </w:r>
      <w:r w:rsidR="008A53E7" w:rsidRPr="007C4CA1">
        <w:rPr>
          <w:rFonts w:cs="Arial"/>
          <w:highlight w:val="yellow"/>
        </w:rPr>
        <w:fldChar w:fldCharType="separate"/>
      </w:r>
      <w:r w:rsidR="00797846" w:rsidRPr="007C4CA1">
        <w:rPr>
          <w:rFonts w:cs="Arial"/>
          <w:noProof/>
          <w:highlight w:val="yellow"/>
        </w:rPr>
        <w:t>6</w:t>
      </w:r>
      <w:r w:rsidR="008A53E7" w:rsidRPr="007C4CA1">
        <w:rPr>
          <w:rFonts w:cs="Arial"/>
          <w:highlight w:val="yellow"/>
        </w:rPr>
        <w:fldChar w:fldCharType="end"/>
      </w:r>
      <w:r w:rsidRPr="007C4CA1">
        <w:rPr>
          <w:rFonts w:cs="Arial"/>
          <w:highlight w:val="yellow"/>
        </w:rPr>
        <w:t xml:space="preserve">. Análisis de la Vulnerabilidad de los </w:t>
      </w:r>
      <w:r w:rsidR="007D6CA8" w:rsidRPr="007C4CA1">
        <w:rPr>
          <w:rFonts w:cs="Arial"/>
          <w:highlight w:val="yellow"/>
        </w:rPr>
        <w:t>componentes del sistema de alcan</w:t>
      </w:r>
      <w:r w:rsidRPr="007C4CA1">
        <w:rPr>
          <w:rFonts w:cs="Arial"/>
          <w:highlight w:val="yellow"/>
        </w:rPr>
        <w:t>tarillado</w:t>
      </w:r>
      <w:bookmarkEnd w:id="40"/>
      <w:commentRangeEnd w:id="41"/>
      <w:r w:rsidR="00DB59C6">
        <w:rPr>
          <w:rStyle w:val="Refdecomentario"/>
          <w:rFonts w:ascii="Times New Roman" w:hAnsi="Times New Roman"/>
          <w:i w:val="0"/>
          <w:iCs w:val="0"/>
          <w:color w:val="auto"/>
        </w:rPr>
        <w:commentReference w:id="41"/>
      </w:r>
    </w:p>
    <w:p w14:paraId="190D7127" w14:textId="77777777" w:rsidR="00AB5198" w:rsidRPr="00375505" w:rsidRDefault="00AB5198" w:rsidP="00AB5198"/>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45"/>
        <w:gridCol w:w="1249"/>
        <w:gridCol w:w="1416"/>
        <w:gridCol w:w="1274"/>
        <w:gridCol w:w="1074"/>
        <w:gridCol w:w="1049"/>
        <w:gridCol w:w="1060"/>
      </w:tblGrid>
      <w:tr w:rsidR="00AB5198" w:rsidRPr="00520416" w14:paraId="6D79EFAA" w14:textId="77777777" w:rsidTr="006E4B17">
        <w:trPr>
          <w:trHeight w:val="20"/>
          <w:jc w:val="center"/>
        </w:trPr>
        <w:tc>
          <w:tcPr>
            <w:tcW w:w="3745" w:type="dxa"/>
            <w:shd w:val="clear" w:color="auto" w:fill="auto"/>
            <w:vAlign w:val="center"/>
            <w:hideMark/>
          </w:tcPr>
          <w:p w14:paraId="33BAB318"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3"/>
                <w:szCs w:val="16"/>
              </w:rPr>
              <w:t>Eventos / componentes del sistema</w:t>
            </w:r>
          </w:p>
        </w:tc>
        <w:tc>
          <w:tcPr>
            <w:tcW w:w="1249" w:type="dxa"/>
            <w:shd w:val="clear" w:color="auto" w:fill="auto"/>
            <w:vAlign w:val="center"/>
            <w:hideMark/>
          </w:tcPr>
          <w:p w14:paraId="1C7575F7"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Recolección de residuos líquidos</w:t>
            </w:r>
          </w:p>
        </w:tc>
        <w:tc>
          <w:tcPr>
            <w:tcW w:w="1416" w:type="dxa"/>
            <w:shd w:val="clear" w:color="auto" w:fill="auto"/>
            <w:vAlign w:val="center"/>
            <w:hideMark/>
          </w:tcPr>
          <w:p w14:paraId="613B3AD4"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Interceptores</w:t>
            </w:r>
          </w:p>
        </w:tc>
        <w:tc>
          <w:tcPr>
            <w:tcW w:w="1274" w:type="dxa"/>
            <w:shd w:val="clear" w:color="auto" w:fill="auto"/>
            <w:vAlign w:val="center"/>
            <w:hideMark/>
          </w:tcPr>
          <w:p w14:paraId="384CB666"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Estructuras de alivio</w:t>
            </w:r>
          </w:p>
        </w:tc>
        <w:tc>
          <w:tcPr>
            <w:tcW w:w="1074" w:type="dxa"/>
            <w:shd w:val="clear" w:color="auto" w:fill="auto"/>
            <w:vAlign w:val="center"/>
            <w:hideMark/>
          </w:tcPr>
          <w:p w14:paraId="71FE49A8"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Cám</w:t>
            </w:r>
            <w:r>
              <w:rPr>
                <w:rFonts w:ascii="Arial" w:hAnsi="Arial" w:cs="Arial"/>
                <w:b/>
                <w:bCs/>
                <w:sz w:val="15"/>
                <w:szCs w:val="16"/>
              </w:rPr>
              <w:t>a</w:t>
            </w:r>
            <w:r w:rsidRPr="00520416">
              <w:rPr>
                <w:rFonts w:ascii="Arial" w:hAnsi="Arial" w:cs="Arial"/>
                <w:b/>
                <w:bCs/>
                <w:sz w:val="15"/>
                <w:szCs w:val="16"/>
              </w:rPr>
              <w:t>ras de inspección</w:t>
            </w:r>
          </w:p>
        </w:tc>
        <w:tc>
          <w:tcPr>
            <w:tcW w:w="1049" w:type="dxa"/>
            <w:shd w:val="clear" w:color="auto" w:fill="auto"/>
            <w:vAlign w:val="center"/>
            <w:hideMark/>
          </w:tcPr>
          <w:p w14:paraId="435CB3BB"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Sumideros</w:t>
            </w:r>
          </w:p>
        </w:tc>
        <w:tc>
          <w:tcPr>
            <w:tcW w:w="1060" w:type="dxa"/>
            <w:shd w:val="clear" w:color="000000" w:fill="FFFFFF"/>
            <w:vAlign w:val="center"/>
            <w:hideMark/>
          </w:tcPr>
          <w:p w14:paraId="5667F6F5" w14:textId="77777777" w:rsidR="00AB5198" w:rsidRPr="00520416" w:rsidRDefault="00AB5198" w:rsidP="006E4B17">
            <w:pPr>
              <w:spacing w:line="360" w:lineRule="auto"/>
              <w:jc w:val="center"/>
              <w:rPr>
                <w:rFonts w:ascii="Arial" w:hAnsi="Arial" w:cs="Arial"/>
                <w:b/>
                <w:bCs/>
                <w:sz w:val="15"/>
                <w:szCs w:val="16"/>
              </w:rPr>
            </w:pPr>
            <w:r w:rsidRPr="00520416">
              <w:rPr>
                <w:rFonts w:ascii="Arial" w:hAnsi="Arial" w:cs="Arial"/>
                <w:b/>
                <w:bCs/>
                <w:sz w:val="15"/>
                <w:szCs w:val="16"/>
              </w:rPr>
              <w:t>Descoles</w:t>
            </w:r>
          </w:p>
        </w:tc>
      </w:tr>
      <w:tr w:rsidR="00AB5198" w:rsidRPr="00520416" w14:paraId="3074D459" w14:textId="77777777" w:rsidTr="006E4B17">
        <w:trPr>
          <w:trHeight w:val="20"/>
          <w:jc w:val="center"/>
        </w:trPr>
        <w:tc>
          <w:tcPr>
            <w:tcW w:w="3745" w:type="dxa"/>
            <w:shd w:val="clear" w:color="auto" w:fill="auto"/>
            <w:noWrap/>
            <w:vAlign w:val="bottom"/>
            <w:hideMark/>
          </w:tcPr>
          <w:p w14:paraId="79EC44B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Inundaciones</w:t>
            </w:r>
          </w:p>
        </w:tc>
        <w:tc>
          <w:tcPr>
            <w:tcW w:w="1249" w:type="dxa"/>
            <w:shd w:val="clear" w:color="auto" w:fill="FFC000"/>
            <w:noWrap/>
            <w:vAlign w:val="bottom"/>
            <w:hideMark/>
          </w:tcPr>
          <w:p w14:paraId="78151956"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416" w:type="dxa"/>
            <w:shd w:val="clear" w:color="000000" w:fill="FFC000"/>
            <w:noWrap/>
            <w:vAlign w:val="bottom"/>
            <w:hideMark/>
          </w:tcPr>
          <w:p w14:paraId="5C79F7FE"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274" w:type="dxa"/>
            <w:shd w:val="clear" w:color="000000" w:fill="92D050"/>
            <w:noWrap/>
            <w:vAlign w:val="bottom"/>
            <w:hideMark/>
          </w:tcPr>
          <w:p w14:paraId="4E2BBFF0"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92D050"/>
            <w:noWrap/>
            <w:vAlign w:val="bottom"/>
            <w:hideMark/>
          </w:tcPr>
          <w:p w14:paraId="7F6F2CE8"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49" w:type="dxa"/>
            <w:shd w:val="clear" w:color="auto" w:fill="FFC000"/>
            <w:noWrap/>
            <w:hideMark/>
          </w:tcPr>
          <w:p w14:paraId="671AAE80" w14:textId="77777777" w:rsidR="00AB5198" w:rsidRPr="00520416" w:rsidRDefault="00AB5198" w:rsidP="006E4B17">
            <w:pPr>
              <w:spacing w:line="360" w:lineRule="auto"/>
              <w:jc w:val="center"/>
              <w:rPr>
                <w:rFonts w:ascii="Arial" w:hAnsi="Arial" w:cs="Arial"/>
                <w:sz w:val="15"/>
                <w:szCs w:val="16"/>
              </w:rPr>
            </w:pPr>
            <w:r w:rsidRPr="0038659E">
              <w:rPr>
                <w:rFonts w:ascii="Arial" w:hAnsi="Arial" w:cs="Arial"/>
                <w:sz w:val="15"/>
                <w:szCs w:val="16"/>
              </w:rPr>
              <w:t>MEDIO</w:t>
            </w:r>
          </w:p>
        </w:tc>
        <w:tc>
          <w:tcPr>
            <w:tcW w:w="1060" w:type="dxa"/>
            <w:shd w:val="clear" w:color="auto" w:fill="FFC000"/>
            <w:noWrap/>
            <w:hideMark/>
          </w:tcPr>
          <w:p w14:paraId="05A545D6" w14:textId="77777777" w:rsidR="00AB5198" w:rsidRPr="00520416" w:rsidRDefault="00AB5198" w:rsidP="006E4B17">
            <w:pPr>
              <w:spacing w:line="360" w:lineRule="auto"/>
              <w:jc w:val="center"/>
              <w:rPr>
                <w:rFonts w:ascii="Arial" w:hAnsi="Arial" w:cs="Arial"/>
                <w:sz w:val="15"/>
                <w:szCs w:val="16"/>
              </w:rPr>
            </w:pPr>
            <w:r w:rsidRPr="0038659E">
              <w:rPr>
                <w:rFonts w:ascii="Arial" w:hAnsi="Arial" w:cs="Arial"/>
                <w:sz w:val="15"/>
                <w:szCs w:val="16"/>
              </w:rPr>
              <w:t>MEDIO</w:t>
            </w:r>
          </w:p>
        </w:tc>
      </w:tr>
      <w:tr w:rsidR="00AB5198" w:rsidRPr="00520416" w14:paraId="6342ED1A" w14:textId="77777777" w:rsidTr="006E4B17">
        <w:trPr>
          <w:trHeight w:val="20"/>
          <w:jc w:val="center"/>
        </w:trPr>
        <w:tc>
          <w:tcPr>
            <w:tcW w:w="3745" w:type="dxa"/>
            <w:shd w:val="clear" w:color="auto" w:fill="auto"/>
            <w:noWrap/>
            <w:vAlign w:val="bottom"/>
            <w:hideMark/>
          </w:tcPr>
          <w:p w14:paraId="0D031741"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Remoción en masa </w:t>
            </w:r>
          </w:p>
        </w:tc>
        <w:tc>
          <w:tcPr>
            <w:tcW w:w="1249" w:type="dxa"/>
            <w:shd w:val="clear" w:color="000000" w:fill="92D050"/>
            <w:noWrap/>
            <w:vAlign w:val="bottom"/>
            <w:hideMark/>
          </w:tcPr>
          <w:p w14:paraId="4A9FBF93"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416" w:type="dxa"/>
            <w:shd w:val="clear" w:color="auto" w:fill="FFC000"/>
            <w:noWrap/>
            <w:hideMark/>
          </w:tcPr>
          <w:p w14:paraId="6D85559F" w14:textId="77777777" w:rsidR="00AB5198" w:rsidRPr="00520416" w:rsidRDefault="00AB5198" w:rsidP="006E4B17">
            <w:pPr>
              <w:spacing w:line="360" w:lineRule="auto"/>
              <w:jc w:val="center"/>
              <w:rPr>
                <w:rFonts w:ascii="Arial" w:hAnsi="Arial" w:cs="Arial"/>
                <w:sz w:val="15"/>
                <w:szCs w:val="16"/>
              </w:rPr>
            </w:pPr>
            <w:r w:rsidRPr="008F11B9">
              <w:rPr>
                <w:rFonts w:ascii="Arial" w:hAnsi="Arial" w:cs="Arial"/>
                <w:sz w:val="15"/>
                <w:szCs w:val="16"/>
              </w:rPr>
              <w:t>MEDIO</w:t>
            </w:r>
          </w:p>
        </w:tc>
        <w:tc>
          <w:tcPr>
            <w:tcW w:w="1274" w:type="dxa"/>
            <w:shd w:val="clear" w:color="000000" w:fill="92D050"/>
            <w:noWrap/>
            <w:vAlign w:val="bottom"/>
            <w:hideMark/>
          </w:tcPr>
          <w:p w14:paraId="2F32B231"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FFC000"/>
            <w:noWrap/>
            <w:vAlign w:val="bottom"/>
            <w:hideMark/>
          </w:tcPr>
          <w:p w14:paraId="46EADE56"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049" w:type="dxa"/>
            <w:shd w:val="clear" w:color="auto" w:fill="FFC000"/>
            <w:noWrap/>
            <w:hideMark/>
          </w:tcPr>
          <w:p w14:paraId="3B606F98" w14:textId="77777777" w:rsidR="00AB5198" w:rsidRPr="00520416" w:rsidRDefault="00AB5198" w:rsidP="006E4B17">
            <w:pPr>
              <w:spacing w:line="360" w:lineRule="auto"/>
              <w:jc w:val="center"/>
              <w:rPr>
                <w:rFonts w:ascii="Arial" w:hAnsi="Arial" w:cs="Arial"/>
                <w:sz w:val="15"/>
                <w:szCs w:val="16"/>
              </w:rPr>
            </w:pPr>
            <w:r w:rsidRPr="001466AB">
              <w:rPr>
                <w:rFonts w:ascii="Arial" w:hAnsi="Arial" w:cs="Arial"/>
                <w:sz w:val="15"/>
                <w:szCs w:val="16"/>
              </w:rPr>
              <w:t>MEDIO</w:t>
            </w:r>
          </w:p>
        </w:tc>
        <w:tc>
          <w:tcPr>
            <w:tcW w:w="1060" w:type="dxa"/>
            <w:shd w:val="clear" w:color="auto" w:fill="FFC000"/>
            <w:noWrap/>
            <w:hideMark/>
          </w:tcPr>
          <w:p w14:paraId="7DA5F8B3" w14:textId="77777777" w:rsidR="00AB5198" w:rsidRPr="00520416" w:rsidRDefault="00AB5198" w:rsidP="006E4B17">
            <w:pPr>
              <w:spacing w:line="360" w:lineRule="auto"/>
              <w:jc w:val="center"/>
              <w:rPr>
                <w:rFonts w:ascii="Arial" w:hAnsi="Arial" w:cs="Arial"/>
                <w:sz w:val="15"/>
                <w:szCs w:val="16"/>
              </w:rPr>
            </w:pPr>
            <w:r w:rsidRPr="001466AB">
              <w:rPr>
                <w:rFonts w:ascii="Arial" w:hAnsi="Arial" w:cs="Arial"/>
                <w:sz w:val="15"/>
                <w:szCs w:val="16"/>
              </w:rPr>
              <w:t>MEDIO</w:t>
            </w:r>
          </w:p>
        </w:tc>
      </w:tr>
      <w:tr w:rsidR="00AB5198" w:rsidRPr="00520416" w14:paraId="1F2FED8D" w14:textId="77777777" w:rsidTr="006E4B17">
        <w:trPr>
          <w:trHeight w:val="20"/>
          <w:jc w:val="center"/>
        </w:trPr>
        <w:tc>
          <w:tcPr>
            <w:tcW w:w="3745" w:type="dxa"/>
            <w:shd w:val="clear" w:color="auto" w:fill="auto"/>
            <w:noWrap/>
            <w:vAlign w:val="bottom"/>
            <w:hideMark/>
          </w:tcPr>
          <w:p w14:paraId="198EE4E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Avenidas torrenciales</w:t>
            </w:r>
          </w:p>
        </w:tc>
        <w:tc>
          <w:tcPr>
            <w:tcW w:w="1249" w:type="dxa"/>
            <w:shd w:val="clear" w:color="000000" w:fill="92D050"/>
            <w:noWrap/>
            <w:vAlign w:val="bottom"/>
            <w:hideMark/>
          </w:tcPr>
          <w:p w14:paraId="19EF2478"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416" w:type="dxa"/>
            <w:shd w:val="clear" w:color="auto" w:fill="FFC000"/>
            <w:noWrap/>
            <w:hideMark/>
          </w:tcPr>
          <w:p w14:paraId="0656C0D3" w14:textId="77777777" w:rsidR="00AB5198" w:rsidRPr="00520416" w:rsidRDefault="00AB5198" w:rsidP="006E4B17">
            <w:pPr>
              <w:spacing w:line="360" w:lineRule="auto"/>
              <w:jc w:val="center"/>
              <w:rPr>
                <w:rFonts w:ascii="Arial" w:hAnsi="Arial" w:cs="Arial"/>
                <w:sz w:val="15"/>
                <w:szCs w:val="16"/>
              </w:rPr>
            </w:pPr>
            <w:r w:rsidRPr="008F11B9">
              <w:rPr>
                <w:rFonts w:ascii="Arial" w:hAnsi="Arial" w:cs="Arial"/>
                <w:sz w:val="15"/>
                <w:szCs w:val="16"/>
              </w:rPr>
              <w:t>MEDIO</w:t>
            </w:r>
          </w:p>
        </w:tc>
        <w:tc>
          <w:tcPr>
            <w:tcW w:w="1274" w:type="dxa"/>
            <w:shd w:val="clear" w:color="000000" w:fill="92D050"/>
            <w:noWrap/>
            <w:vAlign w:val="bottom"/>
            <w:hideMark/>
          </w:tcPr>
          <w:p w14:paraId="49301F17"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FFC000"/>
            <w:noWrap/>
            <w:vAlign w:val="bottom"/>
            <w:hideMark/>
          </w:tcPr>
          <w:p w14:paraId="56259749"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049" w:type="dxa"/>
            <w:shd w:val="clear" w:color="auto" w:fill="FFC000"/>
            <w:noWrap/>
            <w:hideMark/>
          </w:tcPr>
          <w:p w14:paraId="7B29B4DE" w14:textId="77777777" w:rsidR="00AB5198" w:rsidRPr="00520416" w:rsidRDefault="00AB5198" w:rsidP="006E4B17">
            <w:pPr>
              <w:spacing w:line="360" w:lineRule="auto"/>
              <w:jc w:val="center"/>
              <w:rPr>
                <w:rFonts w:ascii="Arial" w:hAnsi="Arial" w:cs="Arial"/>
                <w:sz w:val="15"/>
                <w:szCs w:val="16"/>
              </w:rPr>
            </w:pPr>
            <w:r w:rsidRPr="001466AB">
              <w:rPr>
                <w:rFonts w:ascii="Arial" w:hAnsi="Arial" w:cs="Arial"/>
                <w:sz w:val="15"/>
                <w:szCs w:val="16"/>
              </w:rPr>
              <w:t>MEDIO</w:t>
            </w:r>
          </w:p>
        </w:tc>
        <w:tc>
          <w:tcPr>
            <w:tcW w:w="1060" w:type="dxa"/>
            <w:shd w:val="clear" w:color="auto" w:fill="FFC000"/>
            <w:noWrap/>
            <w:hideMark/>
          </w:tcPr>
          <w:p w14:paraId="0A0C9154" w14:textId="77777777" w:rsidR="00AB5198" w:rsidRPr="00520416" w:rsidRDefault="00AB5198" w:rsidP="006E4B17">
            <w:pPr>
              <w:spacing w:line="360" w:lineRule="auto"/>
              <w:jc w:val="center"/>
              <w:rPr>
                <w:rFonts w:ascii="Arial" w:hAnsi="Arial" w:cs="Arial"/>
                <w:sz w:val="15"/>
                <w:szCs w:val="16"/>
              </w:rPr>
            </w:pPr>
            <w:r w:rsidRPr="001466AB">
              <w:rPr>
                <w:rFonts w:ascii="Arial" w:hAnsi="Arial" w:cs="Arial"/>
                <w:sz w:val="15"/>
                <w:szCs w:val="16"/>
              </w:rPr>
              <w:t>MEDIO</w:t>
            </w:r>
          </w:p>
        </w:tc>
      </w:tr>
      <w:tr w:rsidR="00AB5198" w:rsidRPr="00520416" w14:paraId="26304FA4" w14:textId="77777777" w:rsidTr="006E4B17">
        <w:trPr>
          <w:trHeight w:val="20"/>
          <w:jc w:val="center"/>
        </w:trPr>
        <w:tc>
          <w:tcPr>
            <w:tcW w:w="3745" w:type="dxa"/>
            <w:shd w:val="clear" w:color="auto" w:fill="auto"/>
            <w:noWrap/>
            <w:vAlign w:val="bottom"/>
            <w:hideMark/>
          </w:tcPr>
          <w:p w14:paraId="0CB9103E"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Meteorológicos</w:t>
            </w:r>
          </w:p>
        </w:tc>
        <w:tc>
          <w:tcPr>
            <w:tcW w:w="1249" w:type="dxa"/>
            <w:shd w:val="clear" w:color="auto" w:fill="92D050"/>
            <w:noWrap/>
            <w:hideMark/>
          </w:tcPr>
          <w:p w14:paraId="32B0E215"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416" w:type="dxa"/>
            <w:shd w:val="clear" w:color="auto" w:fill="92D050"/>
            <w:noWrap/>
            <w:hideMark/>
          </w:tcPr>
          <w:p w14:paraId="46DE0503"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274" w:type="dxa"/>
            <w:shd w:val="clear" w:color="auto" w:fill="92D050"/>
            <w:noWrap/>
            <w:hideMark/>
          </w:tcPr>
          <w:p w14:paraId="4E732592"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074" w:type="dxa"/>
            <w:shd w:val="clear" w:color="auto" w:fill="92D050"/>
            <w:noWrap/>
            <w:hideMark/>
          </w:tcPr>
          <w:p w14:paraId="327537F1"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049" w:type="dxa"/>
            <w:shd w:val="clear" w:color="auto" w:fill="92D050"/>
            <w:noWrap/>
            <w:hideMark/>
          </w:tcPr>
          <w:p w14:paraId="55EFF396"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c>
          <w:tcPr>
            <w:tcW w:w="1060" w:type="dxa"/>
            <w:shd w:val="clear" w:color="auto" w:fill="92D050"/>
            <w:noWrap/>
            <w:hideMark/>
          </w:tcPr>
          <w:p w14:paraId="7160B5EE" w14:textId="77777777" w:rsidR="00AB5198" w:rsidRPr="00520416" w:rsidRDefault="00AB5198" w:rsidP="006E4B17">
            <w:pPr>
              <w:spacing w:line="360" w:lineRule="auto"/>
              <w:jc w:val="center"/>
              <w:rPr>
                <w:rFonts w:ascii="Arial" w:hAnsi="Arial" w:cs="Arial"/>
                <w:sz w:val="15"/>
                <w:szCs w:val="16"/>
              </w:rPr>
            </w:pPr>
            <w:r w:rsidRPr="00886651">
              <w:rPr>
                <w:rFonts w:ascii="Arial" w:hAnsi="Arial" w:cs="Arial"/>
                <w:sz w:val="15"/>
                <w:szCs w:val="16"/>
              </w:rPr>
              <w:t>BAJO</w:t>
            </w:r>
          </w:p>
        </w:tc>
      </w:tr>
      <w:tr w:rsidR="00AB5198" w:rsidRPr="00520416" w14:paraId="04C7DEE1" w14:textId="77777777" w:rsidTr="006E4B17">
        <w:trPr>
          <w:trHeight w:val="20"/>
          <w:jc w:val="center"/>
        </w:trPr>
        <w:tc>
          <w:tcPr>
            <w:tcW w:w="3745" w:type="dxa"/>
            <w:shd w:val="clear" w:color="auto" w:fill="auto"/>
            <w:noWrap/>
            <w:vAlign w:val="bottom"/>
            <w:hideMark/>
          </w:tcPr>
          <w:p w14:paraId="266C1AE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Sismos</w:t>
            </w:r>
          </w:p>
        </w:tc>
        <w:tc>
          <w:tcPr>
            <w:tcW w:w="1249" w:type="dxa"/>
            <w:shd w:val="clear" w:color="000000" w:fill="FFC000"/>
            <w:noWrap/>
            <w:vAlign w:val="bottom"/>
            <w:hideMark/>
          </w:tcPr>
          <w:p w14:paraId="1C4FC41E"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416" w:type="dxa"/>
            <w:shd w:val="clear" w:color="000000" w:fill="FFC000"/>
            <w:noWrap/>
            <w:vAlign w:val="bottom"/>
            <w:hideMark/>
          </w:tcPr>
          <w:p w14:paraId="3B2363FA"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MEDIO</w:t>
            </w:r>
          </w:p>
        </w:tc>
        <w:tc>
          <w:tcPr>
            <w:tcW w:w="1274" w:type="dxa"/>
            <w:shd w:val="clear" w:color="000000" w:fill="92D050"/>
            <w:noWrap/>
            <w:vAlign w:val="bottom"/>
            <w:hideMark/>
          </w:tcPr>
          <w:p w14:paraId="57BF46AF"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92D050"/>
            <w:noWrap/>
            <w:vAlign w:val="bottom"/>
            <w:hideMark/>
          </w:tcPr>
          <w:p w14:paraId="600791BF"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49" w:type="dxa"/>
            <w:shd w:val="clear" w:color="000000" w:fill="92D050"/>
            <w:noWrap/>
            <w:vAlign w:val="bottom"/>
            <w:hideMark/>
          </w:tcPr>
          <w:p w14:paraId="1D6F34FD"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60" w:type="dxa"/>
            <w:shd w:val="clear" w:color="000000" w:fill="92D050"/>
            <w:noWrap/>
            <w:vAlign w:val="bottom"/>
            <w:hideMark/>
          </w:tcPr>
          <w:p w14:paraId="4E509744"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r>
      <w:tr w:rsidR="00AB5198" w:rsidRPr="00520416" w14:paraId="3658CB1E" w14:textId="77777777" w:rsidTr="006E4B17">
        <w:trPr>
          <w:trHeight w:val="20"/>
          <w:jc w:val="center"/>
        </w:trPr>
        <w:tc>
          <w:tcPr>
            <w:tcW w:w="3745" w:type="dxa"/>
            <w:shd w:val="clear" w:color="auto" w:fill="auto"/>
            <w:noWrap/>
            <w:vAlign w:val="bottom"/>
            <w:hideMark/>
          </w:tcPr>
          <w:p w14:paraId="02BE02A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Incendios </w:t>
            </w:r>
          </w:p>
        </w:tc>
        <w:tc>
          <w:tcPr>
            <w:tcW w:w="1249" w:type="dxa"/>
            <w:shd w:val="clear" w:color="auto" w:fill="auto"/>
            <w:noWrap/>
            <w:vAlign w:val="center"/>
          </w:tcPr>
          <w:p w14:paraId="4E7995BE"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416" w:type="dxa"/>
            <w:shd w:val="clear" w:color="auto" w:fill="auto"/>
            <w:noWrap/>
            <w:vAlign w:val="center"/>
          </w:tcPr>
          <w:p w14:paraId="29726D46"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274" w:type="dxa"/>
            <w:shd w:val="clear" w:color="auto" w:fill="auto"/>
            <w:noWrap/>
            <w:vAlign w:val="center"/>
          </w:tcPr>
          <w:p w14:paraId="25D6D958"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074" w:type="dxa"/>
            <w:shd w:val="clear" w:color="auto" w:fill="auto"/>
            <w:noWrap/>
            <w:vAlign w:val="center"/>
          </w:tcPr>
          <w:p w14:paraId="3E5CC050"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049" w:type="dxa"/>
            <w:shd w:val="clear" w:color="auto" w:fill="auto"/>
            <w:noWrap/>
            <w:vAlign w:val="center"/>
          </w:tcPr>
          <w:p w14:paraId="074A9183"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c>
          <w:tcPr>
            <w:tcW w:w="1060" w:type="dxa"/>
            <w:shd w:val="clear" w:color="auto" w:fill="auto"/>
            <w:noWrap/>
            <w:vAlign w:val="center"/>
          </w:tcPr>
          <w:p w14:paraId="52BCF6E7" w14:textId="77777777" w:rsidR="00AB5198" w:rsidRPr="009E55CB" w:rsidRDefault="00AB5198" w:rsidP="006E4B17">
            <w:pPr>
              <w:spacing w:line="360" w:lineRule="auto"/>
              <w:jc w:val="center"/>
              <w:rPr>
                <w:rFonts w:ascii="Arial" w:hAnsi="Arial" w:cs="Arial"/>
                <w:sz w:val="15"/>
                <w:szCs w:val="15"/>
              </w:rPr>
            </w:pPr>
            <w:r w:rsidRPr="009E55CB">
              <w:rPr>
                <w:rFonts w:ascii="Arial" w:hAnsi="Arial" w:cs="Arial"/>
                <w:sz w:val="15"/>
                <w:szCs w:val="15"/>
              </w:rPr>
              <w:t>NA</w:t>
            </w:r>
          </w:p>
        </w:tc>
      </w:tr>
      <w:tr w:rsidR="00AB5198" w:rsidRPr="00520416" w14:paraId="5B2F6C24" w14:textId="77777777" w:rsidTr="006E4B17">
        <w:trPr>
          <w:trHeight w:val="20"/>
          <w:jc w:val="center"/>
        </w:trPr>
        <w:tc>
          <w:tcPr>
            <w:tcW w:w="3745" w:type="dxa"/>
            <w:shd w:val="clear" w:color="auto" w:fill="auto"/>
            <w:noWrap/>
            <w:vAlign w:val="bottom"/>
            <w:hideMark/>
          </w:tcPr>
          <w:p w14:paraId="07751784"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Daños ocasionados por terceros</w:t>
            </w:r>
          </w:p>
        </w:tc>
        <w:tc>
          <w:tcPr>
            <w:tcW w:w="1249" w:type="dxa"/>
            <w:shd w:val="clear" w:color="000000" w:fill="92D050"/>
            <w:noWrap/>
            <w:vAlign w:val="bottom"/>
            <w:hideMark/>
          </w:tcPr>
          <w:p w14:paraId="3213DFB9"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416" w:type="dxa"/>
            <w:shd w:val="clear" w:color="000000" w:fill="92D050"/>
            <w:noWrap/>
            <w:vAlign w:val="bottom"/>
            <w:hideMark/>
          </w:tcPr>
          <w:p w14:paraId="3F7A7B99"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274" w:type="dxa"/>
            <w:shd w:val="clear" w:color="000000" w:fill="92D050"/>
            <w:noWrap/>
            <w:vAlign w:val="bottom"/>
            <w:hideMark/>
          </w:tcPr>
          <w:p w14:paraId="58E469AF"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74" w:type="dxa"/>
            <w:shd w:val="clear" w:color="000000" w:fill="92D050"/>
            <w:noWrap/>
            <w:vAlign w:val="bottom"/>
            <w:hideMark/>
          </w:tcPr>
          <w:p w14:paraId="4DB734E4"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49" w:type="dxa"/>
            <w:shd w:val="clear" w:color="000000" w:fill="92D050"/>
            <w:noWrap/>
            <w:vAlign w:val="bottom"/>
            <w:hideMark/>
          </w:tcPr>
          <w:p w14:paraId="0874F243"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c>
          <w:tcPr>
            <w:tcW w:w="1060" w:type="dxa"/>
            <w:shd w:val="clear" w:color="000000" w:fill="92D050"/>
            <w:noWrap/>
            <w:vAlign w:val="bottom"/>
            <w:hideMark/>
          </w:tcPr>
          <w:p w14:paraId="097EA93E" w14:textId="77777777" w:rsidR="00AB5198" w:rsidRPr="00520416" w:rsidRDefault="00AB5198" w:rsidP="006E4B17">
            <w:pPr>
              <w:spacing w:line="360" w:lineRule="auto"/>
              <w:jc w:val="center"/>
              <w:rPr>
                <w:rFonts w:ascii="Arial" w:hAnsi="Arial" w:cs="Arial"/>
                <w:sz w:val="15"/>
                <w:szCs w:val="16"/>
              </w:rPr>
            </w:pPr>
            <w:r w:rsidRPr="00520416">
              <w:rPr>
                <w:rFonts w:ascii="Arial" w:hAnsi="Arial" w:cs="Arial"/>
                <w:sz w:val="15"/>
                <w:szCs w:val="16"/>
              </w:rPr>
              <w:t>BAJO</w:t>
            </w:r>
          </w:p>
        </w:tc>
      </w:tr>
      <w:tr w:rsidR="00AB5198" w:rsidRPr="00520416" w14:paraId="49A58AC2" w14:textId="77777777" w:rsidTr="006E4B17">
        <w:trPr>
          <w:trHeight w:val="20"/>
          <w:jc w:val="center"/>
        </w:trPr>
        <w:tc>
          <w:tcPr>
            <w:tcW w:w="3745" w:type="dxa"/>
            <w:shd w:val="clear" w:color="auto" w:fill="auto"/>
            <w:noWrap/>
            <w:vAlign w:val="bottom"/>
          </w:tcPr>
          <w:p w14:paraId="455478E5"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Colapso en la infraestructura</w:t>
            </w:r>
          </w:p>
        </w:tc>
        <w:tc>
          <w:tcPr>
            <w:tcW w:w="1249" w:type="dxa"/>
            <w:shd w:val="clear" w:color="000000" w:fill="92D050"/>
            <w:noWrap/>
            <w:vAlign w:val="bottom"/>
          </w:tcPr>
          <w:p w14:paraId="54AEBE89"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416" w:type="dxa"/>
            <w:shd w:val="clear" w:color="000000" w:fill="92D050"/>
            <w:noWrap/>
            <w:vAlign w:val="bottom"/>
          </w:tcPr>
          <w:p w14:paraId="4ED06356"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274" w:type="dxa"/>
            <w:shd w:val="clear" w:color="000000" w:fill="92D050"/>
            <w:noWrap/>
            <w:vAlign w:val="bottom"/>
          </w:tcPr>
          <w:p w14:paraId="2B7FC4B8"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074" w:type="dxa"/>
            <w:shd w:val="clear" w:color="000000" w:fill="92D050"/>
            <w:noWrap/>
            <w:vAlign w:val="bottom"/>
          </w:tcPr>
          <w:p w14:paraId="5FAA7E97"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049" w:type="dxa"/>
            <w:shd w:val="clear" w:color="000000" w:fill="92D050"/>
            <w:noWrap/>
            <w:vAlign w:val="bottom"/>
          </w:tcPr>
          <w:p w14:paraId="2AC74617"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c>
          <w:tcPr>
            <w:tcW w:w="1060" w:type="dxa"/>
            <w:shd w:val="clear" w:color="000000" w:fill="92D050"/>
            <w:noWrap/>
            <w:vAlign w:val="bottom"/>
          </w:tcPr>
          <w:p w14:paraId="39D8B506" w14:textId="77777777" w:rsidR="00AB5198" w:rsidRPr="00520416" w:rsidRDefault="00AB5198" w:rsidP="006E4B17">
            <w:pPr>
              <w:spacing w:line="360" w:lineRule="auto"/>
              <w:jc w:val="center"/>
              <w:rPr>
                <w:rFonts w:ascii="Arial" w:hAnsi="Arial" w:cs="Arial"/>
                <w:sz w:val="15"/>
                <w:szCs w:val="16"/>
              </w:rPr>
            </w:pPr>
            <w:r>
              <w:rPr>
                <w:rFonts w:ascii="Arial" w:hAnsi="Arial" w:cs="Arial"/>
                <w:sz w:val="15"/>
                <w:szCs w:val="16"/>
              </w:rPr>
              <w:t>BAJO</w:t>
            </w:r>
          </w:p>
        </w:tc>
      </w:tr>
    </w:tbl>
    <w:p w14:paraId="6EC91DAC"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34845096" w14:textId="77777777" w:rsidR="00AB5198" w:rsidRPr="007C4CA1" w:rsidRDefault="00AB5198" w:rsidP="00AB5198">
      <w:pPr>
        <w:spacing w:line="360" w:lineRule="auto"/>
        <w:rPr>
          <w:rFonts w:ascii="Arial" w:hAnsi="Arial" w:cs="Arial"/>
          <w:highlight w:val="yellow"/>
        </w:rPr>
      </w:pPr>
      <w:commentRangeStart w:id="42"/>
    </w:p>
    <w:p w14:paraId="53146322" w14:textId="77777777" w:rsidR="00AB5198" w:rsidRDefault="00AB5198" w:rsidP="00AB5198">
      <w:pPr>
        <w:pStyle w:val="Descripcin"/>
        <w:keepNext/>
        <w:spacing w:after="0" w:line="360" w:lineRule="auto"/>
        <w:rPr>
          <w:rFonts w:cs="Arial"/>
        </w:rPr>
      </w:pPr>
      <w:bookmarkStart w:id="43" w:name="_Toc487744118"/>
      <w:r w:rsidRPr="007C4CA1">
        <w:rPr>
          <w:rFonts w:cs="Arial"/>
          <w:highlight w:val="yellow"/>
        </w:rPr>
        <w:t xml:space="preserve">Tabla </w:t>
      </w:r>
      <w:r w:rsidR="008A53E7" w:rsidRPr="007C4CA1">
        <w:rPr>
          <w:rFonts w:cs="Arial"/>
          <w:highlight w:val="yellow"/>
        </w:rPr>
        <w:fldChar w:fldCharType="begin"/>
      </w:r>
      <w:r w:rsidRPr="007C4CA1">
        <w:rPr>
          <w:rFonts w:cs="Arial"/>
          <w:highlight w:val="yellow"/>
        </w:rPr>
        <w:instrText xml:space="preserve"> SEQ Tabla \* ARABIC </w:instrText>
      </w:r>
      <w:r w:rsidR="008A53E7" w:rsidRPr="007C4CA1">
        <w:rPr>
          <w:rFonts w:cs="Arial"/>
          <w:highlight w:val="yellow"/>
        </w:rPr>
        <w:fldChar w:fldCharType="separate"/>
      </w:r>
      <w:r w:rsidR="00797846" w:rsidRPr="007C4CA1">
        <w:rPr>
          <w:rFonts w:cs="Arial"/>
          <w:noProof/>
          <w:highlight w:val="yellow"/>
        </w:rPr>
        <w:t>7</w:t>
      </w:r>
      <w:r w:rsidR="008A53E7" w:rsidRPr="007C4CA1">
        <w:rPr>
          <w:rFonts w:cs="Arial"/>
          <w:highlight w:val="yellow"/>
        </w:rPr>
        <w:fldChar w:fldCharType="end"/>
      </w:r>
      <w:r w:rsidRPr="007C4CA1">
        <w:rPr>
          <w:rFonts w:cs="Arial"/>
          <w:highlight w:val="yellow"/>
        </w:rPr>
        <w:t xml:space="preserve">. Análisis de la Vulnerabilidad de </w:t>
      </w:r>
      <w:r w:rsidR="007D6CA8" w:rsidRPr="007C4CA1">
        <w:rPr>
          <w:rFonts w:cs="Arial"/>
          <w:highlight w:val="yellow"/>
        </w:rPr>
        <w:t>las</w:t>
      </w:r>
      <w:r w:rsidR="002B2CF2" w:rsidRPr="007C4CA1">
        <w:rPr>
          <w:rFonts w:cs="Arial"/>
          <w:highlight w:val="yellow"/>
        </w:rPr>
        <w:t xml:space="preserve"> </w:t>
      </w:r>
      <w:r w:rsidRPr="007C4CA1">
        <w:rPr>
          <w:rFonts w:cs="Arial"/>
          <w:highlight w:val="yellow"/>
        </w:rPr>
        <w:t xml:space="preserve">actividades del </w:t>
      </w:r>
      <w:r w:rsidR="007D6CA8" w:rsidRPr="007C4CA1">
        <w:rPr>
          <w:rFonts w:cs="Arial"/>
          <w:highlight w:val="yellow"/>
        </w:rPr>
        <w:t>sistema de aseo</w:t>
      </w:r>
      <w:bookmarkEnd w:id="43"/>
      <w:commentRangeEnd w:id="42"/>
      <w:r w:rsidR="00DB59C6">
        <w:rPr>
          <w:rStyle w:val="Refdecomentario"/>
          <w:rFonts w:ascii="Times New Roman" w:hAnsi="Times New Roman"/>
          <w:i w:val="0"/>
          <w:iCs w:val="0"/>
          <w:color w:val="auto"/>
        </w:rPr>
        <w:commentReference w:id="42"/>
      </w:r>
    </w:p>
    <w:p w14:paraId="502BE49F" w14:textId="77777777" w:rsidR="00AB5198" w:rsidRPr="006B4F2A" w:rsidRDefault="00AB5198" w:rsidP="00AB5198"/>
    <w:tbl>
      <w:tblPr>
        <w:tblW w:w="9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995"/>
        <w:gridCol w:w="1172"/>
        <w:gridCol w:w="1323"/>
        <w:gridCol w:w="923"/>
        <w:gridCol w:w="915"/>
        <w:gridCol w:w="1014"/>
      </w:tblGrid>
      <w:tr w:rsidR="00AB5198" w:rsidRPr="00520416" w14:paraId="65D11864" w14:textId="77777777" w:rsidTr="006E4B17">
        <w:trPr>
          <w:trHeight w:val="1100"/>
          <w:jc w:val="center"/>
        </w:trPr>
        <w:tc>
          <w:tcPr>
            <w:tcW w:w="3995" w:type="dxa"/>
            <w:shd w:val="clear" w:color="auto" w:fill="auto"/>
            <w:vAlign w:val="center"/>
            <w:hideMark/>
          </w:tcPr>
          <w:p w14:paraId="3EEE765D"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Eventos</w:t>
            </w:r>
          </w:p>
        </w:tc>
        <w:tc>
          <w:tcPr>
            <w:tcW w:w="1172" w:type="dxa"/>
            <w:shd w:val="clear" w:color="000000" w:fill="FFFFFF"/>
            <w:vAlign w:val="center"/>
            <w:hideMark/>
          </w:tcPr>
          <w:p w14:paraId="5D3F9604"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Barrido y limpieza de vías y áreas publicas</w:t>
            </w:r>
          </w:p>
        </w:tc>
        <w:tc>
          <w:tcPr>
            <w:tcW w:w="1323" w:type="dxa"/>
            <w:shd w:val="clear" w:color="000000" w:fill="FFFFFF"/>
            <w:vAlign w:val="center"/>
            <w:hideMark/>
          </w:tcPr>
          <w:p w14:paraId="6B6AF530"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 xml:space="preserve">Recolección y transporte de residuos </w:t>
            </w:r>
            <w:r w:rsidR="00215F61" w:rsidRPr="00520416">
              <w:rPr>
                <w:rFonts w:ascii="Arial" w:hAnsi="Arial" w:cs="Arial"/>
                <w:b/>
                <w:bCs/>
                <w:sz w:val="16"/>
                <w:szCs w:val="16"/>
              </w:rPr>
              <w:t>sólidos</w:t>
            </w:r>
          </w:p>
        </w:tc>
        <w:tc>
          <w:tcPr>
            <w:tcW w:w="923" w:type="dxa"/>
            <w:shd w:val="clear" w:color="000000" w:fill="FFFFFF"/>
            <w:vAlign w:val="center"/>
            <w:hideMark/>
          </w:tcPr>
          <w:p w14:paraId="014D1532"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 xml:space="preserve">Poda de arboles </w:t>
            </w:r>
          </w:p>
        </w:tc>
        <w:tc>
          <w:tcPr>
            <w:tcW w:w="915" w:type="dxa"/>
            <w:shd w:val="clear" w:color="auto" w:fill="auto"/>
            <w:vAlign w:val="center"/>
            <w:hideMark/>
          </w:tcPr>
          <w:p w14:paraId="0532E23B"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Corte de césped</w:t>
            </w:r>
          </w:p>
        </w:tc>
        <w:tc>
          <w:tcPr>
            <w:tcW w:w="1014" w:type="dxa"/>
            <w:shd w:val="clear" w:color="auto" w:fill="auto"/>
            <w:vAlign w:val="center"/>
            <w:hideMark/>
          </w:tcPr>
          <w:p w14:paraId="0C1D945B"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Lavado de zona pú</w:t>
            </w:r>
            <w:r w:rsidRPr="00520416">
              <w:rPr>
                <w:rFonts w:ascii="Arial" w:hAnsi="Arial" w:cs="Arial"/>
                <w:b/>
                <w:bCs/>
                <w:sz w:val="16"/>
                <w:szCs w:val="16"/>
              </w:rPr>
              <w:t>blicas</w:t>
            </w:r>
          </w:p>
        </w:tc>
      </w:tr>
      <w:tr w:rsidR="00AB5198" w:rsidRPr="00520416" w14:paraId="12A2C36B" w14:textId="77777777" w:rsidTr="006E4B17">
        <w:trPr>
          <w:trHeight w:val="220"/>
          <w:jc w:val="center"/>
        </w:trPr>
        <w:tc>
          <w:tcPr>
            <w:tcW w:w="3995" w:type="dxa"/>
            <w:shd w:val="clear" w:color="auto" w:fill="auto"/>
            <w:noWrap/>
            <w:vAlign w:val="bottom"/>
            <w:hideMark/>
          </w:tcPr>
          <w:p w14:paraId="21A1B124"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Inundaciones</w:t>
            </w:r>
          </w:p>
        </w:tc>
        <w:tc>
          <w:tcPr>
            <w:tcW w:w="1172" w:type="dxa"/>
            <w:shd w:val="clear" w:color="auto" w:fill="92D050"/>
            <w:noWrap/>
            <w:vAlign w:val="bottom"/>
            <w:hideMark/>
          </w:tcPr>
          <w:p w14:paraId="531584F3"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323" w:type="dxa"/>
            <w:shd w:val="clear" w:color="auto" w:fill="92D050"/>
            <w:noWrap/>
            <w:vAlign w:val="bottom"/>
            <w:hideMark/>
          </w:tcPr>
          <w:p w14:paraId="7B9A341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23" w:type="dxa"/>
            <w:shd w:val="clear" w:color="auto" w:fill="92D050"/>
            <w:noWrap/>
            <w:vAlign w:val="bottom"/>
            <w:hideMark/>
          </w:tcPr>
          <w:p w14:paraId="65CC6F8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15" w:type="dxa"/>
            <w:shd w:val="clear" w:color="auto" w:fill="92D050"/>
            <w:noWrap/>
            <w:vAlign w:val="bottom"/>
            <w:hideMark/>
          </w:tcPr>
          <w:p w14:paraId="6EE06C5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014" w:type="dxa"/>
            <w:shd w:val="clear" w:color="auto" w:fill="92D050"/>
            <w:noWrap/>
            <w:vAlign w:val="bottom"/>
            <w:hideMark/>
          </w:tcPr>
          <w:p w14:paraId="32A8D93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r>
      <w:tr w:rsidR="00AB5198" w:rsidRPr="00520416" w14:paraId="42E30AAF" w14:textId="77777777" w:rsidTr="006E4B17">
        <w:trPr>
          <w:trHeight w:val="220"/>
          <w:jc w:val="center"/>
        </w:trPr>
        <w:tc>
          <w:tcPr>
            <w:tcW w:w="3995" w:type="dxa"/>
            <w:shd w:val="clear" w:color="auto" w:fill="auto"/>
            <w:noWrap/>
            <w:vAlign w:val="bottom"/>
            <w:hideMark/>
          </w:tcPr>
          <w:p w14:paraId="092F9393"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Remoción en masa </w:t>
            </w:r>
          </w:p>
        </w:tc>
        <w:tc>
          <w:tcPr>
            <w:tcW w:w="1172" w:type="dxa"/>
            <w:shd w:val="clear" w:color="auto" w:fill="FFC000"/>
            <w:noWrap/>
            <w:vAlign w:val="bottom"/>
            <w:hideMark/>
          </w:tcPr>
          <w:p w14:paraId="013D2E9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1323" w:type="dxa"/>
            <w:shd w:val="clear" w:color="auto" w:fill="FFC000"/>
            <w:noWrap/>
            <w:vAlign w:val="bottom"/>
            <w:hideMark/>
          </w:tcPr>
          <w:p w14:paraId="2332306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23" w:type="dxa"/>
            <w:shd w:val="clear" w:color="auto" w:fill="92D050"/>
            <w:noWrap/>
            <w:vAlign w:val="bottom"/>
            <w:hideMark/>
          </w:tcPr>
          <w:p w14:paraId="577894F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15" w:type="dxa"/>
            <w:shd w:val="clear" w:color="auto" w:fill="92D050"/>
            <w:noWrap/>
            <w:vAlign w:val="bottom"/>
            <w:hideMark/>
          </w:tcPr>
          <w:p w14:paraId="47F6FAF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014" w:type="dxa"/>
            <w:shd w:val="clear" w:color="auto" w:fill="92D050"/>
            <w:noWrap/>
            <w:vAlign w:val="bottom"/>
            <w:hideMark/>
          </w:tcPr>
          <w:p w14:paraId="6906BF3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r>
      <w:tr w:rsidR="00AB5198" w:rsidRPr="00520416" w14:paraId="3AFBFAFE" w14:textId="77777777" w:rsidTr="00A00A3D">
        <w:trPr>
          <w:trHeight w:val="220"/>
          <w:jc w:val="center"/>
        </w:trPr>
        <w:tc>
          <w:tcPr>
            <w:tcW w:w="3995" w:type="dxa"/>
            <w:shd w:val="clear" w:color="auto" w:fill="auto"/>
            <w:noWrap/>
            <w:vAlign w:val="bottom"/>
            <w:hideMark/>
          </w:tcPr>
          <w:p w14:paraId="1B1DA3A8"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Avenidas torrenciales</w:t>
            </w:r>
          </w:p>
        </w:tc>
        <w:tc>
          <w:tcPr>
            <w:tcW w:w="1172" w:type="dxa"/>
            <w:shd w:val="clear" w:color="auto" w:fill="FFFFFF" w:themeFill="background1"/>
            <w:noWrap/>
            <w:vAlign w:val="bottom"/>
            <w:hideMark/>
          </w:tcPr>
          <w:p w14:paraId="5B1C33D4" w14:textId="77777777" w:rsidR="00AB5198" w:rsidRPr="00520416" w:rsidRDefault="00A00A3D" w:rsidP="006E4B17">
            <w:pPr>
              <w:spacing w:line="360" w:lineRule="auto"/>
              <w:jc w:val="center"/>
              <w:rPr>
                <w:rFonts w:ascii="Arial" w:hAnsi="Arial" w:cs="Arial"/>
                <w:sz w:val="16"/>
                <w:szCs w:val="16"/>
              </w:rPr>
            </w:pPr>
            <w:r>
              <w:rPr>
                <w:rFonts w:ascii="Arial" w:hAnsi="Arial" w:cs="Arial"/>
                <w:sz w:val="16"/>
                <w:szCs w:val="16"/>
              </w:rPr>
              <w:t>NA</w:t>
            </w:r>
          </w:p>
        </w:tc>
        <w:tc>
          <w:tcPr>
            <w:tcW w:w="1323" w:type="dxa"/>
            <w:shd w:val="clear" w:color="auto" w:fill="92D050"/>
            <w:noWrap/>
            <w:vAlign w:val="bottom"/>
            <w:hideMark/>
          </w:tcPr>
          <w:p w14:paraId="63FD3703" w14:textId="77777777" w:rsidR="00AB5198" w:rsidRPr="00520416" w:rsidRDefault="00A00A3D"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23" w:type="dxa"/>
            <w:shd w:val="clear" w:color="000000" w:fill="FFFFFF"/>
            <w:noWrap/>
            <w:vAlign w:val="bottom"/>
            <w:hideMark/>
          </w:tcPr>
          <w:p w14:paraId="0434569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915" w:type="dxa"/>
            <w:shd w:val="clear" w:color="000000" w:fill="FFFFFF"/>
            <w:noWrap/>
            <w:vAlign w:val="bottom"/>
            <w:hideMark/>
          </w:tcPr>
          <w:p w14:paraId="66EBADC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1014" w:type="dxa"/>
            <w:shd w:val="clear" w:color="000000" w:fill="FFFFFF"/>
            <w:noWrap/>
            <w:vAlign w:val="bottom"/>
            <w:hideMark/>
          </w:tcPr>
          <w:p w14:paraId="7A76CF4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r>
      <w:tr w:rsidR="00AB5198" w:rsidRPr="00520416" w14:paraId="1E3D8966" w14:textId="77777777" w:rsidTr="006E4B17">
        <w:trPr>
          <w:trHeight w:val="220"/>
          <w:jc w:val="center"/>
        </w:trPr>
        <w:tc>
          <w:tcPr>
            <w:tcW w:w="3995" w:type="dxa"/>
            <w:shd w:val="clear" w:color="auto" w:fill="auto"/>
            <w:noWrap/>
            <w:vAlign w:val="bottom"/>
            <w:hideMark/>
          </w:tcPr>
          <w:p w14:paraId="6FD8AE53"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Meteorológicos</w:t>
            </w:r>
          </w:p>
        </w:tc>
        <w:tc>
          <w:tcPr>
            <w:tcW w:w="1172" w:type="dxa"/>
            <w:shd w:val="clear" w:color="auto" w:fill="FFC000"/>
            <w:noWrap/>
            <w:hideMark/>
          </w:tcPr>
          <w:p w14:paraId="66A48E00" w14:textId="77777777" w:rsidR="00AB5198" w:rsidRPr="00520416" w:rsidRDefault="00AB5198" w:rsidP="006E4B17">
            <w:pPr>
              <w:spacing w:line="360" w:lineRule="auto"/>
              <w:jc w:val="center"/>
              <w:rPr>
                <w:rFonts w:ascii="Arial" w:hAnsi="Arial" w:cs="Arial"/>
                <w:sz w:val="16"/>
                <w:szCs w:val="16"/>
              </w:rPr>
            </w:pPr>
            <w:r w:rsidRPr="00C56F4E">
              <w:rPr>
                <w:rFonts w:ascii="Arial" w:hAnsi="Arial" w:cs="Arial"/>
                <w:sz w:val="16"/>
                <w:szCs w:val="16"/>
              </w:rPr>
              <w:t>MEDIO</w:t>
            </w:r>
          </w:p>
        </w:tc>
        <w:tc>
          <w:tcPr>
            <w:tcW w:w="1323" w:type="dxa"/>
            <w:shd w:val="clear" w:color="auto" w:fill="FFC000"/>
            <w:noWrap/>
            <w:hideMark/>
          </w:tcPr>
          <w:p w14:paraId="51E88CE9" w14:textId="77777777" w:rsidR="00AB5198" w:rsidRPr="00520416" w:rsidRDefault="00AB5198" w:rsidP="006E4B17">
            <w:pPr>
              <w:spacing w:line="360" w:lineRule="auto"/>
              <w:jc w:val="center"/>
              <w:rPr>
                <w:rFonts w:ascii="Arial" w:hAnsi="Arial" w:cs="Arial"/>
                <w:sz w:val="16"/>
                <w:szCs w:val="16"/>
              </w:rPr>
            </w:pPr>
            <w:r w:rsidRPr="00C56F4E">
              <w:rPr>
                <w:rFonts w:ascii="Arial" w:hAnsi="Arial" w:cs="Arial"/>
                <w:sz w:val="16"/>
                <w:szCs w:val="16"/>
              </w:rPr>
              <w:t>MEDIO</w:t>
            </w:r>
          </w:p>
        </w:tc>
        <w:tc>
          <w:tcPr>
            <w:tcW w:w="923" w:type="dxa"/>
            <w:shd w:val="clear" w:color="auto" w:fill="FFC000"/>
            <w:noWrap/>
            <w:hideMark/>
          </w:tcPr>
          <w:p w14:paraId="6172AA99" w14:textId="77777777" w:rsidR="00AB5198" w:rsidRPr="00520416" w:rsidRDefault="00AB5198" w:rsidP="006E4B17">
            <w:pPr>
              <w:spacing w:line="360" w:lineRule="auto"/>
              <w:jc w:val="center"/>
              <w:rPr>
                <w:rFonts w:ascii="Arial" w:hAnsi="Arial" w:cs="Arial"/>
                <w:sz w:val="16"/>
                <w:szCs w:val="16"/>
              </w:rPr>
            </w:pPr>
            <w:r w:rsidRPr="00C56F4E">
              <w:rPr>
                <w:rFonts w:ascii="Arial" w:hAnsi="Arial" w:cs="Arial"/>
                <w:sz w:val="16"/>
                <w:szCs w:val="16"/>
              </w:rPr>
              <w:t>MEDIO</w:t>
            </w:r>
          </w:p>
        </w:tc>
        <w:tc>
          <w:tcPr>
            <w:tcW w:w="915" w:type="dxa"/>
            <w:shd w:val="clear" w:color="auto" w:fill="FFC000"/>
            <w:noWrap/>
            <w:hideMark/>
          </w:tcPr>
          <w:p w14:paraId="07079543" w14:textId="77777777" w:rsidR="00AB5198" w:rsidRPr="00520416" w:rsidRDefault="00AB5198" w:rsidP="006E4B17">
            <w:pPr>
              <w:spacing w:line="360" w:lineRule="auto"/>
              <w:jc w:val="center"/>
              <w:rPr>
                <w:rFonts w:ascii="Arial" w:hAnsi="Arial" w:cs="Arial"/>
                <w:sz w:val="16"/>
                <w:szCs w:val="16"/>
              </w:rPr>
            </w:pPr>
            <w:r w:rsidRPr="00C56F4E">
              <w:rPr>
                <w:rFonts w:ascii="Arial" w:hAnsi="Arial" w:cs="Arial"/>
                <w:sz w:val="16"/>
                <w:szCs w:val="16"/>
              </w:rPr>
              <w:t>MEDIO</w:t>
            </w:r>
          </w:p>
        </w:tc>
        <w:tc>
          <w:tcPr>
            <w:tcW w:w="1014" w:type="dxa"/>
            <w:shd w:val="clear" w:color="auto" w:fill="FFC000"/>
            <w:noWrap/>
            <w:vAlign w:val="bottom"/>
            <w:hideMark/>
          </w:tcPr>
          <w:p w14:paraId="48F5F179"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r>
      <w:tr w:rsidR="00AB5198" w:rsidRPr="00520416" w14:paraId="0152DE95" w14:textId="77777777" w:rsidTr="006E4B17">
        <w:trPr>
          <w:trHeight w:val="220"/>
          <w:jc w:val="center"/>
        </w:trPr>
        <w:tc>
          <w:tcPr>
            <w:tcW w:w="3995" w:type="dxa"/>
            <w:shd w:val="clear" w:color="auto" w:fill="auto"/>
            <w:noWrap/>
            <w:vAlign w:val="bottom"/>
            <w:hideMark/>
          </w:tcPr>
          <w:p w14:paraId="39CCCAB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Sismos</w:t>
            </w:r>
          </w:p>
        </w:tc>
        <w:tc>
          <w:tcPr>
            <w:tcW w:w="1172" w:type="dxa"/>
            <w:shd w:val="clear" w:color="auto" w:fill="FFC000"/>
            <w:noWrap/>
            <w:vAlign w:val="bottom"/>
            <w:hideMark/>
          </w:tcPr>
          <w:p w14:paraId="008AE02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1323" w:type="dxa"/>
            <w:shd w:val="clear" w:color="auto" w:fill="FFC000"/>
            <w:noWrap/>
            <w:vAlign w:val="bottom"/>
            <w:hideMark/>
          </w:tcPr>
          <w:p w14:paraId="6AC6C934"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23" w:type="dxa"/>
            <w:shd w:val="clear" w:color="auto" w:fill="FFC000"/>
            <w:noWrap/>
            <w:vAlign w:val="bottom"/>
            <w:hideMark/>
          </w:tcPr>
          <w:p w14:paraId="6721CC3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15" w:type="dxa"/>
            <w:shd w:val="clear" w:color="auto" w:fill="FFC000"/>
            <w:noWrap/>
            <w:vAlign w:val="bottom"/>
            <w:hideMark/>
          </w:tcPr>
          <w:p w14:paraId="16A38CB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1014" w:type="dxa"/>
            <w:shd w:val="clear" w:color="auto" w:fill="FFC000"/>
            <w:noWrap/>
            <w:vAlign w:val="bottom"/>
            <w:hideMark/>
          </w:tcPr>
          <w:p w14:paraId="1B5AB15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r>
      <w:tr w:rsidR="00AB5198" w:rsidRPr="00520416" w14:paraId="2E12BD74" w14:textId="77777777" w:rsidTr="00983A33">
        <w:trPr>
          <w:trHeight w:val="220"/>
          <w:jc w:val="center"/>
        </w:trPr>
        <w:tc>
          <w:tcPr>
            <w:tcW w:w="3995" w:type="dxa"/>
            <w:shd w:val="clear" w:color="auto" w:fill="auto"/>
            <w:noWrap/>
            <w:vAlign w:val="bottom"/>
            <w:hideMark/>
          </w:tcPr>
          <w:p w14:paraId="6331AA88"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Erupciones volcánicas: Ceniza Volcánica</w:t>
            </w:r>
          </w:p>
        </w:tc>
        <w:tc>
          <w:tcPr>
            <w:tcW w:w="1172" w:type="dxa"/>
            <w:shd w:val="clear" w:color="auto" w:fill="FFFFFF" w:themeFill="background1"/>
            <w:noWrap/>
            <w:vAlign w:val="bottom"/>
            <w:hideMark/>
          </w:tcPr>
          <w:p w14:paraId="03680A4A" w14:textId="77777777" w:rsidR="00AB5198" w:rsidRPr="00520416" w:rsidRDefault="00983A33" w:rsidP="006E4B17">
            <w:pPr>
              <w:spacing w:line="360" w:lineRule="auto"/>
              <w:jc w:val="center"/>
              <w:rPr>
                <w:rFonts w:ascii="Arial" w:hAnsi="Arial" w:cs="Arial"/>
                <w:sz w:val="16"/>
                <w:szCs w:val="16"/>
              </w:rPr>
            </w:pPr>
            <w:r w:rsidRPr="00520416">
              <w:rPr>
                <w:rFonts w:ascii="Arial" w:hAnsi="Arial" w:cs="Arial"/>
                <w:sz w:val="16"/>
                <w:szCs w:val="16"/>
              </w:rPr>
              <w:t>NA</w:t>
            </w:r>
          </w:p>
        </w:tc>
        <w:tc>
          <w:tcPr>
            <w:tcW w:w="1323" w:type="dxa"/>
            <w:shd w:val="clear" w:color="000000" w:fill="FFFFFF"/>
            <w:noWrap/>
            <w:vAlign w:val="bottom"/>
            <w:hideMark/>
          </w:tcPr>
          <w:p w14:paraId="495F608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923" w:type="dxa"/>
            <w:shd w:val="clear" w:color="000000" w:fill="FFFFFF"/>
            <w:noWrap/>
            <w:vAlign w:val="bottom"/>
            <w:hideMark/>
          </w:tcPr>
          <w:p w14:paraId="6B06AB8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915" w:type="dxa"/>
            <w:shd w:val="clear" w:color="000000" w:fill="FFFFFF"/>
            <w:noWrap/>
            <w:vAlign w:val="bottom"/>
            <w:hideMark/>
          </w:tcPr>
          <w:p w14:paraId="79EF326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c>
          <w:tcPr>
            <w:tcW w:w="1014" w:type="dxa"/>
            <w:shd w:val="clear" w:color="000000" w:fill="FFFFFF"/>
            <w:noWrap/>
            <w:vAlign w:val="bottom"/>
            <w:hideMark/>
          </w:tcPr>
          <w:p w14:paraId="686CB96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NA</w:t>
            </w:r>
          </w:p>
        </w:tc>
      </w:tr>
      <w:tr w:rsidR="00AB5198" w:rsidRPr="00520416" w14:paraId="3975DD22" w14:textId="77777777" w:rsidTr="006E4B17">
        <w:trPr>
          <w:trHeight w:val="220"/>
          <w:jc w:val="center"/>
        </w:trPr>
        <w:tc>
          <w:tcPr>
            <w:tcW w:w="3995" w:type="dxa"/>
            <w:shd w:val="clear" w:color="auto" w:fill="auto"/>
            <w:noWrap/>
            <w:vAlign w:val="bottom"/>
            <w:hideMark/>
          </w:tcPr>
          <w:p w14:paraId="1FFAD4B9"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Incendios </w:t>
            </w:r>
          </w:p>
        </w:tc>
        <w:tc>
          <w:tcPr>
            <w:tcW w:w="1172" w:type="dxa"/>
            <w:shd w:val="clear" w:color="000000" w:fill="92D050"/>
            <w:noWrap/>
            <w:vAlign w:val="bottom"/>
            <w:hideMark/>
          </w:tcPr>
          <w:p w14:paraId="74BF7EE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323" w:type="dxa"/>
            <w:shd w:val="clear" w:color="000000" w:fill="92D050"/>
            <w:noWrap/>
            <w:vAlign w:val="bottom"/>
            <w:hideMark/>
          </w:tcPr>
          <w:p w14:paraId="7174E2AC" w14:textId="77777777" w:rsidR="00AB5198" w:rsidRPr="00520416" w:rsidRDefault="009F6F44"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23" w:type="dxa"/>
            <w:shd w:val="clear" w:color="000000" w:fill="92D050"/>
            <w:noWrap/>
            <w:vAlign w:val="bottom"/>
            <w:hideMark/>
          </w:tcPr>
          <w:p w14:paraId="2C28D08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15" w:type="dxa"/>
            <w:shd w:val="clear" w:color="000000" w:fill="92D050"/>
            <w:noWrap/>
            <w:vAlign w:val="bottom"/>
            <w:hideMark/>
          </w:tcPr>
          <w:p w14:paraId="34D3AD9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014" w:type="dxa"/>
            <w:shd w:val="clear" w:color="000000" w:fill="92D050"/>
            <w:noWrap/>
            <w:vAlign w:val="bottom"/>
            <w:hideMark/>
          </w:tcPr>
          <w:p w14:paraId="37B86E8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r>
      <w:tr w:rsidR="00AB5198" w:rsidRPr="00520416" w14:paraId="16580D8B" w14:textId="77777777" w:rsidTr="006E4B17">
        <w:trPr>
          <w:trHeight w:val="220"/>
          <w:jc w:val="center"/>
        </w:trPr>
        <w:tc>
          <w:tcPr>
            <w:tcW w:w="3995" w:type="dxa"/>
            <w:shd w:val="clear" w:color="auto" w:fill="auto"/>
            <w:noWrap/>
            <w:vAlign w:val="bottom"/>
            <w:hideMark/>
          </w:tcPr>
          <w:p w14:paraId="79B126E2"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Daños ocasionados por terceros</w:t>
            </w:r>
          </w:p>
        </w:tc>
        <w:tc>
          <w:tcPr>
            <w:tcW w:w="1172" w:type="dxa"/>
            <w:shd w:val="clear" w:color="000000" w:fill="92D050"/>
            <w:noWrap/>
            <w:vAlign w:val="bottom"/>
            <w:hideMark/>
          </w:tcPr>
          <w:p w14:paraId="1C2D9B8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323" w:type="dxa"/>
            <w:shd w:val="clear" w:color="auto" w:fill="FFC000"/>
            <w:noWrap/>
            <w:vAlign w:val="bottom"/>
            <w:hideMark/>
          </w:tcPr>
          <w:p w14:paraId="1CB41B0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MEDIO</w:t>
            </w:r>
          </w:p>
        </w:tc>
        <w:tc>
          <w:tcPr>
            <w:tcW w:w="923" w:type="dxa"/>
            <w:shd w:val="clear" w:color="000000" w:fill="92D050"/>
            <w:noWrap/>
            <w:vAlign w:val="bottom"/>
            <w:hideMark/>
          </w:tcPr>
          <w:p w14:paraId="447EA47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915" w:type="dxa"/>
            <w:shd w:val="clear" w:color="000000" w:fill="92D050"/>
            <w:noWrap/>
            <w:vAlign w:val="bottom"/>
            <w:hideMark/>
          </w:tcPr>
          <w:p w14:paraId="4978C59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c>
          <w:tcPr>
            <w:tcW w:w="1014" w:type="dxa"/>
            <w:shd w:val="clear" w:color="000000" w:fill="92D050"/>
            <w:noWrap/>
            <w:vAlign w:val="bottom"/>
            <w:hideMark/>
          </w:tcPr>
          <w:p w14:paraId="394139E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BAJO</w:t>
            </w:r>
          </w:p>
        </w:tc>
      </w:tr>
      <w:tr w:rsidR="00AB5198" w:rsidRPr="00520416" w14:paraId="2C0BA0EE" w14:textId="77777777" w:rsidTr="006E4B17">
        <w:trPr>
          <w:trHeight w:val="405"/>
          <w:jc w:val="center"/>
        </w:trPr>
        <w:tc>
          <w:tcPr>
            <w:tcW w:w="3995" w:type="dxa"/>
            <w:shd w:val="clear" w:color="auto" w:fill="auto"/>
            <w:noWrap/>
            <w:vAlign w:val="center"/>
            <w:hideMark/>
          </w:tcPr>
          <w:p w14:paraId="4B0C5C2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Eventos culturales, religiosos y deportivos (fiestas típicas)</w:t>
            </w:r>
          </w:p>
        </w:tc>
        <w:tc>
          <w:tcPr>
            <w:tcW w:w="1172" w:type="dxa"/>
            <w:shd w:val="clear" w:color="auto" w:fill="auto"/>
            <w:noWrap/>
            <w:vAlign w:val="center"/>
            <w:hideMark/>
          </w:tcPr>
          <w:p w14:paraId="3438D32F"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c>
          <w:tcPr>
            <w:tcW w:w="1323" w:type="dxa"/>
            <w:shd w:val="clear" w:color="auto" w:fill="auto"/>
            <w:noWrap/>
            <w:vAlign w:val="center"/>
            <w:hideMark/>
          </w:tcPr>
          <w:p w14:paraId="030A8BB1"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c>
          <w:tcPr>
            <w:tcW w:w="923" w:type="dxa"/>
            <w:shd w:val="clear" w:color="auto" w:fill="auto"/>
            <w:noWrap/>
            <w:vAlign w:val="center"/>
            <w:hideMark/>
          </w:tcPr>
          <w:p w14:paraId="469DC211"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c>
          <w:tcPr>
            <w:tcW w:w="915" w:type="dxa"/>
            <w:shd w:val="clear" w:color="auto" w:fill="auto"/>
            <w:noWrap/>
            <w:vAlign w:val="center"/>
            <w:hideMark/>
          </w:tcPr>
          <w:p w14:paraId="2D2AEBEF"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c>
          <w:tcPr>
            <w:tcW w:w="1014" w:type="dxa"/>
            <w:shd w:val="clear" w:color="auto" w:fill="auto"/>
            <w:noWrap/>
            <w:vAlign w:val="center"/>
            <w:hideMark/>
          </w:tcPr>
          <w:p w14:paraId="62A9ED90" w14:textId="77777777" w:rsidR="00AB5198" w:rsidRPr="00520416" w:rsidRDefault="00AB5198" w:rsidP="006E4B17">
            <w:pPr>
              <w:spacing w:line="360" w:lineRule="auto"/>
              <w:jc w:val="center"/>
              <w:rPr>
                <w:rFonts w:ascii="Arial" w:hAnsi="Arial" w:cs="Arial"/>
                <w:sz w:val="16"/>
                <w:szCs w:val="16"/>
              </w:rPr>
            </w:pPr>
            <w:r w:rsidRPr="004B76AE">
              <w:rPr>
                <w:rFonts w:ascii="Arial" w:hAnsi="Arial" w:cs="Arial"/>
                <w:sz w:val="16"/>
                <w:szCs w:val="16"/>
              </w:rPr>
              <w:t>NA</w:t>
            </w:r>
          </w:p>
        </w:tc>
      </w:tr>
      <w:tr w:rsidR="00AB5198" w:rsidRPr="00520416" w14:paraId="3527AA27" w14:textId="77777777" w:rsidTr="006E4B17">
        <w:trPr>
          <w:trHeight w:val="240"/>
          <w:jc w:val="center"/>
        </w:trPr>
        <w:tc>
          <w:tcPr>
            <w:tcW w:w="3995" w:type="dxa"/>
            <w:shd w:val="clear" w:color="auto" w:fill="auto"/>
            <w:noWrap/>
            <w:vAlign w:val="bottom"/>
          </w:tcPr>
          <w:p w14:paraId="5529885A"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Colapso en la infraestructura</w:t>
            </w:r>
          </w:p>
        </w:tc>
        <w:tc>
          <w:tcPr>
            <w:tcW w:w="1172" w:type="dxa"/>
            <w:shd w:val="clear" w:color="000000" w:fill="auto"/>
            <w:noWrap/>
            <w:vAlign w:val="bottom"/>
          </w:tcPr>
          <w:p w14:paraId="3560BFE2"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c>
          <w:tcPr>
            <w:tcW w:w="1323" w:type="dxa"/>
            <w:shd w:val="clear" w:color="000000" w:fill="92D050"/>
            <w:noWrap/>
            <w:vAlign w:val="bottom"/>
          </w:tcPr>
          <w:p w14:paraId="5BAE1D1D"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BAJO</w:t>
            </w:r>
          </w:p>
        </w:tc>
        <w:tc>
          <w:tcPr>
            <w:tcW w:w="923" w:type="dxa"/>
            <w:shd w:val="clear" w:color="000000" w:fill="auto"/>
            <w:noWrap/>
            <w:vAlign w:val="bottom"/>
          </w:tcPr>
          <w:p w14:paraId="419FBD79"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c>
          <w:tcPr>
            <w:tcW w:w="915" w:type="dxa"/>
            <w:shd w:val="clear" w:color="000000" w:fill="auto"/>
            <w:noWrap/>
            <w:vAlign w:val="bottom"/>
          </w:tcPr>
          <w:p w14:paraId="28349FED"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c>
          <w:tcPr>
            <w:tcW w:w="1014" w:type="dxa"/>
            <w:shd w:val="clear" w:color="000000" w:fill="auto"/>
            <w:noWrap/>
            <w:vAlign w:val="bottom"/>
          </w:tcPr>
          <w:p w14:paraId="05E82031"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r>
    </w:tbl>
    <w:p w14:paraId="4DB77667"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12463E43" w14:textId="77777777" w:rsidR="00AB5198" w:rsidRPr="00520416" w:rsidRDefault="00AB5198" w:rsidP="00AB5198">
      <w:pPr>
        <w:spacing w:line="360" w:lineRule="auto"/>
        <w:jc w:val="center"/>
        <w:rPr>
          <w:rFonts w:ascii="Arial" w:hAnsi="Arial" w:cs="Arial"/>
          <w:highlight w:val="yellow"/>
        </w:rPr>
      </w:pPr>
    </w:p>
    <w:p w14:paraId="2BCF58F2"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 xml:space="preserve">De acuerdo con las tablas anteriores, se resumen los eventos que por servicio generan afectación media o alta y sobre los cuales se desarrollará el presente plan de emergencia y contingencia: </w:t>
      </w:r>
    </w:p>
    <w:p w14:paraId="4C941621" w14:textId="77777777" w:rsidR="00AB5198" w:rsidRPr="00520416" w:rsidRDefault="00AB5198" w:rsidP="00AB5198">
      <w:pPr>
        <w:spacing w:line="360" w:lineRule="auto"/>
        <w:jc w:val="both"/>
        <w:rPr>
          <w:rFonts w:ascii="Arial" w:hAnsi="Arial" w:cs="Arial"/>
        </w:rPr>
      </w:pPr>
    </w:p>
    <w:p w14:paraId="6821BE23" w14:textId="77777777" w:rsidR="00AB5198" w:rsidRPr="00520416" w:rsidRDefault="00AB5198" w:rsidP="00AB5198">
      <w:pPr>
        <w:spacing w:line="360" w:lineRule="auto"/>
        <w:jc w:val="both"/>
        <w:rPr>
          <w:rFonts w:ascii="Arial" w:hAnsi="Arial" w:cs="Arial"/>
        </w:rPr>
      </w:pPr>
      <w:r w:rsidRPr="00620FDC">
        <w:rPr>
          <w:rFonts w:ascii="Arial" w:hAnsi="Arial" w:cs="Arial"/>
          <w:b/>
          <w:i/>
          <w:u w:val="single"/>
        </w:rPr>
        <w:t>El servicio de acueducto</w:t>
      </w:r>
      <w:r w:rsidRPr="00520416">
        <w:rPr>
          <w:rFonts w:ascii="Arial" w:hAnsi="Arial" w:cs="Arial"/>
        </w:rPr>
        <w:t xml:space="preserve"> es vulnerable ante los eventos </w:t>
      </w:r>
      <w:r>
        <w:rPr>
          <w:rFonts w:ascii="Arial" w:hAnsi="Arial" w:cs="Arial"/>
        </w:rPr>
        <w:t xml:space="preserve">de remoción en masa, </w:t>
      </w:r>
      <w:r w:rsidRPr="00520416">
        <w:rPr>
          <w:rFonts w:ascii="Arial" w:hAnsi="Arial" w:cs="Arial"/>
        </w:rPr>
        <w:t>avenidas torrenciales, sismos</w:t>
      </w:r>
      <w:r>
        <w:rPr>
          <w:rFonts w:ascii="Arial" w:hAnsi="Arial" w:cs="Arial"/>
        </w:rPr>
        <w:t xml:space="preserve">, </w:t>
      </w:r>
      <w:r w:rsidRPr="00520416">
        <w:rPr>
          <w:rFonts w:ascii="Arial" w:hAnsi="Arial" w:cs="Arial"/>
        </w:rPr>
        <w:t>incendios</w:t>
      </w:r>
      <w:r>
        <w:rPr>
          <w:rFonts w:ascii="Arial" w:hAnsi="Arial" w:cs="Arial"/>
        </w:rPr>
        <w:t xml:space="preserve">, daños ocasionados por terceros, </w:t>
      </w:r>
      <w:r w:rsidRPr="00520416">
        <w:rPr>
          <w:rFonts w:ascii="Arial" w:hAnsi="Arial" w:cs="Arial"/>
        </w:rPr>
        <w:t>calidad de agua</w:t>
      </w:r>
      <w:r>
        <w:rPr>
          <w:rFonts w:ascii="Arial" w:hAnsi="Arial" w:cs="Arial"/>
        </w:rPr>
        <w:t xml:space="preserve"> y colapso en la infraestructura</w:t>
      </w:r>
      <w:r w:rsidRPr="00520416">
        <w:rPr>
          <w:rFonts w:ascii="Arial" w:hAnsi="Arial" w:cs="Arial"/>
        </w:rPr>
        <w:t>.</w:t>
      </w:r>
    </w:p>
    <w:p w14:paraId="71882FDC" w14:textId="77777777" w:rsidR="00AB5198" w:rsidRPr="00520416" w:rsidRDefault="00AB5198" w:rsidP="00AB5198">
      <w:pPr>
        <w:spacing w:line="360" w:lineRule="auto"/>
        <w:jc w:val="both"/>
        <w:rPr>
          <w:rFonts w:ascii="Arial" w:hAnsi="Arial" w:cs="Arial"/>
        </w:rPr>
      </w:pPr>
    </w:p>
    <w:p w14:paraId="10A10163" w14:textId="77777777" w:rsidR="00AB5198" w:rsidRPr="00520416" w:rsidRDefault="00AB5198" w:rsidP="00AB5198">
      <w:pPr>
        <w:spacing w:line="360" w:lineRule="auto"/>
        <w:jc w:val="both"/>
        <w:rPr>
          <w:rFonts w:ascii="Arial" w:hAnsi="Arial" w:cs="Arial"/>
        </w:rPr>
      </w:pPr>
      <w:r w:rsidRPr="00620FDC">
        <w:rPr>
          <w:rFonts w:ascii="Arial" w:hAnsi="Arial" w:cs="Arial"/>
          <w:b/>
          <w:i/>
          <w:u w:val="single"/>
        </w:rPr>
        <w:t>El servicio de alcantarillado</w:t>
      </w:r>
      <w:r w:rsidRPr="00520416">
        <w:rPr>
          <w:rFonts w:ascii="Arial" w:hAnsi="Arial" w:cs="Arial"/>
        </w:rPr>
        <w:t xml:space="preserve"> se </w:t>
      </w:r>
      <w:r>
        <w:rPr>
          <w:rFonts w:ascii="Arial" w:hAnsi="Arial" w:cs="Arial"/>
        </w:rPr>
        <w:t>ve afectado por los eventos de i</w:t>
      </w:r>
      <w:r w:rsidRPr="00520416">
        <w:rPr>
          <w:rFonts w:ascii="Arial" w:hAnsi="Arial" w:cs="Arial"/>
        </w:rPr>
        <w:t>nundaciones, remoción en masa, avenidas torren</w:t>
      </w:r>
      <w:r>
        <w:rPr>
          <w:rFonts w:ascii="Arial" w:hAnsi="Arial" w:cs="Arial"/>
        </w:rPr>
        <w:t>ciales, meteorológicas,</w:t>
      </w:r>
      <w:r w:rsidRPr="00520416">
        <w:rPr>
          <w:rFonts w:ascii="Arial" w:hAnsi="Arial" w:cs="Arial"/>
        </w:rPr>
        <w:t xml:space="preserve"> sismos</w:t>
      </w:r>
      <w:r>
        <w:rPr>
          <w:rFonts w:ascii="Arial" w:hAnsi="Arial" w:cs="Arial"/>
        </w:rPr>
        <w:t>, daños ocasionados por terceros y colapso en la infraestructura</w:t>
      </w:r>
      <w:r w:rsidRPr="00520416">
        <w:rPr>
          <w:rFonts w:ascii="Arial" w:hAnsi="Arial" w:cs="Arial"/>
        </w:rPr>
        <w:t>.</w:t>
      </w:r>
    </w:p>
    <w:p w14:paraId="0BBEED30" w14:textId="77777777" w:rsidR="00AB5198" w:rsidRPr="00520416" w:rsidRDefault="00AB5198" w:rsidP="00AB5198">
      <w:pPr>
        <w:spacing w:line="360" w:lineRule="auto"/>
        <w:jc w:val="both"/>
        <w:rPr>
          <w:rFonts w:ascii="Arial" w:hAnsi="Arial" w:cs="Arial"/>
        </w:rPr>
      </w:pPr>
    </w:p>
    <w:p w14:paraId="369E0316"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Los eventos </w:t>
      </w:r>
      <w:r w:rsidR="00CD352B" w:rsidRPr="00520416">
        <w:rPr>
          <w:rFonts w:ascii="Arial" w:hAnsi="Arial" w:cs="Arial"/>
        </w:rPr>
        <w:t xml:space="preserve">de </w:t>
      </w:r>
      <w:r w:rsidR="00CD352B">
        <w:rPr>
          <w:rFonts w:ascii="Arial" w:hAnsi="Arial" w:cs="Arial"/>
        </w:rPr>
        <w:t>inundaciones</w:t>
      </w:r>
      <w:r>
        <w:rPr>
          <w:rFonts w:ascii="Arial" w:hAnsi="Arial" w:cs="Arial"/>
        </w:rPr>
        <w:t xml:space="preserve">, </w:t>
      </w:r>
      <w:r w:rsidRPr="00520416">
        <w:rPr>
          <w:rFonts w:ascii="Arial" w:hAnsi="Arial" w:cs="Arial"/>
        </w:rPr>
        <w:t>remoció</w:t>
      </w:r>
      <w:r>
        <w:rPr>
          <w:rFonts w:ascii="Arial" w:hAnsi="Arial" w:cs="Arial"/>
        </w:rPr>
        <w:t xml:space="preserve">n en masa, </w:t>
      </w:r>
      <w:r w:rsidRPr="00520416">
        <w:rPr>
          <w:rFonts w:ascii="Arial" w:hAnsi="Arial" w:cs="Arial"/>
        </w:rPr>
        <w:t>avenidas torrenciales</w:t>
      </w:r>
      <w:r>
        <w:rPr>
          <w:rFonts w:ascii="Arial" w:hAnsi="Arial" w:cs="Arial"/>
        </w:rPr>
        <w:t>, meteorológicas, sismos, incendios, daños ocasionados por terceros y colapso en la infraestructura</w:t>
      </w:r>
      <w:r w:rsidRPr="00520416">
        <w:rPr>
          <w:rFonts w:ascii="Arial" w:hAnsi="Arial" w:cs="Arial"/>
        </w:rPr>
        <w:t xml:space="preserve"> gener</w:t>
      </w:r>
      <w:r>
        <w:rPr>
          <w:rFonts w:ascii="Arial" w:hAnsi="Arial" w:cs="Arial"/>
        </w:rPr>
        <w:t xml:space="preserve">an impactos en la prestación del </w:t>
      </w:r>
      <w:r w:rsidRPr="00620FDC">
        <w:rPr>
          <w:rFonts w:ascii="Arial" w:hAnsi="Arial" w:cs="Arial"/>
          <w:b/>
          <w:i/>
          <w:u w:val="single"/>
        </w:rPr>
        <w:t>servicio de aseo</w:t>
      </w:r>
      <w:r w:rsidRPr="00520416">
        <w:rPr>
          <w:rFonts w:ascii="Arial" w:hAnsi="Arial" w:cs="Arial"/>
        </w:rPr>
        <w:t>.</w:t>
      </w:r>
    </w:p>
    <w:p w14:paraId="66E922C1" w14:textId="77777777" w:rsidR="00AB5198" w:rsidRPr="00520416" w:rsidRDefault="00AB5198" w:rsidP="00AB5198">
      <w:pPr>
        <w:spacing w:line="360" w:lineRule="auto"/>
        <w:jc w:val="both"/>
        <w:rPr>
          <w:rFonts w:ascii="Arial" w:hAnsi="Arial" w:cs="Arial"/>
        </w:rPr>
      </w:pPr>
    </w:p>
    <w:p w14:paraId="18E7360F" w14:textId="77777777" w:rsidR="00AB5198" w:rsidRPr="00520416" w:rsidRDefault="00AB5198" w:rsidP="00AB5198">
      <w:pPr>
        <w:pStyle w:val="Ttulo3"/>
        <w:spacing w:line="360" w:lineRule="auto"/>
        <w:rPr>
          <w:rFonts w:cs="Arial"/>
          <w:szCs w:val="24"/>
        </w:rPr>
      </w:pPr>
      <w:bookmarkStart w:id="44" w:name="_Toc478634530"/>
      <w:bookmarkStart w:id="45" w:name="_Toc487744188"/>
      <w:bookmarkStart w:id="46" w:name="_Toc14459794"/>
      <w:r w:rsidRPr="00520416">
        <w:rPr>
          <w:rFonts w:cs="Arial"/>
          <w:szCs w:val="24"/>
        </w:rPr>
        <w:t xml:space="preserve">1.1.4. Identificación de los </w:t>
      </w:r>
      <w:r w:rsidR="007D6CA8" w:rsidRPr="00520416">
        <w:rPr>
          <w:rFonts w:cs="Arial"/>
          <w:szCs w:val="24"/>
        </w:rPr>
        <w:t>riesgos por evento</w:t>
      </w:r>
      <w:r w:rsidRPr="00520416">
        <w:rPr>
          <w:rFonts w:cs="Arial"/>
          <w:szCs w:val="24"/>
        </w:rPr>
        <w:t>.</w:t>
      </w:r>
      <w:bookmarkEnd w:id="44"/>
      <w:bookmarkEnd w:id="45"/>
      <w:bookmarkEnd w:id="46"/>
    </w:p>
    <w:p w14:paraId="79119F28" w14:textId="77777777" w:rsidR="00AB5198" w:rsidRPr="00520416" w:rsidRDefault="00AB5198" w:rsidP="00AB5198">
      <w:pPr>
        <w:spacing w:line="360" w:lineRule="auto"/>
        <w:rPr>
          <w:rFonts w:ascii="Arial" w:hAnsi="Arial" w:cs="Arial"/>
        </w:rPr>
      </w:pPr>
    </w:p>
    <w:p w14:paraId="3413CD33" w14:textId="77777777" w:rsidR="00AB5198" w:rsidRPr="00520416" w:rsidRDefault="00AB5198" w:rsidP="00AB5198">
      <w:pPr>
        <w:spacing w:line="360" w:lineRule="auto"/>
        <w:rPr>
          <w:rFonts w:ascii="Arial" w:hAnsi="Arial" w:cs="Arial"/>
        </w:rPr>
      </w:pPr>
      <w:r w:rsidRPr="00520416">
        <w:rPr>
          <w:rFonts w:ascii="Arial" w:hAnsi="Arial" w:cs="Arial"/>
        </w:rPr>
        <w:t>En la siguiente tabla se muestra para cada evento el impacto que se puede producirse sobre la infraestructura:</w:t>
      </w:r>
    </w:p>
    <w:p w14:paraId="76B3E72E" w14:textId="77777777" w:rsidR="00AB5198" w:rsidRDefault="00AB5198" w:rsidP="00AB5198">
      <w:pPr>
        <w:pStyle w:val="Descripcin"/>
        <w:spacing w:after="0" w:line="360" w:lineRule="auto"/>
        <w:rPr>
          <w:rFonts w:cs="Arial"/>
        </w:rPr>
      </w:pPr>
      <w:bookmarkStart w:id="47" w:name="_Toc478634577"/>
      <w:bookmarkStart w:id="48" w:name="_Toc487744119"/>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8</w:t>
      </w:r>
      <w:r w:rsidR="008A53E7" w:rsidRPr="00520416">
        <w:rPr>
          <w:rFonts w:cs="Arial"/>
          <w:noProof/>
        </w:rPr>
        <w:fldChar w:fldCharType="end"/>
      </w:r>
      <w:r w:rsidRPr="00520416">
        <w:rPr>
          <w:rFonts w:cs="Arial"/>
        </w:rPr>
        <w:t xml:space="preserve">. Escenarios de </w:t>
      </w:r>
      <w:r w:rsidR="007D6CA8" w:rsidRPr="00520416">
        <w:rPr>
          <w:rFonts w:cs="Arial"/>
        </w:rPr>
        <w:t>riesgos por evento</w:t>
      </w:r>
      <w:bookmarkEnd w:id="47"/>
      <w:bookmarkEnd w:id="48"/>
    </w:p>
    <w:p w14:paraId="6EB8BEC1" w14:textId="77777777" w:rsidR="00AB5198" w:rsidRPr="006B4F2A" w:rsidRDefault="00AB5198" w:rsidP="00AB5198"/>
    <w:tbl>
      <w:tblPr>
        <w:tblStyle w:val="Tablaconcuadrculaclara1"/>
        <w:tblW w:w="9460" w:type="dxa"/>
        <w:jc w:val="center"/>
        <w:tblLook w:val="04A0" w:firstRow="1" w:lastRow="0" w:firstColumn="1" w:lastColumn="0" w:noHBand="0" w:noVBand="1"/>
      </w:tblPr>
      <w:tblGrid>
        <w:gridCol w:w="1980"/>
        <w:gridCol w:w="3827"/>
        <w:gridCol w:w="3653"/>
      </w:tblGrid>
      <w:tr w:rsidR="00AB5198" w:rsidRPr="0028505D" w14:paraId="4A1B9588" w14:textId="77777777" w:rsidTr="006E4B17">
        <w:trPr>
          <w:trHeight w:val="188"/>
          <w:tblHeader/>
          <w:jc w:val="center"/>
        </w:trPr>
        <w:tc>
          <w:tcPr>
            <w:tcW w:w="1980" w:type="dxa"/>
            <w:noWrap/>
            <w:hideMark/>
          </w:tcPr>
          <w:p w14:paraId="407AD372" w14:textId="77777777" w:rsidR="00AB5198" w:rsidRPr="0028505D" w:rsidRDefault="00AB5198" w:rsidP="006E4B17">
            <w:pPr>
              <w:spacing w:before="60" w:after="60" w:line="360" w:lineRule="auto"/>
              <w:jc w:val="center"/>
              <w:rPr>
                <w:rFonts w:ascii="Arial" w:hAnsi="Arial" w:cs="Arial"/>
                <w:b/>
                <w:bCs/>
                <w:sz w:val="16"/>
                <w:szCs w:val="16"/>
                <w:lang w:eastAsia="es-CO"/>
              </w:rPr>
            </w:pPr>
            <w:r w:rsidRPr="0028505D">
              <w:rPr>
                <w:rFonts w:ascii="Arial" w:hAnsi="Arial" w:cs="Arial"/>
                <w:b/>
                <w:bCs/>
                <w:sz w:val="16"/>
                <w:szCs w:val="16"/>
                <w:lang w:eastAsia="es-CO"/>
              </w:rPr>
              <w:t>Evento</w:t>
            </w:r>
          </w:p>
        </w:tc>
        <w:tc>
          <w:tcPr>
            <w:tcW w:w="3827" w:type="dxa"/>
            <w:noWrap/>
            <w:hideMark/>
          </w:tcPr>
          <w:p w14:paraId="430E9474" w14:textId="77777777" w:rsidR="00AB5198" w:rsidRPr="0028505D" w:rsidRDefault="00AB5198" w:rsidP="006E4B17">
            <w:pPr>
              <w:spacing w:before="60" w:after="60" w:line="360" w:lineRule="auto"/>
              <w:jc w:val="center"/>
              <w:rPr>
                <w:rFonts w:ascii="Arial" w:hAnsi="Arial" w:cs="Arial"/>
                <w:b/>
                <w:bCs/>
                <w:sz w:val="16"/>
                <w:szCs w:val="16"/>
                <w:lang w:eastAsia="es-CO"/>
              </w:rPr>
            </w:pPr>
            <w:r w:rsidRPr="0028505D">
              <w:rPr>
                <w:rFonts w:ascii="Arial" w:hAnsi="Arial" w:cs="Arial"/>
                <w:b/>
                <w:bCs/>
                <w:sz w:val="16"/>
                <w:szCs w:val="16"/>
                <w:lang w:eastAsia="es-CO"/>
              </w:rPr>
              <w:t>Impacto en infraestructura</w:t>
            </w:r>
          </w:p>
        </w:tc>
        <w:tc>
          <w:tcPr>
            <w:tcW w:w="3653" w:type="dxa"/>
            <w:noWrap/>
            <w:hideMark/>
          </w:tcPr>
          <w:p w14:paraId="21621064" w14:textId="77777777" w:rsidR="00AB5198" w:rsidRPr="0028505D" w:rsidRDefault="00AB5198" w:rsidP="006E4B17">
            <w:pPr>
              <w:spacing w:before="60" w:after="60" w:line="360" w:lineRule="auto"/>
              <w:jc w:val="center"/>
              <w:rPr>
                <w:rFonts w:ascii="Arial" w:hAnsi="Arial" w:cs="Arial"/>
                <w:b/>
                <w:bCs/>
                <w:sz w:val="16"/>
                <w:szCs w:val="16"/>
                <w:lang w:eastAsia="es-CO"/>
              </w:rPr>
            </w:pPr>
            <w:r w:rsidRPr="0028505D">
              <w:rPr>
                <w:rFonts w:ascii="Arial" w:hAnsi="Arial" w:cs="Arial"/>
                <w:b/>
                <w:bCs/>
                <w:sz w:val="16"/>
                <w:szCs w:val="16"/>
                <w:lang w:eastAsia="es-CO"/>
              </w:rPr>
              <w:t>Impacto en el servicio</w:t>
            </w:r>
          </w:p>
        </w:tc>
      </w:tr>
      <w:tr w:rsidR="00AB5198" w:rsidRPr="0028505D" w14:paraId="3564249B" w14:textId="77777777" w:rsidTr="006E4B17">
        <w:trPr>
          <w:trHeight w:val="188"/>
          <w:jc w:val="center"/>
        </w:trPr>
        <w:tc>
          <w:tcPr>
            <w:tcW w:w="1980" w:type="dxa"/>
            <w:noWrap/>
            <w:vAlign w:val="center"/>
            <w:hideMark/>
          </w:tcPr>
          <w:p w14:paraId="1F446E01"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Sismos</w:t>
            </w:r>
          </w:p>
        </w:tc>
        <w:tc>
          <w:tcPr>
            <w:tcW w:w="3827" w:type="dxa"/>
            <w:hideMark/>
          </w:tcPr>
          <w:p w14:paraId="1F3CEFE9"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7FCC856C"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Captación: Debilitamiento estructural y daño.</w:t>
            </w:r>
          </w:p>
          <w:p w14:paraId="642780E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Aducción: Colapso de la infraestructura. Rompimiento del canal.</w:t>
            </w:r>
          </w:p>
          <w:p w14:paraId="5A8859A8"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lastRenderedPageBreak/>
              <w:t>Desarenador: Colapso de la estructura.</w:t>
            </w:r>
          </w:p>
          <w:p w14:paraId="3BE47007"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PTAP: Colapso de los floculadores, sedimentadores y filtros. Cuartos técnicos y laboratorio.</w:t>
            </w:r>
          </w:p>
          <w:p w14:paraId="45AA88E5"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Almacenamiento: Colapso de la losa de cubierta o de los muros de contención.</w:t>
            </w:r>
          </w:p>
          <w:p w14:paraId="3A52968D"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Línea de Conducción: Desempalme de union</w:t>
            </w:r>
            <w:r>
              <w:rPr>
                <w:rFonts w:ascii="Arial" w:hAnsi="Arial" w:cs="Arial"/>
                <w:sz w:val="16"/>
                <w:szCs w:val="16"/>
              </w:rPr>
              <w:t>es, fractura de tuberías</w:t>
            </w:r>
            <w:r w:rsidRPr="0028505D">
              <w:rPr>
                <w:rFonts w:ascii="Arial" w:hAnsi="Arial" w:cs="Arial"/>
                <w:sz w:val="16"/>
                <w:szCs w:val="16"/>
              </w:rPr>
              <w:t>.</w:t>
            </w:r>
          </w:p>
          <w:p w14:paraId="0D668581"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Redes de Distribución: Ruptura de tuberías, desempalme de uniones.</w:t>
            </w:r>
          </w:p>
          <w:p w14:paraId="311C570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Redes de Energía: Cortos circuitos.</w:t>
            </w:r>
          </w:p>
          <w:p w14:paraId="2743144A"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Instalaciones Locativas: Daños estructurales.</w:t>
            </w:r>
          </w:p>
          <w:p w14:paraId="536E1A9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41FE3C0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Colectores: Daño o fisuras en la estructura civil.</w:t>
            </w:r>
          </w:p>
          <w:p w14:paraId="51512B49"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Redes de recolección y transporte: Rompimiento y averías.</w:t>
            </w:r>
          </w:p>
          <w:p w14:paraId="31F67473"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Cajas de Inspección: Fractura en estructura civil.</w:t>
            </w:r>
          </w:p>
          <w:p w14:paraId="56DE2CF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Descoles: Colapso de estructura civil.</w:t>
            </w:r>
          </w:p>
          <w:p w14:paraId="246F69EE"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613F8868"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Rutas de recolección: Daño estructural en las vías e inaccesibilidad de los vehículos</w:t>
            </w:r>
          </w:p>
          <w:p w14:paraId="5D60D96B"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Patio de parqueo: Colapso de la estructura y posible daño de los vehículos. </w:t>
            </w:r>
          </w:p>
        </w:tc>
        <w:tc>
          <w:tcPr>
            <w:tcW w:w="3653" w:type="dxa"/>
            <w:hideMark/>
          </w:tcPr>
          <w:p w14:paraId="6781BD5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sz w:val="16"/>
                <w:szCs w:val="16"/>
              </w:rPr>
              <w:lastRenderedPageBreak/>
              <w:t>S</w:t>
            </w:r>
            <w:r w:rsidRPr="0028505D">
              <w:rPr>
                <w:rFonts w:ascii="Arial" w:hAnsi="Arial" w:cs="Arial"/>
                <w:b/>
                <w:bCs/>
                <w:sz w:val="16"/>
                <w:szCs w:val="16"/>
              </w:rPr>
              <w:t>istema de Acueducto</w:t>
            </w:r>
            <w:r w:rsidRPr="0028505D">
              <w:rPr>
                <w:rFonts w:ascii="Arial" w:hAnsi="Arial" w:cs="Arial"/>
                <w:sz w:val="16"/>
                <w:szCs w:val="16"/>
              </w:rPr>
              <w:t>:</w:t>
            </w:r>
          </w:p>
          <w:p w14:paraId="77492916" w14:textId="77777777" w:rsidR="00AB5198" w:rsidRDefault="00AB5198" w:rsidP="006E4B17">
            <w:pPr>
              <w:spacing w:line="360" w:lineRule="auto"/>
              <w:jc w:val="both"/>
              <w:rPr>
                <w:rFonts w:ascii="Arial" w:hAnsi="Arial" w:cs="Arial"/>
                <w:sz w:val="16"/>
                <w:szCs w:val="16"/>
              </w:rPr>
            </w:pPr>
            <w:r w:rsidRPr="0028505D">
              <w:rPr>
                <w:rFonts w:ascii="Arial" w:hAnsi="Arial" w:cs="Arial"/>
                <w:sz w:val="16"/>
                <w:szCs w:val="16"/>
              </w:rPr>
              <w:t>Desabastecimiento, afec</w:t>
            </w:r>
            <w:r>
              <w:rPr>
                <w:rFonts w:ascii="Arial" w:hAnsi="Arial" w:cs="Arial"/>
                <w:sz w:val="16"/>
                <w:szCs w:val="16"/>
              </w:rPr>
              <w:t>tación en la calidad del a</w:t>
            </w:r>
            <w:r w:rsidRPr="0028505D">
              <w:rPr>
                <w:rFonts w:ascii="Arial" w:hAnsi="Arial" w:cs="Arial"/>
                <w:sz w:val="16"/>
                <w:szCs w:val="16"/>
              </w:rPr>
              <w:t>gua potable.</w:t>
            </w:r>
          </w:p>
          <w:p w14:paraId="4CBA2E9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1D99815D" w14:textId="77777777" w:rsidR="00AB5198" w:rsidRDefault="00AB5198" w:rsidP="006E4B17">
            <w:pPr>
              <w:spacing w:line="360" w:lineRule="auto"/>
              <w:jc w:val="both"/>
              <w:rPr>
                <w:rFonts w:ascii="Arial" w:hAnsi="Arial" w:cs="Arial"/>
                <w:sz w:val="16"/>
                <w:szCs w:val="16"/>
              </w:rPr>
            </w:pPr>
            <w:r w:rsidRPr="0028505D">
              <w:rPr>
                <w:rFonts w:ascii="Arial" w:hAnsi="Arial" w:cs="Arial"/>
                <w:sz w:val="16"/>
                <w:szCs w:val="16"/>
              </w:rPr>
              <w:lastRenderedPageBreak/>
              <w:t xml:space="preserve">Rebosamiento de </w:t>
            </w:r>
            <w:r>
              <w:rPr>
                <w:rFonts w:ascii="Arial" w:hAnsi="Arial" w:cs="Arial"/>
                <w:sz w:val="16"/>
                <w:szCs w:val="16"/>
              </w:rPr>
              <w:t>a</w:t>
            </w:r>
            <w:r w:rsidRPr="0028505D">
              <w:rPr>
                <w:rFonts w:ascii="Arial" w:hAnsi="Arial" w:cs="Arial"/>
                <w:sz w:val="16"/>
                <w:szCs w:val="16"/>
              </w:rPr>
              <w:t xml:space="preserve">guas </w:t>
            </w:r>
            <w:r>
              <w:rPr>
                <w:rFonts w:ascii="Arial" w:hAnsi="Arial" w:cs="Arial"/>
                <w:sz w:val="16"/>
                <w:szCs w:val="16"/>
              </w:rPr>
              <w:t>r</w:t>
            </w:r>
            <w:r w:rsidRPr="0028505D">
              <w:rPr>
                <w:rFonts w:ascii="Arial" w:hAnsi="Arial" w:cs="Arial"/>
                <w:sz w:val="16"/>
                <w:szCs w:val="16"/>
              </w:rPr>
              <w:t>esiduales. Daños estructurales en colectores de alcantarillado.</w:t>
            </w:r>
          </w:p>
          <w:p w14:paraId="25049CF6"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3D064A7B" w14:textId="77777777" w:rsidR="00AB5198" w:rsidRPr="0028505D" w:rsidRDefault="00AB5198" w:rsidP="006E4B17">
            <w:pPr>
              <w:spacing w:line="360" w:lineRule="auto"/>
              <w:jc w:val="both"/>
              <w:rPr>
                <w:rFonts w:ascii="Arial" w:hAnsi="Arial" w:cs="Arial"/>
                <w:sz w:val="16"/>
                <w:szCs w:val="16"/>
                <w:highlight w:val="yellow"/>
              </w:rPr>
            </w:pPr>
            <w:r w:rsidRPr="0028505D">
              <w:rPr>
                <w:rFonts w:ascii="Arial" w:hAnsi="Arial" w:cs="Arial"/>
                <w:sz w:val="16"/>
                <w:szCs w:val="16"/>
              </w:rPr>
              <w:t>Imposibilidad de la recolección de residuos sólidos.</w:t>
            </w:r>
          </w:p>
        </w:tc>
      </w:tr>
      <w:tr w:rsidR="00AB5198" w:rsidRPr="0028505D" w14:paraId="253D4580" w14:textId="77777777" w:rsidTr="006E4B17">
        <w:trPr>
          <w:trHeight w:val="207"/>
          <w:jc w:val="center"/>
        </w:trPr>
        <w:tc>
          <w:tcPr>
            <w:tcW w:w="1980" w:type="dxa"/>
            <w:noWrap/>
            <w:vAlign w:val="center"/>
          </w:tcPr>
          <w:p w14:paraId="5DDD1291" w14:textId="77777777" w:rsidR="00AB5198" w:rsidRPr="0028505D" w:rsidRDefault="00AB5198" w:rsidP="006E4B17">
            <w:pPr>
              <w:spacing w:line="360" w:lineRule="auto"/>
              <w:jc w:val="center"/>
              <w:rPr>
                <w:rFonts w:ascii="Arial" w:hAnsi="Arial" w:cs="Arial"/>
                <w:b/>
                <w:sz w:val="16"/>
                <w:szCs w:val="16"/>
                <w:highlight w:val="yellow"/>
                <w:lang w:eastAsia="es-CO"/>
              </w:rPr>
            </w:pPr>
            <w:r w:rsidRPr="0028505D">
              <w:rPr>
                <w:rFonts w:ascii="Arial" w:hAnsi="Arial" w:cs="Arial"/>
                <w:b/>
                <w:sz w:val="16"/>
                <w:szCs w:val="16"/>
                <w:lang w:eastAsia="es-CO"/>
              </w:rPr>
              <w:lastRenderedPageBreak/>
              <w:t>Remoción en masa</w:t>
            </w:r>
          </w:p>
        </w:tc>
        <w:tc>
          <w:tcPr>
            <w:tcW w:w="3827" w:type="dxa"/>
          </w:tcPr>
          <w:p w14:paraId="051E30BA"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Acueducto:</w:t>
            </w:r>
          </w:p>
          <w:p w14:paraId="7240003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Captación: Taponamiento de rejillas y estructuras civiles.</w:t>
            </w:r>
          </w:p>
          <w:p w14:paraId="1C5479F3"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Almacenamiento: Debilitamiento de cimientos y estructura de tanques a nivel o elevados, localizados en cotas altas.</w:t>
            </w:r>
          </w:p>
          <w:p w14:paraId="6FD71573"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Conducción: Desempalme de uni</w:t>
            </w:r>
            <w:r>
              <w:rPr>
                <w:rFonts w:ascii="Arial" w:hAnsi="Arial" w:cs="Arial"/>
                <w:sz w:val="16"/>
                <w:szCs w:val="16"/>
              </w:rPr>
              <w:t>ones, fractura de tuberías.</w:t>
            </w:r>
          </w:p>
          <w:p w14:paraId="295EC32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Red de distribución: Ruptura de tuberías, desempalme de uniones.</w:t>
            </w:r>
          </w:p>
          <w:p w14:paraId="3370A7A0"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03DB686A"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Colectores: Daño o desaparició</w:t>
            </w:r>
            <w:r>
              <w:rPr>
                <w:rFonts w:ascii="Arial" w:hAnsi="Arial" w:cs="Arial"/>
                <w:sz w:val="16"/>
                <w:szCs w:val="16"/>
              </w:rPr>
              <w:t>n de tramos de tubería colector</w:t>
            </w:r>
            <w:r w:rsidRPr="0028505D">
              <w:rPr>
                <w:rFonts w:ascii="Arial" w:hAnsi="Arial" w:cs="Arial"/>
                <w:sz w:val="16"/>
                <w:szCs w:val="16"/>
              </w:rPr>
              <w:t>.</w:t>
            </w:r>
          </w:p>
          <w:p w14:paraId="13416255"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lastRenderedPageBreak/>
              <w:t>Redes de recolección y transporte: Taponamiento en sumideros y daño en líneas expuestas.</w:t>
            </w:r>
          </w:p>
          <w:p w14:paraId="4E6616B8"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Descoles: Desplazamiento de estructuras de descole.</w:t>
            </w:r>
          </w:p>
          <w:p w14:paraId="3D826164"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4DDF1D48"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Rutas de recolección: Obstrucción de vías por derrumbes generan impedimento para recolección y en </w:t>
            </w:r>
            <w:r>
              <w:rPr>
                <w:rFonts w:ascii="Arial" w:hAnsi="Arial" w:cs="Arial"/>
                <w:sz w:val="16"/>
                <w:szCs w:val="16"/>
              </w:rPr>
              <w:t>el transporte</w:t>
            </w:r>
            <w:r w:rsidRPr="0028505D">
              <w:rPr>
                <w:rFonts w:ascii="Arial" w:hAnsi="Arial" w:cs="Arial"/>
                <w:sz w:val="16"/>
                <w:szCs w:val="16"/>
              </w:rPr>
              <w:t xml:space="preserve"> de residuos al relleno sanitario.</w:t>
            </w:r>
          </w:p>
        </w:tc>
        <w:tc>
          <w:tcPr>
            <w:tcW w:w="3653" w:type="dxa"/>
          </w:tcPr>
          <w:p w14:paraId="037338D7"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lastRenderedPageBreak/>
              <w:t>Sistema de Acueducto:</w:t>
            </w:r>
          </w:p>
          <w:p w14:paraId="76582FDF" w14:textId="77777777" w:rsidR="00AB5198" w:rsidRDefault="00AB5198" w:rsidP="006E4B17">
            <w:pPr>
              <w:spacing w:line="360" w:lineRule="auto"/>
              <w:jc w:val="both"/>
              <w:rPr>
                <w:rFonts w:ascii="Arial" w:hAnsi="Arial" w:cs="Arial"/>
                <w:sz w:val="16"/>
                <w:szCs w:val="16"/>
                <w:lang w:eastAsia="es-CO"/>
              </w:rPr>
            </w:pPr>
            <w:r w:rsidRPr="0028505D">
              <w:rPr>
                <w:rFonts w:ascii="Arial" w:hAnsi="Arial" w:cs="Arial"/>
                <w:sz w:val="16"/>
                <w:szCs w:val="16"/>
                <w:lang w:eastAsia="es-CO"/>
              </w:rPr>
              <w:t xml:space="preserve">Interrupción en la prestación del servicio de acueducto por daño en redes, afectación del agua potable. </w:t>
            </w:r>
          </w:p>
          <w:p w14:paraId="30317ED1"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75DAD4B1" w14:textId="77777777" w:rsidR="00AB5198" w:rsidRDefault="00AB5198" w:rsidP="006E4B17">
            <w:pPr>
              <w:spacing w:line="360" w:lineRule="auto"/>
              <w:jc w:val="both"/>
              <w:rPr>
                <w:rFonts w:ascii="Arial" w:hAnsi="Arial" w:cs="Arial"/>
                <w:sz w:val="16"/>
                <w:szCs w:val="16"/>
                <w:lang w:eastAsia="es-CO"/>
              </w:rPr>
            </w:pPr>
            <w:r w:rsidRPr="0028505D">
              <w:rPr>
                <w:rFonts w:ascii="Arial" w:hAnsi="Arial" w:cs="Arial"/>
                <w:sz w:val="16"/>
                <w:szCs w:val="16"/>
                <w:lang w:eastAsia="es-CO"/>
              </w:rPr>
              <w:t xml:space="preserve">Obstrucción de estructuras de desagüe que generan rebosamiento. </w:t>
            </w:r>
          </w:p>
          <w:p w14:paraId="671E700D"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15BD9657" w14:textId="77777777" w:rsidR="00AB5198" w:rsidRPr="0028505D" w:rsidRDefault="00AB5198" w:rsidP="006E4B17">
            <w:pPr>
              <w:spacing w:line="360" w:lineRule="auto"/>
              <w:jc w:val="both"/>
              <w:rPr>
                <w:rFonts w:ascii="Arial" w:hAnsi="Arial" w:cs="Arial"/>
                <w:sz w:val="16"/>
                <w:szCs w:val="16"/>
                <w:highlight w:val="yellow"/>
                <w:lang w:eastAsia="es-CO"/>
              </w:rPr>
            </w:pPr>
            <w:r>
              <w:rPr>
                <w:rFonts w:ascii="Arial" w:hAnsi="Arial" w:cs="Arial"/>
                <w:sz w:val="16"/>
                <w:szCs w:val="16"/>
                <w:lang w:eastAsia="es-CO"/>
              </w:rPr>
              <w:t>Dificultad en</w:t>
            </w:r>
            <w:r w:rsidRPr="0028505D">
              <w:rPr>
                <w:rFonts w:ascii="Arial" w:hAnsi="Arial" w:cs="Arial"/>
                <w:sz w:val="16"/>
                <w:szCs w:val="16"/>
                <w:lang w:eastAsia="es-CO"/>
              </w:rPr>
              <w:t xml:space="preserve"> la recolección de residuos sólidos y necesidad de contingencia para limpieza de vías.</w:t>
            </w:r>
          </w:p>
        </w:tc>
      </w:tr>
      <w:tr w:rsidR="00AB5198" w:rsidRPr="0028505D" w14:paraId="4D089B7F" w14:textId="77777777" w:rsidTr="006E4B17">
        <w:trPr>
          <w:trHeight w:val="207"/>
          <w:jc w:val="center"/>
        </w:trPr>
        <w:tc>
          <w:tcPr>
            <w:tcW w:w="1980" w:type="dxa"/>
            <w:noWrap/>
            <w:vAlign w:val="center"/>
            <w:hideMark/>
          </w:tcPr>
          <w:p w14:paraId="3A9FF453" w14:textId="77777777" w:rsidR="00AB5198" w:rsidRPr="0028505D" w:rsidRDefault="00AB5198" w:rsidP="006E4B17">
            <w:pPr>
              <w:spacing w:line="360" w:lineRule="auto"/>
              <w:jc w:val="center"/>
              <w:rPr>
                <w:rFonts w:ascii="Arial" w:hAnsi="Arial" w:cs="Arial"/>
                <w:b/>
                <w:sz w:val="16"/>
                <w:szCs w:val="16"/>
                <w:highlight w:val="yellow"/>
                <w:lang w:eastAsia="es-CO"/>
              </w:rPr>
            </w:pPr>
            <w:r>
              <w:rPr>
                <w:rFonts w:ascii="Arial" w:hAnsi="Arial" w:cs="Arial"/>
                <w:b/>
                <w:sz w:val="16"/>
                <w:szCs w:val="16"/>
                <w:lang w:eastAsia="es-CO"/>
              </w:rPr>
              <w:t>Avenidas t</w:t>
            </w:r>
            <w:r w:rsidRPr="0028505D">
              <w:rPr>
                <w:rFonts w:ascii="Arial" w:hAnsi="Arial" w:cs="Arial"/>
                <w:b/>
                <w:sz w:val="16"/>
                <w:szCs w:val="16"/>
                <w:lang w:eastAsia="es-CO"/>
              </w:rPr>
              <w:t>orrenciales</w:t>
            </w:r>
          </w:p>
        </w:tc>
        <w:tc>
          <w:tcPr>
            <w:tcW w:w="3827" w:type="dxa"/>
            <w:hideMark/>
          </w:tcPr>
          <w:p w14:paraId="256CF02B"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5F465731"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Captación: Debilitamiento estructural y taponamientos en la estructura (rejillas). </w:t>
            </w:r>
            <w:r>
              <w:rPr>
                <w:rFonts w:ascii="Arial" w:hAnsi="Arial" w:cs="Arial"/>
                <w:sz w:val="16"/>
                <w:szCs w:val="16"/>
              </w:rPr>
              <w:t>Colapso</w:t>
            </w:r>
            <w:r w:rsidRPr="0028505D">
              <w:rPr>
                <w:rFonts w:ascii="Arial" w:hAnsi="Arial" w:cs="Arial"/>
                <w:sz w:val="16"/>
                <w:szCs w:val="16"/>
              </w:rPr>
              <w:t xml:space="preserve"> de bocatomas.</w:t>
            </w:r>
          </w:p>
          <w:p w14:paraId="288BEE2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Aducción: Daño de la infraestructura por altas sedimentaciones.</w:t>
            </w:r>
          </w:p>
          <w:p w14:paraId="1B3B6772"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Desarenador: Colapso de las canaletas, abundancia de sólidos.</w:t>
            </w:r>
          </w:p>
          <w:p w14:paraId="50FC32C4"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PTAP: Para altas cargas de sedimentos, debe detenerse el funcionamiento del sistema.</w:t>
            </w:r>
          </w:p>
          <w:p w14:paraId="76346570"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Alcantarillado:</w:t>
            </w:r>
          </w:p>
          <w:p w14:paraId="53246A87"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 xml:space="preserve">Colectores: Aquellos tramos localizados en </w:t>
            </w:r>
            <w:r>
              <w:rPr>
                <w:rFonts w:ascii="Arial" w:hAnsi="Arial" w:cs="Arial"/>
                <w:sz w:val="16"/>
                <w:szCs w:val="16"/>
              </w:rPr>
              <w:t>cruces de quebradas o en las rib</w:t>
            </w:r>
            <w:r w:rsidRPr="0028505D">
              <w:rPr>
                <w:rFonts w:ascii="Arial" w:hAnsi="Arial" w:cs="Arial"/>
                <w:sz w:val="16"/>
                <w:szCs w:val="16"/>
              </w:rPr>
              <w:t>eras de las mismas, pueden ser arrasados.</w:t>
            </w:r>
          </w:p>
          <w:p w14:paraId="3717AC2A"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Descoles: taponamiento, socavamiento y desplazamiento de estructuras.</w:t>
            </w:r>
          </w:p>
          <w:p w14:paraId="2234890C"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547A5744" w14:textId="77777777" w:rsidR="00AB5198" w:rsidRPr="0028505D" w:rsidRDefault="00AB5198" w:rsidP="006E4B17">
            <w:pPr>
              <w:spacing w:line="360" w:lineRule="auto"/>
              <w:jc w:val="both"/>
              <w:rPr>
                <w:rFonts w:ascii="Arial" w:hAnsi="Arial" w:cs="Arial"/>
                <w:sz w:val="16"/>
                <w:szCs w:val="16"/>
                <w:highlight w:val="yellow"/>
              </w:rPr>
            </w:pPr>
            <w:r w:rsidRPr="0028505D">
              <w:rPr>
                <w:rFonts w:ascii="Arial" w:hAnsi="Arial" w:cs="Arial"/>
                <w:sz w:val="16"/>
                <w:szCs w:val="16"/>
              </w:rPr>
              <w:t>Rutas de recolección y transporte de residuos a relleno sanitario: Puede presentarse obstaculización para el paso de los vehículos recolectores.</w:t>
            </w:r>
          </w:p>
        </w:tc>
        <w:tc>
          <w:tcPr>
            <w:tcW w:w="3653" w:type="dxa"/>
            <w:hideMark/>
          </w:tcPr>
          <w:p w14:paraId="7472B799"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6FFA57FF"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Desabastecimiento de agua p</w:t>
            </w:r>
            <w:r w:rsidRPr="0028505D">
              <w:rPr>
                <w:rFonts w:ascii="Arial" w:hAnsi="Arial" w:cs="Arial"/>
                <w:sz w:val="16"/>
                <w:szCs w:val="16"/>
                <w:lang w:eastAsia="es-CO"/>
              </w:rPr>
              <w:t>otable.</w:t>
            </w:r>
          </w:p>
          <w:p w14:paraId="720ED5BC" w14:textId="77777777" w:rsidR="00AB5198" w:rsidRDefault="00AB5198" w:rsidP="006E4B17">
            <w:pPr>
              <w:spacing w:line="360" w:lineRule="auto"/>
              <w:jc w:val="both"/>
              <w:rPr>
                <w:rFonts w:ascii="Arial" w:hAnsi="Arial" w:cs="Arial"/>
                <w:sz w:val="16"/>
                <w:szCs w:val="16"/>
                <w:lang w:eastAsia="es-CO"/>
              </w:rPr>
            </w:pPr>
            <w:r w:rsidRPr="0028505D">
              <w:rPr>
                <w:rFonts w:ascii="Arial" w:hAnsi="Arial" w:cs="Arial"/>
                <w:sz w:val="16"/>
                <w:szCs w:val="16"/>
                <w:lang w:eastAsia="es-CO"/>
              </w:rPr>
              <w:t>Incumplimient</w:t>
            </w:r>
            <w:r>
              <w:rPr>
                <w:rFonts w:ascii="Arial" w:hAnsi="Arial" w:cs="Arial"/>
                <w:sz w:val="16"/>
                <w:szCs w:val="16"/>
                <w:lang w:eastAsia="es-CO"/>
              </w:rPr>
              <w:t>o de parámetros de calidad del a</w:t>
            </w:r>
            <w:r w:rsidRPr="0028505D">
              <w:rPr>
                <w:rFonts w:ascii="Arial" w:hAnsi="Arial" w:cs="Arial"/>
                <w:sz w:val="16"/>
                <w:szCs w:val="16"/>
                <w:lang w:eastAsia="es-CO"/>
              </w:rPr>
              <w:t xml:space="preserve">gua. </w:t>
            </w:r>
          </w:p>
          <w:p w14:paraId="3E2A7021"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Alcantarillado:</w:t>
            </w:r>
          </w:p>
          <w:p w14:paraId="7D1C6BF0" w14:textId="77777777" w:rsidR="00CA6571" w:rsidRDefault="00CA6571" w:rsidP="006E4B17">
            <w:pPr>
              <w:spacing w:line="360" w:lineRule="auto"/>
              <w:jc w:val="both"/>
              <w:rPr>
                <w:rFonts w:ascii="Arial" w:hAnsi="Arial" w:cs="Arial"/>
                <w:sz w:val="16"/>
                <w:szCs w:val="16"/>
              </w:rPr>
            </w:pPr>
            <w:r>
              <w:rPr>
                <w:rFonts w:ascii="Arial" w:hAnsi="Arial" w:cs="Arial"/>
                <w:sz w:val="16"/>
                <w:szCs w:val="16"/>
              </w:rPr>
              <w:t>Discontinuidad del servicio.</w:t>
            </w:r>
          </w:p>
          <w:p w14:paraId="4665E11B"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4D7999A8" w14:textId="77777777" w:rsidR="00AB5198" w:rsidRPr="0028505D" w:rsidRDefault="00AB5198" w:rsidP="006E4B17">
            <w:pPr>
              <w:spacing w:line="360" w:lineRule="auto"/>
              <w:rPr>
                <w:rFonts w:ascii="Arial" w:hAnsi="Arial" w:cs="Arial"/>
                <w:sz w:val="16"/>
                <w:szCs w:val="16"/>
                <w:highlight w:val="yellow"/>
                <w:lang w:eastAsia="es-CO"/>
              </w:rPr>
            </w:pPr>
            <w:r w:rsidRPr="0028505D">
              <w:rPr>
                <w:rFonts w:ascii="Arial" w:hAnsi="Arial" w:cs="Arial"/>
                <w:sz w:val="16"/>
                <w:szCs w:val="16"/>
                <w:lang w:eastAsia="es-CO"/>
              </w:rPr>
              <w:t>Restricción para el cumplimiento de las rutas de recolección.</w:t>
            </w:r>
          </w:p>
        </w:tc>
      </w:tr>
      <w:tr w:rsidR="00AB5198" w:rsidRPr="0028505D" w14:paraId="7C30C6A5" w14:textId="77777777" w:rsidTr="006E4B17">
        <w:trPr>
          <w:trHeight w:val="2055"/>
          <w:jc w:val="center"/>
        </w:trPr>
        <w:tc>
          <w:tcPr>
            <w:tcW w:w="1980" w:type="dxa"/>
            <w:noWrap/>
            <w:vAlign w:val="center"/>
            <w:hideMark/>
          </w:tcPr>
          <w:p w14:paraId="5E422C54" w14:textId="77777777" w:rsidR="00AB5198" w:rsidRPr="0028505D" w:rsidRDefault="00AB5198" w:rsidP="006E4B17">
            <w:pPr>
              <w:spacing w:line="360" w:lineRule="auto"/>
              <w:jc w:val="center"/>
              <w:rPr>
                <w:rFonts w:ascii="Arial" w:hAnsi="Arial" w:cs="Arial"/>
                <w:b/>
                <w:sz w:val="16"/>
                <w:szCs w:val="16"/>
                <w:highlight w:val="yellow"/>
                <w:lang w:eastAsia="es-CO"/>
              </w:rPr>
            </w:pPr>
            <w:r w:rsidRPr="0028505D">
              <w:rPr>
                <w:rFonts w:ascii="Arial" w:hAnsi="Arial" w:cs="Arial"/>
                <w:b/>
                <w:sz w:val="16"/>
                <w:szCs w:val="16"/>
                <w:lang w:eastAsia="es-CO"/>
              </w:rPr>
              <w:t>Inundaciones</w:t>
            </w:r>
          </w:p>
        </w:tc>
        <w:tc>
          <w:tcPr>
            <w:tcW w:w="3827" w:type="dxa"/>
            <w:hideMark/>
          </w:tcPr>
          <w:p w14:paraId="2BAB8083"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6D6DEDF0"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Taponamiento y rebosamiento en Redes, Cajas de Inspección, colectores.</w:t>
            </w:r>
          </w:p>
          <w:p w14:paraId="2D4E13EA"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275EB813"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 xml:space="preserve">Rutas de recolección: Obstaculización para el cumplimento de las </w:t>
            </w:r>
            <w:r>
              <w:rPr>
                <w:rFonts w:ascii="Arial" w:hAnsi="Arial" w:cs="Arial"/>
                <w:sz w:val="16"/>
                <w:szCs w:val="16"/>
              </w:rPr>
              <w:t xml:space="preserve">frecuencias y las </w:t>
            </w:r>
            <w:r w:rsidRPr="0028505D">
              <w:rPr>
                <w:rFonts w:ascii="Arial" w:hAnsi="Arial" w:cs="Arial"/>
                <w:sz w:val="16"/>
                <w:szCs w:val="16"/>
              </w:rPr>
              <w:t>rutas de recolección.</w:t>
            </w:r>
          </w:p>
          <w:p w14:paraId="77C86FFD"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rPr>
              <w:lastRenderedPageBreak/>
              <w:t>Relleno sanitario: Cierre del relleno por anegación de celdas.</w:t>
            </w:r>
          </w:p>
        </w:tc>
        <w:tc>
          <w:tcPr>
            <w:tcW w:w="3653" w:type="dxa"/>
            <w:hideMark/>
          </w:tcPr>
          <w:p w14:paraId="5F7D3ADD" w14:textId="77777777" w:rsidR="00AB5198" w:rsidRDefault="00AB5198" w:rsidP="006E4B17">
            <w:pPr>
              <w:spacing w:line="360" w:lineRule="auto"/>
              <w:jc w:val="both"/>
              <w:rPr>
                <w:rFonts w:ascii="Arial" w:hAnsi="Arial" w:cs="Arial"/>
                <w:b/>
                <w:bCs/>
                <w:sz w:val="16"/>
                <w:szCs w:val="16"/>
              </w:rPr>
            </w:pPr>
          </w:p>
          <w:p w14:paraId="62481729"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02AD68CC" w14:textId="77777777" w:rsidR="00AB5198" w:rsidRDefault="00AB5198" w:rsidP="006E4B17">
            <w:pPr>
              <w:spacing w:line="360" w:lineRule="auto"/>
              <w:jc w:val="both"/>
              <w:rPr>
                <w:rFonts w:ascii="Arial" w:hAnsi="Arial" w:cs="Arial"/>
                <w:sz w:val="16"/>
                <w:szCs w:val="16"/>
                <w:lang w:eastAsia="es-CO"/>
              </w:rPr>
            </w:pPr>
            <w:r>
              <w:rPr>
                <w:rFonts w:ascii="Arial" w:hAnsi="Arial" w:cs="Arial"/>
                <w:sz w:val="16"/>
                <w:szCs w:val="16"/>
                <w:lang w:eastAsia="es-CO"/>
              </w:rPr>
              <w:t>Interrupción</w:t>
            </w:r>
            <w:r w:rsidRPr="0028505D">
              <w:rPr>
                <w:rFonts w:ascii="Arial" w:hAnsi="Arial" w:cs="Arial"/>
                <w:sz w:val="16"/>
                <w:szCs w:val="16"/>
                <w:lang w:eastAsia="es-CO"/>
              </w:rPr>
              <w:t xml:space="preserve"> en la prestación del servicio de alcantarillado.</w:t>
            </w:r>
          </w:p>
          <w:p w14:paraId="519A18F9" w14:textId="77777777" w:rsidR="00CA6571" w:rsidRPr="0028505D" w:rsidRDefault="00CA6571" w:rsidP="00CA6571">
            <w:pPr>
              <w:spacing w:line="360" w:lineRule="auto"/>
              <w:rPr>
                <w:rFonts w:ascii="Arial" w:hAnsi="Arial" w:cs="Arial"/>
                <w:sz w:val="16"/>
                <w:szCs w:val="16"/>
                <w:lang w:eastAsia="es-CO"/>
              </w:rPr>
            </w:pPr>
            <w:r>
              <w:rPr>
                <w:rFonts w:ascii="Arial" w:hAnsi="Arial" w:cs="Arial"/>
                <w:sz w:val="16"/>
                <w:szCs w:val="16"/>
                <w:lang w:eastAsia="es-CO"/>
              </w:rPr>
              <w:t>R</w:t>
            </w:r>
            <w:r w:rsidRPr="0028505D">
              <w:rPr>
                <w:rFonts w:ascii="Arial" w:hAnsi="Arial" w:cs="Arial"/>
                <w:sz w:val="16"/>
                <w:szCs w:val="16"/>
                <w:lang w:eastAsia="es-CO"/>
              </w:rPr>
              <w:t>ebosamientos de aguas residuales.</w:t>
            </w:r>
          </w:p>
          <w:p w14:paraId="1FBCF183" w14:textId="77777777" w:rsidR="00AB5198" w:rsidRPr="0028505D" w:rsidRDefault="00AB5198" w:rsidP="006E4B17">
            <w:pPr>
              <w:spacing w:line="360" w:lineRule="auto"/>
              <w:jc w:val="both"/>
              <w:rPr>
                <w:rFonts w:ascii="Arial" w:hAnsi="Arial" w:cs="Arial"/>
                <w:b/>
                <w:sz w:val="16"/>
                <w:szCs w:val="16"/>
              </w:rPr>
            </w:pPr>
            <w:r w:rsidRPr="0028505D">
              <w:rPr>
                <w:rFonts w:ascii="Arial" w:hAnsi="Arial" w:cs="Arial"/>
                <w:b/>
                <w:sz w:val="16"/>
                <w:szCs w:val="16"/>
              </w:rPr>
              <w:t>Sistema de Aseo:</w:t>
            </w:r>
          </w:p>
          <w:p w14:paraId="2E89EC08" w14:textId="77777777" w:rsidR="00AB5198" w:rsidRPr="0028505D" w:rsidRDefault="00AB5198" w:rsidP="006E4B17">
            <w:pPr>
              <w:spacing w:line="360" w:lineRule="auto"/>
              <w:jc w:val="both"/>
              <w:rPr>
                <w:rFonts w:ascii="Arial" w:hAnsi="Arial" w:cs="Arial"/>
                <w:sz w:val="16"/>
                <w:szCs w:val="16"/>
                <w:highlight w:val="yellow"/>
                <w:lang w:eastAsia="es-CO"/>
              </w:rPr>
            </w:pPr>
            <w:r w:rsidRPr="0028505D">
              <w:rPr>
                <w:rFonts w:ascii="Arial" w:hAnsi="Arial" w:cs="Arial"/>
                <w:sz w:val="16"/>
                <w:szCs w:val="16"/>
                <w:lang w:eastAsia="es-CO"/>
              </w:rPr>
              <w:t xml:space="preserve">Emergencia sanitaria por indisponibilidad del </w:t>
            </w:r>
            <w:r w:rsidRPr="0028505D">
              <w:rPr>
                <w:rFonts w:ascii="Arial" w:hAnsi="Arial" w:cs="Arial"/>
                <w:sz w:val="16"/>
                <w:szCs w:val="16"/>
                <w:lang w:eastAsia="es-CO"/>
              </w:rPr>
              <w:lastRenderedPageBreak/>
              <w:t>relleno sanitario y tránsito de vehículos recolectores.</w:t>
            </w:r>
          </w:p>
        </w:tc>
      </w:tr>
      <w:tr w:rsidR="00AB5198" w:rsidRPr="0028505D" w14:paraId="38806DD4" w14:textId="77777777" w:rsidTr="006E4B17">
        <w:trPr>
          <w:trHeight w:val="188"/>
          <w:jc w:val="center"/>
        </w:trPr>
        <w:tc>
          <w:tcPr>
            <w:tcW w:w="1980" w:type="dxa"/>
            <w:noWrap/>
            <w:vAlign w:val="center"/>
            <w:hideMark/>
          </w:tcPr>
          <w:p w14:paraId="76419CAD"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lastRenderedPageBreak/>
              <w:t>Sequias</w:t>
            </w:r>
          </w:p>
        </w:tc>
        <w:tc>
          <w:tcPr>
            <w:tcW w:w="3827" w:type="dxa"/>
            <w:hideMark/>
          </w:tcPr>
          <w:p w14:paraId="4E24990D" w14:textId="77777777" w:rsidR="00AB5198" w:rsidRPr="0028505D" w:rsidRDefault="00AB5198" w:rsidP="006E4B17">
            <w:pPr>
              <w:spacing w:line="360" w:lineRule="auto"/>
              <w:rPr>
                <w:rFonts w:ascii="Arial" w:hAnsi="Arial" w:cs="Arial"/>
                <w:b/>
                <w:sz w:val="16"/>
                <w:szCs w:val="16"/>
                <w:lang w:eastAsia="es-CO"/>
              </w:rPr>
            </w:pPr>
            <w:r w:rsidRPr="0028505D">
              <w:rPr>
                <w:rFonts w:ascii="Arial" w:hAnsi="Arial" w:cs="Arial"/>
                <w:b/>
                <w:sz w:val="16"/>
                <w:szCs w:val="16"/>
                <w:lang w:eastAsia="es-CO"/>
              </w:rPr>
              <w:t>Sistema de a</w:t>
            </w:r>
            <w:r>
              <w:rPr>
                <w:rFonts w:ascii="Arial" w:hAnsi="Arial" w:cs="Arial"/>
                <w:b/>
                <w:sz w:val="16"/>
                <w:szCs w:val="16"/>
                <w:lang w:eastAsia="es-CO"/>
              </w:rPr>
              <w:t>cueducto</w:t>
            </w:r>
            <w:r w:rsidRPr="0028505D">
              <w:rPr>
                <w:rFonts w:ascii="Arial" w:hAnsi="Arial" w:cs="Arial"/>
                <w:b/>
                <w:sz w:val="16"/>
                <w:szCs w:val="16"/>
                <w:lang w:eastAsia="es-CO"/>
              </w:rPr>
              <w:t>:</w:t>
            </w:r>
          </w:p>
          <w:p w14:paraId="6D105978"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Insuficiencia de caudal para abastecer las plantas y el sistema</w:t>
            </w:r>
            <w:r w:rsidRPr="0028505D">
              <w:rPr>
                <w:rFonts w:ascii="Arial" w:hAnsi="Arial" w:cs="Arial"/>
                <w:sz w:val="16"/>
                <w:szCs w:val="16"/>
                <w:lang w:eastAsia="es-CO"/>
              </w:rPr>
              <w:t>.</w:t>
            </w:r>
          </w:p>
        </w:tc>
        <w:tc>
          <w:tcPr>
            <w:tcW w:w="3653" w:type="dxa"/>
            <w:hideMark/>
          </w:tcPr>
          <w:p w14:paraId="274530F4" w14:textId="77777777" w:rsidR="00AB5198" w:rsidRPr="0028505D" w:rsidRDefault="00AB5198" w:rsidP="006E4B17">
            <w:pPr>
              <w:spacing w:line="360" w:lineRule="auto"/>
              <w:rPr>
                <w:rFonts w:ascii="Arial" w:hAnsi="Arial" w:cs="Arial"/>
                <w:b/>
                <w:sz w:val="16"/>
                <w:szCs w:val="16"/>
                <w:lang w:eastAsia="es-CO"/>
              </w:rPr>
            </w:pPr>
            <w:r w:rsidRPr="0028505D">
              <w:rPr>
                <w:rFonts w:ascii="Arial" w:hAnsi="Arial" w:cs="Arial"/>
                <w:b/>
                <w:sz w:val="16"/>
                <w:szCs w:val="16"/>
                <w:lang w:eastAsia="es-CO"/>
              </w:rPr>
              <w:t>Sistema de a</w:t>
            </w:r>
            <w:r>
              <w:rPr>
                <w:rFonts w:ascii="Arial" w:hAnsi="Arial" w:cs="Arial"/>
                <w:b/>
                <w:sz w:val="16"/>
                <w:szCs w:val="16"/>
                <w:lang w:eastAsia="es-CO"/>
              </w:rPr>
              <w:t>cueducto</w:t>
            </w:r>
            <w:r w:rsidRPr="0028505D">
              <w:rPr>
                <w:rFonts w:ascii="Arial" w:hAnsi="Arial" w:cs="Arial"/>
                <w:b/>
                <w:sz w:val="16"/>
                <w:szCs w:val="16"/>
                <w:lang w:eastAsia="es-CO"/>
              </w:rPr>
              <w:t>:</w:t>
            </w:r>
          </w:p>
          <w:p w14:paraId="2473CAE6"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Desabastecimiento de agua p</w:t>
            </w:r>
            <w:r w:rsidRPr="0028505D">
              <w:rPr>
                <w:rFonts w:ascii="Arial" w:hAnsi="Arial" w:cs="Arial"/>
                <w:sz w:val="16"/>
                <w:szCs w:val="16"/>
                <w:lang w:eastAsia="es-CO"/>
              </w:rPr>
              <w:t>otable.</w:t>
            </w:r>
          </w:p>
          <w:p w14:paraId="093B8D42"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Disminución de continuidad.</w:t>
            </w:r>
          </w:p>
          <w:p w14:paraId="4CA6DD31" w14:textId="77777777" w:rsidR="00AB5198" w:rsidRPr="0028505D" w:rsidRDefault="00AB5198" w:rsidP="006E4B17">
            <w:pPr>
              <w:spacing w:line="360" w:lineRule="auto"/>
              <w:rPr>
                <w:rFonts w:ascii="Arial" w:hAnsi="Arial" w:cs="Arial"/>
                <w:sz w:val="16"/>
                <w:szCs w:val="16"/>
                <w:lang w:eastAsia="es-CO"/>
              </w:rPr>
            </w:pPr>
          </w:p>
        </w:tc>
      </w:tr>
      <w:tr w:rsidR="00AB5198" w:rsidRPr="0028505D" w14:paraId="7F7A88D3" w14:textId="77777777" w:rsidTr="006E4B17">
        <w:trPr>
          <w:trHeight w:val="235"/>
          <w:jc w:val="center"/>
        </w:trPr>
        <w:tc>
          <w:tcPr>
            <w:tcW w:w="1980" w:type="dxa"/>
            <w:noWrap/>
            <w:vAlign w:val="center"/>
            <w:hideMark/>
          </w:tcPr>
          <w:p w14:paraId="32022D5E"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Incendios</w:t>
            </w:r>
          </w:p>
        </w:tc>
        <w:tc>
          <w:tcPr>
            <w:tcW w:w="3827" w:type="dxa"/>
            <w:hideMark/>
          </w:tcPr>
          <w:p w14:paraId="18933057" w14:textId="77777777" w:rsidR="00AB5198" w:rsidRPr="00013B52" w:rsidRDefault="00AB5198" w:rsidP="006E4B17">
            <w:pPr>
              <w:spacing w:line="360" w:lineRule="auto"/>
              <w:rPr>
                <w:rFonts w:ascii="Arial" w:hAnsi="Arial" w:cs="Arial"/>
                <w:b/>
                <w:sz w:val="16"/>
                <w:szCs w:val="16"/>
              </w:rPr>
            </w:pPr>
            <w:r w:rsidRPr="00013B52">
              <w:rPr>
                <w:rFonts w:ascii="Arial" w:hAnsi="Arial" w:cs="Arial"/>
                <w:b/>
                <w:sz w:val="16"/>
                <w:szCs w:val="16"/>
              </w:rPr>
              <w:t>S</w:t>
            </w:r>
            <w:r w:rsidRPr="00013B52">
              <w:rPr>
                <w:rFonts w:ascii="Arial" w:hAnsi="Arial" w:cs="Arial"/>
                <w:b/>
                <w:bCs/>
                <w:sz w:val="16"/>
                <w:szCs w:val="16"/>
              </w:rPr>
              <w:t>istema de Acueducto</w:t>
            </w:r>
            <w:r w:rsidRPr="00013B52">
              <w:rPr>
                <w:rFonts w:ascii="Arial" w:hAnsi="Arial" w:cs="Arial"/>
                <w:b/>
                <w:sz w:val="16"/>
                <w:szCs w:val="16"/>
              </w:rPr>
              <w:t>:</w:t>
            </w:r>
          </w:p>
          <w:p w14:paraId="61B22E21"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Planta de Potabilización: Daño de equipos.</w:t>
            </w:r>
          </w:p>
          <w:p w14:paraId="0BA08E7E" w14:textId="77777777" w:rsidR="00AB5198" w:rsidRDefault="00AB5198" w:rsidP="006E4B17">
            <w:pPr>
              <w:spacing w:line="360" w:lineRule="auto"/>
              <w:rPr>
                <w:rFonts w:ascii="Arial" w:hAnsi="Arial" w:cs="Arial"/>
                <w:sz w:val="16"/>
                <w:szCs w:val="16"/>
              </w:rPr>
            </w:pPr>
            <w:r w:rsidRPr="0028505D">
              <w:rPr>
                <w:rFonts w:ascii="Arial" w:hAnsi="Arial" w:cs="Arial"/>
                <w:sz w:val="16"/>
                <w:szCs w:val="16"/>
              </w:rPr>
              <w:t>Conducción: Daño de la tubería.</w:t>
            </w:r>
          </w:p>
          <w:p w14:paraId="29873DD5" w14:textId="77777777" w:rsidR="00AB5198" w:rsidRPr="0028505D" w:rsidRDefault="00AB5198" w:rsidP="006E4B17">
            <w:pPr>
              <w:spacing w:line="360" w:lineRule="auto"/>
              <w:rPr>
                <w:rFonts w:ascii="Arial" w:hAnsi="Arial" w:cs="Arial"/>
                <w:b/>
                <w:bCs/>
                <w:sz w:val="16"/>
                <w:szCs w:val="16"/>
              </w:rPr>
            </w:pPr>
            <w:r w:rsidRPr="0028505D">
              <w:rPr>
                <w:rFonts w:ascii="Arial" w:hAnsi="Arial" w:cs="Arial"/>
                <w:b/>
                <w:bCs/>
                <w:sz w:val="16"/>
                <w:szCs w:val="16"/>
              </w:rPr>
              <w:t>Sistema de Aseo:</w:t>
            </w:r>
          </w:p>
          <w:p w14:paraId="445BE7D9" w14:textId="77777777" w:rsidR="00AB5198" w:rsidRPr="0028505D" w:rsidRDefault="00AB5198" w:rsidP="006E4B17">
            <w:pPr>
              <w:spacing w:line="360" w:lineRule="auto"/>
              <w:rPr>
                <w:rFonts w:ascii="Arial" w:hAnsi="Arial" w:cs="Arial"/>
                <w:bCs/>
                <w:sz w:val="16"/>
                <w:szCs w:val="16"/>
              </w:rPr>
            </w:pPr>
            <w:r w:rsidRPr="0028505D">
              <w:rPr>
                <w:rFonts w:ascii="Arial" w:hAnsi="Arial" w:cs="Arial"/>
                <w:bCs/>
                <w:sz w:val="16"/>
                <w:szCs w:val="16"/>
              </w:rPr>
              <w:t>Patio vehicular: Daño de los vehículos y oficinas</w:t>
            </w:r>
            <w:r w:rsidR="00964B89">
              <w:rPr>
                <w:rFonts w:ascii="Arial" w:hAnsi="Arial" w:cs="Arial"/>
                <w:bCs/>
                <w:sz w:val="16"/>
                <w:szCs w:val="16"/>
              </w:rPr>
              <w:t>.</w:t>
            </w:r>
          </w:p>
          <w:p w14:paraId="14DA5703" w14:textId="77777777" w:rsidR="00AB5198" w:rsidRPr="0028505D" w:rsidRDefault="00AB5198" w:rsidP="006E4B17">
            <w:pPr>
              <w:spacing w:line="360" w:lineRule="auto"/>
              <w:rPr>
                <w:rFonts w:ascii="Arial" w:hAnsi="Arial" w:cs="Arial"/>
                <w:bCs/>
                <w:sz w:val="16"/>
                <w:szCs w:val="16"/>
              </w:rPr>
            </w:pPr>
            <w:r w:rsidRPr="0028505D">
              <w:rPr>
                <w:rFonts w:ascii="Arial" w:hAnsi="Arial" w:cs="Arial"/>
                <w:bCs/>
                <w:sz w:val="16"/>
                <w:szCs w:val="16"/>
              </w:rPr>
              <w:t>Relleno sanitario: Cierre del relleno por incendio.</w:t>
            </w:r>
          </w:p>
        </w:tc>
        <w:tc>
          <w:tcPr>
            <w:tcW w:w="3653" w:type="dxa"/>
            <w:hideMark/>
          </w:tcPr>
          <w:p w14:paraId="1748C624" w14:textId="77777777" w:rsidR="00AB5198" w:rsidRPr="00013B52" w:rsidRDefault="00AB5198" w:rsidP="006E4B17">
            <w:pPr>
              <w:spacing w:line="360" w:lineRule="auto"/>
              <w:rPr>
                <w:rFonts w:ascii="Arial" w:hAnsi="Arial" w:cs="Arial"/>
                <w:b/>
                <w:sz w:val="16"/>
                <w:szCs w:val="16"/>
              </w:rPr>
            </w:pPr>
            <w:r w:rsidRPr="00013B52">
              <w:rPr>
                <w:rFonts w:ascii="Arial" w:hAnsi="Arial" w:cs="Arial"/>
                <w:b/>
                <w:sz w:val="16"/>
                <w:szCs w:val="16"/>
              </w:rPr>
              <w:t>S</w:t>
            </w:r>
            <w:r w:rsidRPr="00013B52">
              <w:rPr>
                <w:rFonts w:ascii="Arial" w:hAnsi="Arial" w:cs="Arial"/>
                <w:b/>
                <w:bCs/>
                <w:sz w:val="16"/>
                <w:szCs w:val="16"/>
              </w:rPr>
              <w:t>istema de Acueducto</w:t>
            </w:r>
            <w:r w:rsidRPr="00013B52">
              <w:rPr>
                <w:rFonts w:ascii="Arial" w:hAnsi="Arial" w:cs="Arial"/>
                <w:b/>
                <w:sz w:val="16"/>
                <w:szCs w:val="16"/>
              </w:rPr>
              <w:t>:</w:t>
            </w:r>
          </w:p>
          <w:p w14:paraId="5DE60175" w14:textId="77777777" w:rsidR="00AB5198" w:rsidRPr="0028505D" w:rsidRDefault="00AB5198" w:rsidP="006E4B17">
            <w:pPr>
              <w:spacing w:line="360" w:lineRule="auto"/>
              <w:rPr>
                <w:rFonts w:ascii="Arial" w:hAnsi="Arial" w:cs="Arial"/>
                <w:sz w:val="16"/>
                <w:szCs w:val="16"/>
                <w:lang w:eastAsia="es-CO"/>
              </w:rPr>
            </w:pPr>
            <w:r>
              <w:rPr>
                <w:rFonts w:ascii="Arial" w:hAnsi="Arial" w:cs="Arial"/>
                <w:sz w:val="16"/>
                <w:szCs w:val="16"/>
                <w:lang w:eastAsia="es-CO"/>
              </w:rPr>
              <w:t>Desabastecimiento de agua p</w:t>
            </w:r>
            <w:r w:rsidRPr="0028505D">
              <w:rPr>
                <w:rFonts w:ascii="Arial" w:hAnsi="Arial" w:cs="Arial"/>
                <w:sz w:val="16"/>
                <w:szCs w:val="16"/>
                <w:lang w:eastAsia="es-CO"/>
              </w:rPr>
              <w:t>otable.</w:t>
            </w:r>
          </w:p>
          <w:p w14:paraId="5BD2D00D" w14:textId="77777777" w:rsidR="00AB5198"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Incumplimient</w:t>
            </w:r>
            <w:r>
              <w:rPr>
                <w:rFonts w:ascii="Arial" w:hAnsi="Arial" w:cs="Arial"/>
                <w:sz w:val="16"/>
                <w:szCs w:val="16"/>
                <w:lang w:eastAsia="es-CO"/>
              </w:rPr>
              <w:t>o de parámetros de calidad del a</w:t>
            </w:r>
            <w:r w:rsidRPr="0028505D">
              <w:rPr>
                <w:rFonts w:ascii="Arial" w:hAnsi="Arial" w:cs="Arial"/>
                <w:sz w:val="16"/>
                <w:szCs w:val="16"/>
                <w:lang w:eastAsia="es-CO"/>
              </w:rPr>
              <w:t>gua.</w:t>
            </w:r>
          </w:p>
          <w:p w14:paraId="418467CD" w14:textId="77777777" w:rsidR="00AB5198" w:rsidRDefault="00AB5198" w:rsidP="006E4B17">
            <w:pPr>
              <w:spacing w:line="360" w:lineRule="auto"/>
              <w:rPr>
                <w:rFonts w:ascii="Arial" w:hAnsi="Arial" w:cs="Arial"/>
                <w:b/>
                <w:bCs/>
                <w:sz w:val="16"/>
                <w:szCs w:val="16"/>
              </w:rPr>
            </w:pPr>
            <w:r w:rsidRPr="0028505D">
              <w:rPr>
                <w:rFonts w:ascii="Arial" w:hAnsi="Arial" w:cs="Arial"/>
                <w:b/>
                <w:bCs/>
                <w:sz w:val="16"/>
                <w:szCs w:val="16"/>
              </w:rPr>
              <w:t>Sistema de Aseo:</w:t>
            </w:r>
          </w:p>
          <w:p w14:paraId="0F8EFE97" w14:textId="77777777" w:rsidR="00EC27F8" w:rsidRPr="00EC27F8" w:rsidRDefault="00EC27F8" w:rsidP="006E4B17">
            <w:pPr>
              <w:spacing w:line="360" w:lineRule="auto"/>
              <w:rPr>
                <w:rFonts w:ascii="Arial" w:hAnsi="Arial" w:cs="Arial"/>
                <w:sz w:val="16"/>
                <w:szCs w:val="16"/>
              </w:rPr>
            </w:pPr>
            <w:r w:rsidRPr="00EC27F8">
              <w:rPr>
                <w:rFonts w:ascii="Arial" w:hAnsi="Arial" w:cs="Arial"/>
                <w:sz w:val="16"/>
                <w:szCs w:val="16"/>
              </w:rPr>
              <w:t xml:space="preserve">Afectación en </w:t>
            </w:r>
            <w:r>
              <w:rPr>
                <w:rFonts w:ascii="Arial" w:hAnsi="Arial" w:cs="Arial"/>
                <w:sz w:val="16"/>
                <w:szCs w:val="16"/>
              </w:rPr>
              <w:t xml:space="preserve">la </w:t>
            </w:r>
            <w:r w:rsidRPr="00EC27F8">
              <w:rPr>
                <w:rFonts w:ascii="Arial" w:hAnsi="Arial" w:cs="Arial"/>
                <w:sz w:val="16"/>
                <w:szCs w:val="16"/>
              </w:rPr>
              <w:t>prestación del servicio</w:t>
            </w:r>
            <w:r>
              <w:rPr>
                <w:rFonts w:ascii="Arial" w:hAnsi="Arial" w:cs="Arial"/>
                <w:sz w:val="16"/>
                <w:szCs w:val="16"/>
              </w:rPr>
              <w:t xml:space="preserve"> por incumplimiento de ruta</w:t>
            </w:r>
            <w:r w:rsidRPr="00EC27F8">
              <w:rPr>
                <w:rFonts w:ascii="Arial" w:hAnsi="Arial" w:cs="Arial"/>
                <w:sz w:val="16"/>
                <w:szCs w:val="16"/>
              </w:rPr>
              <w:t>.</w:t>
            </w:r>
          </w:p>
          <w:p w14:paraId="7BC99588"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Mayores tiempos para disposición de residuos en otro relleno.</w:t>
            </w:r>
          </w:p>
        </w:tc>
      </w:tr>
      <w:tr w:rsidR="00AB5198" w:rsidRPr="0028505D" w14:paraId="7C3BE6AF" w14:textId="77777777" w:rsidTr="006E4B17">
        <w:trPr>
          <w:trHeight w:val="1677"/>
          <w:jc w:val="center"/>
        </w:trPr>
        <w:tc>
          <w:tcPr>
            <w:tcW w:w="1980" w:type="dxa"/>
            <w:vAlign w:val="center"/>
            <w:hideMark/>
          </w:tcPr>
          <w:p w14:paraId="1AE001C3"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Daños ocasionados por terceros</w:t>
            </w:r>
          </w:p>
        </w:tc>
        <w:tc>
          <w:tcPr>
            <w:tcW w:w="3827" w:type="dxa"/>
            <w:hideMark/>
          </w:tcPr>
          <w:p w14:paraId="1EB05A1A" w14:textId="77777777" w:rsidR="00AB5198" w:rsidRPr="0028505D" w:rsidRDefault="00AB5198" w:rsidP="006E4B17">
            <w:pPr>
              <w:spacing w:line="360" w:lineRule="auto"/>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6E7D5D20"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Planta de tratamiento: Daño de instalaciones, saqueos, robos.</w:t>
            </w:r>
          </w:p>
          <w:p w14:paraId="5A6A91FB"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Redes de Energía: Cortos circuitos y robos de cableado.</w:t>
            </w:r>
          </w:p>
          <w:p w14:paraId="456F1FAD"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 xml:space="preserve">Redes en general: </w:t>
            </w:r>
            <w:r>
              <w:rPr>
                <w:rFonts w:ascii="Arial" w:hAnsi="Arial" w:cs="Arial"/>
                <w:sz w:val="16"/>
                <w:szCs w:val="16"/>
              </w:rPr>
              <w:t>Daños en tuberías y accesorios.</w:t>
            </w:r>
          </w:p>
          <w:p w14:paraId="531F135A" w14:textId="77777777" w:rsidR="00AB5198" w:rsidRPr="0028505D" w:rsidRDefault="00AB5198" w:rsidP="006E4B17">
            <w:pPr>
              <w:spacing w:line="360" w:lineRule="auto"/>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6A3645ED"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 xml:space="preserve">Redes de Recolección </w:t>
            </w:r>
            <w:r>
              <w:rPr>
                <w:rFonts w:ascii="Arial" w:hAnsi="Arial" w:cs="Arial"/>
                <w:sz w:val="16"/>
                <w:szCs w:val="16"/>
              </w:rPr>
              <w:t xml:space="preserve">y Transporte: Daño en tuberías y </w:t>
            </w:r>
            <w:r w:rsidRPr="0028505D">
              <w:rPr>
                <w:rFonts w:ascii="Arial" w:hAnsi="Arial" w:cs="Arial"/>
                <w:sz w:val="16"/>
                <w:szCs w:val="16"/>
              </w:rPr>
              <w:t>obstrucciones de redes.</w:t>
            </w:r>
          </w:p>
          <w:p w14:paraId="3F2573F5" w14:textId="77777777" w:rsidR="00AB5198" w:rsidRPr="0028505D" w:rsidRDefault="00AB5198" w:rsidP="006E4B17">
            <w:pPr>
              <w:spacing w:line="360" w:lineRule="auto"/>
              <w:rPr>
                <w:rFonts w:ascii="Arial" w:hAnsi="Arial" w:cs="Arial"/>
                <w:b/>
                <w:bCs/>
                <w:sz w:val="16"/>
                <w:szCs w:val="16"/>
              </w:rPr>
            </w:pPr>
            <w:r w:rsidRPr="0028505D">
              <w:rPr>
                <w:rFonts w:ascii="Arial" w:hAnsi="Arial" w:cs="Arial"/>
                <w:b/>
                <w:bCs/>
                <w:sz w:val="16"/>
                <w:szCs w:val="16"/>
              </w:rPr>
              <w:t>Sistema de Aseo:</w:t>
            </w:r>
          </w:p>
          <w:p w14:paraId="1ADE5632" w14:textId="77777777" w:rsidR="00AB5198" w:rsidRPr="0028505D" w:rsidRDefault="00AB5198" w:rsidP="006E4B17">
            <w:pPr>
              <w:spacing w:line="360" w:lineRule="auto"/>
              <w:rPr>
                <w:rFonts w:ascii="Arial" w:hAnsi="Arial" w:cs="Arial"/>
                <w:sz w:val="16"/>
                <w:szCs w:val="16"/>
                <w:highlight w:val="yellow"/>
                <w:lang w:eastAsia="es-CO"/>
              </w:rPr>
            </w:pPr>
            <w:r>
              <w:rPr>
                <w:rFonts w:ascii="Arial" w:hAnsi="Arial" w:cs="Arial"/>
                <w:sz w:val="16"/>
                <w:szCs w:val="16"/>
              </w:rPr>
              <w:t xml:space="preserve">Saboteo y/o colisión </w:t>
            </w:r>
            <w:r w:rsidRPr="0028505D">
              <w:rPr>
                <w:rFonts w:ascii="Arial" w:hAnsi="Arial" w:cs="Arial"/>
                <w:sz w:val="16"/>
                <w:szCs w:val="16"/>
              </w:rPr>
              <w:t>de vehículos, obstrucción de vías para recolección.</w:t>
            </w:r>
          </w:p>
        </w:tc>
        <w:tc>
          <w:tcPr>
            <w:tcW w:w="3653" w:type="dxa"/>
            <w:hideMark/>
          </w:tcPr>
          <w:p w14:paraId="5E9D8DFC" w14:textId="77777777" w:rsidR="00AB5198" w:rsidRPr="0028505D" w:rsidRDefault="00AB5198" w:rsidP="006E4B17">
            <w:pPr>
              <w:spacing w:line="360" w:lineRule="auto"/>
              <w:rPr>
                <w:rFonts w:ascii="Arial" w:hAnsi="Arial" w:cs="Arial"/>
                <w:sz w:val="16"/>
                <w:szCs w:val="16"/>
              </w:rPr>
            </w:pPr>
            <w:r w:rsidRPr="0028505D">
              <w:rPr>
                <w:rFonts w:ascii="Arial" w:hAnsi="Arial" w:cs="Arial"/>
                <w:b/>
                <w:sz w:val="16"/>
                <w:szCs w:val="16"/>
              </w:rPr>
              <w:t>S</w:t>
            </w:r>
            <w:r w:rsidRPr="0028505D">
              <w:rPr>
                <w:rFonts w:ascii="Arial" w:hAnsi="Arial" w:cs="Arial"/>
                <w:b/>
                <w:bCs/>
                <w:sz w:val="16"/>
                <w:szCs w:val="16"/>
              </w:rPr>
              <w:t>istema de Acueducto</w:t>
            </w:r>
            <w:r w:rsidRPr="0028505D">
              <w:rPr>
                <w:rFonts w:ascii="Arial" w:hAnsi="Arial" w:cs="Arial"/>
                <w:sz w:val="16"/>
                <w:szCs w:val="16"/>
              </w:rPr>
              <w:t>:</w:t>
            </w:r>
          </w:p>
          <w:p w14:paraId="5D5CE3DF"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Interrupción en el suministro. Desabastecimiento de Agua Potable.</w:t>
            </w:r>
          </w:p>
          <w:p w14:paraId="4F9ECE5B" w14:textId="77777777" w:rsidR="00AB5198"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I</w:t>
            </w:r>
            <w:r>
              <w:rPr>
                <w:rFonts w:ascii="Arial" w:hAnsi="Arial" w:cs="Arial"/>
                <w:sz w:val="16"/>
                <w:szCs w:val="16"/>
                <w:lang w:eastAsia="es-CO"/>
              </w:rPr>
              <w:t>ncumplimiento de Parámetros de calidad del ag</w:t>
            </w:r>
            <w:r w:rsidRPr="0028505D">
              <w:rPr>
                <w:rFonts w:ascii="Arial" w:hAnsi="Arial" w:cs="Arial"/>
                <w:sz w:val="16"/>
                <w:szCs w:val="16"/>
                <w:lang w:eastAsia="es-CO"/>
              </w:rPr>
              <w:t>ua.</w:t>
            </w:r>
          </w:p>
          <w:p w14:paraId="1A5F6BED" w14:textId="77777777" w:rsidR="00AB5198" w:rsidRPr="0028505D" w:rsidRDefault="00AB5198" w:rsidP="006E4B17">
            <w:pPr>
              <w:spacing w:line="360" w:lineRule="auto"/>
              <w:rPr>
                <w:rFonts w:ascii="Arial" w:hAnsi="Arial" w:cs="Arial"/>
                <w:sz w:val="16"/>
                <w:szCs w:val="16"/>
              </w:rPr>
            </w:pPr>
            <w:r w:rsidRPr="0028505D">
              <w:rPr>
                <w:rFonts w:ascii="Arial" w:hAnsi="Arial" w:cs="Arial"/>
                <w:b/>
                <w:bCs/>
                <w:sz w:val="16"/>
                <w:szCs w:val="16"/>
              </w:rPr>
              <w:t>Sistema de Alcantarillado</w:t>
            </w:r>
            <w:r w:rsidRPr="0028505D">
              <w:rPr>
                <w:rFonts w:ascii="Arial" w:hAnsi="Arial" w:cs="Arial"/>
                <w:sz w:val="16"/>
                <w:szCs w:val="16"/>
              </w:rPr>
              <w:t>:</w:t>
            </w:r>
          </w:p>
          <w:p w14:paraId="59BC2808" w14:textId="77777777" w:rsidR="00EC27F8" w:rsidRDefault="00AB5198" w:rsidP="006E4B17">
            <w:pPr>
              <w:spacing w:line="360" w:lineRule="auto"/>
              <w:rPr>
                <w:rFonts w:ascii="Arial" w:hAnsi="Arial" w:cs="Arial"/>
                <w:sz w:val="16"/>
                <w:szCs w:val="16"/>
                <w:lang w:eastAsia="es-CO"/>
              </w:rPr>
            </w:pPr>
            <w:r w:rsidRPr="0028505D">
              <w:rPr>
                <w:rFonts w:ascii="Arial" w:hAnsi="Arial" w:cs="Arial"/>
                <w:sz w:val="16"/>
                <w:szCs w:val="16"/>
                <w:lang w:eastAsia="es-CO"/>
              </w:rPr>
              <w:t>Problemas en la recolección de aguas residuales</w:t>
            </w:r>
            <w:r w:rsidR="00CA6571">
              <w:rPr>
                <w:rFonts w:ascii="Arial" w:hAnsi="Arial" w:cs="Arial"/>
                <w:sz w:val="16"/>
                <w:szCs w:val="16"/>
                <w:lang w:eastAsia="es-CO"/>
              </w:rPr>
              <w:t>.</w:t>
            </w:r>
          </w:p>
          <w:p w14:paraId="225898F2" w14:textId="77777777" w:rsidR="00AB5198" w:rsidRDefault="00EC27F8" w:rsidP="006E4B17">
            <w:pPr>
              <w:spacing w:line="360" w:lineRule="auto"/>
              <w:rPr>
                <w:rFonts w:ascii="Arial" w:hAnsi="Arial" w:cs="Arial"/>
                <w:sz w:val="16"/>
                <w:szCs w:val="16"/>
                <w:lang w:eastAsia="es-CO"/>
              </w:rPr>
            </w:pPr>
            <w:r>
              <w:rPr>
                <w:rFonts w:ascii="Arial" w:hAnsi="Arial" w:cs="Arial"/>
                <w:sz w:val="16"/>
                <w:szCs w:val="16"/>
                <w:lang w:eastAsia="es-CO"/>
              </w:rPr>
              <w:t>R</w:t>
            </w:r>
            <w:r w:rsidR="00AB5198" w:rsidRPr="0028505D">
              <w:rPr>
                <w:rFonts w:ascii="Arial" w:hAnsi="Arial" w:cs="Arial"/>
                <w:sz w:val="16"/>
                <w:szCs w:val="16"/>
                <w:lang w:eastAsia="es-CO"/>
              </w:rPr>
              <w:t>ebosamientos de aguas residuales.</w:t>
            </w:r>
          </w:p>
          <w:p w14:paraId="3BF02DD1" w14:textId="77777777" w:rsidR="00AB5198" w:rsidRPr="0028505D" w:rsidRDefault="00AB5198" w:rsidP="006E4B17">
            <w:pPr>
              <w:spacing w:line="360" w:lineRule="auto"/>
              <w:rPr>
                <w:rFonts w:ascii="Arial" w:hAnsi="Arial" w:cs="Arial"/>
                <w:b/>
                <w:bCs/>
                <w:sz w:val="16"/>
                <w:szCs w:val="16"/>
              </w:rPr>
            </w:pPr>
            <w:r w:rsidRPr="0028505D">
              <w:rPr>
                <w:rFonts w:ascii="Arial" w:hAnsi="Arial" w:cs="Arial"/>
                <w:b/>
                <w:bCs/>
                <w:sz w:val="16"/>
                <w:szCs w:val="16"/>
              </w:rPr>
              <w:t>Sistema de Aseo:</w:t>
            </w:r>
          </w:p>
          <w:p w14:paraId="081A83B8" w14:textId="77777777" w:rsidR="00AB5198" w:rsidRPr="0028505D" w:rsidRDefault="00AB5198" w:rsidP="006E4B17">
            <w:pPr>
              <w:spacing w:line="360" w:lineRule="auto"/>
              <w:rPr>
                <w:rFonts w:ascii="Arial" w:hAnsi="Arial" w:cs="Arial"/>
                <w:sz w:val="16"/>
                <w:szCs w:val="16"/>
                <w:highlight w:val="yellow"/>
                <w:lang w:eastAsia="es-CO"/>
              </w:rPr>
            </w:pPr>
            <w:r w:rsidRPr="0028505D">
              <w:rPr>
                <w:rFonts w:ascii="Arial" w:hAnsi="Arial" w:cs="Arial"/>
                <w:sz w:val="16"/>
                <w:szCs w:val="16"/>
                <w:lang w:eastAsia="es-CO"/>
              </w:rPr>
              <w:t>Acumulación de residuos sólidos ordinarios.</w:t>
            </w:r>
          </w:p>
        </w:tc>
      </w:tr>
      <w:tr w:rsidR="00AB5198" w:rsidRPr="0028505D" w14:paraId="64DAEFED" w14:textId="77777777" w:rsidTr="006E4B17">
        <w:trPr>
          <w:trHeight w:val="387"/>
          <w:jc w:val="center"/>
        </w:trPr>
        <w:tc>
          <w:tcPr>
            <w:tcW w:w="1980" w:type="dxa"/>
            <w:vAlign w:val="center"/>
          </w:tcPr>
          <w:p w14:paraId="210DB44C" w14:textId="77777777" w:rsidR="00AB5198" w:rsidRPr="0028505D" w:rsidRDefault="00AB5198" w:rsidP="006E4B17">
            <w:pPr>
              <w:spacing w:line="360" w:lineRule="auto"/>
              <w:jc w:val="center"/>
              <w:rPr>
                <w:rFonts w:ascii="Arial" w:hAnsi="Arial" w:cs="Arial"/>
                <w:b/>
                <w:sz w:val="16"/>
                <w:szCs w:val="16"/>
                <w:lang w:eastAsia="es-CO"/>
              </w:rPr>
            </w:pPr>
            <w:r>
              <w:rPr>
                <w:rFonts w:ascii="Arial" w:hAnsi="Arial" w:cs="Arial"/>
                <w:b/>
                <w:sz w:val="16"/>
                <w:szCs w:val="16"/>
                <w:lang w:eastAsia="es-CO"/>
              </w:rPr>
              <w:t>Calidad de a</w:t>
            </w:r>
            <w:r w:rsidRPr="0028505D">
              <w:rPr>
                <w:rFonts w:ascii="Arial" w:hAnsi="Arial" w:cs="Arial"/>
                <w:b/>
                <w:sz w:val="16"/>
                <w:szCs w:val="16"/>
                <w:lang w:eastAsia="es-CO"/>
              </w:rPr>
              <w:t xml:space="preserve">gua </w:t>
            </w:r>
          </w:p>
        </w:tc>
        <w:tc>
          <w:tcPr>
            <w:tcW w:w="3827" w:type="dxa"/>
          </w:tcPr>
          <w:p w14:paraId="25CA90AB"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Acueducto:</w:t>
            </w:r>
          </w:p>
          <w:p w14:paraId="671CA76B"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No afecta la infraestructura</w:t>
            </w:r>
          </w:p>
        </w:tc>
        <w:tc>
          <w:tcPr>
            <w:tcW w:w="3653" w:type="dxa"/>
          </w:tcPr>
          <w:p w14:paraId="514F8FA8" w14:textId="77777777" w:rsidR="00AB5198" w:rsidRDefault="00AB5198" w:rsidP="006E4B17">
            <w:pPr>
              <w:spacing w:line="360" w:lineRule="auto"/>
              <w:rPr>
                <w:rFonts w:ascii="Arial" w:hAnsi="Arial" w:cs="Arial"/>
                <w:b/>
                <w:sz w:val="16"/>
                <w:szCs w:val="16"/>
              </w:rPr>
            </w:pPr>
            <w:r w:rsidRPr="0028505D">
              <w:rPr>
                <w:rFonts w:ascii="Arial" w:hAnsi="Arial" w:cs="Arial"/>
                <w:b/>
                <w:sz w:val="16"/>
                <w:szCs w:val="16"/>
              </w:rPr>
              <w:t>Sistema de Acueducto:</w:t>
            </w:r>
          </w:p>
          <w:p w14:paraId="74470D6C"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rPr>
              <w:t>Aumento de los costos de tratamiento, Interrupción en el suministro, Incumplimiento en parámetros de calidad.</w:t>
            </w:r>
          </w:p>
        </w:tc>
      </w:tr>
      <w:tr w:rsidR="00AB5198" w:rsidRPr="0028505D" w14:paraId="4F77D845" w14:textId="77777777" w:rsidTr="006E4B17">
        <w:trPr>
          <w:trHeight w:val="387"/>
          <w:jc w:val="center"/>
        </w:trPr>
        <w:tc>
          <w:tcPr>
            <w:tcW w:w="1980" w:type="dxa"/>
            <w:vAlign w:val="center"/>
          </w:tcPr>
          <w:p w14:paraId="3E335581" w14:textId="77777777" w:rsidR="00AB5198" w:rsidRDefault="00AB5198" w:rsidP="006E4B17">
            <w:pPr>
              <w:spacing w:line="360" w:lineRule="auto"/>
              <w:jc w:val="center"/>
              <w:rPr>
                <w:rFonts w:ascii="Arial" w:hAnsi="Arial" w:cs="Arial"/>
                <w:b/>
                <w:sz w:val="16"/>
                <w:szCs w:val="16"/>
                <w:lang w:eastAsia="es-CO"/>
              </w:rPr>
            </w:pPr>
          </w:p>
          <w:p w14:paraId="5263F9BF" w14:textId="77777777" w:rsidR="00AB5198" w:rsidRPr="0028505D" w:rsidRDefault="00AB5198" w:rsidP="006E4B17">
            <w:pPr>
              <w:spacing w:line="360" w:lineRule="auto"/>
              <w:jc w:val="center"/>
              <w:rPr>
                <w:rFonts w:ascii="Arial" w:hAnsi="Arial" w:cs="Arial"/>
                <w:b/>
                <w:sz w:val="16"/>
                <w:szCs w:val="16"/>
                <w:lang w:eastAsia="es-CO"/>
              </w:rPr>
            </w:pPr>
            <w:r>
              <w:rPr>
                <w:rFonts w:ascii="Arial" w:hAnsi="Arial" w:cs="Arial"/>
                <w:b/>
                <w:sz w:val="16"/>
                <w:szCs w:val="16"/>
                <w:lang w:eastAsia="es-CO"/>
              </w:rPr>
              <w:t>Meteorológicos</w:t>
            </w:r>
          </w:p>
        </w:tc>
        <w:tc>
          <w:tcPr>
            <w:tcW w:w="3827" w:type="dxa"/>
          </w:tcPr>
          <w:p w14:paraId="607103F4"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Alcantarillado:</w:t>
            </w:r>
          </w:p>
          <w:p w14:paraId="6AB1933C"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Redes: obstrucción de redes y colectores por residuos del vendaval, empalizadas, etc.</w:t>
            </w:r>
          </w:p>
          <w:p w14:paraId="396A5EB5"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40C00D89"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Rutas de recolección: Obstaculización de vías</w:t>
            </w:r>
          </w:p>
        </w:tc>
        <w:tc>
          <w:tcPr>
            <w:tcW w:w="3653" w:type="dxa"/>
          </w:tcPr>
          <w:p w14:paraId="22D41B0F"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Alcantarillado:</w:t>
            </w:r>
          </w:p>
          <w:p w14:paraId="3E1EE391" w14:textId="77777777" w:rsidR="00AB5198" w:rsidRPr="00950276" w:rsidRDefault="00AB5198" w:rsidP="006E4B17">
            <w:pPr>
              <w:spacing w:line="360" w:lineRule="auto"/>
              <w:rPr>
                <w:rFonts w:ascii="Arial" w:hAnsi="Arial" w:cs="Arial"/>
                <w:sz w:val="16"/>
                <w:szCs w:val="16"/>
              </w:rPr>
            </w:pPr>
            <w:r>
              <w:rPr>
                <w:rFonts w:ascii="Arial" w:hAnsi="Arial" w:cs="Arial"/>
                <w:sz w:val="16"/>
                <w:szCs w:val="16"/>
              </w:rPr>
              <w:t xml:space="preserve">Reboses de aguas residuales en las calles. </w:t>
            </w:r>
          </w:p>
          <w:p w14:paraId="420D18B4"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0B7981DE" w14:textId="77777777" w:rsidR="00AB5198" w:rsidRPr="0028505D" w:rsidRDefault="00AB5198" w:rsidP="006E4B17">
            <w:pPr>
              <w:spacing w:line="360" w:lineRule="auto"/>
              <w:rPr>
                <w:rFonts w:ascii="Arial" w:hAnsi="Arial" w:cs="Arial"/>
                <w:sz w:val="16"/>
                <w:szCs w:val="16"/>
              </w:rPr>
            </w:pPr>
            <w:r w:rsidRPr="0028505D">
              <w:rPr>
                <w:rFonts w:ascii="Arial" w:hAnsi="Arial" w:cs="Arial"/>
                <w:sz w:val="16"/>
                <w:szCs w:val="16"/>
              </w:rPr>
              <w:t xml:space="preserve">Aumento los residuos por recoger en espacio público, impiden </w:t>
            </w:r>
            <w:r>
              <w:rPr>
                <w:rFonts w:ascii="Arial" w:hAnsi="Arial" w:cs="Arial"/>
                <w:sz w:val="16"/>
                <w:szCs w:val="16"/>
              </w:rPr>
              <w:t xml:space="preserve">cumplir con las frecuencias de </w:t>
            </w:r>
            <w:r w:rsidR="00CA6571">
              <w:rPr>
                <w:rFonts w:ascii="Arial" w:hAnsi="Arial" w:cs="Arial"/>
                <w:sz w:val="16"/>
                <w:szCs w:val="16"/>
              </w:rPr>
              <w:t>recolección,</w:t>
            </w:r>
            <w:r w:rsidR="00CA6571" w:rsidRPr="0028505D">
              <w:rPr>
                <w:rFonts w:ascii="Arial" w:hAnsi="Arial" w:cs="Arial"/>
                <w:sz w:val="16"/>
                <w:szCs w:val="16"/>
              </w:rPr>
              <w:t xml:space="preserve"> barrido</w:t>
            </w:r>
            <w:r w:rsidR="00CA6571">
              <w:rPr>
                <w:rFonts w:ascii="Arial" w:hAnsi="Arial" w:cs="Arial"/>
                <w:sz w:val="16"/>
                <w:szCs w:val="16"/>
              </w:rPr>
              <w:t>, corte de césped</w:t>
            </w:r>
            <w:r w:rsidRPr="0028505D">
              <w:rPr>
                <w:rFonts w:ascii="Arial" w:hAnsi="Arial" w:cs="Arial"/>
                <w:sz w:val="16"/>
                <w:szCs w:val="16"/>
              </w:rPr>
              <w:t xml:space="preserve"> y podas.</w:t>
            </w:r>
          </w:p>
        </w:tc>
      </w:tr>
      <w:tr w:rsidR="00AB5198" w:rsidRPr="0028505D" w14:paraId="134532A5" w14:textId="77777777" w:rsidTr="006E4B17">
        <w:trPr>
          <w:trHeight w:val="387"/>
          <w:jc w:val="center"/>
        </w:trPr>
        <w:tc>
          <w:tcPr>
            <w:tcW w:w="1980" w:type="dxa"/>
            <w:vAlign w:val="center"/>
          </w:tcPr>
          <w:p w14:paraId="43B0B8DE" w14:textId="77777777" w:rsidR="00AB5198" w:rsidRPr="0028505D" w:rsidRDefault="00AB5198" w:rsidP="006E4B17">
            <w:pPr>
              <w:spacing w:line="360" w:lineRule="auto"/>
              <w:jc w:val="center"/>
              <w:rPr>
                <w:rFonts w:ascii="Arial" w:hAnsi="Arial" w:cs="Arial"/>
                <w:b/>
                <w:sz w:val="16"/>
                <w:szCs w:val="16"/>
                <w:lang w:eastAsia="es-CO"/>
              </w:rPr>
            </w:pPr>
            <w:r w:rsidRPr="0028505D">
              <w:rPr>
                <w:rFonts w:ascii="Arial" w:hAnsi="Arial" w:cs="Arial"/>
                <w:b/>
                <w:sz w:val="16"/>
                <w:szCs w:val="16"/>
                <w:lang w:eastAsia="es-CO"/>
              </w:rPr>
              <w:t>Erupciones volcánicas</w:t>
            </w:r>
          </w:p>
        </w:tc>
        <w:tc>
          <w:tcPr>
            <w:tcW w:w="3827" w:type="dxa"/>
          </w:tcPr>
          <w:p w14:paraId="6DB0E267"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35EA8DBE" w14:textId="77777777" w:rsidR="00AB5198" w:rsidRPr="0028505D" w:rsidRDefault="00AB5198" w:rsidP="006E4B17">
            <w:pPr>
              <w:spacing w:line="360" w:lineRule="auto"/>
              <w:rPr>
                <w:rFonts w:ascii="Arial" w:hAnsi="Arial" w:cs="Arial"/>
                <w:b/>
                <w:sz w:val="16"/>
                <w:szCs w:val="16"/>
              </w:rPr>
            </w:pPr>
            <w:r w:rsidRPr="0028505D">
              <w:rPr>
                <w:rFonts w:ascii="Arial" w:hAnsi="Arial" w:cs="Arial"/>
                <w:sz w:val="16"/>
                <w:szCs w:val="16"/>
              </w:rPr>
              <w:t>No afecta la infraestructura.</w:t>
            </w:r>
          </w:p>
        </w:tc>
        <w:tc>
          <w:tcPr>
            <w:tcW w:w="3653" w:type="dxa"/>
          </w:tcPr>
          <w:p w14:paraId="024C8379" w14:textId="77777777" w:rsidR="00AB5198" w:rsidRPr="0028505D" w:rsidRDefault="00AB5198" w:rsidP="006E4B17">
            <w:pPr>
              <w:spacing w:line="360" w:lineRule="auto"/>
              <w:rPr>
                <w:rFonts w:ascii="Arial" w:hAnsi="Arial" w:cs="Arial"/>
                <w:b/>
                <w:sz w:val="16"/>
                <w:szCs w:val="16"/>
              </w:rPr>
            </w:pPr>
            <w:r w:rsidRPr="0028505D">
              <w:rPr>
                <w:rFonts w:ascii="Arial" w:hAnsi="Arial" w:cs="Arial"/>
                <w:b/>
                <w:sz w:val="16"/>
                <w:szCs w:val="16"/>
              </w:rPr>
              <w:t>Sistema de Aseo:</w:t>
            </w:r>
          </w:p>
          <w:p w14:paraId="4C5C7D71" w14:textId="77777777" w:rsidR="00AB5198" w:rsidRPr="0028505D" w:rsidRDefault="00AB5198" w:rsidP="006E4B17">
            <w:pPr>
              <w:spacing w:line="360" w:lineRule="auto"/>
              <w:rPr>
                <w:rFonts w:ascii="Arial" w:hAnsi="Arial" w:cs="Arial"/>
                <w:sz w:val="16"/>
                <w:szCs w:val="16"/>
                <w:lang w:eastAsia="es-CO"/>
              </w:rPr>
            </w:pPr>
            <w:r w:rsidRPr="0028505D">
              <w:rPr>
                <w:rFonts w:ascii="Arial" w:hAnsi="Arial" w:cs="Arial"/>
                <w:sz w:val="16"/>
                <w:szCs w:val="16"/>
                <w:lang w:val="es-CO"/>
              </w:rPr>
              <w:t xml:space="preserve">La ceniza volcánica </w:t>
            </w:r>
            <w:r w:rsidR="00EE3BE5" w:rsidRPr="0028505D">
              <w:rPr>
                <w:rFonts w:ascii="Arial" w:hAnsi="Arial" w:cs="Arial"/>
                <w:sz w:val="16"/>
                <w:szCs w:val="16"/>
              </w:rPr>
              <w:t>impide</w:t>
            </w:r>
            <w:r w:rsidR="00EE3BE5">
              <w:rPr>
                <w:rFonts w:ascii="Arial" w:hAnsi="Arial" w:cs="Arial"/>
                <w:sz w:val="16"/>
                <w:szCs w:val="16"/>
              </w:rPr>
              <w:t xml:space="preserve"> cumplir</w:t>
            </w:r>
            <w:r>
              <w:rPr>
                <w:rFonts w:ascii="Arial" w:hAnsi="Arial" w:cs="Arial"/>
                <w:sz w:val="16"/>
                <w:szCs w:val="16"/>
              </w:rPr>
              <w:t xml:space="preserve"> con las frecuencias de barrido y limpieza.</w:t>
            </w:r>
          </w:p>
        </w:tc>
      </w:tr>
      <w:tr w:rsidR="00AB5198" w:rsidRPr="0028505D" w14:paraId="4D6AFD45" w14:textId="77777777" w:rsidTr="006E4B17">
        <w:trPr>
          <w:trHeight w:val="387"/>
          <w:jc w:val="center"/>
        </w:trPr>
        <w:tc>
          <w:tcPr>
            <w:tcW w:w="1980" w:type="dxa"/>
            <w:vAlign w:val="center"/>
          </w:tcPr>
          <w:p w14:paraId="60B49F35" w14:textId="77777777" w:rsidR="00AB5198" w:rsidRPr="0028505D" w:rsidRDefault="00AB5198" w:rsidP="006E4B17">
            <w:pPr>
              <w:spacing w:line="360" w:lineRule="auto"/>
              <w:jc w:val="center"/>
              <w:rPr>
                <w:rFonts w:ascii="Arial" w:hAnsi="Arial" w:cs="Arial"/>
                <w:b/>
                <w:sz w:val="16"/>
                <w:szCs w:val="16"/>
                <w:lang w:eastAsia="es-CO"/>
              </w:rPr>
            </w:pPr>
            <w:r>
              <w:rPr>
                <w:rFonts w:ascii="Arial" w:hAnsi="Arial" w:cs="Arial"/>
                <w:b/>
                <w:sz w:val="16"/>
                <w:szCs w:val="16"/>
                <w:lang w:eastAsia="es-CO"/>
              </w:rPr>
              <w:t>Colapso en la infraestructura</w:t>
            </w:r>
          </w:p>
        </w:tc>
        <w:tc>
          <w:tcPr>
            <w:tcW w:w="3827" w:type="dxa"/>
          </w:tcPr>
          <w:p w14:paraId="0C4CA819" w14:textId="77777777" w:rsidR="00AB5198" w:rsidRDefault="00AB5198" w:rsidP="006E4B17">
            <w:pPr>
              <w:spacing w:line="360" w:lineRule="auto"/>
              <w:rPr>
                <w:rFonts w:ascii="Arial" w:hAnsi="Arial" w:cs="Arial"/>
                <w:b/>
                <w:sz w:val="16"/>
                <w:szCs w:val="16"/>
              </w:rPr>
            </w:pPr>
            <w:r>
              <w:rPr>
                <w:rFonts w:ascii="Arial" w:hAnsi="Arial" w:cs="Arial"/>
                <w:b/>
                <w:sz w:val="16"/>
                <w:szCs w:val="16"/>
              </w:rPr>
              <w:t>Sistema de Acueducto:</w:t>
            </w:r>
          </w:p>
          <w:p w14:paraId="73D97383" w14:textId="77777777" w:rsidR="00AB5198" w:rsidRDefault="00AB5198" w:rsidP="006E4B17">
            <w:pPr>
              <w:spacing w:line="360" w:lineRule="auto"/>
              <w:rPr>
                <w:rFonts w:ascii="Arial" w:hAnsi="Arial" w:cs="Arial"/>
                <w:sz w:val="16"/>
                <w:szCs w:val="16"/>
              </w:rPr>
            </w:pPr>
            <w:r>
              <w:rPr>
                <w:rFonts w:ascii="Arial" w:hAnsi="Arial" w:cs="Arial"/>
                <w:sz w:val="16"/>
                <w:szCs w:val="16"/>
              </w:rPr>
              <w:t>Daño en redes, componentes de PTAP y sistemas de bombeo.</w:t>
            </w:r>
          </w:p>
          <w:p w14:paraId="78315DC6" w14:textId="77777777" w:rsidR="00AB5198" w:rsidRDefault="00AB5198" w:rsidP="006E4B17">
            <w:pPr>
              <w:spacing w:line="360" w:lineRule="auto"/>
              <w:rPr>
                <w:rFonts w:ascii="Arial" w:hAnsi="Arial" w:cs="Arial"/>
                <w:b/>
                <w:sz w:val="16"/>
                <w:szCs w:val="16"/>
              </w:rPr>
            </w:pPr>
            <w:r w:rsidRPr="00B54BA3">
              <w:rPr>
                <w:rFonts w:ascii="Arial" w:hAnsi="Arial" w:cs="Arial"/>
                <w:b/>
                <w:sz w:val="16"/>
                <w:szCs w:val="16"/>
              </w:rPr>
              <w:t>Sistema de Alcantarillado:</w:t>
            </w:r>
          </w:p>
          <w:p w14:paraId="18E7786E" w14:textId="77777777" w:rsidR="00AB5198" w:rsidRDefault="00AB5198" w:rsidP="006E4B17">
            <w:pPr>
              <w:spacing w:line="360" w:lineRule="auto"/>
              <w:rPr>
                <w:rFonts w:ascii="Arial" w:hAnsi="Arial" w:cs="Arial"/>
                <w:sz w:val="16"/>
                <w:szCs w:val="16"/>
              </w:rPr>
            </w:pPr>
            <w:r>
              <w:rPr>
                <w:rFonts w:ascii="Arial" w:hAnsi="Arial" w:cs="Arial"/>
                <w:sz w:val="16"/>
                <w:szCs w:val="16"/>
              </w:rPr>
              <w:t>Daño en todos los componentes del sistema de alcantarillado.</w:t>
            </w:r>
          </w:p>
          <w:p w14:paraId="0303E569" w14:textId="77777777" w:rsidR="00AB5198" w:rsidRDefault="00AB5198" w:rsidP="006E4B17">
            <w:pPr>
              <w:spacing w:line="360" w:lineRule="auto"/>
              <w:rPr>
                <w:rFonts w:ascii="Arial" w:hAnsi="Arial" w:cs="Arial"/>
                <w:b/>
                <w:sz w:val="16"/>
                <w:szCs w:val="16"/>
              </w:rPr>
            </w:pPr>
            <w:r w:rsidRPr="00B54BA3">
              <w:rPr>
                <w:rFonts w:ascii="Arial" w:hAnsi="Arial" w:cs="Arial"/>
                <w:b/>
                <w:sz w:val="16"/>
                <w:szCs w:val="16"/>
              </w:rPr>
              <w:t>Sistema de Aseo:</w:t>
            </w:r>
          </w:p>
          <w:p w14:paraId="4784B1A1" w14:textId="77777777" w:rsidR="00AB5198" w:rsidRPr="0028505D" w:rsidRDefault="00AB5198" w:rsidP="006E4B17">
            <w:pPr>
              <w:spacing w:line="360" w:lineRule="auto"/>
              <w:rPr>
                <w:rFonts w:ascii="Arial" w:hAnsi="Arial" w:cs="Arial"/>
                <w:sz w:val="16"/>
                <w:szCs w:val="16"/>
              </w:rPr>
            </w:pPr>
            <w:r>
              <w:rPr>
                <w:rFonts w:ascii="Arial" w:hAnsi="Arial" w:cs="Arial"/>
                <w:sz w:val="16"/>
                <w:szCs w:val="16"/>
              </w:rPr>
              <w:t>Daño en carros compactadores.</w:t>
            </w:r>
          </w:p>
        </w:tc>
        <w:tc>
          <w:tcPr>
            <w:tcW w:w="3653" w:type="dxa"/>
          </w:tcPr>
          <w:p w14:paraId="489F4814" w14:textId="77777777" w:rsidR="00AB5198" w:rsidRDefault="00AB5198" w:rsidP="006E4B17">
            <w:pPr>
              <w:spacing w:line="360" w:lineRule="auto"/>
              <w:rPr>
                <w:rFonts w:ascii="Arial" w:hAnsi="Arial" w:cs="Arial"/>
                <w:b/>
                <w:sz w:val="16"/>
                <w:szCs w:val="16"/>
              </w:rPr>
            </w:pPr>
            <w:r>
              <w:rPr>
                <w:rFonts w:ascii="Arial" w:hAnsi="Arial" w:cs="Arial"/>
                <w:b/>
                <w:sz w:val="16"/>
                <w:szCs w:val="16"/>
              </w:rPr>
              <w:t>Sistema de Acueducto:</w:t>
            </w:r>
          </w:p>
          <w:p w14:paraId="219D08E6" w14:textId="77777777" w:rsidR="00AB5198" w:rsidRPr="0028505D" w:rsidRDefault="00AB5198" w:rsidP="006E4B17">
            <w:pPr>
              <w:spacing w:line="360" w:lineRule="auto"/>
              <w:jc w:val="both"/>
              <w:rPr>
                <w:rFonts w:ascii="Arial" w:hAnsi="Arial" w:cs="Arial"/>
                <w:sz w:val="16"/>
                <w:szCs w:val="16"/>
              </w:rPr>
            </w:pPr>
            <w:r w:rsidRPr="0028505D">
              <w:rPr>
                <w:rFonts w:ascii="Arial" w:hAnsi="Arial" w:cs="Arial"/>
                <w:sz w:val="16"/>
                <w:szCs w:val="16"/>
              </w:rPr>
              <w:t>Desabastecimiento</w:t>
            </w:r>
            <w:r>
              <w:rPr>
                <w:rFonts w:ascii="Arial" w:hAnsi="Arial" w:cs="Arial"/>
                <w:sz w:val="16"/>
                <w:szCs w:val="16"/>
              </w:rPr>
              <w:t>, afectación en la calidad del a</w:t>
            </w:r>
            <w:r w:rsidRPr="0028505D">
              <w:rPr>
                <w:rFonts w:ascii="Arial" w:hAnsi="Arial" w:cs="Arial"/>
                <w:sz w:val="16"/>
                <w:szCs w:val="16"/>
              </w:rPr>
              <w:t>gua potable.</w:t>
            </w:r>
          </w:p>
          <w:p w14:paraId="206B2D08" w14:textId="77777777" w:rsidR="00AB5198" w:rsidRDefault="00AB5198" w:rsidP="006E4B17">
            <w:pPr>
              <w:spacing w:line="360" w:lineRule="auto"/>
              <w:rPr>
                <w:rFonts w:ascii="Arial" w:hAnsi="Arial" w:cs="Arial"/>
                <w:b/>
                <w:sz w:val="16"/>
                <w:szCs w:val="16"/>
              </w:rPr>
            </w:pPr>
            <w:r w:rsidRPr="00B54BA3">
              <w:rPr>
                <w:rFonts w:ascii="Arial" w:hAnsi="Arial" w:cs="Arial"/>
                <w:b/>
                <w:sz w:val="16"/>
                <w:szCs w:val="16"/>
              </w:rPr>
              <w:t>Sistema de Alcantarillado:</w:t>
            </w:r>
          </w:p>
          <w:p w14:paraId="4AAB5EB4" w14:textId="77777777" w:rsidR="00AB5198" w:rsidRDefault="00AB5198" w:rsidP="006E4B17">
            <w:pPr>
              <w:spacing w:line="360" w:lineRule="auto"/>
              <w:jc w:val="both"/>
              <w:rPr>
                <w:rFonts w:ascii="Arial" w:hAnsi="Arial" w:cs="Arial"/>
                <w:sz w:val="16"/>
                <w:szCs w:val="16"/>
              </w:rPr>
            </w:pPr>
            <w:r w:rsidRPr="0028505D">
              <w:rPr>
                <w:rFonts w:ascii="Arial" w:hAnsi="Arial" w:cs="Arial"/>
                <w:sz w:val="16"/>
                <w:szCs w:val="16"/>
              </w:rPr>
              <w:t>R</w:t>
            </w:r>
            <w:r>
              <w:rPr>
                <w:rFonts w:ascii="Arial" w:hAnsi="Arial" w:cs="Arial"/>
                <w:sz w:val="16"/>
                <w:szCs w:val="16"/>
              </w:rPr>
              <w:t>ebosamiento de aguas residuales y discontinuidad del servicio.</w:t>
            </w:r>
          </w:p>
          <w:p w14:paraId="2B5CEE37" w14:textId="77777777" w:rsidR="00AB5198" w:rsidRDefault="00AB5198" w:rsidP="006E4B17">
            <w:pPr>
              <w:spacing w:line="360" w:lineRule="auto"/>
              <w:rPr>
                <w:rFonts w:ascii="Arial" w:hAnsi="Arial" w:cs="Arial"/>
                <w:b/>
                <w:sz w:val="16"/>
                <w:szCs w:val="16"/>
              </w:rPr>
            </w:pPr>
            <w:r w:rsidRPr="00B54BA3">
              <w:rPr>
                <w:rFonts w:ascii="Arial" w:hAnsi="Arial" w:cs="Arial"/>
                <w:b/>
                <w:sz w:val="16"/>
                <w:szCs w:val="16"/>
              </w:rPr>
              <w:t>Sistema de Aseo:</w:t>
            </w:r>
          </w:p>
          <w:p w14:paraId="272B911E" w14:textId="77777777" w:rsidR="00AB5198" w:rsidRPr="0028505D" w:rsidRDefault="00AB5198" w:rsidP="006E4B17">
            <w:pPr>
              <w:spacing w:line="360" w:lineRule="auto"/>
              <w:jc w:val="both"/>
              <w:rPr>
                <w:rFonts w:ascii="Arial" w:hAnsi="Arial" w:cs="Arial"/>
                <w:sz w:val="16"/>
                <w:szCs w:val="16"/>
              </w:rPr>
            </w:pPr>
            <w:r>
              <w:rPr>
                <w:rFonts w:ascii="Arial" w:hAnsi="Arial" w:cs="Arial"/>
                <w:sz w:val="16"/>
                <w:szCs w:val="16"/>
              </w:rPr>
              <w:t xml:space="preserve">Imposibilidad del cumplimiento de las frecuencias </w:t>
            </w:r>
            <w:r w:rsidR="00CA6571">
              <w:rPr>
                <w:rFonts w:ascii="Arial" w:hAnsi="Arial" w:cs="Arial"/>
                <w:sz w:val="16"/>
                <w:szCs w:val="16"/>
              </w:rPr>
              <w:t xml:space="preserve">de </w:t>
            </w:r>
            <w:r w:rsidR="00CA6571" w:rsidRPr="0028505D">
              <w:rPr>
                <w:rFonts w:ascii="Arial" w:hAnsi="Arial" w:cs="Arial"/>
                <w:sz w:val="16"/>
                <w:szCs w:val="16"/>
              </w:rPr>
              <w:t>recolección</w:t>
            </w:r>
            <w:r w:rsidRPr="0028505D">
              <w:rPr>
                <w:rFonts w:ascii="Arial" w:hAnsi="Arial" w:cs="Arial"/>
                <w:sz w:val="16"/>
                <w:szCs w:val="16"/>
              </w:rPr>
              <w:t xml:space="preserve"> de residuos sólidos</w:t>
            </w:r>
            <w:r>
              <w:rPr>
                <w:rFonts w:ascii="Arial" w:hAnsi="Arial" w:cs="Arial"/>
                <w:sz w:val="16"/>
                <w:szCs w:val="16"/>
              </w:rPr>
              <w:t>.</w:t>
            </w:r>
          </w:p>
        </w:tc>
      </w:tr>
    </w:tbl>
    <w:p w14:paraId="1C8323F3" w14:textId="77777777" w:rsidR="0081025E" w:rsidRPr="00520416" w:rsidRDefault="00AB5198" w:rsidP="004C7D97">
      <w:pPr>
        <w:pStyle w:val="Descripcin"/>
        <w:spacing w:line="360" w:lineRule="auto"/>
        <w:ind w:left="-284"/>
        <w:rPr>
          <w:rFonts w:cs="Arial"/>
        </w:rPr>
      </w:pPr>
      <w:r w:rsidRPr="00520416">
        <w:rPr>
          <w:rFonts w:cs="Arial"/>
          <w:szCs w:val="20"/>
        </w:rPr>
        <w:t xml:space="preserve">Fuente: </w:t>
      </w:r>
      <w:r>
        <w:rPr>
          <w:rFonts w:cs="Arial"/>
          <w:szCs w:val="20"/>
        </w:rPr>
        <w:t>SERVICIUDAD E.S.P. E.I.C.E.</w:t>
      </w:r>
    </w:p>
    <w:p w14:paraId="6E06D99F" w14:textId="77777777" w:rsidR="00AB5198" w:rsidRPr="00520416" w:rsidRDefault="00AB5198" w:rsidP="00AB5198">
      <w:pPr>
        <w:pStyle w:val="Ttulo1"/>
        <w:spacing w:line="360" w:lineRule="auto"/>
        <w:rPr>
          <w:rFonts w:cs="Arial"/>
        </w:rPr>
      </w:pPr>
      <w:bookmarkStart w:id="49" w:name="_Toc487744189"/>
      <w:bookmarkStart w:id="50" w:name="_Toc14459795"/>
      <w:r w:rsidRPr="00520416">
        <w:rPr>
          <w:rFonts w:cs="Arial"/>
        </w:rPr>
        <w:t>1.2 ASPECTO 2 - LOS REQUERIMIENTOS INSTITUCIONALES, LOS RECURSOS FÍSICOS Y HUMANOS PARA ATENDER LOS POSIBLES IMPACTOS CAUSADOS POR UN EVENTO.</w:t>
      </w:r>
      <w:bookmarkEnd w:id="49"/>
      <w:bookmarkEnd w:id="50"/>
    </w:p>
    <w:p w14:paraId="17D79962" w14:textId="77777777" w:rsidR="00AB5198" w:rsidRPr="00520416" w:rsidRDefault="00AB5198" w:rsidP="00AB5198">
      <w:pPr>
        <w:spacing w:line="360" w:lineRule="auto"/>
        <w:jc w:val="both"/>
        <w:rPr>
          <w:rFonts w:ascii="Arial" w:hAnsi="Arial" w:cs="Arial"/>
          <w:highlight w:val="yellow"/>
        </w:rPr>
      </w:pPr>
    </w:p>
    <w:p w14:paraId="4523F861" w14:textId="77777777" w:rsidR="00AB5198" w:rsidRDefault="00AB5198" w:rsidP="00AB5198">
      <w:pPr>
        <w:spacing w:line="360" w:lineRule="auto"/>
        <w:jc w:val="both"/>
        <w:rPr>
          <w:rFonts w:ascii="Arial" w:hAnsi="Arial" w:cs="Arial"/>
        </w:rPr>
      </w:pPr>
      <w:r w:rsidRPr="00520416">
        <w:rPr>
          <w:rFonts w:ascii="Arial" w:hAnsi="Arial" w:cs="Arial"/>
        </w:rPr>
        <w:t>Para determinar los requerimientos institucionales para atender los posibles impactos de un evento que afecte la prestación de los servicios, es necesario tener claros los recursos físicos con los que cuenta la empresa</w:t>
      </w:r>
      <w:r>
        <w:rPr>
          <w:rFonts w:ascii="Arial" w:hAnsi="Arial" w:cs="Arial"/>
        </w:rPr>
        <w:t>.</w:t>
      </w:r>
    </w:p>
    <w:p w14:paraId="0FFC686C" w14:textId="77777777" w:rsidR="007C4CA1" w:rsidRPr="00520416" w:rsidRDefault="007C4CA1" w:rsidP="00AB5198">
      <w:pPr>
        <w:spacing w:line="360" w:lineRule="auto"/>
        <w:jc w:val="both"/>
        <w:rPr>
          <w:rFonts w:ascii="Arial" w:hAnsi="Arial" w:cs="Arial"/>
        </w:rPr>
      </w:pPr>
    </w:p>
    <w:p w14:paraId="613EC023" w14:textId="77777777" w:rsidR="00AB5198" w:rsidRPr="00520416" w:rsidRDefault="00AB5198" w:rsidP="00AB5198">
      <w:pPr>
        <w:spacing w:line="360" w:lineRule="auto"/>
        <w:jc w:val="both"/>
        <w:rPr>
          <w:rFonts w:ascii="Arial" w:hAnsi="Arial" w:cs="Arial"/>
        </w:rPr>
      </w:pPr>
    </w:p>
    <w:p w14:paraId="3F5DF4CD" w14:textId="77777777" w:rsidR="00AB5198" w:rsidRPr="00520416" w:rsidRDefault="00E86583" w:rsidP="00AB5198">
      <w:pPr>
        <w:pStyle w:val="Ttulo1"/>
        <w:spacing w:line="360" w:lineRule="auto"/>
        <w:rPr>
          <w:rFonts w:cs="Arial"/>
        </w:rPr>
      </w:pPr>
      <w:bookmarkStart w:id="51" w:name="_Toc487744190"/>
      <w:bookmarkStart w:id="52" w:name="_Toc14459796"/>
      <w:r>
        <w:rPr>
          <w:rFonts w:cs="Arial"/>
        </w:rPr>
        <w:t>1.2.1. Elaboración de i</w:t>
      </w:r>
      <w:r w:rsidR="00AB5198" w:rsidRPr="00520416">
        <w:rPr>
          <w:rFonts w:cs="Arial"/>
        </w:rPr>
        <w:t>nventarios.</w:t>
      </w:r>
      <w:bookmarkEnd w:id="51"/>
      <w:bookmarkEnd w:id="52"/>
    </w:p>
    <w:p w14:paraId="12854081" w14:textId="77777777" w:rsidR="00AB5198" w:rsidRPr="00520416" w:rsidRDefault="00AB5198" w:rsidP="00AB5198">
      <w:pPr>
        <w:spacing w:line="360" w:lineRule="auto"/>
        <w:rPr>
          <w:rFonts w:ascii="Arial" w:hAnsi="Arial" w:cs="Arial"/>
        </w:rPr>
      </w:pPr>
    </w:p>
    <w:p w14:paraId="1D085B26" w14:textId="77777777" w:rsidR="00AB5198" w:rsidRDefault="00AB5198" w:rsidP="008C5F5E">
      <w:pPr>
        <w:pStyle w:val="Ttulo1"/>
        <w:numPr>
          <w:ilvl w:val="0"/>
          <w:numId w:val="19"/>
        </w:numPr>
      </w:pPr>
      <w:bookmarkStart w:id="53" w:name="_Toc487744191"/>
      <w:bookmarkStart w:id="54" w:name="_Toc14459797"/>
      <w:r>
        <w:lastRenderedPageBreak/>
        <w:t>Recursos físicos.</w:t>
      </w:r>
      <w:bookmarkEnd w:id="53"/>
      <w:bookmarkEnd w:id="54"/>
    </w:p>
    <w:p w14:paraId="649D82D1" w14:textId="77777777" w:rsidR="00AB5198" w:rsidRDefault="00AB5198" w:rsidP="00AB5198"/>
    <w:p w14:paraId="09B066BE" w14:textId="77777777" w:rsidR="00AB5198" w:rsidRPr="00520416" w:rsidRDefault="00AB5198" w:rsidP="00AB5198">
      <w:pPr>
        <w:pStyle w:val="Ttulo1"/>
      </w:pPr>
      <w:bookmarkStart w:id="55" w:name="_Toc487744192"/>
      <w:bookmarkStart w:id="56" w:name="_Toc14459798"/>
      <w:r>
        <w:t>S</w:t>
      </w:r>
      <w:r w:rsidR="00E86583">
        <w:t>istema de a</w:t>
      </w:r>
      <w:r w:rsidRPr="00520416">
        <w:t>cueducto</w:t>
      </w:r>
      <w:r>
        <w:t>.</w:t>
      </w:r>
      <w:bookmarkEnd w:id="55"/>
      <w:bookmarkEnd w:id="56"/>
    </w:p>
    <w:p w14:paraId="4F624031" w14:textId="77777777" w:rsidR="00AB5198" w:rsidRPr="00520416" w:rsidRDefault="00AB5198" w:rsidP="00AB5198">
      <w:pPr>
        <w:spacing w:line="360" w:lineRule="auto"/>
        <w:rPr>
          <w:rFonts w:ascii="Arial" w:hAnsi="Arial" w:cs="Arial"/>
          <w:b/>
        </w:rPr>
      </w:pPr>
    </w:p>
    <w:p w14:paraId="07458859" w14:textId="77777777" w:rsidR="00AB5198" w:rsidRPr="00520416" w:rsidRDefault="00AB5198" w:rsidP="00AB5198">
      <w:pPr>
        <w:spacing w:line="360" w:lineRule="auto"/>
        <w:jc w:val="both"/>
        <w:rPr>
          <w:rFonts w:ascii="Arial" w:hAnsi="Arial" w:cs="Arial"/>
        </w:rPr>
      </w:pPr>
      <w:r w:rsidRPr="00520416">
        <w:rPr>
          <w:rFonts w:ascii="Arial" w:hAnsi="Arial" w:cs="Arial"/>
        </w:rPr>
        <w:t>Los sistemas existentes y la prestación del servicio de Acueducto, se describe a continuación:</w:t>
      </w:r>
    </w:p>
    <w:p w14:paraId="118C6B11" w14:textId="77777777" w:rsidR="00AB5198" w:rsidRPr="00520416" w:rsidRDefault="00AB5198" w:rsidP="00AB5198">
      <w:pPr>
        <w:spacing w:line="360" w:lineRule="auto"/>
        <w:jc w:val="both"/>
        <w:rPr>
          <w:rFonts w:ascii="Arial" w:hAnsi="Arial" w:cs="Arial"/>
        </w:rPr>
      </w:pPr>
    </w:p>
    <w:p w14:paraId="52F42F82" w14:textId="77777777" w:rsidR="00AB5198" w:rsidRDefault="00AB5198" w:rsidP="00AB5198">
      <w:pPr>
        <w:spacing w:line="360" w:lineRule="auto"/>
        <w:jc w:val="both"/>
        <w:rPr>
          <w:rFonts w:ascii="Arial" w:hAnsi="Arial" w:cs="Arial"/>
        </w:rPr>
      </w:pPr>
      <w:r w:rsidRPr="00520416">
        <w:rPr>
          <w:rFonts w:ascii="Arial" w:hAnsi="Arial" w:cs="Arial"/>
        </w:rPr>
        <w:t xml:space="preserve">El Municipio de Dosquebradas – Risaralda, presenta una población aproximada actual </w:t>
      </w:r>
      <w:r>
        <w:rPr>
          <w:rFonts w:ascii="Arial" w:hAnsi="Arial" w:cs="Arial"/>
        </w:rPr>
        <w:t xml:space="preserve">en la zona urbana </w:t>
      </w:r>
      <w:r w:rsidRPr="00520416">
        <w:rPr>
          <w:rFonts w:ascii="Arial" w:hAnsi="Arial" w:cs="Arial"/>
        </w:rPr>
        <w:t xml:space="preserve">de </w:t>
      </w:r>
      <w:r w:rsidR="0081025E" w:rsidRPr="007C4CA1">
        <w:rPr>
          <w:rFonts w:ascii="Arial" w:hAnsi="Arial" w:cs="Arial"/>
          <w:highlight w:val="yellow"/>
        </w:rPr>
        <w:t>210.000</w:t>
      </w:r>
      <w:r w:rsidRPr="007C4CA1">
        <w:rPr>
          <w:rFonts w:ascii="Arial" w:hAnsi="Arial" w:cs="Arial"/>
          <w:highlight w:val="yellow"/>
        </w:rPr>
        <w:t xml:space="preserve"> habitantes</w:t>
      </w:r>
      <w:r w:rsidRPr="00520416">
        <w:rPr>
          <w:rFonts w:ascii="Arial" w:hAnsi="Arial" w:cs="Arial"/>
        </w:rPr>
        <w:t xml:space="preserve"> y la prestación del servicio de acueducto en la zona urbana es atendida en un </w:t>
      </w:r>
      <w:r w:rsidRPr="007C4CA1">
        <w:rPr>
          <w:rFonts w:ascii="Arial" w:hAnsi="Arial" w:cs="Arial"/>
          <w:highlight w:val="yellow"/>
        </w:rPr>
        <w:t>7</w:t>
      </w:r>
      <w:r w:rsidR="00CA6571" w:rsidRPr="007C4CA1">
        <w:rPr>
          <w:rFonts w:ascii="Arial" w:hAnsi="Arial" w:cs="Arial"/>
          <w:highlight w:val="yellow"/>
        </w:rPr>
        <w:t>6</w:t>
      </w:r>
      <w:r w:rsidRPr="007C4CA1">
        <w:rPr>
          <w:rFonts w:ascii="Arial" w:hAnsi="Arial" w:cs="Arial"/>
          <w:highlight w:val="yellow"/>
        </w:rPr>
        <w:t>%</w:t>
      </w:r>
      <w:r w:rsidRPr="00520416">
        <w:rPr>
          <w:rFonts w:ascii="Arial" w:hAnsi="Arial" w:cs="Arial"/>
        </w:rPr>
        <w:t xml:space="preserve"> por la Empresa </w:t>
      </w:r>
      <w:r>
        <w:rPr>
          <w:rFonts w:ascii="Arial" w:hAnsi="Arial" w:cs="Arial"/>
        </w:rPr>
        <w:t>SERVICIUDAD E.S.P. E.I.C.E.</w:t>
      </w:r>
      <w:r w:rsidR="00AF5463">
        <w:rPr>
          <w:rFonts w:ascii="Arial" w:hAnsi="Arial" w:cs="Arial"/>
        </w:rPr>
        <w:t xml:space="preserve"> y el </w:t>
      </w:r>
      <w:r w:rsidR="00AF5463" w:rsidRPr="007C4CA1">
        <w:rPr>
          <w:rFonts w:ascii="Arial" w:hAnsi="Arial" w:cs="Arial"/>
          <w:highlight w:val="yellow"/>
        </w:rPr>
        <w:t>24</w:t>
      </w:r>
      <w:r w:rsidRPr="007C4CA1">
        <w:rPr>
          <w:rFonts w:ascii="Arial" w:hAnsi="Arial" w:cs="Arial"/>
          <w:highlight w:val="yellow"/>
        </w:rPr>
        <w:t>%</w:t>
      </w:r>
      <w:r w:rsidRPr="00520416">
        <w:rPr>
          <w:rFonts w:ascii="Arial" w:hAnsi="Arial" w:cs="Arial"/>
        </w:rPr>
        <w:t xml:space="preserve"> restante es atendido por ACUASEO, Acueductos Comunitarios y la Empresa Aguas y Aguas de Pereira. La Empresa </w:t>
      </w:r>
      <w:r>
        <w:rPr>
          <w:rFonts w:ascii="Arial" w:hAnsi="Arial" w:cs="Arial"/>
        </w:rPr>
        <w:t>SERVICIUDAD E.S.P. E.I.C.E.</w:t>
      </w:r>
      <w:r w:rsidRPr="00520416">
        <w:rPr>
          <w:rFonts w:ascii="Arial" w:hAnsi="Arial" w:cs="Arial"/>
        </w:rPr>
        <w:t xml:space="preserve"> en la actualidad es abastecida a su vez, por la empresa EMPOCABAL ESP </w:t>
      </w:r>
      <w:r>
        <w:rPr>
          <w:rFonts w:ascii="Arial" w:hAnsi="Arial" w:cs="Arial"/>
        </w:rPr>
        <w:t xml:space="preserve">en </w:t>
      </w:r>
      <w:r w:rsidRPr="00520416">
        <w:rPr>
          <w:rFonts w:ascii="Arial" w:hAnsi="Arial" w:cs="Arial"/>
        </w:rPr>
        <w:t>aproximadamente un 30</w:t>
      </w:r>
      <w:r>
        <w:rPr>
          <w:rFonts w:ascii="Arial" w:hAnsi="Arial" w:cs="Arial"/>
        </w:rPr>
        <w:t>%</w:t>
      </w:r>
      <w:r w:rsidRPr="00520416">
        <w:rPr>
          <w:rFonts w:ascii="Arial" w:hAnsi="Arial" w:cs="Arial"/>
        </w:rPr>
        <w:t>, por m</w:t>
      </w:r>
      <w:r>
        <w:rPr>
          <w:rFonts w:ascii="Arial" w:hAnsi="Arial" w:cs="Arial"/>
        </w:rPr>
        <w:t>edio de la figura de compra de a</w:t>
      </w:r>
      <w:r w:rsidRPr="00520416">
        <w:rPr>
          <w:rFonts w:ascii="Arial" w:hAnsi="Arial" w:cs="Arial"/>
        </w:rPr>
        <w:t xml:space="preserve">gua </w:t>
      </w:r>
      <w:r>
        <w:rPr>
          <w:rFonts w:ascii="Arial" w:hAnsi="Arial" w:cs="Arial"/>
        </w:rPr>
        <w:t xml:space="preserve">potable en bloque y el prestador </w:t>
      </w:r>
      <w:r w:rsidRPr="00520416">
        <w:rPr>
          <w:rFonts w:ascii="Arial" w:hAnsi="Arial" w:cs="Arial"/>
        </w:rPr>
        <w:t xml:space="preserve">AGUAS DE DOSQUEBRADAS SA ESP en </w:t>
      </w:r>
      <w:r>
        <w:rPr>
          <w:rFonts w:ascii="Arial" w:hAnsi="Arial" w:cs="Arial"/>
        </w:rPr>
        <w:t>un</w:t>
      </w:r>
      <w:r w:rsidRPr="00520416">
        <w:rPr>
          <w:rFonts w:ascii="Arial" w:hAnsi="Arial" w:cs="Arial"/>
        </w:rPr>
        <w:t xml:space="preserve"> 70% </w:t>
      </w:r>
      <w:r>
        <w:rPr>
          <w:rFonts w:ascii="Arial" w:hAnsi="Arial" w:cs="Arial"/>
        </w:rPr>
        <w:t xml:space="preserve">a través de </w:t>
      </w:r>
      <w:r w:rsidRPr="00E82F85">
        <w:rPr>
          <w:rFonts w:ascii="Arial" w:hAnsi="Arial" w:cs="Arial"/>
        </w:rPr>
        <w:t>compra de agua cruda en bloque</w:t>
      </w:r>
      <w:r>
        <w:rPr>
          <w:rFonts w:ascii="Arial" w:hAnsi="Arial" w:cs="Arial"/>
        </w:rPr>
        <w:t xml:space="preserve">, esta última es potabilizada por </w:t>
      </w:r>
      <w:r w:rsidRPr="00520416">
        <w:rPr>
          <w:rFonts w:ascii="Arial" w:hAnsi="Arial" w:cs="Arial"/>
        </w:rPr>
        <w:t xml:space="preserve">Empresa </w:t>
      </w:r>
      <w:r>
        <w:rPr>
          <w:rFonts w:ascii="Arial" w:hAnsi="Arial" w:cs="Arial"/>
        </w:rPr>
        <w:t>SERVICIUDAD E.S.P. E.I.C.E.</w:t>
      </w:r>
      <w:r w:rsidRPr="00E82F85">
        <w:rPr>
          <w:rFonts w:ascii="Arial" w:hAnsi="Arial" w:cs="Arial"/>
        </w:rPr>
        <w:t xml:space="preserve"> en la Planta Villasantana</w:t>
      </w:r>
      <w:r>
        <w:rPr>
          <w:rFonts w:ascii="Arial" w:hAnsi="Arial" w:cs="Arial"/>
        </w:rPr>
        <w:t xml:space="preserve">. </w:t>
      </w:r>
    </w:p>
    <w:p w14:paraId="7CCF813D" w14:textId="77777777" w:rsidR="00AB5198" w:rsidRDefault="00AB5198" w:rsidP="00AB5198">
      <w:pPr>
        <w:spacing w:line="360" w:lineRule="auto"/>
        <w:jc w:val="both"/>
        <w:rPr>
          <w:rFonts w:ascii="Arial" w:hAnsi="Arial" w:cs="Arial"/>
        </w:rPr>
      </w:pPr>
    </w:p>
    <w:p w14:paraId="3F9DFA65" w14:textId="77777777" w:rsidR="00EE3BE5" w:rsidRDefault="00EE3BE5" w:rsidP="00AB5198">
      <w:pPr>
        <w:spacing w:line="360" w:lineRule="auto"/>
        <w:jc w:val="both"/>
        <w:rPr>
          <w:rFonts w:ascii="Arial" w:hAnsi="Arial" w:cs="Arial"/>
        </w:rPr>
      </w:pPr>
    </w:p>
    <w:p w14:paraId="2A9BCAA3" w14:textId="77777777" w:rsidR="00AB5198" w:rsidRPr="00637485" w:rsidRDefault="00AB5198" w:rsidP="00AB5198">
      <w:pPr>
        <w:pStyle w:val="Descripcin"/>
      </w:pPr>
      <w:bookmarkStart w:id="57" w:name="_Toc487744270"/>
      <w:r w:rsidRPr="004C7D97">
        <w:t xml:space="preserve">Imagen </w:t>
      </w:r>
      <w:r w:rsidR="008A53E7" w:rsidRPr="004C7D97">
        <w:fldChar w:fldCharType="begin"/>
      </w:r>
      <w:r w:rsidRPr="004C7D97">
        <w:instrText xml:space="preserve"> SEQ Imagen \* ARABIC </w:instrText>
      </w:r>
      <w:r w:rsidR="008A53E7" w:rsidRPr="004C7D97">
        <w:fldChar w:fldCharType="separate"/>
      </w:r>
      <w:r w:rsidR="00797846">
        <w:rPr>
          <w:noProof/>
        </w:rPr>
        <w:t>5</w:t>
      </w:r>
      <w:r w:rsidR="008A53E7" w:rsidRPr="004C7D97">
        <w:rPr>
          <w:noProof/>
        </w:rPr>
        <w:fldChar w:fldCharType="end"/>
      </w:r>
      <w:r w:rsidRPr="004C7D97">
        <w:rPr>
          <w:rFonts w:cs="Arial"/>
        </w:rPr>
        <w:t xml:space="preserve">. </w:t>
      </w:r>
      <w:r w:rsidRPr="004C7D97">
        <w:t>Esquema actual de prestación Municipio de Dosquebradas</w:t>
      </w:r>
      <w:bookmarkEnd w:id="57"/>
    </w:p>
    <w:p w14:paraId="35B98FCE" w14:textId="77777777" w:rsidR="00AB5198" w:rsidRPr="00520416" w:rsidRDefault="00AB5198" w:rsidP="00AB5198">
      <w:pPr>
        <w:spacing w:line="360" w:lineRule="auto"/>
        <w:jc w:val="center"/>
        <w:rPr>
          <w:rFonts w:ascii="Arial" w:hAnsi="Arial" w:cs="Arial"/>
          <w:lang w:val="es-CO"/>
        </w:rPr>
      </w:pPr>
      <w:r w:rsidRPr="00637485">
        <w:rPr>
          <w:rFonts w:ascii="Arial" w:hAnsi="Arial" w:cs="Arial"/>
          <w:noProof/>
          <w:lang w:val="es-CO" w:eastAsia="es-CO"/>
        </w:rPr>
        <w:lastRenderedPageBreak/>
        <w:drawing>
          <wp:inline distT="0" distB="0" distL="0" distR="0" wp14:anchorId="26EE4085" wp14:editId="1D2DF5BA">
            <wp:extent cx="2997200" cy="2393303"/>
            <wp:effectExtent l="0" t="0" r="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863" t="2348" r="1707" b="1341"/>
                    <a:stretch/>
                  </pic:blipFill>
                  <pic:spPr bwMode="auto">
                    <a:xfrm>
                      <a:off x="0" y="0"/>
                      <a:ext cx="3001882" cy="2397042"/>
                    </a:xfrm>
                    <a:prstGeom prst="rect">
                      <a:avLst/>
                    </a:prstGeom>
                    <a:noFill/>
                    <a:ln>
                      <a:noFill/>
                    </a:ln>
                    <a:extLst>
                      <a:ext uri="{53640926-AAD7-44D8-BBD7-CCE9431645EC}">
                        <a14:shadowObscured xmlns:a14="http://schemas.microsoft.com/office/drawing/2010/main"/>
                      </a:ext>
                    </a:extLst>
                  </pic:spPr>
                </pic:pic>
              </a:graphicData>
            </a:graphic>
          </wp:inline>
        </w:drawing>
      </w:r>
    </w:p>
    <w:p w14:paraId="2ACE9B58"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532A39B6" w14:textId="77777777" w:rsidR="00AB5198" w:rsidRPr="00520416" w:rsidRDefault="00AB5198" w:rsidP="00AB5198">
      <w:pPr>
        <w:spacing w:line="360" w:lineRule="auto"/>
        <w:jc w:val="both"/>
        <w:rPr>
          <w:rFonts w:ascii="Arial" w:hAnsi="Arial" w:cs="Arial"/>
        </w:rPr>
      </w:pPr>
    </w:p>
    <w:p w14:paraId="15F4E48B" w14:textId="77777777" w:rsidR="00AB5198" w:rsidRPr="00520416" w:rsidRDefault="00AB5198" w:rsidP="00AB5198">
      <w:pPr>
        <w:spacing w:line="360" w:lineRule="auto"/>
        <w:jc w:val="both"/>
        <w:rPr>
          <w:rFonts w:ascii="Arial" w:hAnsi="Arial" w:cs="Arial"/>
        </w:rPr>
      </w:pPr>
      <w:r w:rsidRPr="00520416">
        <w:rPr>
          <w:rFonts w:ascii="Arial" w:hAnsi="Arial" w:cs="Arial"/>
        </w:rPr>
        <w:t>Para el análisis detallado de este aspecto se debe tener en cuenta la división en procesos y subprocesos del sistema: Captación (Derivación – Aducción), Tratamiento, Línea de Conducción, Distribución (Almacenamiento – Redes), Recolección y Transporte.</w:t>
      </w:r>
    </w:p>
    <w:p w14:paraId="6EF071C6" w14:textId="77777777" w:rsidR="00AB5198" w:rsidRPr="00520416" w:rsidRDefault="00AB5198" w:rsidP="00AB5198">
      <w:pPr>
        <w:spacing w:line="360" w:lineRule="auto"/>
        <w:rPr>
          <w:rFonts w:ascii="Arial" w:hAnsi="Arial" w:cs="Arial"/>
        </w:rPr>
      </w:pPr>
    </w:p>
    <w:p w14:paraId="1949AB7F" w14:textId="77777777" w:rsidR="00AB5198" w:rsidRPr="00520416" w:rsidRDefault="00AB5198" w:rsidP="00AB5198">
      <w:pPr>
        <w:spacing w:line="360" w:lineRule="auto"/>
        <w:jc w:val="both"/>
        <w:rPr>
          <w:rFonts w:ascii="Arial" w:hAnsi="Arial" w:cs="Arial"/>
        </w:rPr>
      </w:pPr>
      <w:r w:rsidRPr="00520416">
        <w:rPr>
          <w:rFonts w:ascii="Arial" w:hAnsi="Arial" w:cs="Arial"/>
        </w:rPr>
        <w:t>El subsistema derivado de la PTAP de EMPOCABAL ESP, cuenta con los siguientes procesos previos a los tanques de almacenamiento y la red de distribución:</w:t>
      </w:r>
    </w:p>
    <w:p w14:paraId="3A44F6A3" w14:textId="77777777" w:rsidR="00AB5198" w:rsidRPr="00520416" w:rsidRDefault="00AB5198" w:rsidP="00AB5198">
      <w:pPr>
        <w:spacing w:line="360" w:lineRule="auto"/>
        <w:jc w:val="both"/>
        <w:rPr>
          <w:rFonts w:ascii="Arial" w:hAnsi="Arial" w:cs="Arial"/>
        </w:rPr>
      </w:pPr>
    </w:p>
    <w:p w14:paraId="02B69A58" w14:textId="77777777" w:rsidR="00AB5198" w:rsidRPr="00520416" w:rsidRDefault="00AB5198" w:rsidP="00AB5198">
      <w:pPr>
        <w:pStyle w:val="Prrafodelista"/>
        <w:numPr>
          <w:ilvl w:val="0"/>
          <w:numId w:val="9"/>
        </w:numPr>
        <w:spacing w:line="360" w:lineRule="auto"/>
        <w:rPr>
          <w:rFonts w:eastAsia="Times New Roman" w:cs="Arial"/>
          <w:szCs w:val="24"/>
          <w:lang w:val="es-ES_tradnl" w:eastAsia="es-ES_tradnl"/>
        </w:rPr>
      </w:pPr>
      <w:r w:rsidRPr="00520416">
        <w:rPr>
          <w:rFonts w:eastAsia="Times New Roman" w:cs="Arial"/>
          <w:szCs w:val="24"/>
          <w:lang w:val="es-ES_tradnl" w:eastAsia="es-ES_tradnl"/>
        </w:rPr>
        <w:t>Conducciones 1 y 2 desde Santa Rosa hacia tanque de la Romelia</w:t>
      </w:r>
    </w:p>
    <w:p w14:paraId="324BCE41"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Estas corresponden a las tuberías que transportan el agua potable desde la ciudad de Santa Rosa de Cabal denominadas como 1 y 2, en diámetros que van desde los 450 mm hasta los 250 mm la conducción número uno tiene 4.870 metros lineales, la conducción número 2 tiene 5.629 metros lineales.</w:t>
      </w:r>
    </w:p>
    <w:p w14:paraId="21345481" w14:textId="77777777" w:rsidR="00AB5198" w:rsidRPr="00520416" w:rsidRDefault="00AB5198" w:rsidP="00AB5198">
      <w:pPr>
        <w:spacing w:line="360" w:lineRule="auto"/>
        <w:jc w:val="both"/>
        <w:rPr>
          <w:rFonts w:ascii="Arial" w:hAnsi="Arial" w:cs="Arial"/>
          <w:szCs w:val="20"/>
        </w:rPr>
      </w:pPr>
    </w:p>
    <w:p w14:paraId="6F9AAEE1"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 xml:space="preserve">Estas tuberías salen desde los tanques La </w:t>
      </w:r>
      <w:proofErr w:type="spellStart"/>
      <w:r w:rsidRPr="00520416">
        <w:rPr>
          <w:rFonts w:ascii="Arial" w:hAnsi="Arial" w:cs="Arial"/>
          <w:szCs w:val="20"/>
        </w:rPr>
        <w:t>Traviata</w:t>
      </w:r>
      <w:proofErr w:type="spellEnd"/>
      <w:r w:rsidRPr="00520416">
        <w:rPr>
          <w:rFonts w:ascii="Arial" w:hAnsi="Arial" w:cs="Arial"/>
          <w:szCs w:val="20"/>
        </w:rPr>
        <w:t xml:space="preserve"> y desde la Planta de Empocabal (1790 m.s.n.m.), respectivamente, cruzando toda la zona urbana del municipio de Santa Rosa hasta el río San Eugenio, aquí pasan elevadas mediante cerchas metálicas y con recubrimientos de acero HD; continuando a los costados por toda la calzada principal hasta el sector denominado La Mazorca donde salen de la vía para pasar el trazado a la antigua vía del ferrocarril y pasar por el túnel de la misma vía antigua. Desde allí descienden por un alta pendiente en una longitud de aproximadamente 400 metros hasta la quebrada La Chillona, ascendiendo nuevamente por predios privados rurales hasta la cámara de quiebre El Rodeo que se ubica en la cota 1635 adyacente a la calzada Troncal Dosquebradas-Manizales (sector puente helicoidal).</w:t>
      </w:r>
    </w:p>
    <w:p w14:paraId="1C33DBA9" w14:textId="77777777" w:rsidR="00AB5198" w:rsidRPr="00520416" w:rsidRDefault="00AB5198" w:rsidP="00AB5198">
      <w:pPr>
        <w:spacing w:line="360" w:lineRule="auto"/>
        <w:rPr>
          <w:rFonts w:ascii="Arial" w:hAnsi="Arial" w:cs="Arial"/>
          <w:szCs w:val="20"/>
        </w:rPr>
      </w:pPr>
    </w:p>
    <w:p w14:paraId="0C7EA7DB"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Es importante resaltar que estas conducciones han venido siendo restituidas desde el año 2003 por material Polietileno de Alta Densidad (PEAD) PN 10 el cual ofrece una alta flexibilidad, capacidad de elongación y resistencia a la tracción, consecuentemente buen comportamiento en condiciones de terreno escarpado e inestable y también a exigencias de alta sismicidad.</w:t>
      </w:r>
    </w:p>
    <w:p w14:paraId="71FA3EA5" w14:textId="77777777" w:rsidR="00AB5198" w:rsidRPr="00520416" w:rsidRDefault="00AB5198" w:rsidP="00AB5198">
      <w:pPr>
        <w:spacing w:line="360" w:lineRule="auto"/>
        <w:jc w:val="both"/>
        <w:rPr>
          <w:rFonts w:ascii="Arial" w:hAnsi="Arial" w:cs="Arial"/>
          <w:szCs w:val="20"/>
        </w:rPr>
      </w:pPr>
    </w:p>
    <w:p w14:paraId="284221B9"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Las conducciones del tanque la Romelia Numero 2 a Tanque Libertadores que comprende 780 metros lineales de 20” y de esta sale una conducción de 670 metros lineales de 16” y 160 metros lineales de 12” empalmando en la carrera 16 con calle 80 en la esquina de carrocerías San Lázaro.</w:t>
      </w:r>
    </w:p>
    <w:p w14:paraId="0C1491B3" w14:textId="77777777" w:rsidR="00AB5198" w:rsidRPr="00520416" w:rsidRDefault="00AB5198" w:rsidP="00AB5198">
      <w:pPr>
        <w:spacing w:line="360" w:lineRule="auto"/>
        <w:jc w:val="both"/>
        <w:rPr>
          <w:rFonts w:ascii="Arial" w:hAnsi="Arial" w:cs="Arial"/>
          <w:szCs w:val="20"/>
        </w:rPr>
      </w:pPr>
    </w:p>
    <w:p w14:paraId="0C262B31"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 xml:space="preserve">Por su parte, el subsistema AGUAS DE DOSQUEBRADAS S.A. cuya agua cruda captada proviene del Río Otún en un caudal aproximado de 350 </w:t>
      </w:r>
      <w:proofErr w:type="spellStart"/>
      <w:r w:rsidRPr="00520416">
        <w:rPr>
          <w:rFonts w:ascii="Arial" w:hAnsi="Arial" w:cs="Arial"/>
          <w:szCs w:val="20"/>
        </w:rPr>
        <w:t>lt</w:t>
      </w:r>
      <w:proofErr w:type="spellEnd"/>
      <w:r w:rsidRPr="00520416">
        <w:rPr>
          <w:rFonts w:ascii="Arial" w:hAnsi="Arial" w:cs="Arial"/>
          <w:szCs w:val="20"/>
        </w:rPr>
        <w:t>/</w:t>
      </w:r>
      <w:proofErr w:type="spellStart"/>
      <w:r w:rsidRPr="00520416">
        <w:rPr>
          <w:rFonts w:ascii="Arial" w:hAnsi="Arial" w:cs="Arial"/>
          <w:szCs w:val="20"/>
        </w:rPr>
        <w:t>seg</w:t>
      </w:r>
      <w:proofErr w:type="spellEnd"/>
      <w:r w:rsidRPr="00520416">
        <w:rPr>
          <w:rFonts w:ascii="Arial" w:hAnsi="Arial" w:cs="Arial"/>
          <w:szCs w:val="20"/>
        </w:rPr>
        <w:t>, tiene los siguientes procesos previos a los tanques de almacenamiento y la red distribución:</w:t>
      </w:r>
    </w:p>
    <w:p w14:paraId="2F539BE4" w14:textId="77777777" w:rsidR="00EE3BE5" w:rsidRDefault="00EE3BE5" w:rsidP="00AB5198">
      <w:pPr>
        <w:spacing w:line="360" w:lineRule="auto"/>
        <w:jc w:val="both"/>
        <w:rPr>
          <w:rFonts w:ascii="Arial" w:hAnsi="Arial" w:cs="Arial"/>
          <w:szCs w:val="20"/>
        </w:rPr>
      </w:pPr>
    </w:p>
    <w:p w14:paraId="3590504C" w14:textId="77777777" w:rsidR="00AB5198" w:rsidRPr="00520416" w:rsidRDefault="00AB5198" w:rsidP="00AB5198">
      <w:pPr>
        <w:pStyle w:val="Prrafodelista"/>
        <w:numPr>
          <w:ilvl w:val="0"/>
          <w:numId w:val="9"/>
        </w:numPr>
        <w:spacing w:line="360" w:lineRule="auto"/>
        <w:jc w:val="both"/>
        <w:rPr>
          <w:rFonts w:eastAsia="Times New Roman" w:cs="Arial"/>
          <w:color w:val="000000"/>
          <w:szCs w:val="20"/>
          <w:lang w:val="es-ES_tradnl" w:eastAsia="es-ES_tradnl"/>
        </w:rPr>
      </w:pPr>
      <w:r w:rsidRPr="00520416">
        <w:rPr>
          <w:rFonts w:eastAsia="Times New Roman" w:cs="Arial"/>
          <w:color w:val="000000"/>
          <w:szCs w:val="20"/>
          <w:lang w:val="es-ES_tradnl" w:eastAsia="es-ES_tradnl"/>
        </w:rPr>
        <w:t>Conducción</w:t>
      </w:r>
    </w:p>
    <w:p w14:paraId="7C653E9C" w14:textId="77777777" w:rsidR="00AB5198" w:rsidRPr="00520416" w:rsidRDefault="00AB5198" w:rsidP="00AB5198">
      <w:pPr>
        <w:spacing w:line="360" w:lineRule="auto"/>
        <w:jc w:val="both"/>
        <w:rPr>
          <w:rFonts w:ascii="Arial" w:hAnsi="Arial" w:cs="Arial"/>
          <w:szCs w:val="20"/>
        </w:rPr>
      </w:pPr>
      <w:r w:rsidRPr="00520416">
        <w:rPr>
          <w:rFonts w:ascii="Arial" w:hAnsi="Arial" w:cs="Arial"/>
          <w:szCs w:val="20"/>
        </w:rPr>
        <w:t>La conducción N° 3 que transporta el</w:t>
      </w:r>
      <w:r>
        <w:rPr>
          <w:rFonts w:ascii="Arial" w:hAnsi="Arial" w:cs="Arial"/>
          <w:szCs w:val="20"/>
        </w:rPr>
        <w:t xml:space="preserve"> agua desde la planta de Villas</w:t>
      </w:r>
      <w:r w:rsidRPr="00520416">
        <w:rPr>
          <w:rFonts w:ascii="Arial" w:hAnsi="Arial" w:cs="Arial"/>
          <w:szCs w:val="20"/>
        </w:rPr>
        <w:t xml:space="preserve">antana en Pereira (1509 m.s.n.m.) tiene 1514 metros lineales de 42” en tubería tipo CCP hasta el tanque La Giralda (cota 1503). Sus longitudes se detallan en el cuadro de catastro de </w:t>
      </w:r>
      <w:r>
        <w:rPr>
          <w:rFonts w:ascii="Arial" w:hAnsi="Arial" w:cs="Arial"/>
          <w:szCs w:val="20"/>
        </w:rPr>
        <w:t>redes</w:t>
      </w:r>
      <w:r w:rsidRPr="00520416">
        <w:rPr>
          <w:rFonts w:ascii="Arial" w:hAnsi="Arial" w:cs="Arial"/>
          <w:szCs w:val="20"/>
        </w:rPr>
        <w:t>. El trazado cruza el río Otún mediante cercha metálica ubicada en el sector de la Vidriera Otún.</w:t>
      </w:r>
    </w:p>
    <w:p w14:paraId="531FE00E" w14:textId="77777777" w:rsidR="00AB5198" w:rsidRPr="00520416" w:rsidRDefault="00AB5198" w:rsidP="00AB5198">
      <w:pPr>
        <w:spacing w:line="360" w:lineRule="auto"/>
        <w:jc w:val="both"/>
        <w:rPr>
          <w:rFonts w:ascii="Arial" w:hAnsi="Arial" w:cs="Arial"/>
          <w:szCs w:val="20"/>
        </w:rPr>
      </w:pPr>
    </w:p>
    <w:p w14:paraId="08E35CD2" w14:textId="77777777" w:rsidR="00AB5198" w:rsidRDefault="00AB5198" w:rsidP="00AB5198">
      <w:pPr>
        <w:spacing w:line="360" w:lineRule="auto"/>
        <w:jc w:val="both"/>
        <w:rPr>
          <w:rFonts w:ascii="Arial" w:hAnsi="Arial" w:cs="Arial"/>
          <w:szCs w:val="20"/>
        </w:rPr>
      </w:pPr>
      <w:r w:rsidRPr="000063FC">
        <w:rPr>
          <w:rFonts w:ascii="Arial" w:hAnsi="Arial" w:cs="Arial"/>
          <w:szCs w:val="20"/>
        </w:rPr>
        <w:t>Luego del tanque se presenta una conducción de 33” desde la salida del tanque La Giralda hasta la calle 18 con carrera 22 (Avenida Santa Mónica) en longitud de 1.752 metros lineales.</w:t>
      </w:r>
    </w:p>
    <w:p w14:paraId="156C8EB4" w14:textId="77777777" w:rsidR="00AB5198" w:rsidRDefault="00AB5198" w:rsidP="00AB5198">
      <w:pPr>
        <w:spacing w:line="360" w:lineRule="auto"/>
        <w:jc w:val="both"/>
        <w:rPr>
          <w:rFonts w:ascii="Arial" w:hAnsi="Arial" w:cs="Arial"/>
          <w:szCs w:val="20"/>
        </w:rPr>
      </w:pPr>
    </w:p>
    <w:p w14:paraId="00AB3B87" w14:textId="77777777" w:rsidR="00AB5198" w:rsidRPr="00520416" w:rsidRDefault="00AB5198" w:rsidP="00AB5198">
      <w:pPr>
        <w:pStyle w:val="Prrafodelista"/>
        <w:numPr>
          <w:ilvl w:val="0"/>
          <w:numId w:val="9"/>
        </w:numPr>
        <w:spacing w:line="360" w:lineRule="auto"/>
        <w:jc w:val="both"/>
        <w:rPr>
          <w:rFonts w:eastAsia="Times New Roman" w:cs="Arial"/>
          <w:color w:val="000000"/>
          <w:szCs w:val="20"/>
          <w:lang w:val="es-ES_tradnl" w:eastAsia="es-ES_tradnl"/>
        </w:rPr>
      </w:pPr>
      <w:r>
        <w:rPr>
          <w:rFonts w:eastAsia="Times New Roman" w:cs="Arial"/>
          <w:color w:val="000000"/>
          <w:szCs w:val="20"/>
          <w:lang w:val="es-ES_tradnl" w:eastAsia="es-ES_tradnl"/>
        </w:rPr>
        <w:t>Planta de T</w:t>
      </w:r>
      <w:r w:rsidRPr="00917405">
        <w:rPr>
          <w:rFonts w:eastAsia="Times New Roman" w:cs="Arial"/>
          <w:color w:val="000000"/>
          <w:szCs w:val="20"/>
          <w:lang w:val="es-ES_tradnl" w:eastAsia="es-ES_tradnl"/>
        </w:rPr>
        <w:t>ratamiento</w:t>
      </w:r>
      <w:r>
        <w:rPr>
          <w:rFonts w:eastAsia="Times New Roman" w:cs="Arial"/>
          <w:color w:val="000000"/>
          <w:szCs w:val="20"/>
          <w:lang w:val="es-ES_tradnl" w:eastAsia="es-ES_tradnl"/>
        </w:rPr>
        <w:t xml:space="preserve"> de Aguas de Potable (PTAP)</w:t>
      </w:r>
    </w:p>
    <w:p w14:paraId="44175CFF" w14:textId="77777777" w:rsidR="00AB5198" w:rsidRPr="00D8064D" w:rsidRDefault="00AB5198" w:rsidP="004C7D97">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 xml:space="preserve">La planta de tratamiento de Villasantana se encuentra ubicada en el sector </w:t>
      </w:r>
      <w:r>
        <w:rPr>
          <w:rFonts w:ascii="Arial" w:hAnsi="Arial" w:cs="Arial"/>
          <w:color w:val="000000"/>
          <w:lang w:val="es-ES"/>
        </w:rPr>
        <w:t>Las Margaritas de la comuna de V</w:t>
      </w:r>
      <w:r w:rsidRPr="00D8064D">
        <w:rPr>
          <w:rFonts w:ascii="Arial" w:hAnsi="Arial" w:cs="Arial"/>
          <w:color w:val="000000"/>
          <w:lang w:val="es-ES"/>
        </w:rPr>
        <w:t xml:space="preserve">illa </w:t>
      </w:r>
      <w:r>
        <w:rPr>
          <w:rFonts w:ascii="Arial" w:hAnsi="Arial" w:cs="Arial"/>
          <w:color w:val="000000"/>
          <w:lang w:val="es-ES"/>
        </w:rPr>
        <w:t>S</w:t>
      </w:r>
      <w:r w:rsidRPr="00D8064D">
        <w:rPr>
          <w:rFonts w:ascii="Arial" w:hAnsi="Arial" w:cs="Arial"/>
          <w:color w:val="000000"/>
          <w:lang w:val="es-ES"/>
        </w:rPr>
        <w:t>antana en el municipio de Pereira</w:t>
      </w:r>
      <w:r>
        <w:rPr>
          <w:rFonts w:ascii="Arial" w:hAnsi="Arial" w:cs="Arial"/>
          <w:color w:val="000000"/>
          <w:lang w:val="es-ES"/>
        </w:rPr>
        <w:t>, la cual es de tipo convencional con un caudal de diseño de 600 L/s</w:t>
      </w:r>
      <w:r w:rsidRPr="00D8064D">
        <w:rPr>
          <w:rFonts w:ascii="Arial" w:hAnsi="Arial" w:cs="Arial"/>
          <w:color w:val="000000"/>
          <w:lang w:val="es-ES"/>
        </w:rPr>
        <w:t>.</w:t>
      </w:r>
    </w:p>
    <w:p w14:paraId="4F5769E5" w14:textId="77777777" w:rsidR="00AB5198" w:rsidRPr="00D8064D" w:rsidRDefault="00AB5198" w:rsidP="00AB5198">
      <w:pPr>
        <w:widowControl w:val="0"/>
        <w:autoSpaceDE w:val="0"/>
        <w:autoSpaceDN w:val="0"/>
        <w:adjustRightInd w:val="0"/>
        <w:spacing w:line="360" w:lineRule="auto"/>
        <w:rPr>
          <w:rFonts w:ascii="Arial" w:hAnsi="Arial" w:cs="Arial"/>
          <w:color w:val="000000"/>
          <w:lang w:val="es-ES"/>
        </w:rPr>
      </w:pPr>
    </w:p>
    <w:p w14:paraId="67865187"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La PTAP Villasantana</w:t>
      </w:r>
      <w:r w:rsidR="00EE3BE5">
        <w:rPr>
          <w:rFonts w:ascii="Arial" w:hAnsi="Arial" w:cs="Arial"/>
          <w:color w:val="000000"/>
          <w:lang w:val="es-ES"/>
        </w:rPr>
        <w:t xml:space="preserve"> </w:t>
      </w:r>
      <w:r>
        <w:rPr>
          <w:rFonts w:ascii="Arial" w:hAnsi="Arial" w:cs="Arial"/>
          <w:color w:val="000000"/>
          <w:lang w:val="es-ES"/>
        </w:rPr>
        <w:t xml:space="preserve">inicio su </w:t>
      </w:r>
      <w:r w:rsidR="00090F5F">
        <w:rPr>
          <w:rFonts w:ascii="Arial" w:hAnsi="Arial" w:cs="Arial"/>
          <w:color w:val="000000"/>
          <w:lang w:val="es-ES"/>
        </w:rPr>
        <w:t>construcción</w:t>
      </w:r>
      <w:r>
        <w:rPr>
          <w:rFonts w:ascii="Arial" w:hAnsi="Arial" w:cs="Arial"/>
          <w:color w:val="000000"/>
          <w:lang w:val="es-ES"/>
        </w:rPr>
        <w:t xml:space="preserve"> en el año 1995</w:t>
      </w:r>
      <w:r w:rsidRPr="00D8064D">
        <w:rPr>
          <w:rFonts w:ascii="Arial" w:hAnsi="Arial" w:cs="Arial"/>
          <w:color w:val="000000"/>
          <w:lang w:val="es-ES"/>
        </w:rPr>
        <w:t xml:space="preserve"> para satisfacer la demanda de agua del munici</w:t>
      </w:r>
      <w:r>
        <w:rPr>
          <w:rFonts w:ascii="Arial" w:hAnsi="Arial" w:cs="Arial"/>
          <w:color w:val="000000"/>
          <w:lang w:val="es-ES"/>
        </w:rPr>
        <w:t>pio de Dosquebradas e inició su</w:t>
      </w:r>
      <w:r w:rsidRPr="00D8064D">
        <w:rPr>
          <w:rFonts w:ascii="Arial" w:hAnsi="Arial" w:cs="Arial"/>
          <w:color w:val="000000"/>
          <w:lang w:val="es-ES"/>
        </w:rPr>
        <w:t xml:space="preserve"> operación en el año 2006.Para el año 2010 la empresa SERVICIUDAD E.S.P.</w:t>
      </w:r>
      <w:r>
        <w:rPr>
          <w:rFonts w:ascii="Arial" w:hAnsi="Arial" w:cs="Arial"/>
          <w:color w:val="000000"/>
          <w:lang w:val="es-ES"/>
        </w:rPr>
        <w:t xml:space="preserve"> E.I.C.E. tomó</w:t>
      </w:r>
      <w:r w:rsidRPr="00D8064D">
        <w:rPr>
          <w:rFonts w:ascii="Arial" w:hAnsi="Arial" w:cs="Arial"/>
          <w:color w:val="000000"/>
          <w:lang w:val="es-ES"/>
        </w:rPr>
        <w:t xml:space="preserve"> en arrendamiento la operación de la Planta. </w:t>
      </w:r>
    </w:p>
    <w:p w14:paraId="26F291FE" w14:textId="77777777" w:rsidR="00AB5198" w:rsidRPr="00D8064D" w:rsidRDefault="00AB5198" w:rsidP="00AB5198">
      <w:pPr>
        <w:widowControl w:val="0"/>
        <w:autoSpaceDE w:val="0"/>
        <w:autoSpaceDN w:val="0"/>
        <w:adjustRightInd w:val="0"/>
        <w:spacing w:line="360" w:lineRule="auto"/>
        <w:rPr>
          <w:rFonts w:ascii="Arial" w:hAnsi="Arial" w:cs="Arial"/>
          <w:color w:val="000000"/>
          <w:lang w:val="es-ES"/>
        </w:rPr>
      </w:pPr>
    </w:p>
    <w:p w14:paraId="42D790F8" w14:textId="77777777" w:rsidR="00AB5198" w:rsidRDefault="00AB5198" w:rsidP="00AB5198">
      <w:pPr>
        <w:widowControl w:val="0"/>
        <w:autoSpaceDE w:val="0"/>
        <w:autoSpaceDN w:val="0"/>
        <w:adjustRightInd w:val="0"/>
        <w:spacing w:line="360" w:lineRule="auto"/>
        <w:jc w:val="both"/>
        <w:rPr>
          <w:rFonts w:ascii="Arial" w:hAnsi="Arial" w:cs="Arial"/>
          <w:color w:val="000000"/>
          <w:lang w:val="es-ES"/>
        </w:rPr>
      </w:pPr>
      <w:r>
        <w:rPr>
          <w:rFonts w:ascii="Arial" w:hAnsi="Arial" w:cs="Arial"/>
          <w:color w:val="000000"/>
          <w:lang w:val="es-ES"/>
        </w:rPr>
        <w:t>La mencionada PTAP</w:t>
      </w:r>
      <w:r w:rsidRPr="00D8064D">
        <w:rPr>
          <w:rFonts w:ascii="Arial" w:hAnsi="Arial" w:cs="Arial"/>
          <w:color w:val="000000"/>
          <w:lang w:val="es-ES"/>
        </w:rPr>
        <w:t xml:space="preserve"> es abastecida por la bocatoma Nuevo Libar</w:t>
      </w:r>
      <w:r>
        <w:rPr>
          <w:rFonts w:ascii="Arial" w:hAnsi="Arial" w:cs="Arial"/>
          <w:color w:val="000000"/>
          <w:lang w:val="es-ES"/>
        </w:rPr>
        <w:t>é</w:t>
      </w:r>
      <w:r w:rsidRPr="00D8064D">
        <w:rPr>
          <w:rFonts w:ascii="Arial" w:hAnsi="Arial" w:cs="Arial"/>
          <w:color w:val="000000"/>
          <w:lang w:val="es-ES"/>
        </w:rPr>
        <w:t xml:space="preserve"> ubicada sobre una altura de 1.538 m</w:t>
      </w:r>
      <w:r>
        <w:rPr>
          <w:rFonts w:ascii="Arial" w:hAnsi="Arial" w:cs="Arial"/>
          <w:color w:val="000000"/>
          <w:lang w:val="es-ES"/>
        </w:rPr>
        <w:t>.</w:t>
      </w:r>
      <w:r w:rsidRPr="00D8064D">
        <w:rPr>
          <w:rFonts w:ascii="Arial" w:hAnsi="Arial" w:cs="Arial"/>
          <w:color w:val="000000"/>
          <w:lang w:val="es-ES"/>
        </w:rPr>
        <w:t>s</w:t>
      </w:r>
      <w:r>
        <w:rPr>
          <w:rFonts w:ascii="Arial" w:hAnsi="Arial" w:cs="Arial"/>
          <w:color w:val="000000"/>
          <w:lang w:val="es-ES"/>
        </w:rPr>
        <w:t>.</w:t>
      </w:r>
      <w:r w:rsidRPr="00D8064D">
        <w:rPr>
          <w:rFonts w:ascii="Arial" w:hAnsi="Arial" w:cs="Arial"/>
          <w:color w:val="000000"/>
          <w:lang w:val="es-ES"/>
        </w:rPr>
        <w:t>n</w:t>
      </w:r>
      <w:r>
        <w:rPr>
          <w:rFonts w:ascii="Arial" w:hAnsi="Arial" w:cs="Arial"/>
          <w:color w:val="000000"/>
          <w:lang w:val="es-ES"/>
        </w:rPr>
        <w:t>.</w:t>
      </w:r>
      <w:r w:rsidRPr="00D8064D">
        <w:rPr>
          <w:rFonts w:ascii="Arial" w:hAnsi="Arial" w:cs="Arial"/>
          <w:color w:val="000000"/>
          <w:lang w:val="es-ES"/>
        </w:rPr>
        <w:t>m</w:t>
      </w:r>
      <w:r>
        <w:rPr>
          <w:rFonts w:ascii="Arial" w:hAnsi="Arial" w:cs="Arial"/>
          <w:color w:val="000000"/>
          <w:lang w:val="es-ES"/>
        </w:rPr>
        <w:t>.</w:t>
      </w:r>
      <w:r w:rsidRPr="00D8064D">
        <w:rPr>
          <w:rFonts w:ascii="Arial" w:hAnsi="Arial" w:cs="Arial"/>
          <w:color w:val="000000"/>
          <w:lang w:val="es-ES"/>
        </w:rPr>
        <w:t xml:space="preserve">, esta estructura tiene captación multipropósito, es utilizada </w:t>
      </w:r>
      <w:r w:rsidRPr="00D8064D">
        <w:rPr>
          <w:rFonts w:ascii="Arial" w:hAnsi="Arial" w:cs="Arial"/>
          <w:color w:val="000000"/>
          <w:lang w:val="es-ES"/>
        </w:rPr>
        <w:lastRenderedPageBreak/>
        <w:t xml:space="preserve">para el abastecimiento de agua potable en los municipios de Pereira y Dosquebradas y </w:t>
      </w:r>
      <w:r>
        <w:rPr>
          <w:rFonts w:ascii="Arial" w:hAnsi="Arial" w:cs="Arial"/>
          <w:color w:val="000000"/>
          <w:lang w:val="es-ES"/>
        </w:rPr>
        <w:t xml:space="preserve">la </w:t>
      </w:r>
      <w:r w:rsidRPr="00D8064D">
        <w:rPr>
          <w:rFonts w:ascii="Arial" w:hAnsi="Arial" w:cs="Arial"/>
          <w:color w:val="000000"/>
          <w:lang w:val="es-ES"/>
        </w:rPr>
        <w:t>generación</w:t>
      </w:r>
      <w:r>
        <w:rPr>
          <w:rFonts w:ascii="Arial" w:hAnsi="Arial" w:cs="Arial"/>
          <w:color w:val="000000"/>
          <w:lang w:val="es-ES"/>
        </w:rPr>
        <w:t xml:space="preserve"> de </w:t>
      </w:r>
      <w:r w:rsidR="00090F5F">
        <w:rPr>
          <w:rFonts w:ascii="Arial" w:hAnsi="Arial" w:cs="Arial"/>
          <w:color w:val="000000"/>
          <w:lang w:val="es-ES"/>
        </w:rPr>
        <w:t>energía</w:t>
      </w:r>
      <w:r w:rsidRPr="00D8064D">
        <w:rPr>
          <w:rFonts w:ascii="Arial" w:hAnsi="Arial" w:cs="Arial"/>
          <w:color w:val="000000"/>
          <w:lang w:val="es-ES"/>
        </w:rPr>
        <w:t xml:space="preserve"> eléctrica.</w:t>
      </w:r>
    </w:p>
    <w:p w14:paraId="62E14FCF"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78BFB09B"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6CE7268A"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7ABE5C43"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73E67856"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6BA38123"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7A9E0C54"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1C4BF305"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28B6CE13" w14:textId="77777777" w:rsidR="005E0EC7" w:rsidRDefault="005E0EC7" w:rsidP="00AB5198">
      <w:pPr>
        <w:widowControl w:val="0"/>
        <w:autoSpaceDE w:val="0"/>
        <w:autoSpaceDN w:val="0"/>
        <w:adjustRightInd w:val="0"/>
        <w:spacing w:line="360" w:lineRule="auto"/>
        <w:jc w:val="both"/>
        <w:rPr>
          <w:rFonts w:ascii="Arial" w:hAnsi="Arial" w:cs="Arial"/>
          <w:color w:val="000000"/>
          <w:lang w:val="es-ES"/>
        </w:rPr>
      </w:pPr>
    </w:p>
    <w:p w14:paraId="080C7EC8" w14:textId="77777777" w:rsidR="007D23F4" w:rsidRPr="00D8064D" w:rsidRDefault="007D23F4" w:rsidP="00AB5198">
      <w:pPr>
        <w:widowControl w:val="0"/>
        <w:autoSpaceDE w:val="0"/>
        <w:autoSpaceDN w:val="0"/>
        <w:adjustRightInd w:val="0"/>
        <w:spacing w:line="360" w:lineRule="auto"/>
        <w:jc w:val="both"/>
        <w:rPr>
          <w:rFonts w:ascii="Arial" w:hAnsi="Arial" w:cs="Arial"/>
          <w:color w:val="000000"/>
          <w:lang w:val="es-ES"/>
        </w:rPr>
      </w:pPr>
    </w:p>
    <w:p w14:paraId="626863E5" w14:textId="77777777" w:rsidR="00AB5198" w:rsidRPr="00D8064D" w:rsidRDefault="00AB5198" w:rsidP="00AB5198">
      <w:pPr>
        <w:widowControl w:val="0"/>
        <w:autoSpaceDE w:val="0"/>
        <w:autoSpaceDN w:val="0"/>
        <w:adjustRightInd w:val="0"/>
        <w:spacing w:line="360" w:lineRule="auto"/>
        <w:rPr>
          <w:rFonts w:ascii="Arial" w:hAnsi="Arial" w:cs="Arial"/>
          <w:color w:val="000000"/>
          <w:lang w:val="es-ES"/>
        </w:rPr>
      </w:pPr>
      <w:r w:rsidRPr="00D8064D">
        <w:rPr>
          <w:rFonts w:ascii="Arial" w:hAnsi="Arial" w:cs="Arial"/>
          <w:color w:val="000000"/>
          <w:lang w:val="es-ES"/>
        </w:rPr>
        <w:t xml:space="preserve">El esquema del sistema de potabilización muestra en la </w:t>
      </w:r>
      <w:r>
        <w:rPr>
          <w:rFonts w:ascii="Arial" w:hAnsi="Arial" w:cs="Arial"/>
          <w:color w:val="000000"/>
          <w:lang w:val="es-ES"/>
        </w:rPr>
        <w:t xml:space="preserve">siguiente imagen: </w:t>
      </w:r>
    </w:p>
    <w:p w14:paraId="59CD2C98" w14:textId="77777777" w:rsidR="007D23F4" w:rsidRPr="00D8064D" w:rsidRDefault="007D23F4" w:rsidP="00AB5198">
      <w:pPr>
        <w:widowControl w:val="0"/>
        <w:autoSpaceDE w:val="0"/>
        <w:autoSpaceDN w:val="0"/>
        <w:adjustRightInd w:val="0"/>
        <w:spacing w:line="360" w:lineRule="auto"/>
        <w:rPr>
          <w:rFonts w:ascii="Arial" w:hAnsi="Arial" w:cs="Arial"/>
          <w:color w:val="000000"/>
          <w:lang w:val="es-ES"/>
        </w:rPr>
      </w:pPr>
    </w:p>
    <w:p w14:paraId="2F34AC58" w14:textId="77777777" w:rsidR="00AB5198" w:rsidRPr="003A12BE" w:rsidRDefault="00AB5198" w:rsidP="00AB5198">
      <w:pPr>
        <w:pStyle w:val="Descripcin"/>
      </w:pPr>
      <w:bookmarkStart w:id="58" w:name="_Toc487744271"/>
      <w:r>
        <w:t xml:space="preserve">Imagen </w:t>
      </w:r>
      <w:r w:rsidR="008A53E7">
        <w:fldChar w:fldCharType="begin"/>
      </w:r>
      <w:r>
        <w:instrText xml:space="preserve"> SEQ Imagen \* ARABIC </w:instrText>
      </w:r>
      <w:r w:rsidR="008A53E7">
        <w:fldChar w:fldCharType="separate"/>
      </w:r>
      <w:r w:rsidR="00797846">
        <w:rPr>
          <w:noProof/>
        </w:rPr>
        <w:t>6</w:t>
      </w:r>
      <w:r w:rsidR="008A53E7">
        <w:rPr>
          <w:noProof/>
        </w:rPr>
        <w:fldChar w:fldCharType="end"/>
      </w:r>
      <w:r>
        <w:t xml:space="preserve">. </w:t>
      </w:r>
      <w:r w:rsidRPr="003A12BE">
        <w:t>Distribución de los componentes de la PTAP Villasantana</w:t>
      </w:r>
      <w:bookmarkEnd w:id="58"/>
    </w:p>
    <w:p w14:paraId="12C47FBE" w14:textId="77777777" w:rsidR="00AB5198" w:rsidRPr="00D8064D" w:rsidRDefault="00AB5198" w:rsidP="00AB5198">
      <w:pPr>
        <w:widowControl w:val="0"/>
        <w:autoSpaceDE w:val="0"/>
        <w:autoSpaceDN w:val="0"/>
        <w:adjustRightInd w:val="0"/>
        <w:spacing w:line="360" w:lineRule="auto"/>
        <w:jc w:val="center"/>
        <w:rPr>
          <w:rFonts w:ascii="Arial" w:hAnsi="Arial" w:cs="Arial"/>
          <w:color w:val="000000"/>
          <w:lang w:val="es-ES"/>
        </w:rPr>
      </w:pPr>
      <w:r w:rsidRPr="00D8064D">
        <w:rPr>
          <w:rFonts w:ascii="Arial" w:hAnsi="Arial" w:cs="Arial"/>
          <w:noProof/>
          <w:color w:val="000000"/>
          <w:lang w:val="es-CO" w:eastAsia="es-CO"/>
        </w:rPr>
        <w:drawing>
          <wp:inline distT="0" distB="0" distL="0" distR="0" wp14:anchorId="07389805" wp14:editId="212CBB2E">
            <wp:extent cx="4603750" cy="2309176"/>
            <wp:effectExtent l="0" t="0" r="6350" b="0"/>
            <wp:docPr id="1" name="Imagen 1" descr="Macintosh:Users:gennymhurtadog:Desktop:Captura de pantalla 2017-07-12 a la(s) 3.40.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Users:gennymhurtadog:Desktop:Captura de pantalla 2017-07-12 a la(s) 3.40.30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09730" cy="2312175"/>
                    </a:xfrm>
                    <a:prstGeom prst="rect">
                      <a:avLst/>
                    </a:prstGeom>
                    <a:noFill/>
                    <a:ln>
                      <a:noFill/>
                    </a:ln>
                  </pic:spPr>
                </pic:pic>
              </a:graphicData>
            </a:graphic>
          </wp:inline>
        </w:drawing>
      </w:r>
    </w:p>
    <w:p w14:paraId="17655259"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 xml:space="preserve">Grupo de Investigación en Agua y Saneamiento </w:t>
      </w:r>
    </w:p>
    <w:p w14:paraId="2514EE42" w14:textId="77777777" w:rsidR="00AB5198" w:rsidRDefault="00AB5198" w:rsidP="00AB5198">
      <w:pPr>
        <w:widowControl w:val="0"/>
        <w:autoSpaceDE w:val="0"/>
        <w:autoSpaceDN w:val="0"/>
        <w:adjustRightInd w:val="0"/>
        <w:spacing w:line="360" w:lineRule="auto"/>
        <w:rPr>
          <w:rFonts w:ascii="Arial" w:hAnsi="Arial" w:cs="Arial"/>
          <w:color w:val="000000"/>
          <w:lang w:val="es-ES"/>
        </w:rPr>
      </w:pPr>
    </w:p>
    <w:p w14:paraId="2F053038" w14:textId="77777777" w:rsidR="00AB5198" w:rsidRDefault="00AB5198" w:rsidP="00AB5198">
      <w:pPr>
        <w:widowControl w:val="0"/>
        <w:autoSpaceDE w:val="0"/>
        <w:autoSpaceDN w:val="0"/>
        <w:adjustRightInd w:val="0"/>
        <w:spacing w:line="360" w:lineRule="auto"/>
        <w:rPr>
          <w:rFonts w:ascii="Arial" w:hAnsi="Arial" w:cs="Arial"/>
          <w:color w:val="000000"/>
          <w:lang w:val="es-ES"/>
        </w:rPr>
      </w:pPr>
      <w:r>
        <w:rPr>
          <w:rFonts w:ascii="Arial" w:hAnsi="Arial" w:cs="Arial"/>
          <w:color w:val="000000"/>
          <w:lang w:val="es-ES"/>
        </w:rPr>
        <w:t xml:space="preserve">Los procesos de la PTAP Villasantana se describen a continuación: </w:t>
      </w:r>
    </w:p>
    <w:p w14:paraId="7517B0CD" w14:textId="77777777" w:rsidR="00EE3BE5" w:rsidRPr="00D8064D" w:rsidRDefault="00EE3BE5" w:rsidP="00AB5198">
      <w:pPr>
        <w:widowControl w:val="0"/>
        <w:autoSpaceDE w:val="0"/>
        <w:autoSpaceDN w:val="0"/>
        <w:adjustRightInd w:val="0"/>
        <w:spacing w:line="360" w:lineRule="auto"/>
        <w:rPr>
          <w:rFonts w:ascii="Arial" w:hAnsi="Arial" w:cs="Arial"/>
          <w:color w:val="000000"/>
          <w:lang w:val="es-ES"/>
        </w:rPr>
      </w:pPr>
    </w:p>
    <w:p w14:paraId="28E6AE39" w14:textId="77777777" w:rsidR="00AB5198" w:rsidRPr="00D8064D" w:rsidRDefault="00AB5198" w:rsidP="00AB5198">
      <w:pPr>
        <w:widowControl w:val="0"/>
        <w:autoSpaceDE w:val="0"/>
        <w:autoSpaceDN w:val="0"/>
        <w:adjustRightInd w:val="0"/>
        <w:spacing w:line="360" w:lineRule="auto"/>
        <w:jc w:val="both"/>
        <w:rPr>
          <w:rFonts w:ascii="Arial" w:hAnsi="Arial" w:cs="Arial"/>
          <w:lang w:val="es-ES"/>
        </w:rPr>
      </w:pPr>
      <w:r w:rsidRPr="00D8064D">
        <w:rPr>
          <w:rFonts w:ascii="Arial" w:hAnsi="Arial" w:cs="Arial"/>
          <w:color w:val="000000"/>
          <w:lang w:val="es-ES"/>
        </w:rPr>
        <w:t>Desa</w:t>
      </w:r>
      <w:r>
        <w:rPr>
          <w:rFonts w:ascii="Arial" w:hAnsi="Arial" w:cs="Arial"/>
          <w:color w:val="000000"/>
          <w:lang w:val="es-ES"/>
        </w:rPr>
        <w:t>ren</w:t>
      </w:r>
      <w:r w:rsidRPr="00D8064D">
        <w:rPr>
          <w:rFonts w:ascii="Arial" w:hAnsi="Arial" w:cs="Arial"/>
          <w:color w:val="000000"/>
          <w:lang w:val="es-ES"/>
        </w:rPr>
        <w:t>ación: El agua ingresa a</w:t>
      </w:r>
      <w:r w:rsidRPr="00D8064D">
        <w:rPr>
          <w:rFonts w:ascii="Arial" w:hAnsi="Arial" w:cs="Arial"/>
          <w:lang w:val="es-ES"/>
        </w:rPr>
        <w:t xml:space="preserve">l tanque desarenador por medio de un canal abierto. El tanque desarenador está compuesto por 4 unidades con placas inclinadas </w:t>
      </w:r>
      <w:r>
        <w:rPr>
          <w:rFonts w:ascii="Arial" w:hAnsi="Arial" w:cs="Arial"/>
          <w:lang w:val="es-ES"/>
        </w:rPr>
        <w:t xml:space="preserve">a </w:t>
      </w:r>
      <w:r w:rsidRPr="00D8064D">
        <w:rPr>
          <w:rFonts w:ascii="Arial" w:hAnsi="Arial" w:cs="Arial"/>
          <w:lang w:val="es-ES"/>
        </w:rPr>
        <w:t>45° y la salida está constituida por un canal de 80 m de longitud y que conduce el agua hasta la canaleta</w:t>
      </w:r>
      <w:r w:rsidR="00EE3BE5">
        <w:rPr>
          <w:rFonts w:ascii="Arial" w:hAnsi="Arial" w:cs="Arial"/>
          <w:lang w:val="es-ES"/>
        </w:rPr>
        <w:t xml:space="preserve"> </w:t>
      </w:r>
      <w:proofErr w:type="spellStart"/>
      <w:r>
        <w:rPr>
          <w:rFonts w:ascii="Arial" w:hAnsi="Arial" w:cs="Arial"/>
          <w:lang w:val="es-ES"/>
        </w:rPr>
        <w:t>Parshall</w:t>
      </w:r>
      <w:proofErr w:type="spellEnd"/>
      <w:r>
        <w:rPr>
          <w:rFonts w:ascii="Arial" w:hAnsi="Arial" w:cs="Arial"/>
          <w:lang w:val="es-ES"/>
        </w:rPr>
        <w:t>.</w:t>
      </w:r>
    </w:p>
    <w:p w14:paraId="34B67D06" w14:textId="77777777" w:rsidR="00AB5198" w:rsidRPr="00D8064D" w:rsidRDefault="00AB5198" w:rsidP="00AB5198">
      <w:pPr>
        <w:widowControl w:val="0"/>
        <w:autoSpaceDE w:val="0"/>
        <w:autoSpaceDN w:val="0"/>
        <w:adjustRightInd w:val="0"/>
        <w:spacing w:line="360" w:lineRule="auto"/>
        <w:jc w:val="both"/>
        <w:rPr>
          <w:rFonts w:ascii="Arial" w:hAnsi="Arial" w:cs="Arial"/>
          <w:lang w:val="es-ES"/>
        </w:rPr>
      </w:pPr>
    </w:p>
    <w:p w14:paraId="57E7317C" w14:textId="77777777" w:rsidR="00AB5198" w:rsidRPr="00D8064D" w:rsidRDefault="00AB5198" w:rsidP="00AB5198">
      <w:pPr>
        <w:widowControl w:val="0"/>
        <w:autoSpaceDE w:val="0"/>
        <w:autoSpaceDN w:val="0"/>
        <w:adjustRightInd w:val="0"/>
        <w:spacing w:line="360" w:lineRule="auto"/>
        <w:jc w:val="both"/>
        <w:rPr>
          <w:rFonts w:ascii="Arial" w:hAnsi="Arial" w:cs="Arial"/>
          <w:lang w:val="es-ES"/>
        </w:rPr>
      </w:pPr>
      <w:r>
        <w:rPr>
          <w:rFonts w:ascii="Arial" w:hAnsi="Arial" w:cs="Arial"/>
          <w:lang w:val="es-ES"/>
        </w:rPr>
        <w:t>Coagulación: El sulfato de a</w:t>
      </w:r>
      <w:r w:rsidRPr="00D8064D">
        <w:rPr>
          <w:rFonts w:ascii="Arial" w:hAnsi="Arial" w:cs="Arial"/>
          <w:lang w:val="es-ES"/>
        </w:rPr>
        <w:t xml:space="preserve">luminio y el ayudante de coagulación (policloruro de aluminio), </w:t>
      </w:r>
      <w:r w:rsidR="00090F5F" w:rsidRPr="00D8064D">
        <w:rPr>
          <w:rFonts w:ascii="Arial" w:hAnsi="Arial" w:cs="Arial"/>
          <w:lang w:val="es-ES"/>
        </w:rPr>
        <w:t>son</w:t>
      </w:r>
      <w:r w:rsidR="00776827">
        <w:rPr>
          <w:rFonts w:ascii="Arial" w:hAnsi="Arial" w:cs="Arial"/>
          <w:lang w:val="es-ES"/>
        </w:rPr>
        <w:t xml:space="preserve"> </w:t>
      </w:r>
      <w:r w:rsidR="00090F5F" w:rsidRPr="00D8064D">
        <w:rPr>
          <w:rFonts w:ascii="Arial" w:hAnsi="Arial" w:cs="Arial"/>
          <w:lang w:val="es-ES"/>
        </w:rPr>
        <w:t>adicionados</w:t>
      </w:r>
      <w:r w:rsidRPr="00D8064D">
        <w:rPr>
          <w:rFonts w:ascii="Arial" w:hAnsi="Arial" w:cs="Arial"/>
          <w:lang w:val="es-ES"/>
        </w:rPr>
        <w:t xml:space="preserve"> al ingreso de la canaleta </w:t>
      </w:r>
      <w:proofErr w:type="spellStart"/>
      <w:r w:rsidRPr="00D8064D">
        <w:rPr>
          <w:rFonts w:ascii="Arial" w:hAnsi="Arial" w:cs="Arial"/>
          <w:lang w:val="es-ES"/>
        </w:rPr>
        <w:t>Parshall</w:t>
      </w:r>
      <w:proofErr w:type="spellEnd"/>
      <w:r w:rsidRPr="00D8064D">
        <w:rPr>
          <w:rFonts w:ascii="Arial" w:hAnsi="Arial" w:cs="Arial"/>
          <w:lang w:val="es-ES"/>
        </w:rPr>
        <w:t xml:space="preserve"> con el objetivo de lograr una mezcla química rápida y homogénea.</w:t>
      </w:r>
    </w:p>
    <w:p w14:paraId="5B6247E0" w14:textId="77777777" w:rsidR="00AB5198" w:rsidRPr="00D8064D" w:rsidRDefault="00AB5198" w:rsidP="00AB5198">
      <w:pPr>
        <w:widowControl w:val="0"/>
        <w:autoSpaceDE w:val="0"/>
        <w:autoSpaceDN w:val="0"/>
        <w:adjustRightInd w:val="0"/>
        <w:spacing w:line="360" w:lineRule="auto"/>
        <w:jc w:val="both"/>
        <w:rPr>
          <w:rFonts w:ascii="Arial" w:hAnsi="Arial" w:cs="Arial"/>
          <w:lang w:val="es-ES"/>
        </w:rPr>
      </w:pPr>
    </w:p>
    <w:p w14:paraId="646C3071"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Floculación: Se constituye de dos unidades cada una con cuatro cámaras cuadradas de funcionamiento en serie, las primeras cuatro cámaras funcionan como un floculador mecánico cada una cuenta con un reductor acoplado al agitador.</w:t>
      </w:r>
    </w:p>
    <w:p w14:paraId="258B579D" w14:textId="77777777" w:rsidR="00AB5198" w:rsidRPr="00D8064D" w:rsidRDefault="00AB5198" w:rsidP="00AB5198">
      <w:pPr>
        <w:widowControl w:val="0"/>
        <w:autoSpaceDE w:val="0"/>
        <w:autoSpaceDN w:val="0"/>
        <w:adjustRightInd w:val="0"/>
        <w:spacing w:line="360" w:lineRule="auto"/>
        <w:jc w:val="both"/>
        <w:rPr>
          <w:rFonts w:ascii="Arial" w:hAnsi="Arial" w:cs="Arial"/>
          <w:color w:val="365F92"/>
          <w:lang w:val="es-ES"/>
        </w:rPr>
      </w:pPr>
    </w:p>
    <w:p w14:paraId="6DACDF79"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Pr>
          <w:rFonts w:ascii="Arial" w:hAnsi="Arial" w:cs="Arial"/>
          <w:color w:val="000000"/>
          <w:lang w:val="es-ES"/>
        </w:rPr>
        <w:t>Sedimentación: Constitui</w:t>
      </w:r>
      <w:r w:rsidRPr="00D8064D">
        <w:rPr>
          <w:rFonts w:ascii="Arial" w:hAnsi="Arial" w:cs="Arial"/>
          <w:color w:val="000000"/>
          <w:lang w:val="es-ES"/>
        </w:rPr>
        <w:t>do por dos unidades de sedimentación ambas están conformadas por placas de asbesto cemento con una con una inclinación de 60°. El agua ingresa por la parte inferior de la estructura, ascendiendo a través de</w:t>
      </w:r>
      <w:r w:rsidR="00215F61">
        <w:rPr>
          <w:rFonts w:ascii="Arial" w:hAnsi="Arial" w:cs="Arial"/>
          <w:color w:val="000000"/>
          <w:lang w:val="es-ES"/>
        </w:rPr>
        <w:t xml:space="preserve"> </w:t>
      </w:r>
      <w:r w:rsidRPr="00D8064D">
        <w:rPr>
          <w:rFonts w:ascii="Arial" w:hAnsi="Arial" w:cs="Arial"/>
          <w:color w:val="000000"/>
          <w:lang w:val="es-ES"/>
        </w:rPr>
        <w:t>las placas, el agua sedimentada es recogida por 8 canaletas ubicadas transversalmente, de donde es conducida en canales centrales hasta las unidades de filtración.</w:t>
      </w:r>
    </w:p>
    <w:p w14:paraId="1C062310"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p>
    <w:p w14:paraId="327BEB43"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Para la purga de los lodos, cada unidad dispone de dos canales trapezoidales, en el fondo de cada canal está cubierta con losas prefabricadas con 12 orificios. El vaciado de estos se efectúa mediante las válvulas de mariposa localizadas al final de cada canal.</w:t>
      </w:r>
    </w:p>
    <w:p w14:paraId="56FD49FF"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p>
    <w:p w14:paraId="4E0CA19D" w14:textId="77777777" w:rsidR="00AB5198"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Filtración: El área de filtración está constituida por cinco unidades dobles, los cuales están divididos a su vez por canales de 1,30 m de ancho. La filtración incluye un lecho doble de arena y antracita, el sistema de soporte se constituye de bloques prefabricados perforados en los cuales se encuentran instaladas cribas de mallas de acero inoxidables.</w:t>
      </w:r>
    </w:p>
    <w:p w14:paraId="55A0E60A"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p>
    <w:p w14:paraId="18A5FDF4"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 xml:space="preserve">Desinfección: Este proceso incluye la aplicación de cloro gaseoso en un tanque de cloración que permite que se le </w:t>
      </w:r>
      <w:r w:rsidR="00090F5F" w:rsidRPr="00D8064D">
        <w:rPr>
          <w:rFonts w:ascii="Arial" w:hAnsi="Arial" w:cs="Arial"/>
          <w:color w:val="000000"/>
          <w:lang w:val="es-ES"/>
        </w:rPr>
        <w:t>dé</w:t>
      </w:r>
      <w:r w:rsidRPr="00D8064D">
        <w:rPr>
          <w:rFonts w:ascii="Arial" w:hAnsi="Arial" w:cs="Arial"/>
          <w:color w:val="000000"/>
          <w:lang w:val="es-ES"/>
        </w:rPr>
        <w:t xml:space="preserve"> el tiempo de contacto requerido al hacer su recorrido por el canal.</w:t>
      </w:r>
    </w:p>
    <w:p w14:paraId="330C37D5" w14:textId="77777777" w:rsidR="00AB5198" w:rsidRPr="00D8064D" w:rsidRDefault="00AB5198" w:rsidP="00AB5198">
      <w:pPr>
        <w:widowControl w:val="0"/>
        <w:autoSpaceDE w:val="0"/>
        <w:autoSpaceDN w:val="0"/>
        <w:adjustRightInd w:val="0"/>
        <w:spacing w:line="360" w:lineRule="auto"/>
        <w:jc w:val="both"/>
        <w:rPr>
          <w:rFonts w:ascii="Arial" w:hAnsi="Arial" w:cs="Arial"/>
          <w:color w:val="000000"/>
          <w:lang w:val="es-ES"/>
        </w:rPr>
      </w:pPr>
    </w:p>
    <w:p w14:paraId="76C6B713" w14:textId="77777777" w:rsidR="00215F61" w:rsidRDefault="00AB5198" w:rsidP="00AB5198">
      <w:pPr>
        <w:widowControl w:val="0"/>
        <w:autoSpaceDE w:val="0"/>
        <w:autoSpaceDN w:val="0"/>
        <w:adjustRightInd w:val="0"/>
        <w:spacing w:line="360" w:lineRule="auto"/>
        <w:jc w:val="both"/>
        <w:rPr>
          <w:rFonts w:ascii="Arial" w:hAnsi="Arial" w:cs="Arial"/>
          <w:color w:val="000000"/>
          <w:lang w:val="es-ES"/>
        </w:rPr>
      </w:pPr>
      <w:r w:rsidRPr="00D8064D">
        <w:rPr>
          <w:rFonts w:ascii="Arial" w:hAnsi="Arial" w:cs="Arial"/>
          <w:color w:val="000000"/>
          <w:lang w:val="es-ES"/>
        </w:rPr>
        <w:t>Almacenamiento: El agua tratada en la Planta es conducida al tanque la Giralda para su posterior distribución.</w:t>
      </w:r>
    </w:p>
    <w:p w14:paraId="406A45CB" w14:textId="77777777" w:rsidR="00AB5198" w:rsidRDefault="00AB5198" w:rsidP="00AB5198">
      <w:pPr>
        <w:pStyle w:val="Subttulo"/>
      </w:pPr>
    </w:p>
    <w:p w14:paraId="48045A2E" w14:textId="77777777" w:rsidR="00AB5198" w:rsidRPr="00520416" w:rsidRDefault="00AB5198" w:rsidP="00AB5198">
      <w:pPr>
        <w:pStyle w:val="Subttulo"/>
      </w:pPr>
      <w:r w:rsidRPr="00520416">
        <w:t>Laboratorio de Control de Calidad</w:t>
      </w:r>
    </w:p>
    <w:p w14:paraId="6A0483F4" w14:textId="77777777" w:rsidR="00AB5198" w:rsidRPr="00520416" w:rsidRDefault="00AB5198" w:rsidP="00AB5198">
      <w:pPr>
        <w:spacing w:line="360" w:lineRule="auto"/>
        <w:rPr>
          <w:rFonts w:ascii="Arial" w:hAnsi="Arial" w:cs="Arial"/>
        </w:rPr>
      </w:pPr>
    </w:p>
    <w:p w14:paraId="4A472166" w14:textId="77777777" w:rsidR="00AB5198" w:rsidRPr="00520416" w:rsidRDefault="00AB5198" w:rsidP="00AB5198">
      <w:pPr>
        <w:spacing w:line="360" w:lineRule="auto"/>
        <w:jc w:val="both"/>
        <w:rPr>
          <w:rFonts w:ascii="Arial" w:hAnsi="Arial" w:cs="Arial"/>
        </w:rPr>
      </w:pPr>
      <w:r w:rsidRPr="00520416">
        <w:rPr>
          <w:rFonts w:ascii="Arial" w:hAnsi="Arial" w:cs="Arial"/>
        </w:rPr>
        <w:t>La Planta de Tratamiento de Serviciudad cuenta con personas capacitadas para el manejo y tratamiento del agua. Tiene un laboratorio fisicoquímico en el cual cada hora se le realizan las pruebas de monitoreo al agua cruda, sedimentada y tratada que permiten que el agua hacia la red salga bajo los parámetros exigidos en la resolución 2115 de 2007</w:t>
      </w:r>
      <w:r>
        <w:rPr>
          <w:rStyle w:val="Refdenotaalpie"/>
          <w:rFonts w:ascii="Arial" w:hAnsi="Arial" w:cs="Arial"/>
        </w:rPr>
        <w:footnoteReference w:id="13"/>
      </w:r>
      <w:r w:rsidRPr="00520416">
        <w:rPr>
          <w:rFonts w:ascii="Arial" w:hAnsi="Arial" w:cs="Arial"/>
        </w:rPr>
        <w:t>.</w:t>
      </w:r>
    </w:p>
    <w:p w14:paraId="25D92644" w14:textId="77777777" w:rsidR="00AB5198" w:rsidRPr="00520416" w:rsidRDefault="00AB5198" w:rsidP="00AB5198">
      <w:pPr>
        <w:spacing w:line="360" w:lineRule="auto"/>
        <w:jc w:val="both"/>
        <w:rPr>
          <w:rFonts w:ascii="Arial" w:hAnsi="Arial" w:cs="Arial"/>
        </w:rPr>
      </w:pPr>
    </w:p>
    <w:p w14:paraId="169DBAE0"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La Planta cuenta con un laboratorio microbiológico el cual es operado por una bacterióloga, donde se realiza un control de calidad al agua producida en </w:t>
      </w:r>
      <w:proofErr w:type="spellStart"/>
      <w:r w:rsidRPr="00520416">
        <w:rPr>
          <w:rFonts w:ascii="Arial" w:hAnsi="Arial" w:cs="Arial"/>
        </w:rPr>
        <w:t>el</w:t>
      </w:r>
      <w:r w:rsidR="00CB157C">
        <w:rPr>
          <w:rFonts w:ascii="Arial" w:hAnsi="Arial" w:cs="Arial"/>
        </w:rPr>
        <w:t>día</w:t>
      </w:r>
      <w:proofErr w:type="spellEnd"/>
      <w:r w:rsidR="00CB157C">
        <w:rPr>
          <w:rFonts w:ascii="Arial" w:hAnsi="Arial" w:cs="Arial"/>
        </w:rPr>
        <w:t xml:space="preserve"> </w:t>
      </w:r>
      <w:r w:rsidRPr="00520416">
        <w:rPr>
          <w:rFonts w:ascii="Arial" w:hAnsi="Arial" w:cs="Arial"/>
        </w:rPr>
        <w:t xml:space="preserve"> y en el </w:t>
      </w:r>
      <w:r w:rsidRPr="00520416">
        <w:rPr>
          <w:rFonts w:ascii="Arial" w:hAnsi="Arial" w:cs="Arial"/>
        </w:rPr>
        <w:lastRenderedPageBreak/>
        <w:t>cual se le hace un monitoreo mensual al agua cruda. De igual manera en el mismo laboratorio se les realizan pruebas a los acueductos comunitarios del municipio de Dosquebradas, como parte de un comodato existente con la Secretaría de Salud Municipal de Dosquebradas.</w:t>
      </w:r>
    </w:p>
    <w:p w14:paraId="3C16D162" w14:textId="77777777" w:rsidR="00AB5198" w:rsidRPr="00520416" w:rsidRDefault="00AB5198" w:rsidP="00AB5198">
      <w:pPr>
        <w:spacing w:line="360" w:lineRule="auto"/>
        <w:jc w:val="both"/>
        <w:rPr>
          <w:rFonts w:ascii="Arial" w:hAnsi="Arial" w:cs="Arial"/>
          <w:szCs w:val="20"/>
        </w:rPr>
      </w:pPr>
    </w:p>
    <w:p w14:paraId="526B644F" w14:textId="77777777" w:rsidR="00AB5198" w:rsidRPr="00BB6124" w:rsidRDefault="00AB5198" w:rsidP="00AB5198">
      <w:pPr>
        <w:pStyle w:val="Prrafodelista"/>
        <w:numPr>
          <w:ilvl w:val="0"/>
          <w:numId w:val="9"/>
        </w:numPr>
        <w:spacing w:line="360" w:lineRule="auto"/>
        <w:jc w:val="both"/>
        <w:rPr>
          <w:rFonts w:eastAsia="Times New Roman" w:cs="Arial"/>
          <w:color w:val="000000"/>
          <w:szCs w:val="20"/>
          <w:lang w:val="es-ES_tradnl" w:eastAsia="es-ES_tradnl"/>
        </w:rPr>
      </w:pPr>
      <w:r w:rsidRPr="00BB6124">
        <w:rPr>
          <w:rFonts w:eastAsia="Times New Roman" w:cs="Arial"/>
          <w:color w:val="000000"/>
          <w:szCs w:val="20"/>
          <w:lang w:val="es-ES_tradnl" w:eastAsia="es-ES_tradnl"/>
        </w:rPr>
        <w:t xml:space="preserve">Tanques de almacenamiento </w:t>
      </w:r>
    </w:p>
    <w:p w14:paraId="7CF3FE04" w14:textId="77777777" w:rsidR="00AB5198" w:rsidRPr="00520416" w:rsidRDefault="00AB5198" w:rsidP="00AB5198">
      <w:pPr>
        <w:pStyle w:val="Subttulo"/>
        <w:rPr>
          <w:b/>
        </w:rPr>
      </w:pPr>
      <w:r w:rsidRPr="00BB6124">
        <w:t>Tanques La Giralda</w:t>
      </w:r>
    </w:p>
    <w:p w14:paraId="3764DF0F" w14:textId="77777777" w:rsidR="00AB5198" w:rsidRPr="00520416" w:rsidRDefault="00AB5198" w:rsidP="00AB5198">
      <w:pPr>
        <w:spacing w:line="360" w:lineRule="auto"/>
        <w:rPr>
          <w:rFonts w:ascii="Arial" w:hAnsi="Arial" w:cs="Arial"/>
        </w:rPr>
      </w:pPr>
    </w:p>
    <w:p w14:paraId="33CE02D0" w14:textId="77777777" w:rsidR="002604D5" w:rsidRPr="00520416" w:rsidRDefault="002604D5" w:rsidP="002604D5">
      <w:pPr>
        <w:spacing w:line="360" w:lineRule="auto"/>
        <w:rPr>
          <w:rFonts w:ascii="Arial" w:hAnsi="Arial" w:cs="Arial"/>
        </w:rPr>
      </w:pPr>
      <w:r w:rsidRPr="00520416">
        <w:rPr>
          <w:rFonts w:ascii="Arial" w:hAnsi="Arial" w:cs="Arial"/>
        </w:rPr>
        <w:t xml:space="preserve">Localización: </w:t>
      </w:r>
      <w:r>
        <w:rPr>
          <w:rFonts w:ascii="Arial" w:hAnsi="Arial" w:cs="Arial"/>
        </w:rPr>
        <w:t xml:space="preserve">Sector Frailes, urbanizaciones Monte Bonito y Boreal </w:t>
      </w:r>
      <w:r w:rsidRPr="00520416">
        <w:rPr>
          <w:rFonts w:ascii="Arial" w:hAnsi="Arial" w:cs="Arial"/>
        </w:rPr>
        <w:t>del municipio de Dosquebradas.</w:t>
      </w:r>
    </w:p>
    <w:p w14:paraId="014EC088" w14:textId="77777777" w:rsidR="002604D5" w:rsidRPr="00520416" w:rsidRDefault="002604D5" w:rsidP="002604D5">
      <w:pPr>
        <w:spacing w:line="360" w:lineRule="auto"/>
        <w:rPr>
          <w:rFonts w:ascii="Arial" w:hAnsi="Arial" w:cs="Arial"/>
        </w:rPr>
      </w:pPr>
    </w:p>
    <w:p w14:paraId="453CC226" w14:textId="77777777" w:rsidR="00AB5198" w:rsidRDefault="002604D5" w:rsidP="00AB5198">
      <w:pPr>
        <w:spacing w:line="360" w:lineRule="auto"/>
        <w:rPr>
          <w:rFonts w:ascii="Arial" w:hAnsi="Arial" w:cs="Arial"/>
          <w:lang w:eastAsia="es-CO"/>
        </w:rPr>
      </w:pPr>
      <w:r w:rsidRPr="00520416">
        <w:rPr>
          <w:rFonts w:ascii="Arial" w:hAnsi="Arial" w:cs="Arial"/>
        </w:rPr>
        <w:t xml:space="preserve">Coordenadas: Longitud    </w:t>
      </w:r>
      <w:r w:rsidRPr="00520416">
        <w:rPr>
          <w:rFonts w:ascii="Arial" w:hAnsi="Arial" w:cs="Arial"/>
          <w:lang w:eastAsia="es-CO"/>
        </w:rPr>
        <w:t>75°40´05.77" O -</w:t>
      </w:r>
      <w:r w:rsidRPr="00520416">
        <w:rPr>
          <w:rFonts w:ascii="Arial" w:hAnsi="Arial" w:cs="Arial"/>
        </w:rPr>
        <w:t xml:space="preserve">     Latitud          </w:t>
      </w:r>
      <w:r w:rsidRPr="00520416">
        <w:rPr>
          <w:rFonts w:ascii="Arial" w:hAnsi="Arial" w:cs="Arial"/>
          <w:lang w:eastAsia="es-CO"/>
        </w:rPr>
        <w:t>4°48´48.81" N</w:t>
      </w:r>
    </w:p>
    <w:p w14:paraId="46F1141B" w14:textId="77777777" w:rsidR="002604D5" w:rsidRDefault="002604D5" w:rsidP="00AB5198">
      <w:pPr>
        <w:spacing w:line="360" w:lineRule="auto"/>
        <w:rPr>
          <w:rFonts w:ascii="Arial" w:hAnsi="Arial" w:cs="Arial"/>
          <w:lang w:eastAsia="es-CO"/>
        </w:rPr>
      </w:pPr>
    </w:p>
    <w:p w14:paraId="299D2F1E" w14:textId="77777777" w:rsidR="00AB5198" w:rsidRPr="00520416" w:rsidRDefault="00AB5198" w:rsidP="00AB5198">
      <w:pPr>
        <w:spacing w:line="360" w:lineRule="auto"/>
        <w:rPr>
          <w:rFonts w:ascii="Arial" w:hAnsi="Arial" w:cs="Arial"/>
          <w:lang w:eastAsia="es-CO"/>
        </w:rPr>
      </w:pPr>
      <w:r w:rsidRPr="00520416">
        <w:rPr>
          <w:rFonts w:ascii="Arial" w:hAnsi="Arial" w:cs="Arial"/>
        </w:rPr>
        <w:t>Características técnicas:</w:t>
      </w:r>
    </w:p>
    <w:tbl>
      <w:tblPr>
        <w:tblStyle w:val="Tablaconcuadrculaclara1"/>
        <w:tblW w:w="0" w:type="auto"/>
        <w:jc w:val="center"/>
        <w:tblLook w:val="04A0" w:firstRow="1" w:lastRow="0" w:firstColumn="1" w:lastColumn="0" w:noHBand="0" w:noVBand="1"/>
      </w:tblPr>
      <w:tblGrid>
        <w:gridCol w:w="3794"/>
        <w:gridCol w:w="2977"/>
        <w:gridCol w:w="2807"/>
      </w:tblGrid>
      <w:tr w:rsidR="002604D5" w:rsidRPr="00520416" w14:paraId="3896682B" w14:textId="77777777" w:rsidTr="002604D5">
        <w:trPr>
          <w:jc w:val="center"/>
        </w:trPr>
        <w:tc>
          <w:tcPr>
            <w:tcW w:w="3794" w:type="dxa"/>
          </w:tcPr>
          <w:p w14:paraId="0E256D8A"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Tanque N° 1</w:t>
            </w:r>
          </w:p>
          <w:p w14:paraId="4CE8003A" w14:textId="77777777" w:rsidR="002604D5" w:rsidRPr="00520416" w:rsidRDefault="002604D5" w:rsidP="006E4B17">
            <w:pPr>
              <w:pStyle w:val="Sinespaciado"/>
              <w:spacing w:line="360" w:lineRule="auto"/>
              <w:rPr>
                <w:rFonts w:ascii="Arial" w:hAnsi="Arial" w:cs="Arial"/>
                <w:sz w:val="21"/>
              </w:rPr>
            </w:pPr>
          </w:p>
          <w:p w14:paraId="7B5D9AA4"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Estructura: Concreto reforzado</w:t>
            </w:r>
          </w:p>
          <w:p w14:paraId="51028328"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Cota: 1504.94 m.s.n.m.</w:t>
            </w:r>
          </w:p>
          <w:p w14:paraId="686E7FDA"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Tipo: Semienterrado.</w:t>
            </w:r>
          </w:p>
          <w:p w14:paraId="722BC4BB"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Año de construcción: 1987</w:t>
            </w:r>
          </w:p>
          <w:p w14:paraId="1427216A"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Años de uso: 19 Años. (1987 a 2006) – (2017)</w:t>
            </w:r>
          </w:p>
          <w:p w14:paraId="3C398D24"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Capacidad: 1600 metros cúbicos</w:t>
            </w:r>
          </w:p>
          <w:p w14:paraId="06E8694F"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Área: 16,40 x 32,55 + 3,00 x 5,65 = 550,77 metros cuadrados</w:t>
            </w:r>
          </w:p>
          <w:p w14:paraId="1D1CBD44"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Altura: 3,70 m.</w:t>
            </w:r>
          </w:p>
          <w:p w14:paraId="72958AB4"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lastRenderedPageBreak/>
              <w:t>Años de vida útil: 30 Años</w:t>
            </w:r>
          </w:p>
          <w:p w14:paraId="6DF713A6"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Nivel máximo: 3.4 m</w:t>
            </w:r>
          </w:p>
          <w:p w14:paraId="3AB9B5AD"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Nivel mínimo: 0.60 m</w:t>
            </w:r>
          </w:p>
          <w:p w14:paraId="017B76C2"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 xml:space="preserve">Observación: Impermeabilizado y reactivado en diciembre de 2016. </w:t>
            </w:r>
          </w:p>
          <w:p w14:paraId="788799D5" w14:textId="77777777" w:rsidR="002604D5" w:rsidRPr="00520416" w:rsidRDefault="002604D5" w:rsidP="006E4B17">
            <w:pPr>
              <w:pStyle w:val="Sinespaciado"/>
              <w:spacing w:line="360" w:lineRule="auto"/>
              <w:rPr>
                <w:rFonts w:ascii="Arial" w:hAnsi="Arial" w:cs="Arial"/>
                <w:sz w:val="21"/>
              </w:rPr>
            </w:pPr>
          </w:p>
          <w:p w14:paraId="05258AC7" w14:textId="77777777" w:rsidR="002604D5" w:rsidRPr="00520416" w:rsidRDefault="002604D5" w:rsidP="006E4B17">
            <w:pPr>
              <w:pStyle w:val="Sinespaciado"/>
              <w:spacing w:line="360" w:lineRule="auto"/>
              <w:jc w:val="both"/>
              <w:rPr>
                <w:rFonts w:ascii="Arial" w:hAnsi="Arial" w:cs="Arial"/>
                <w:sz w:val="21"/>
              </w:rPr>
            </w:pPr>
            <w:r w:rsidRPr="00520416">
              <w:rPr>
                <w:rFonts w:ascii="Arial" w:hAnsi="Arial" w:cs="Arial"/>
                <w:sz w:val="21"/>
              </w:rPr>
              <w:t xml:space="preserve">Es una estructura en concreto compuesta por muros perimetrales de espesor 0.35 </w:t>
            </w:r>
            <w:r>
              <w:rPr>
                <w:rFonts w:ascii="Arial" w:hAnsi="Arial" w:cs="Arial"/>
                <w:sz w:val="21"/>
              </w:rPr>
              <w:t>ms</w:t>
            </w:r>
            <w:r w:rsidRPr="00520416">
              <w:rPr>
                <w:rFonts w:ascii="Arial" w:hAnsi="Arial" w:cs="Arial"/>
                <w:sz w:val="21"/>
              </w:rPr>
              <w:t>, la losa de fondo tiene un espesor de 0.25 m, 49 columnas de 0.30 x o.30 m, las cuales reciben las cargas de la loza aligerado en casetón de guadua y de peralte 0.35 m; se complementa este sistema mediante las vigas de carga aérea y las vigas de cimentación en el sentido Norte-Sur.</w:t>
            </w:r>
          </w:p>
          <w:p w14:paraId="0C499FD4" w14:textId="77777777" w:rsidR="002604D5" w:rsidRPr="00520416" w:rsidRDefault="002604D5" w:rsidP="006E4B17">
            <w:pPr>
              <w:pStyle w:val="Sinespaciado"/>
              <w:spacing w:line="360" w:lineRule="auto"/>
              <w:jc w:val="both"/>
              <w:rPr>
                <w:rFonts w:ascii="Arial" w:hAnsi="Arial" w:cs="Arial"/>
                <w:sz w:val="21"/>
              </w:rPr>
            </w:pPr>
          </w:p>
          <w:p w14:paraId="7F854FF1" w14:textId="77777777" w:rsidR="002604D5" w:rsidRPr="00520416" w:rsidRDefault="002604D5" w:rsidP="006E4B17">
            <w:pPr>
              <w:pStyle w:val="Sinespaciado"/>
              <w:spacing w:line="360" w:lineRule="auto"/>
              <w:jc w:val="both"/>
              <w:rPr>
                <w:rFonts w:ascii="Arial" w:hAnsi="Arial" w:cs="Arial"/>
                <w:sz w:val="21"/>
              </w:rPr>
            </w:pPr>
            <w:r w:rsidRPr="00520416">
              <w:rPr>
                <w:rFonts w:ascii="Arial" w:hAnsi="Arial" w:cs="Arial"/>
                <w:sz w:val="21"/>
              </w:rPr>
              <w:t xml:space="preserve">Las cajas de válvulas de entrada y salida con dimensiones 4 x 2.6 m. Y de 4x3 m. Respectivamente, además el proyecto contempla la construcción del rebose interno con salida de agua mediante tubería de alcantarillado, conduciendo las aguas hacia la ladera del lado Oriente. </w:t>
            </w:r>
          </w:p>
          <w:p w14:paraId="3858DF24" w14:textId="77777777" w:rsidR="002604D5" w:rsidRPr="00520416" w:rsidRDefault="002604D5" w:rsidP="006E4B17">
            <w:pPr>
              <w:pStyle w:val="Sinespaciado"/>
              <w:spacing w:line="360" w:lineRule="auto"/>
              <w:rPr>
                <w:rFonts w:ascii="Arial" w:hAnsi="Arial" w:cs="Arial"/>
                <w:sz w:val="21"/>
              </w:rPr>
            </w:pPr>
          </w:p>
        </w:tc>
        <w:tc>
          <w:tcPr>
            <w:tcW w:w="2977" w:type="dxa"/>
          </w:tcPr>
          <w:p w14:paraId="44753508"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lastRenderedPageBreak/>
              <w:t>Tanque N° 2</w:t>
            </w:r>
          </w:p>
          <w:p w14:paraId="5F803C49" w14:textId="77777777" w:rsidR="002604D5" w:rsidRPr="00520416" w:rsidRDefault="002604D5" w:rsidP="006E4B17">
            <w:pPr>
              <w:pStyle w:val="Sinespaciado"/>
              <w:spacing w:line="360" w:lineRule="auto"/>
              <w:rPr>
                <w:rFonts w:ascii="Arial" w:hAnsi="Arial" w:cs="Arial"/>
                <w:sz w:val="21"/>
              </w:rPr>
            </w:pPr>
          </w:p>
          <w:p w14:paraId="5595A831"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Tipo: Semienterrado</w:t>
            </w:r>
          </w:p>
          <w:p w14:paraId="69623A50"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Cota: 1504.94 m.s.n.m.</w:t>
            </w:r>
          </w:p>
          <w:p w14:paraId="7863F915"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Estructura: Concreto reforzado</w:t>
            </w:r>
          </w:p>
          <w:p w14:paraId="2E579BA8"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Año de construcción: 1998</w:t>
            </w:r>
          </w:p>
          <w:p w14:paraId="71FB4DC6"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 xml:space="preserve">Años de uso: 19 años (1998-2017) </w:t>
            </w:r>
          </w:p>
          <w:p w14:paraId="50E3ABA6"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Capacidad: 6000 metros cúbicos</w:t>
            </w:r>
          </w:p>
          <w:p w14:paraId="493CEFEC"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 xml:space="preserve">Área: 39.5 x 39.5 = 1.560,25 </w:t>
            </w:r>
            <w:r w:rsidRPr="00520416">
              <w:rPr>
                <w:rFonts w:ascii="Arial" w:hAnsi="Arial" w:cs="Arial"/>
                <w:sz w:val="21"/>
              </w:rPr>
              <w:lastRenderedPageBreak/>
              <w:t>metros cuadrados</w:t>
            </w:r>
          </w:p>
          <w:p w14:paraId="41CD0ACC"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Altura: 5 m.</w:t>
            </w:r>
          </w:p>
          <w:p w14:paraId="72241AAF"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Nivel máximo: 4.1 m.</w:t>
            </w:r>
          </w:p>
          <w:p w14:paraId="6E209EF6" w14:textId="77777777" w:rsidR="002604D5" w:rsidRPr="00520416" w:rsidRDefault="002604D5" w:rsidP="006E4B17">
            <w:pPr>
              <w:pStyle w:val="Sinespaciado"/>
              <w:spacing w:line="360" w:lineRule="auto"/>
              <w:rPr>
                <w:rFonts w:ascii="Arial" w:hAnsi="Arial" w:cs="Arial"/>
                <w:sz w:val="21"/>
              </w:rPr>
            </w:pPr>
            <w:r w:rsidRPr="00520416">
              <w:rPr>
                <w:rFonts w:ascii="Arial" w:hAnsi="Arial" w:cs="Arial"/>
                <w:sz w:val="21"/>
              </w:rPr>
              <w:t xml:space="preserve">Años de vida útil: 41 Años </w:t>
            </w:r>
          </w:p>
          <w:p w14:paraId="747F3914" w14:textId="77777777" w:rsidR="002604D5" w:rsidRPr="00520416" w:rsidRDefault="002604D5" w:rsidP="006E4B17">
            <w:pPr>
              <w:pStyle w:val="Sinespaciado"/>
              <w:spacing w:line="360" w:lineRule="auto"/>
              <w:rPr>
                <w:rFonts w:ascii="Arial" w:hAnsi="Arial" w:cs="Arial"/>
                <w:sz w:val="21"/>
              </w:rPr>
            </w:pPr>
          </w:p>
        </w:tc>
        <w:tc>
          <w:tcPr>
            <w:tcW w:w="2807" w:type="dxa"/>
          </w:tcPr>
          <w:p w14:paraId="4FBD9BE4"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lastRenderedPageBreak/>
              <w:t xml:space="preserve">Tanque N° </w:t>
            </w:r>
            <w:r>
              <w:rPr>
                <w:rFonts w:ascii="Arial" w:hAnsi="Arial" w:cs="Arial"/>
                <w:sz w:val="21"/>
              </w:rPr>
              <w:t>3</w:t>
            </w:r>
          </w:p>
          <w:p w14:paraId="38125BC3"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Tipo: </w:t>
            </w:r>
            <w:r>
              <w:rPr>
                <w:rFonts w:ascii="Arial" w:hAnsi="Arial" w:cs="Arial"/>
                <w:sz w:val="21"/>
              </w:rPr>
              <w:t>Elevado</w:t>
            </w:r>
            <w:r w:rsidRPr="00520416">
              <w:rPr>
                <w:rFonts w:ascii="Arial" w:hAnsi="Arial" w:cs="Arial"/>
                <w:sz w:val="21"/>
              </w:rPr>
              <w:t>.</w:t>
            </w:r>
          </w:p>
          <w:p w14:paraId="33570AD4"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Estructura: </w:t>
            </w:r>
            <w:r>
              <w:rPr>
                <w:rFonts w:ascii="Arial" w:hAnsi="Arial" w:cs="Arial"/>
                <w:sz w:val="21"/>
              </w:rPr>
              <w:t>Acero pernado</w:t>
            </w:r>
          </w:p>
          <w:p w14:paraId="2D472954"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Cota: 15</w:t>
            </w:r>
            <w:r>
              <w:rPr>
                <w:rFonts w:ascii="Arial" w:hAnsi="Arial" w:cs="Arial"/>
                <w:sz w:val="21"/>
              </w:rPr>
              <w:t>39</w:t>
            </w:r>
            <w:r w:rsidRPr="00520416">
              <w:rPr>
                <w:rFonts w:ascii="Arial" w:hAnsi="Arial" w:cs="Arial"/>
                <w:sz w:val="21"/>
              </w:rPr>
              <w:t xml:space="preserve"> m.s.n.m.</w:t>
            </w:r>
            <w:r>
              <w:rPr>
                <w:rFonts w:ascii="Arial" w:hAnsi="Arial" w:cs="Arial"/>
                <w:sz w:val="21"/>
              </w:rPr>
              <w:t xml:space="preserve"> (viga solera)</w:t>
            </w:r>
          </w:p>
          <w:p w14:paraId="1E094BD7"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Año de construcción: </w:t>
            </w:r>
            <w:r>
              <w:rPr>
                <w:rFonts w:ascii="Arial" w:hAnsi="Arial" w:cs="Arial"/>
                <w:sz w:val="21"/>
              </w:rPr>
              <w:t>2016-2017</w:t>
            </w:r>
          </w:p>
          <w:p w14:paraId="65AF4627"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Años de uso: </w:t>
            </w:r>
            <w:r>
              <w:rPr>
                <w:rFonts w:ascii="Arial" w:hAnsi="Arial" w:cs="Arial"/>
                <w:sz w:val="21"/>
              </w:rPr>
              <w:t>02</w:t>
            </w:r>
            <w:r w:rsidRPr="00520416">
              <w:rPr>
                <w:rFonts w:ascii="Arial" w:hAnsi="Arial" w:cs="Arial"/>
                <w:sz w:val="21"/>
              </w:rPr>
              <w:t xml:space="preserve"> Años. </w:t>
            </w:r>
          </w:p>
          <w:p w14:paraId="10233836"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Capacidad: </w:t>
            </w:r>
            <w:r>
              <w:rPr>
                <w:rFonts w:ascii="Arial" w:hAnsi="Arial" w:cs="Arial"/>
                <w:sz w:val="21"/>
              </w:rPr>
              <w:t>800</w:t>
            </w:r>
            <w:r w:rsidRPr="00520416">
              <w:rPr>
                <w:rFonts w:ascii="Arial" w:hAnsi="Arial" w:cs="Arial"/>
                <w:sz w:val="21"/>
              </w:rPr>
              <w:t xml:space="preserve"> metros cúbicos</w:t>
            </w:r>
          </w:p>
          <w:p w14:paraId="323034A1" w14:textId="77777777" w:rsidR="002604D5" w:rsidRPr="00864790" w:rsidRDefault="002604D5" w:rsidP="002604D5">
            <w:pPr>
              <w:pStyle w:val="Sinespaciado"/>
              <w:spacing w:line="360" w:lineRule="auto"/>
              <w:rPr>
                <w:rFonts w:ascii="Arial" w:hAnsi="Arial" w:cs="Arial"/>
              </w:rPr>
            </w:pPr>
            <w:r w:rsidRPr="00520416">
              <w:rPr>
                <w:rFonts w:ascii="Arial" w:hAnsi="Arial" w:cs="Arial"/>
                <w:sz w:val="21"/>
              </w:rPr>
              <w:t>Área</w:t>
            </w:r>
            <w:r>
              <w:rPr>
                <w:rFonts w:ascii="Arial" w:hAnsi="Arial" w:cs="Arial"/>
                <w:sz w:val="21"/>
              </w:rPr>
              <w:t xml:space="preserve"> superficial</w:t>
            </w:r>
            <w:r w:rsidRPr="00520416">
              <w:rPr>
                <w:rFonts w:ascii="Arial" w:hAnsi="Arial" w:cs="Arial"/>
                <w:sz w:val="21"/>
              </w:rPr>
              <w:t xml:space="preserve">: </w:t>
            </w:r>
            <w:r>
              <w:rPr>
                <w:rFonts w:ascii="Arial" w:hAnsi="Arial" w:cs="Arial"/>
                <w:sz w:val="21"/>
              </w:rPr>
              <w:t>185</w:t>
            </w:r>
            <w:r w:rsidRPr="00520416">
              <w:rPr>
                <w:rFonts w:ascii="Arial" w:hAnsi="Arial" w:cs="Arial"/>
                <w:sz w:val="21"/>
              </w:rPr>
              <w:t xml:space="preserve"> metros cuadrados</w:t>
            </w:r>
            <w:r>
              <w:rPr>
                <w:rFonts w:ascii="Arial" w:hAnsi="Arial" w:cs="Arial"/>
                <w:sz w:val="21"/>
              </w:rPr>
              <w:t xml:space="preserve"> (</w:t>
            </w:r>
            <w:r w:rsidRPr="00864790">
              <w:rPr>
                <w:rFonts w:ascii="Arial" w:hAnsi="Arial" w:cs="Arial"/>
              </w:rPr>
              <w:t xml:space="preserve">diámetro </w:t>
            </w:r>
            <w:r w:rsidRPr="00864790">
              <w:rPr>
                <w:rFonts w:ascii="Arial" w:hAnsi="Arial" w:cs="Arial"/>
              </w:rPr>
              <w:lastRenderedPageBreak/>
              <w:t>15.35 m)</w:t>
            </w:r>
          </w:p>
          <w:p w14:paraId="7E5FC320"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Altura: </w:t>
            </w:r>
            <w:r>
              <w:rPr>
                <w:rFonts w:ascii="Arial" w:hAnsi="Arial" w:cs="Arial"/>
                <w:sz w:val="21"/>
              </w:rPr>
              <w:t>4.47</w:t>
            </w:r>
            <w:r w:rsidRPr="00520416">
              <w:rPr>
                <w:rFonts w:ascii="Arial" w:hAnsi="Arial" w:cs="Arial"/>
                <w:sz w:val="21"/>
              </w:rPr>
              <w:t xml:space="preserve"> m.</w:t>
            </w:r>
          </w:p>
          <w:p w14:paraId="3ACD9D22"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Años de vida útil: </w:t>
            </w:r>
            <w:r>
              <w:rPr>
                <w:rFonts w:ascii="Arial" w:hAnsi="Arial" w:cs="Arial"/>
                <w:sz w:val="21"/>
              </w:rPr>
              <w:t>50</w:t>
            </w:r>
            <w:r w:rsidRPr="00520416">
              <w:rPr>
                <w:rFonts w:ascii="Arial" w:hAnsi="Arial" w:cs="Arial"/>
                <w:sz w:val="21"/>
              </w:rPr>
              <w:t xml:space="preserve"> Años</w:t>
            </w:r>
          </w:p>
          <w:p w14:paraId="7D11FA96"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 xml:space="preserve">Nivel máximo: </w:t>
            </w:r>
            <w:r>
              <w:rPr>
                <w:rFonts w:ascii="Arial" w:hAnsi="Arial" w:cs="Arial"/>
                <w:sz w:val="21"/>
              </w:rPr>
              <w:t>4.20</w:t>
            </w:r>
            <w:r w:rsidRPr="00520416">
              <w:rPr>
                <w:rFonts w:ascii="Arial" w:hAnsi="Arial" w:cs="Arial"/>
                <w:sz w:val="21"/>
              </w:rPr>
              <w:t xml:space="preserve"> m</w:t>
            </w:r>
          </w:p>
          <w:p w14:paraId="35C75982"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Nivel mínimo: 0.</w:t>
            </w:r>
            <w:r>
              <w:rPr>
                <w:rFonts w:ascii="Arial" w:hAnsi="Arial" w:cs="Arial"/>
                <w:sz w:val="21"/>
              </w:rPr>
              <w:t>1</w:t>
            </w:r>
            <w:r w:rsidRPr="00520416">
              <w:rPr>
                <w:rFonts w:ascii="Arial" w:hAnsi="Arial" w:cs="Arial"/>
                <w:sz w:val="21"/>
              </w:rPr>
              <w:t xml:space="preserve"> m</w:t>
            </w:r>
          </w:p>
          <w:p w14:paraId="3BC1A45F" w14:textId="77777777" w:rsidR="002604D5" w:rsidRPr="00520416" w:rsidRDefault="002604D5" w:rsidP="002604D5">
            <w:pPr>
              <w:pStyle w:val="Sinespaciado"/>
              <w:spacing w:line="360" w:lineRule="auto"/>
              <w:rPr>
                <w:rFonts w:ascii="Arial" w:hAnsi="Arial" w:cs="Arial"/>
                <w:sz w:val="21"/>
              </w:rPr>
            </w:pPr>
            <w:r w:rsidRPr="00520416">
              <w:rPr>
                <w:rFonts w:ascii="Arial" w:hAnsi="Arial" w:cs="Arial"/>
                <w:sz w:val="21"/>
              </w:rPr>
              <w:t>Observación: I</w:t>
            </w:r>
            <w:r>
              <w:rPr>
                <w:rFonts w:ascii="Arial" w:hAnsi="Arial" w:cs="Arial"/>
                <w:sz w:val="21"/>
              </w:rPr>
              <w:t>nicio operaciones de prueba en octubre de  2017</w:t>
            </w:r>
            <w:r w:rsidRPr="00520416">
              <w:rPr>
                <w:rFonts w:ascii="Arial" w:hAnsi="Arial" w:cs="Arial"/>
                <w:sz w:val="21"/>
              </w:rPr>
              <w:t xml:space="preserve">. </w:t>
            </w:r>
          </w:p>
          <w:p w14:paraId="0ECBA9AE" w14:textId="77777777" w:rsidR="002604D5" w:rsidRPr="00520416" w:rsidRDefault="002604D5" w:rsidP="002604D5">
            <w:pPr>
              <w:pStyle w:val="Sinespaciado"/>
              <w:spacing w:line="360" w:lineRule="auto"/>
              <w:jc w:val="both"/>
              <w:rPr>
                <w:rFonts w:ascii="Arial" w:hAnsi="Arial" w:cs="Arial"/>
                <w:sz w:val="21"/>
              </w:rPr>
            </w:pPr>
            <w:r w:rsidRPr="00520416">
              <w:rPr>
                <w:rFonts w:ascii="Arial" w:hAnsi="Arial" w:cs="Arial"/>
                <w:sz w:val="21"/>
              </w:rPr>
              <w:t>Es una estructura</w:t>
            </w:r>
            <w:r>
              <w:rPr>
                <w:rFonts w:ascii="Arial" w:hAnsi="Arial" w:cs="Arial"/>
                <w:sz w:val="21"/>
              </w:rPr>
              <w:t xml:space="preserve"> circularen láminas de acero pernado con revestimiento de vidrio (</w:t>
            </w:r>
            <w:proofErr w:type="spellStart"/>
            <w:r>
              <w:rPr>
                <w:rFonts w:ascii="Arial" w:hAnsi="Arial" w:cs="Arial"/>
                <w:sz w:val="21"/>
              </w:rPr>
              <w:t>glassfusedsteel</w:t>
            </w:r>
            <w:proofErr w:type="spellEnd"/>
            <w:r>
              <w:rPr>
                <w:rFonts w:ascii="Arial" w:hAnsi="Arial" w:cs="Arial"/>
                <w:sz w:val="21"/>
              </w:rPr>
              <w:t>) elevada sobre una estructura de concreto reforzado de 36 metros de altura</w:t>
            </w:r>
            <w:r w:rsidRPr="00520416">
              <w:rPr>
                <w:rFonts w:ascii="Arial" w:hAnsi="Arial" w:cs="Arial"/>
                <w:sz w:val="21"/>
              </w:rPr>
              <w:t>.</w:t>
            </w:r>
          </w:p>
          <w:p w14:paraId="36393188" w14:textId="77777777" w:rsidR="002604D5" w:rsidRPr="00520416" w:rsidRDefault="002604D5" w:rsidP="002604D5">
            <w:pPr>
              <w:pStyle w:val="Sinespaciado"/>
              <w:spacing w:line="360" w:lineRule="auto"/>
              <w:jc w:val="both"/>
              <w:rPr>
                <w:rFonts w:ascii="Arial" w:hAnsi="Arial" w:cs="Arial"/>
                <w:sz w:val="21"/>
              </w:rPr>
            </w:pPr>
          </w:p>
          <w:p w14:paraId="4B2E0686" w14:textId="77777777" w:rsidR="002604D5" w:rsidRDefault="002604D5" w:rsidP="002604D5">
            <w:pPr>
              <w:pStyle w:val="Sinespaciado"/>
              <w:spacing w:line="360" w:lineRule="auto"/>
              <w:jc w:val="both"/>
              <w:rPr>
                <w:rFonts w:ascii="Arial" w:hAnsi="Arial" w:cs="Arial"/>
                <w:sz w:val="21"/>
              </w:rPr>
            </w:pPr>
            <w:r>
              <w:rPr>
                <w:rFonts w:ascii="Arial" w:hAnsi="Arial" w:cs="Arial"/>
                <w:sz w:val="21"/>
              </w:rPr>
              <w:t xml:space="preserve">El tanque se alimenta desde el tanque Giralda N° 2 mediante sistema de bombeo con bombas tipo lapicero con capacidad de 60 </w:t>
            </w:r>
            <w:proofErr w:type="spellStart"/>
            <w:r>
              <w:rPr>
                <w:rFonts w:ascii="Arial" w:hAnsi="Arial" w:cs="Arial"/>
                <w:sz w:val="21"/>
              </w:rPr>
              <w:t>lps</w:t>
            </w:r>
            <w:proofErr w:type="spellEnd"/>
            <w:r>
              <w:rPr>
                <w:rFonts w:ascii="Arial" w:hAnsi="Arial" w:cs="Arial"/>
                <w:sz w:val="21"/>
              </w:rPr>
              <w:t xml:space="preserve">. </w:t>
            </w:r>
          </w:p>
          <w:p w14:paraId="3FBD0D89" w14:textId="77777777" w:rsidR="002604D5" w:rsidRPr="00520416" w:rsidRDefault="002604D5" w:rsidP="002604D5">
            <w:pPr>
              <w:pStyle w:val="Sinespaciado"/>
              <w:spacing w:line="360" w:lineRule="auto"/>
              <w:jc w:val="both"/>
              <w:rPr>
                <w:rFonts w:ascii="Arial" w:hAnsi="Arial" w:cs="Arial"/>
                <w:sz w:val="21"/>
              </w:rPr>
            </w:pPr>
            <w:r>
              <w:rPr>
                <w:rFonts w:ascii="Arial" w:hAnsi="Arial" w:cs="Arial"/>
                <w:sz w:val="21"/>
              </w:rPr>
              <w:t>Dado que es un sistema elevado su capacidad de abastecimiento por cantidad de usuarios vs caudal está limitada.</w:t>
            </w:r>
          </w:p>
          <w:p w14:paraId="52BD05DA" w14:textId="77777777" w:rsidR="002604D5" w:rsidRPr="00520416" w:rsidRDefault="002604D5" w:rsidP="006E4B17">
            <w:pPr>
              <w:pStyle w:val="Sinespaciado"/>
              <w:spacing w:line="360" w:lineRule="auto"/>
              <w:rPr>
                <w:rFonts w:ascii="Arial" w:hAnsi="Arial" w:cs="Arial"/>
                <w:sz w:val="21"/>
              </w:rPr>
            </w:pPr>
          </w:p>
        </w:tc>
      </w:tr>
    </w:tbl>
    <w:p w14:paraId="7D2709A4" w14:textId="77777777" w:rsidR="00AB5198" w:rsidRPr="00520416" w:rsidRDefault="00AB5198" w:rsidP="00AB5198">
      <w:pPr>
        <w:spacing w:line="360" w:lineRule="auto"/>
        <w:rPr>
          <w:rFonts w:ascii="Arial" w:hAnsi="Arial" w:cs="Arial"/>
          <w:sz w:val="20"/>
          <w:szCs w:val="20"/>
        </w:rPr>
      </w:pPr>
    </w:p>
    <w:p w14:paraId="5DA9D87B" w14:textId="77777777" w:rsidR="004C7D97" w:rsidRDefault="004C7D97" w:rsidP="004C7D97">
      <w:pPr>
        <w:pStyle w:val="Subttulo"/>
      </w:pPr>
    </w:p>
    <w:p w14:paraId="57E2C2EB" w14:textId="77777777" w:rsidR="004C7D97" w:rsidRPr="004C7D97" w:rsidRDefault="00AB5198" w:rsidP="004C7D97">
      <w:pPr>
        <w:pStyle w:val="Subttulo"/>
      </w:pPr>
      <w:r w:rsidRPr="00520416">
        <w:t>Tanque San Diego</w:t>
      </w:r>
    </w:p>
    <w:p w14:paraId="315CA237" w14:textId="77777777" w:rsidR="00AB5198" w:rsidRPr="00520416" w:rsidRDefault="00AB5198" w:rsidP="00AB5198">
      <w:pPr>
        <w:pStyle w:val="Sinespaciado"/>
        <w:spacing w:line="360" w:lineRule="auto"/>
        <w:rPr>
          <w:rFonts w:ascii="Arial" w:hAnsi="Arial" w:cs="Arial"/>
          <w:sz w:val="24"/>
          <w:szCs w:val="21"/>
        </w:rPr>
      </w:pPr>
      <w:r w:rsidRPr="00520416">
        <w:rPr>
          <w:rFonts w:ascii="Arial" w:hAnsi="Arial" w:cs="Arial"/>
          <w:sz w:val="24"/>
          <w:szCs w:val="21"/>
        </w:rPr>
        <w:t>Localización: Calle 56 Carrera 22 y 23 Municipio de Dosquebradas, barrio San Diego.</w:t>
      </w:r>
    </w:p>
    <w:p w14:paraId="49C7E096" w14:textId="77777777" w:rsidR="00AB5198" w:rsidRPr="00520416" w:rsidRDefault="00AB5198" w:rsidP="00AB5198">
      <w:pPr>
        <w:pStyle w:val="Sinespaciado"/>
        <w:spacing w:line="360" w:lineRule="auto"/>
        <w:rPr>
          <w:rFonts w:ascii="Arial" w:hAnsi="Arial" w:cs="Arial"/>
          <w:sz w:val="24"/>
          <w:szCs w:val="21"/>
        </w:rPr>
      </w:pPr>
    </w:p>
    <w:p w14:paraId="13FFB4B5" w14:textId="77777777" w:rsidR="00AB5198" w:rsidRPr="00520416" w:rsidRDefault="00AB5198" w:rsidP="00AB5198">
      <w:pPr>
        <w:pStyle w:val="Sinespaciado"/>
        <w:spacing w:line="360" w:lineRule="auto"/>
        <w:rPr>
          <w:rFonts w:ascii="Arial" w:hAnsi="Arial" w:cs="Arial"/>
          <w:sz w:val="24"/>
          <w:szCs w:val="21"/>
          <w:lang w:eastAsia="es-CO"/>
        </w:rPr>
      </w:pPr>
      <w:r w:rsidRPr="00520416">
        <w:rPr>
          <w:rFonts w:ascii="Arial" w:hAnsi="Arial" w:cs="Arial"/>
          <w:sz w:val="24"/>
          <w:szCs w:val="21"/>
        </w:rPr>
        <w:t>Coordenadas:</w:t>
      </w:r>
      <w:r w:rsidRPr="00520416">
        <w:rPr>
          <w:rFonts w:ascii="Arial" w:hAnsi="Arial" w:cs="Arial"/>
          <w:sz w:val="24"/>
          <w:szCs w:val="21"/>
        </w:rPr>
        <w:tab/>
        <w:t>Longitud</w:t>
      </w:r>
      <w:r w:rsidRPr="00520416">
        <w:rPr>
          <w:rFonts w:ascii="Arial" w:hAnsi="Arial" w:cs="Arial"/>
          <w:sz w:val="24"/>
          <w:szCs w:val="21"/>
        </w:rPr>
        <w:tab/>
      </w:r>
      <w:r w:rsidRPr="00520416">
        <w:rPr>
          <w:rFonts w:ascii="Arial" w:hAnsi="Arial" w:cs="Arial"/>
          <w:sz w:val="24"/>
          <w:szCs w:val="21"/>
          <w:lang w:eastAsia="es-CO"/>
        </w:rPr>
        <w:t>75°39´40.55" O</w:t>
      </w:r>
    </w:p>
    <w:p w14:paraId="53C451E7" w14:textId="77777777" w:rsidR="00AB5198" w:rsidRPr="00520416" w:rsidRDefault="00AB5198" w:rsidP="00AB5198">
      <w:pPr>
        <w:pStyle w:val="Sinespaciado"/>
        <w:spacing w:line="360" w:lineRule="auto"/>
        <w:rPr>
          <w:rFonts w:ascii="Arial" w:hAnsi="Arial" w:cs="Arial"/>
          <w:sz w:val="24"/>
          <w:szCs w:val="21"/>
          <w:lang w:eastAsia="es-CO"/>
        </w:rPr>
      </w:pPr>
      <w:r>
        <w:rPr>
          <w:rFonts w:ascii="Arial" w:hAnsi="Arial" w:cs="Arial"/>
          <w:sz w:val="24"/>
          <w:szCs w:val="21"/>
          <w:lang w:eastAsia="es-CO"/>
        </w:rPr>
        <w:tab/>
      </w:r>
      <w:r w:rsidRPr="00520416">
        <w:rPr>
          <w:rFonts w:ascii="Arial" w:hAnsi="Arial" w:cs="Arial"/>
          <w:sz w:val="24"/>
          <w:szCs w:val="21"/>
          <w:lang w:eastAsia="es-CO"/>
        </w:rPr>
        <w:t>Latitud</w:t>
      </w:r>
      <w:r w:rsidRPr="00520416">
        <w:rPr>
          <w:rFonts w:ascii="Arial" w:hAnsi="Arial" w:cs="Arial"/>
          <w:sz w:val="24"/>
          <w:szCs w:val="21"/>
          <w:lang w:eastAsia="es-CO"/>
        </w:rPr>
        <w:tab/>
        <w:t>4°50´14.28" N</w:t>
      </w:r>
    </w:p>
    <w:p w14:paraId="2D86F611" w14:textId="77777777" w:rsidR="00AB5198" w:rsidRPr="00107C76" w:rsidRDefault="00AB5198" w:rsidP="00AB5198">
      <w:pPr>
        <w:pStyle w:val="Sinespaciado"/>
        <w:spacing w:line="360" w:lineRule="auto"/>
        <w:rPr>
          <w:rFonts w:ascii="Arial" w:hAnsi="Arial" w:cs="Arial"/>
          <w:sz w:val="24"/>
          <w:szCs w:val="21"/>
        </w:rPr>
      </w:pPr>
      <w:r w:rsidRPr="00520416">
        <w:rPr>
          <w:rFonts w:ascii="Arial" w:hAnsi="Arial" w:cs="Arial"/>
          <w:sz w:val="24"/>
          <w:szCs w:val="21"/>
        </w:rPr>
        <w:t>Características técnicas: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3767"/>
      </w:tblGrid>
      <w:tr w:rsidR="00AB5198" w:rsidRPr="00520416" w14:paraId="61B0C915" w14:textId="77777777" w:rsidTr="006E4B17">
        <w:tc>
          <w:tcPr>
            <w:tcW w:w="5211" w:type="dxa"/>
            <w:shd w:val="clear" w:color="auto" w:fill="auto"/>
          </w:tcPr>
          <w:p w14:paraId="2D9ABA47" w14:textId="77777777" w:rsidR="00AB5198" w:rsidRPr="00520416" w:rsidRDefault="00AB5198" w:rsidP="006E4B17">
            <w:pPr>
              <w:pStyle w:val="Sinespaciado"/>
              <w:spacing w:line="360" w:lineRule="auto"/>
              <w:jc w:val="both"/>
              <w:rPr>
                <w:rFonts w:ascii="Arial" w:hAnsi="Arial" w:cs="Arial"/>
                <w:sz w:val="21"/>
                <w:szCs w:val="21"/>
              </w:rPr>
            </w:pPr>
            <w:r w:rsidRPr="00520416">
              <w:rPr>
                <w:rFonts w:ascii="Arial" w:hAnsi="Arial" w:cs="Arial"/>
                <w:sz w:val="21"/>
                <w:szCs w:val="21"/>
              </w:rPr>
              <w:t>El tanque tiene una estructura en concreto reforzado compuesta por muros perimetrales de espesor 0.35 m; losa de fondo y tapa en concreto.</w:t>
            </w:r>
          </w:p>
          <w:p w14:paraId="23E8EFF0" w14:textId="77777777" w:rsidR="00AB5198" w:rsidRPr="00520416" w:rsidRDefault="00AB5198" w:rsidP="006E4B17">
            <w:pPr>
              <w:pStyle w:val="Sinespaciado"/>
              <w:spacing w:line="360" w:lineRule="auto"/>
              <w:jc w:val="both"/>
              <w:rPr>
                <w:rFonts w:ascii="Arial" w:hAnsi="Arial" w:cs="Arial"/>
                <w:sz w:val="21"/>
                <w:szCs w:val="21"/>
              </w:rPr>
            </w:pPr>
          </w:p>
          <w:p w14:paraId="3A49A23B" w14:textId="77777777" w:rsidR="00AB5198" w:rsidRPr="00520416" w:rsidRDefault="00AB5198" w:rsidP="006E4B17">
            <w:pPr>
              <w:pStyle w:val="Sinespaciado"/>
              <w:spacing w:line="360" w:lineRule="auto"/>
              <w:jc w:val="both"/>
              <w:rPr>
                <w:rFonts w:ascii="Arial" w:hAnsi="Arial" w:cs="Arial"/>
                <w:sz w:val="21"/>
                <w:szCs w:val="21"/>
              </w:rPr>
            </w:pPr>
            <w:r w:rsidRPr="00520416">
              <w:rPr>
                <w:rFonts w:ascii="Arial" w:hAnsi="Arial" w:cs="Arial"/>
                <w:sz w:val="21"/>
                <w:szCs w:val="21"/>
              </w:rPr>
              <w:t>A un lado se encuentran las cajas de válvulas que miden 5.15 x 6.36 m y 3.05 x 3.48 m las cuales se encuentran integradas en los dos costados del tanque; en ellas se encuentran cuatro válvulas de salida y dos válvulas de entrada.</w:t>
            </w:r>
          </w:p>
          <w:p w14:paraId="35E17552" w14:textId="77777777" w:rsidR="00AB5198" w:rsidRPr="00520416" w:rsidRDefault="00AB5198" w:rsidP="006E4B17">
            <w:pPr>
              <w:pStyle w:val="Sinespaciado"/>
              <w:spacing w:line="360" w:lineRule="auto"/>
              <w:rPr>
                <w:rFonts w:ascii="Arial" w:hAnsi="Arial" w:cs="Arial"/>
                <w:sz w:val="21"/>
                <w:szCs w:val="21"/>
              </w:rPr>
            </w:pPr>
          </w:p>
          <w:p w14:paraId="255E93FF"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Tipo: Semienterrado</w:t>
            </w:r>
          </w:p>
          <w:p w14:paraId="386062DF"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Cota: 1498 m.s.n.m.</w:t>
            </w:r>
          </w:p>
          <w:p w14:paraId="64BDD88E"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Estructura: concreto reforzado</w:t>
            </w:r>
          </w:p>
          <w:p w14:paraId="6229ADBB"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Años de uso: 24 años (1992 a 2016)</w:t>
            </w:r>
          </w:p>
          <w:p w14:paraId="73FAB938"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Capacidad: 5.600 metros cúbicos</w:t>
            </w:r>
          </w:p>
          <w:p w14:paraId="74A094D3"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Área: 36.90 x 50.30 = 1.855,06 metros cuadrados</w:t>
            </w:r>
          </w:p>
          <w:p w14:paraId="4F7A49AE"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 xml:space="preserve">Altura: 4 </w:t>
            </w:r>
            <w:r>
              <w:rPr>
                <w:rFonts w:ascii="Arial" w:hAnsi="Arial" w:cs="Arial"/>
                <w:sz w:val="21"/>
                <w:szCs w:val="21"/>
              </w:rPr>
              <w:t>m.</w:t>
            </w:r>
          </w:p>
          <w:p w14:paraId="216968C3"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Años de vida útil: 30</w:t>
            </w:r>
          </w:p>
          <w:p w14:paraId="63E4BE6E"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Nivel máximo: 3.2</w:t>
            </w:r>
          </w:p>
          <w:p w14:paraId="596A67A3"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t>Nivel mínimo: 40 cm.</w:t>
            </w:r>
          </w:p>
          <w:p w14:paraId="6216C4B6" w14:textId="77777777" w:rsidR="00AB5198" w:rsidRPr="00520416" w:rsidRDefault="00AB5198" w:rsidP="006E4B17">
            <w:pPr>
              <w:pStyle w:val="Sinespaciado"/>
              <w:spacing w:line="360" w:lineRule="auto"/>
              <w:rPr>
                <w:rFonts w:ascii="Arial" w:hAnsi="Arial" w:cs="Arial"/>
                <w:sz w:val="21"/>
                <w:szCs w:val="21"/>
              </w:rPr>
            </w:pPr>
            <w:r w:rsidRPr="00520416">
              <w:rPr>
                <w:rFonts w:ascii="Arial" w:hAnsi="Arial" w:cs="Arial"/>
                <w:sz w:val="21"/>
                <w:szCs w:val="21"/>
              </w:rPr>
              <w:lastRenderedPageBreak/>
              <w:t>Nota: Impermeabilizado en 2008</w:t>
            </w:r>
          </w:p>
          <w:p w14:paraId="1E85548F" w14:textId="77777777" w:rsidR="00AB5198" w:rsidRPr="00520416" w:rsidRDefault="00AB5198" w:rsidP="006E4B17">
            <w:pPr>
              <w:spacing w:line="360" w:lineRule="auto"/>
              <w:rPr>
                <w:rFonts w:ascii="Arial" w:hAnsi="Arial" w:cs="Arial"/>
                <w:sz w:val="21"/>
                <w:szCs w:val="21"/>
              </w:rPr>
            </w:pPr>
          </w:p>
        </w:tc>
        <w:tc>
          <w:tcPr>
            <w:tcW w:w="3767" w:type="dxa"/>
            <w:shd w:val="clear" w:color="auto" w:fill="auto"/>
          </w:tcPr>
          <w:p w14:paraId="7C09AEA3" w14:textId="77777777" w:rsidR="00AB5198" w:rsidRPr="00520416" w:rsidRDefault="00AB5198" w:rsidP="006E4B17">
            <w:pPr>
              <w:spacing w:line="360" w:lineRule="auto"/>
              <w:rPr>
                <w:rFonts w:ascii="Arial" w:hAnsi="Arial" w:cs="Arial"/>
                <w:sz w:val="21"/>
                <w:szCs w:val="21"/>
              </w:rPr>
            </w:pPr>
            <w:r w:rsidRPr="00520416">
              <w:rPr>
                <w:rFonts w:ascii="Arial" w:hAnsi="Arial" w:cs="Arial"/>
                <w:sz w:val="21"/>
                <w:szCs w:val="21"/>
              </w:rPr>
              <w:lastRenderedPageBreak/>
              <w:t xml:space="preserve">Barrios abastecidos: Los Naranjos, Modelo, Martillo, San Diego, Granada, y Primavera Azul, Panorama Country I y III, Puerto Nuevo, Multifamiliares Primavera Azul. </w:t>
            </w:r>
          </w:p>
          <w:p w14:paraId="1A7DA85D" w14:textId="77777777" w:rsidR="00AB5198" w:rsidRPr="00520416" w:rsidRDefault="00AB5198" w:rsidP="006E4B17">
            <w:pPr>
              <w:spacing w:line="360" w:lineRule="auto"/>
              <w:rPr>
                <w:rFonts w:ascii="Arial" w:hAnsi="Arial" w:cs="Arial"/>
                <w:sz w:val="21"/>
                <w:szCs w:val="21"/>
              </w:rPr>
            </w:pPr>
          </w:p>
        </w:tc>
      </w:tr>
    </w:tbl>
    <w:p w14:paraId="561F078A" w14:textId="77777777" w:rsidR="00AB5198" w:rsidRPr="00520416" w:rsidRDefault="00AB5198" w:rsidP="00AB5198">
      <w:pPr>
        <w:spacing w:line="360" w:lineRule="auto"/>
        <w:rPr>
          <w:rFonts w:ascii="Arial" w:hAnsi="Arial" w:cs="Arial"/>
          <w:b/>
          <w:sz w:val="20"/>
          <w:szCs w:val="20"/>
        </w:rPr>
      </w:pPr>
    </w:p>
    <w:p w14:paraId="7F711BF6" w14:textId="77777777" w:rsidR="00AB5198" w:rsidRPr="00520416" w:rsidRDefault="00AB5198" w:rsidP="00AB5198">
      <w:pPr>
        <w:pStyle w:val="Subttulo"/>
      </w:pPr>
      <w:r w:rsidRPr="00520416">
        <w:t>Tanques la Romelia</w:t>
      </w:r>
    </w:p>
    <w:p w14:paraId="314A9C9C" w14:textId="77777777" w:rsidR="00AB5198" w:rsidRPr="00520416" w:rsidRDefault="00AB5198" w:rsidP="00AB5198">
      <w:pPr>
        <w:spacing w:line="360" w:lineRule="auto"/>
        <w:rPr>
          <w:rFonts w:ascii="Arial" w:hAnsi="Arial" w:cs="Arial"/>
        </w:rPr>
      </w:pPr>
    </w:p>
    <w:p w14:paraId="1666EA69" w14:textId="77777777" w:rsidR="00AB5198" w:rsidRPr="00520416" w:rsidRDefault="00AB5198" w:rsidP="00AB5198">
      <w:pPr>
        <w:spacing w:line="360" w:lineRule="auto"/>
        <w:rPr>
          <w:rFonts w:ascii="Arial" w:hAnsi="Arial" w:cs="Arial"/>
        </w:rPr>
      </w:pPr>
      <w:r w:rsidRPr="00520416">
        <w:rPr>
          <w:rFonts w:ascii="Arial" w:hAnsi="Arial" w:cs="Arial"/>
        </w:rPr>
        <w:t>Localización: Zona rural del Municipio de Dosquebradas cerca al sitio denominado El Rodeo en la vía que conduce al municipio de Santa Rosa de Cabal a 20 metros de la variante Pereira-Santa Rosa que conduce al Alto de Boquerón.</w:t>
      </w:r>
    </w:p>
    <w:p w14:paraId="053B7A8A" w14:textId="77777777" w:rsidR="00AB5198" w:rsidRPr="00520416" w:rsidRDefault="00AB5198" w:rsidP="00AB5198">
      <w:pPr>
        <w:spacing w:line="360" w:lineRule="auto"/>
        <w:rPr>
          <w:rFonts w:ascii="Arial" w:hAnsi="Arial" w:cs="Arial"/>
          <w:sz w:val="20"/>
          <w:szCs w:val="20"/>
        </w:rPr>
      </w:pPr>
    </w:p>
    <w:p w14:paraId="55D8C30B" w14:textId="77777777" w:rsidR="00AB5198" w:rsidRPr="00520416" w:rsidRDefault="00AB5198" w:rsidP="00AB5198">
      <w:pPr>
        <w:spacing w:line="360" w:lineRule="auto"/>
        <w:rPr>
          <w:rFonts w:ascii="Arial" w:hAnsi="Arial" w:cs="Arial"/>
          <w:lang w:eastAsia="es-CO"/>
        </w:rPr>
      </w:pPr>
      <w:r w:rsidRPr="00520416">
        <w:rPr>
          <w:rFonts w:ascii="Arial" w:hAnsi="Arial" w:cs="Arial"/>
        </w:rPr>
        <w:t xml:space="preserve">Coordenadas:   </w:t>
      </w:r>
      <w:r>
        <w:rPr>
          <w:rFonts w:ascii="Arial" w:hAnsi="Arial" w:cs="Arial"/>
        </w:rPr>
        <w:tab/>
      </w:r>
      <w:r w:rsidRPr="00520416">
        <w:rPr>
          <w:rFonts w:ascii="Arial" w:hAnsi="Arial" w:cs="Arial"/>
        </w:rPr>
        <w:t xml:space="preserve">Longitud </w:t>
      </w:r>
      <w:r w:rsidRPr="00520416">
        <w:rPr>
          <w:rFonts w:ascii="Arial" w:hAnsi="Arial" w:cs="Arial"/>
          <w:lang w:eastAsia="es-CO"/>
        </w:rPr>
        <w:t>75°38´59.37" O</w:t>
      </w:r>
    </w:p>
    <w:p w14:paraId="77BF5EB3" w14:textId="77777777" w:rsidR="00AB5198" w:rsidRPr="00520416" w:rsidRDefault="00AB5198" w:rsidP="00AB5198">
      <w:pPr>
        <w:spacing w:line="360" w:lineRule="auto"/>
        <w:rPr>
          <w:rFonts w:ascii="Arial" w:hAnsi="Arial" w:cs="Arial"/>
          <w:lang w:eastAsia="es-CO"/>
        </w:rPr>
      </w:pPr>
      <w:r>
        <w:rPr>
          <w:rFonts w:ascii="Arial" w:hAnsi="Arial" w:cs="Arial"/>
          <w:lang w:eastAsia="es-CO"/>
        </w:rPr>
        <w:tab/>
      </w:r>
      <w:r w:rsidRPr="00520416">
        <w:rPr>
          <w:rFonts w:ascii="Arial" w:hAnsi="Arial" w:cs="Arial"/>
          <w:lang w:eastAsia="es-CO"/>
        </w:rPr>
        <w:t>Latitud 4°51´11.65" N</w:t>
      </w:r>
    </w:p>
    <w:p w14:paraId="03A0F3D7" w14:textId="77777777" w:rsidR="00AB5198" w:rsidRDefault="00AB5198" w:rsidP="00AB5198">
      <w:pPr>
        <w:pStyle w:val="Sinespaciado"/>
        <w:spacing w:line="360" w:lineRule="auto"/>
        <w:rPr>
          <w:rFonts w:ascii="Arial" w:hAnsi="Arial" w:cs="Arial"/>
          <w:sz w:val="24"/>
          <w:szCs w:val="21"/>
        </w:rPr>
      </w:pPr>
    </w:p>
    <w:p w14:paraId="50B7277E" w14:textId="77777777" w:rsidR="00AB5198" w:rsidRPr="00520416" w:rsidRDefault="00AB5198" w:rsidP="00AB5198">
      <w:pPr>
        <w:pStyle w:val="Sinespaciado"/>
        <w:spacing w:line="360" w:lineRule="auto"/>
        <w:rPr>
          <w:rFonts w:ascii="Arial" w:hAnsi="Arial" w:cs="Arial"/>
          <w:sz w:val="24"/>
          <w:szCs w:val="21"/>
        </w:rPr>
      </w:pPr>
      <w:r w:rsidRPr="00520416">
        <w:rPr>
          <w:rFonts w:ascii="Arial" w:hAnsi="Arial" w:cs="Arial"/>
          <w:sz w:val="24"/>
          <w:szCs w:val="21"/>
        </w:rPr>
        <w:t>Características técnicas:</w:t>
      </w:r>
    </w:p>
    <w:p w14:paraId="1D72E2F2" w14:textId="77777777" w:rsidR="00AB5198" w:rsidRDefault="00AB5198" w:rsidP="00AB5198">
      <w:pPr>
        <w:spacing w:line="360" w:lineRule="auto"/>
        <w:rPr>
          <w:rFonts w:ascii="Arial" w:hAnsi="Arial" w:cs="Arial"/>
          <w:b/>
          <w:sz w:val="20"/>
          <w:szCs w:val="20"/>
        </w:rPr>
      </w:pPr>
    </w:p>
    <w:p w14:paraId="5B790D0B" w14:textId="77777777" w:rsidR="00AB5198" w:rsidRPr="00520416" w:rsidRDefault="00AB5198" w:rsidP="00AB5198">
      <w:pPr>
        <w:spacing w:line="360" w:lineRule="auto"/>
        <w:rPr>
          <w:rFonts w:ascii="Arial" w:hAnsi="Arial" w:cs="Arial"/>
          <w:b/>
          <w:sz w:val="20"/>
          <w:szCs w:val="20"/>
        </w:rPr>
      </w:pPr>
    </w:p>
    <w:tbl>
      <w:tblPr>
        <w:tblStyle w:val="Tablaconcuadrculaclara1"/>
        <w:tblW w:w="0" w:type="auto"/>
        <w:tblLook w:val="04A0" w:firstRow="1" w:lastRow="0" w:firstColumn="1" w:lastColumn="0" w:noHBand="0" w:noVBand="1"/>
      </w:tblPr>
      <w:tblGrid>
        <w:gridCol w:w="4489"/>
        <w:gridCol w:w="4489"/>
      </w:tblGrid>
      <w:tr w:rsidR="00AB5198" w:rsidRPr="00520416" w14:paraId="5CECE52A" w14:textId="77777777" w:rsidTr="006E4B17">
        <w:tc>
          <w:tcPr>
            <w:tcW w:w="4489" w:type="dxa"/>
          </w:tcPr>
          <w:p w14:paraId="4DF64280"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Tanque La Romelia N° 1</w:t>
            </w:r>
          </w:p>
          <w:p w14:paraId="7B620ABA" w14:textId="77777777" w:rsidR="00AB5198" w:rsidRPr="00520416" w:rsidRDefault="00AB5198" w:rsidP="006E4B17">
            <w:pPr>
              <w:pStyle w:val="Sinespaciado"/>
              <w:spacing w:line="360" w:lineRule="auto"/>
              <w:rPr>
                <w:rFonts w:ascii="Arial" w:hAnsi="Arial" w:cs="Arial"/>
                <w:sz w:val="21"/>
              </w:rPr>
            </w:pPr>
          </w:p>
          <w:p w14:paraId="7B4286CA"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Tipo: Semienterrado</w:t>
            </w:r>
          </w:p>
          <w:p w14:paraId="4239F216"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Cota: 1575 m.s.n.m.</w:t>
            </w:r>
          </w:p>
          <w:p w14:paraId="440915D3"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Estructura: concreto reforzado</w:t>
            </w:r>
          </w:p>
          <w:p w14:paraId="2B9725B5"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 de construcción: 1988</w:t>
            </w:r>
          </w:p>
          <w:p w14:paraId="608E535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Años de uso: 18 Años. (1988 a mayo de 2007) y (2017-)</w:t>
            </w:r>
          </w:p>
          <w:p w14:paraId="4F2102FB"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 xml:space="preserve">Capacidad: 1600 metros cúbicos </w:t>
            </w:r>
          </w:p>
          <w:p w14:paraId="407C3C1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Área: 32,68 x 16,48 = 538,57 metros cuadrados</w:t>
            </w:r>
          </w:p>
          <w:p w14:paraId="791AF1B5"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 xml:space="preserve">Altura: 4,30 </w:t>
            </w:r>
            <w:r>
              <w:rPr>
                <w:rFonts w:ascii="Arial" w:hAnsi="Arial" w:cs="Arial"/>
                <w:sz w:val="21"/>
              </w:rPr>
              <w:t>m.</w:t>
            </w:r>
          </w:p>
          <w:p w14:paraId="19B7B068"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Años de vida útil: 30 Años</w:t>
            </w:r>
          </w:p>
          <w:p w14:paraId="36F73EC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lastRenderedPageBreak/>
              <w:t>Nivel máximo: 3.8 m</w:t>
            </w:r>
          </w:p>
          <w:p w14:paraId="46312114"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Nivel mínimo: 0.8 m.</w:t>
            </w:r>
          </w:p>
          <w:p w14:paraId="65CED79A" w14:textId="77777777" w:rsidR="00AB5198" w:rsidRPr="00520416" w:rsidRDefault="00AB5198" w:rsidP="006E4B17">
            <w:pPr>
              <w:pStyle w:val="Sinespaciado"/>
              <w:spacing w:line="360" w:lineRule="auto"/>
              <w:rPr>
                <w:rFonts w:ascii="Arial" w:hAnsi="Arial" w:cs="Arial"/>
                <w:sz w:val="21"/>
              </w:rPr>
            </w:pPr>
          </w:p>
        </w:tc>
        <w:tc>
          <w:tcPr>
            <w:tcW w:w="4489" w:type="dxa"/>
          </w:tcPr>
          <w:p w14:paraId="4B3218E5"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lastRenderedPageBreak/>
              <w:t xml:space="preserve">Tanque La Romelia N° 2. </w:t>
            </w:r>
          </w:p>
          <w:p w14:paraId="5BF1DCE3" w14:textId="77777777" w:rsidR="00AB5198" w:rsidRPr="00520416" w:rsidRDefault="00AB5198" w:rsidP="006E4B17">
            <w:pPr>
              <w:pStyle w:val="Sinespaciado"/>
              <w:spacing w:line="360" w:lineRule="auto"/>
              <w:rPr>
                <w:rFonts w:ascii="Arial" w:hAnsi="Arial" w:cs="Arial"/>
                <w:sz w:val="21"/>
              </w:rPr>
            </w:pPr>
          </w:p>
          <w:p w14:paraId="68B3C62E"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Tipo: Semienterrado</w:t>
            </w:r>
          </w:p>
          <w:p w14:paraId="53C6CB1F"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Cota: 1575 m.s.n.m.</w:t>
            </w:r>
          </w:p>
          <w:p w14:paraId="0C6B3A22"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Estructura: concreto reforzado</w:t>
            </w:r>
          </w:p>
          <w:p w14:paraId="08A1E3FA"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 de construcción: 1998</w:t>
            </w:r>
          </w:p>
          <w:p w14:paraId="45B39515"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 xml:space="preserve">Años de uso: 7 años (mayo de 2000 a la fecha) </w:t>
            </w:r>
          </w:p>
          <w:p w14:paraId="156B275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Capacidad: 3200 metros cúbicos</w:t>
            </w:r>
          </w:p>
          <w:p w14:paraId="4AD1E15E"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Área: 30,50 x 20,60 = 628,30 m</w:t>
            </w:r>
            <w:r w:rsidRPr="00520416">
              <w:rPr>
                <w:rFonts w:ascii="Arial" w:hAnsi="Arial" w:cs="Arial"/>
                <w:sz w:val="21"/>
                <w:vertAlign w:val="superscript"/>
              </w:rPr>
              <w:t>2</w:t>
            </w:r>
          </w:p>
          <w:p w14:paraId="70BFB108"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Altura: 5,10 m</w:t>
            </w:r>
          </w:p>
          <w:p w14:paraId="04F7709A"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Años de vida útil: 43 Años</w:t>
            </w:r>
          </w:p>
          <w:p w14:paraId="23A77E9E"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Nivel máximo: 4.5 m.</w:t>
            </w:r>
          </w:p>
          <w:p w14:paraId="6BB12F7D"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lastRenderedPageBreak/>
              <w:t>Nivel mínimo: 0.5 m.</w:t>
            </w:r>
          </w:p>
          <w:p w14:paraId="0777C22E" w14:textId="77777777" w:rsidR="00AB5198" w:rsidRPr="00520416" w:rsidRDefault="00AB5198" w:rsidP="006E4B17">
            <w:pPr>
              <w:pStyle w:val="Sinespaciado"/>
              <w:spacing w:line="360" w:lineRule="auto"/>
              <w:rPr>
                <w:rFonts w:ascii="Arial" w:hAnsi="Arial" w:cs="Arial"/>
                <w:sz w:val="21"/>
              </w:rPr>
            </w:pPr>
          </w:p>
          <w:p w14:paraId="18610441" w14:textId="77777777" w:rsidR="00AB5198" w:rsidRPr="00520416" w:rsidRDefault="00AB5198" w:rsidP="006E4B17">
            <w:pPr>
              <w:pStyle w:val="Sinespaciado"/>
              <w:spacing w:line="360" w:lineRule="auto"/>
              <w:rPr>
                <w:rFonts w:ascii="Arial" w:hAnsi="Arial" w:cs="Arial"/>
                <w:sz w:val="21"/>
              </w:rPr>
            </w:pPr>
          </w:p>
        </w:tc>
      </w:tr>
      <w:tr w:rsidR="00AB5198" w:rsidRPr="00520416" w14:paraId="2AE86EEC" w14:textId="77777777" w:rsidTr="006E4B17">
        <w:tc>
          <w:tcPr>
            <w:tcW w:w="8978" w:type="dxa"/>
            <w:gridSpan w:val="2"/>
          </w:tcPr>
          <w:p w14:paraId="072054E7"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lastRenderedPageBreak/>
              <w:t>Barrios abastecidos</w:t>
            </w:r>
          </w:p>
          <w:p w14:paraId="7E65D0D2" w14:textId="77777777" w:rsidR="00AB5198" w:rsidRPr="00520416" w:rsidRDefault="00AB5198" w:rsidP="006E4B17">
            <w:pPr>
              <w:pStyle w:val="Sinespaciado"/>
              <w:spacing w:line="360" w:lineRule="auto"/>
              <w:jc w:val="both"/>
              <w:rPr>
                <w:rFonts w:ascii="Arial" w:hAnsi="Arial" w:cs="Arial"/>
                <w:sz w:val="21"/>
              </w:rPr>
            </w:pPr>
            <w:r w:rsidRPr="00520416">
              <w:rPr>
                <w:rFonts w:ascii="Arial" w:hAnsi="Arial" w:cs="Arial"/>
                <w:sz w:val="21"/>
              </w:rPr>
              <w:t xml:space="preserve">Júpiter, Bosques de la Acuarela, César Augusto López, Zaguán de las Villas, Villa de Marcos, Piamonte, Cerro </w:t>
            </w:r>
            <w:proofErr w:type="spellStart"/>
            <w:r w:rsidRPr="00520416">
              <w:rPr>
                <w:rFonts w:ascii="Arial" w:hAnsi="Arial" w:cs="Arial"/>
                <w:sz w:val="21"/>
              </w:rPr>
              <w:t>Asul</w:t>
            </w:r>
            <w:proofErr w:type="spellEnd"/>
            <w:r w:rsidRPr="00520416">
              <w:rPr>
                <w:rFonts w:ascii="Arial" w:hAnsi="Arial" w:cs="Arial"/>
                <w:sz w:val="21"/>
              </w:rPr>
              <w:t xml:space="preserve">, Llano </w:t>
            </w:r>
            <w:proofErr w:type="spellStart"/>
            <w:r w:rsidRPr="00520416">
              <w:rPr>
                <w:rFonts w:ascii="Arial" w:hAnsi="Arial" w:cs="Arial"/>
                <w:sz w:val="21"/>
              </w:rPr>
              <w:t>Asul</w:t>
            </w:r>
            <w:proofErr w:type="spellEnd"/>
            <w:r w:rsidRPr="00520416">
              <w:rPr>
                <w:rFonts w:ascii="Arial" w:hAnsi="Arial" w:cs="Arial"/>
                <w:sz w:val="21"/>
              </w:rPr>
              <w:t>, Emaús, Carlos Ariel Escobar, Colinas, Girasol, Rafael García Herreros, Pablo Sexto, Puerto Nuevo, Granada, Mercurio, Camilo Torres Plan I.</w:t>
            </w:r>
          </w:p>
          <w:p w14:paraId="2308FD41" w14:textId="77777777" w:rsidR="00AB5198" w:rsidRPr="00520416" w:rsidRDefault="00AB5198" w:rsidP="006E4B17">
            <w:pPr>
              <w:pStyle w:val="Sinespaciado"/>
              <w:spacing w:line="360" w:lineRule="auto"/>
              <w:rPr>
                <w:rFonts w:ascii="Arial" w:hAnsi="Arial" w:cs="Arial"/>
                <w:sz w:val="21"/>
              </w:rPr>
            </w:pPr>
          </w:p>
        </w:tc>
      </w:tr>
    </w:tbl>
    <w:p w14:paraId="31F41213" w14:textId="77777777" w:rsidR="00AB5198" w:rsidRPr="00520416" w:rsidRDefault="00AB5198" w:rsidP="00AB5198">
      <w:pPr>
        <w:spacing w:line="360" w:lineRule="auto"/>
        <w:rPr>
          <w:rFonts w:ascii="Arial" w:hAnsi="Arial" w:cs="Arial"/>
          <w:sz w:val="20"/>
          <w:szCs w:val="20"/>
        </w:rPr>
      </w:pPr>
    </w:p>
    <w:p w14:paraId="7B664189" w14:textId="77777777" w:rsidR="00093AAA" w:rsidRDefault="00093AAA" w:rsidP="00AB5198">
      <w:pPr>
        <w:pStyle w:val="Subttulo"/>
      </w:pPr>
    </w:p>
    <w:p w14:paraId="1CED0E6C" w14:textId="77777777" w:rsidR="00093AAA" w:rsidRDefault="00093AAA" w:rsidP="00AB5198">
      <w:pPr>
        <w:pStyle w:val="Subttulo"/>
      </w:pPr>
    </w:p>
    <w:p w14:paraId="4D4EFD35" w14:textId="77777777" w:rsidR="00AB5198" w:rsidRPr="00520416" w:rsidRDefault="00AB5198" w:rsidP="00AB5198">
      <w:pPr>
        <w:pStyle w:val="Subttulo"/>
      </w:pPr>
      <w:r w:rsidRPr="00520416">
        <w:t>Tanque Los Libertadores</w:t>
      </w:r>
    </w:p>
    <w:p w14:paraId="6A54A807" w14:textId="77777777" w:rsidR="00AB5198" w:rsidRPr="00520416" w:rsidRDefault="00AB5198" w:rsidP="00AB5198">
      <w:pPr>
        <w:spacing w:line="360" w:lineRule="auto"/>
        <w:rPr>
          <w:rFonts w:ascii="Arial" w:hAnsi="Arial" w:cs="Arial"/>
        </w:rPr>
      </w:pPr>
    </w:p>
    <w:p w14:paraId="4CBF0336" w14:textId="77777777" w:rsidR="00AB5198" w:rsidRPr="00520416" w:rsidRDefault="00AB5198" w:rsidP="00AB5198">
      <w:pPr>
        <w:spacing w:line="360" w:lineRule="auto"/>
        <w:rPr>
          <w:rFonts w:ascii="Arial" w:hAnsi="Arial" w:cs="Arial"/>
        </w:rPr>
      </w:pPr>
      <w:r w:rsidRPr="00520416">
        <w:rPr>
          <w:rFonts w:ascii="Arial" w:hAnsi="Arial" w:cs="Arial"/>
        </w:rPr>
        <w:t>Localización: Carrera 20 entre calles 73 y 74, Barrio Los Libertadores</w:t>
      </w:r>
    </w:p>
    <w:p w14:paraId="56EB1352" w14:textId="77777777" w:rsidR="00AB5198" w:rsidRPr="00520416" w:rsidRDefault="00AB5198" w:rsidP="00AB5198">
      <w:pPr>
        <w:spacing w:line="360" w:lineRule="auto"/>
        <w:rPr>
          <w:rFonts w:ascii="Arial" w:hAnsi="Arial" w:cs="Arial"/>
        </w:rPr>
      </w:pPr>
      <w:r w:rsidRPr="00520416">
        <w:rPr>
          <w:rFonts w:ascii="Arial" w:hAnsi="Arial" w:cs="Arial"/>
        </w:rPr>
        <w:t xml:space="preserve">Coordenadas:    </w:t>
      </w:r>
      <w:r>
        <w:rPr>
          <w:rFonts w:ascii="Arial" w:hAnsi="Arial" w:cs="Arial"/>
        </w:rPr>
        <w:tab/>
      </w:r>
      <w:r w:rsidRPr="00520416">
        <w:rPr>
          <w:rFonts w:ascii="Arial" w:hAnsi="Arial" w:cs="Arial"/>
        </w:rPr>
        <w:t xml:space="preserve">Longitud   </w:t>
      </w:r>
      <w:r w:rsidRPr="00520416">
        <w:rPr>
          <w:rFonts w:ascii="Arial" w:hAnsi="Arial" w:cs="Arial"/>
          <w:lang w:eastAsia="es-CO"/>
        </w:rPr>
        <w:t>75°39´57.40" O</w:t>
      </w:r>
    </w:p>
    <w:p w14:paraId="13510F6D" w14:textId="77777777" w:rsidR="00AB5198" w:rsidRPr="00520416" w:rsidRDefault="00AB5198" w:rsidP="00AB5198">
      <w:pPr>
        <w:spacing w:line="360" w:lineRule="auto"/>
        <w:ind w:left="1416" w:firstLine="708"/>
        <w:rPr>
          <w:rFonts w:ascii="Arial" w:hAnsi="Arial" w:cs="Arial"/>
          <w:lang w:eastAsia="es-CO"/>
        </w:rPr>
      </w:pPr>
      <w:r w:rsidRPr="00520416">
        <w:rPr>
          <w:rFonts w:ascii="Arial" w:hAnsi="Arial" w:cs="Arial"/>
        </w:rPr>
        <w:t xml:space="preserve">Latitud        </w:t>
      </w:r>
      <w:r w:rsidRPr="00520416">
        <w:rPr>
          <w:rFonts w:ascii="Arial" w:hAnsi="Arial" w:cs="Arial"/>
          <w:lang w:eastAsia="es-CO"/>
        </w:rPr>
        <w:t>4°50´57.40" N</w:t>
      </w:r>
    </w:p>
    <w:p w14:paraId="27C98BE3" w14:textId="77777777" w:rsidR="00AB5198" w:rsidRDefault="00AB5198" w:rsidP="00AB5198">
      <w:pPr>
        <w:spacing w:line="360" w:lineRule="auto"/>
        <w:rPr>
          <w:rFonts w:ascii="Arial" w:hAnsi="Arial" w:cs="Arial"/>
        </w:rPr>
      </w:pPr>
    </w:p>
    <w:p w14:paraId="7A083B49" w14:textId="77777777" w:rsidR="00AB5198" w:rsidRPr="00520416" w:rsidRDefault="00AB5198" w:rsidP="00AB5198">
      <w:pPr>
        <w:spacing w:line="360" w:lineRule="auto"/>
        <w:rPr>
          <w:rFonts w:ascii="Arial" w:hAnsi="Arial" w:cs="Arial"/>
        </w:rPr>
      </w:pPr>
      <w:r w:rsidRPr="00520416">
        <w:rPr>
          <w:rFonts w:ascii="Arial" w:hAnsi="Arial" w:cs="Arial"/>
        </w:rPr>
        <w:t>Características técnicas:</w:t>
      </w:r>
    </w:p>
    <w:tbl>
      <w:tblPr>
        <w:tblStyle w:val="Tablaconcuadrculaclara1"/>
        <w:tblW w:w="4790" w:type="pct"/>
        <w:jc w:val="center"/>
        <w:tblLook w:val="04A0" w:firstRow="1" w:lastRow="0" w:firstColumn="1" w:lastColumn="0" w:noHBand="0" w:noVBand="1"/>
      </w:tblPr>
      <w:tblGrid>
        <w:gridCol w:w="4929"/>
        <w:gridCol w:w="4247"/>
      </w:tblGrid>
      <w:tr w:rsidR="00AB5198" w:rsidRPr="00520416" w14:paraId="428F86A5" w14:textId="77777777" w:rsidTr="006E4B17">
        <w:trPr>
          <w:trHeight w:val="2306"/>
          <w:jc w:val="center"/>
        </w:trPr>
        <w:tc>
          <w:tcPr>
            <w:tcW w:w="2686" w:type="pct"/>
          </w:tcPr>
          <w:p w14:paraId="28D745B9" w14:textId="77777777" w:rsidR="00AB5198" w:rsidRPr="00520416" w:rsidRDefault="00AB5198" w:rsidP="006E4B17">
            <w:pPr>
              <w:spacing w:line="360" w:lineRule="auto"/>
              <w:rPr>
                <w:rFonts w:ascii="Arial" w:hAnsi="Arial" w:cs="Arial"/>
                <w:sz w:val="21"/>
              </w:rPr>
            </w:pPr>
            <w:r w:rsidRPr="00520416">
              <w:rPr>
                <w:rFonts w:ascii="Arial" w:hAnsi="Arial" w:cs="Arial"/>
                <w:sz w:val="21"/>
              </w:rPr>
              <w:t>Tipo: Semienterrado</w:t>
            </w:r>
          </w:p>
          <w:p w14:paraId="659A9AC1" w14:textId="77777777" w:rsidR="00AB5198" w:rsidRPr="00520416" w:rsidRDefault="00AB5198" w:rsidP="006E4B17">
            <w:pPr>
              <w:spacing w:line="360" w:lineRule="auto"/>
              <w:rPr>
                <w:rFonts w:ascii="Arial" w:hAnsi="Arial" w:cs="Arial"/>
                <w:sz w:val="21"/>
              </w:rPr>
            </w:pPr>
            <w:r w:rsidRPr="00520416">
              <w:rPr>
                <w:rFonts w:ascii="Arial" w:hAnsi="Arial" w:cs="Arial"/>
                <w:sz w:val="21"/>
              </w:rPr>
              <w:t>Estructura: Concreto reforzado.</w:t>
            </w:r>
          </w:p>
          <w:p w14:paraId="772FC211" w14:textId="77777777" w:rsidR="00AB5198" w:rsidRPr="00520416" w:rsidRDefault="00AB5198" w:rsidP="006E4B17">
            <w:pPr>
              <w:spacing w:line="360" w:lineRule="auto"/>
              <w:rPr>
                <w:rFonts w:ascii="Arial" w:hAnsi="Arial" w:cs="Arial"/>
                <w:sz w:val="21"/>
              </w:rPr>
            </w:pPr>
            <w:r w:rsidRPr="00520416">
              <w:rPr>
                <w:rFonts w:ascii="Arial" w:hAnsi="Arial" w:cs="Arial"/>
                <w:sz w:val="21"/>
              </w:rPr>
              <w:t>Cota: 1505 m.s.n.m.</w:t>
            </w:r>
          </w:p>
          <w:p w14:paraId="7E34EBDA" w14:textId="77777777" w:rsidR="00AB5198" w:rsidRPr="00520416" w:rsidRDefault="00AB5198" w:rsidP="006E4B17">
            <w:pPr>
              <w:spacing w:line="360" w:lineRule="auto"/>
              <w:rPr>
                <w:rFonts w:ascii="Arial" w:hAnsi="Arial" w:cs="Arial"/>
                <w:sz w:val="21"/>
              </w:rPr>
            </w:pPr>
            <w:r w:rsidRPr="00520416">
              <w:rPr>
                <w:rFonts w:ascii="Arial" w:hAnsi="Arial" w:cs="Arial"/>
                <w:sz w:val="21"/>
              </w:rPr>
              <w:t>Año de construcción: 1977</w:t>
            </w:r>
          </w:p>
          <w:p w14:paraId="4F48F6C4" w14:textId="77777777" w:rsidR="00AB5198" w:rsidRPr="00520416" w:rsidRDefault="00AB5198" w:rsidP="006E4B17">
            <w:pPr>
              <w:spacing w:line="360" w:lineRule="auto"/>
              <w:rPr>
                <w:rFonts w:ascii="Arial" w:hAnsi="Arial" w:cs="Arial"/>
                <w:sz w:val="21"/>
              </w:rPr>
            </w:pPr>
            <w:r w:rsidRPr="00520416">
              <w:rPr>
                <w:rFonts w:ascii="Arial" w:hAnsi="Arial" w:cs="Arial"/>
                <w:sz w:val="21"/>
              </w:rPr>
              <w:t>Años de uso: 40 años</w:t>
            </w:r>
          </w:p>
          <w:p w14:paraId="3D2F9EAF" w14:textId="77777777" w:rsidR="00AB5198" w:rsidRPr="00520416" w:rsidRDefault="00AB5198" w:rsidP="006E4B17">
            <w:pPr>
              <w:spacing w:line="360" w:lineRule="auto"/>
              <w:rPr>
                <w:rFonts w:ascii="Arial" w:hAnsi="Arial" w:cs="Arial"/>
                <w:sz w:val="21"/>
              </w:rPr>
            </w:pPr>
            <w:r w:rsidRPr="00520416">
              <w:rPr>
                <w:rFonts w:ascii="Arial" w:hAnsi="Arial" w:cs="Arial"/>
                <w:sz w:val="21"/>
              </w:rPr>
              <w:t>Capacidad: 1600 m3</w:t>
            </w:r>
          </w:p>
          <w:p w14:paraId="66E7857A" w14:textId="77777777" w:rsidR="00AB5198" w:rsidRPr="00520416" w:rsidRDefault="00AB5198" w:rsidP="006E4B17">
            <w:pPr>
              <w:spacing w:line="360" w:lineRule="auto"/>
              <w:rPr>
                <w:rFonts w:ascii="Arial" w:hAnsi="Arial" w:cs="Arial"/>
                <w:sz w:val="21"/>
              </w:rPr>
            </w:pPr>
            <w:r w:rsidRPr="00520416">
              <w:rPr>
                <w:rFonts w:ascii="Arial" w:hAnsi="Arial" w:cs="Arial"/>
                <w:sz w:val="21"/>
              </w:rPr>
              <w:t>Altura: 4.5</w:t>
            </w:r>
          </w:p>
          <w:p w14:paraId="5AF8745B" w14:textId="77777777" w:rsidR="00AB5198" w:rsidRPr="00520416" w:rsidRDefault="00AB5198" w:rsidP="006E4B17">
            <w:pPr>
              <w:spacing w:line="360" w:lineRule="auto"/>
              <w:rPr>
                <w:rFonts w:ascii="Arial" w:hAnsi="Arial" w:cs="Arial"/>
                <w:sz w:val="21"/>
              </w:rPr>
            </w:pPr>
            <w:r w:rsidRPr="00520416">
              <w:rPr>
                <w:rFonts w:ascii="Arial" w:hAnsi="Arial" w:cs="Arial"/>
                <w:sz w:val="21"/>
              </w:rPr>
              <w:t>Nivel máximo: 4.0</w:t>
            </w:r>
          </w:p>
          <w:p w14:paraId="0894BB80" w14:textId="77777777" w:rsidR="00AB5198" w:rsidRPr="00520416" w:rsidRDefault="00AB5198" w:rsidP="006E4B17">
            <w:pPr>
              <w:spacing w:line="360" w:lineRule="auto"/>
              <w:rPr>
                <w:rFonts w:ascii="Arial" w:hAnsi="Arial" w:cs="Arial"/>
                <w:b/>
                <w:sz w:val="21"/>
              </w:rPr>
            </w:pPr>
            <w:r w:rsidRPr="00520416">
              <w:rPr>
                <w:rFonts w:ascii="Arial" w:hAnsi="Arial" w:cs="Arial"/>
                <w:sz w:val="21"/>
              </w:rPr>
              <w:t xml:space="preserve">Vida útil: 41 años. </w:t>
            </w:r>
          </w:p>
        </w:tc>
        <w:tc>
          <w:tcPr>
            <w:tcW w:w="2314" w:type="pct"/>
          </w:tcPr>
          <w:p w14:paraId="4CE9DB51" w14:textId="77777777" w:rsidR="00AB5198" w:rsidRPr="00520416" w:rsidRDefault="00AB5198" w:rsidP="006E4B17">
            <w:pPr>
              <w:spacing w:line="360" w:lineRule="auto"/>
              <w:rPr>
                <w:rFonts w:ascii="Arial" w:hAnsi="Arial" w:cs="Arial"/>
                <w:b/>
                <w:sz w:val="21"/>
              </w:rPr>
            </w:pPr>
            <w:r w:rsidRPr="00520416">
              <w:rPr>
                <w:rFonts w:ascii="Arial" w:hAnsi="Arial" w:cs="Arial"/>
                <w:sz w:val="21"/>
              </w:rPr>
              <w:t xml:space="preserve">Barrios </w:t>
            </w:r>
            <w:r w:rsidR="00D3639A" w:rsidRPr="00520416">
              <w:rPr>
                <w:rFonts w:ascii="Arial" w:hAnsi="Arial" w:cs="Arial"/>
                <w:sz w:val="21"/>
              </w:rPr>
              <w:t>abastecidos: La</w:t>
            </w:r>
            <w:r w:rsidRPr="00520416">
              <w:rPr>
                <w:rFonts w:ascii="Arial" w:hAnsi="Arial" w:cs="Arial"/>
                <w:sz w:val="21"/>
              </w:rPr>
              <w:t xml:space="preserve"> Capilla, Santa Teresita, </w:t>
            </w:r>
            <w:proofErr w:type="spellStart"/>
            <w:r w:rsidRPr="00520416">
              <w:rPr>
                <w:rFonts w:ascii="Arial" w:hAnsi="Arial" w:cs="Arial"/>
                <w:sz w:val="21"/>
              </w:rPr>
              <w:t>Varúa</w:t>
            </w:r>
            <w:proofErr w:type="spellEnd"/>
            <w:r w:rsidRPr="00520416">
              <w:rPr>
                <w:rFonts w:ascii="Arial" w:hAnsi="Arial" w:cs="Arial"/>
                <w:sz w:val="21"/>
              </w:rPr>
              <w:t xml:space="preserve">, El Carbonero, </w:t>
            </w:r>
            <w:r w:rsidR="00D3639A" w:rsidRPr="00520416">
              <w:rPr>
                <w:rFonts w:ascii="Arial" w:hAnsi="Arial" w:cs="Arial"/>
                <w:sz w:val="21"/>
              </w:rPr>
              <w:t>Loma linda</w:t>
            </w:r>
            <w:r w:rsidRPr="00520416">
              <w:rPr>
                <w:rFonts w:ascii="Arial" w:hAnsi="Arial" w:cs="Arial"/>
                <w:sz w:val="21"/>
              </w:rPr>
              <w:t>, La Milagrosa</w:t>
            </w:r>
          </w:p>
        </w:tc>
      </w:tr>
    </w:tbl>
    <w:p w14:paraId="172D4814" w14:textId="77777777" w:rsidR="00AB5198" w:rsidRPr="00520416" w:rsidRDefault="00AB5198" w:rsidP="00AB5198">
      <w:pPr>
        <w:spacing w:line="360" w:lineRule="auto"/>
        <w:rPr>
          <w:rFonts w:ascii="Arial" w:hAnsi="Arial" w:cs="Arial"/>
          <w:b/>
          <w:sz w:val="20"/>
          <w:szCs w:val="20"/>
        </w:rPr>
      </w:pPr>
    </w:p>
    <w:p w14:paraId="3F32DC77" w14:textId="77777777" w:rsidR="004C7D97" w:rsidRDefault="004C7D97" w:rsidP="00AB5198">
      <w:pPr>
        <w:pStyle w:val="Subttulo"/>
      </w:pPr>
    </w:p>
    <w:p w14:paraId="1D4099B9" w14:textId="77777777" w:rsidR="00AB5198" w:rsidRPr="00520416" w:rsidRDefault="00AB5198" w:rsidP="00AB5198">
      <w:pPr>
        <w:pStyle w:val="Subttulo"/>
      </w:pPr>
      <w:r w:rsidRPr="00520416">
        <w:t>Tanques Azul</w:t>
      </w:r>
    </w:p>
    <w:p w14:paraId="5256158A" w14:textId="77777777" w:rsidR="00AB5198" w:rsidRPr="00520416" w:rsidRDefault="00AB5198" w:rsidP="00AB5198">
      <w:pPr>
        <w:spacing w:line="360" w:lineRule="auto"/>
        <w:rPr>
          <w:rFonts w:ascii="Arial" w:hAnsi="Arial" w:cs="Arial"/>
        </w:rPr>
      </w:pPr>
    </w:p>
    <w:tbl>
      <w:tblPr>
        <w:tblStyle w:val="Tablaconcuadrculaclara1"/>
        <w:tblW w:w="0" w:type="auto"/>
        <w:jc w:val="center"/>
        <w:tblLook w:val="04A0" w:firstRow="1" w:lastRow="0" w:firstColumn="1" w:lastColumn="0" w:noHBand="0" w:noVBand="1"/>
      </w:tblPr>
      <w:tblGrid>
        <w:gridCol w:w="4786"/>
        <w:gridCol w:w="4192"/>
      </w:tblGrid>
      <w:tr w:rsidR="00AB5198" w:rsidRPr="00520416" w14:paraId="5A14FA97" w14:textId="77777777" w:rsidTr="006E4B17">
        <w:trPr>
          <w:jc w:val="center"/>
        </w:trPr>
        <w:tc>
          <w:tcPr>
            <w:tcW w:w="4786" w:type="dxa"/>
          </w:tcPr>
          <w:p w14:paraId="4B8525F9"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Tanque Azul N° 1</w:t>
            </w:r>
          </w:p>
          <w:p w14:paraId="4E0EAF4D" w14:textId="77777777" w:rsidR="00AB5198" w:rsidRPr="00520416" w:rsidRDefault="00AB5198" w:rsidP="006E4B17">
            <w:pPr>
              <w:pStyle w:val="Sinespaciado"/>
              <w:spacing w:line="360" w:lineRule="auto"/>
              <w:rPr>
                <w:rFonts w:ascii="Arial" w:hAnsi="Arial" w:cs="Arial"/>
                <w:sz w:val="21"/>
              </w:rPr>
            </w:pPr>
          </w:p>
          <w:p w14:paraId="246801C1"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rPr>
              <w:t>Localización: Vía rural a vereda Sabanitas</w:t>
            </w:r>
          </w:p>
          <w:p w14:paraId="4518085A"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Coordenadas:   </w:t>
            </w:r>
          </w:p>
          <w:p w14:paraId="46054A39"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Longitud   75°39´20.97" O </w:t>
            </w:r>
          </w:p>
          <w:p w14:paraId="53FD4B44"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Latitud      4°50´05.14"   N</w:t>
            </w:r>
          </w:p>
          <w:p w14:paraId="373D5262"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Tipo: Semienterrado</w:t>
            </w:r>
          </w:p>
          <w:p w14:paraId="468E5BE8"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Estructura: Concreto Reforzado</w:t>
            </w:r>
          </w:p>
          <w:p w14:paraId="5E68B91B"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Cota: 1562 m.s.n.m.</w:t>
            </w:r>
          </w:p>
          <w:p w14:paraId="72923B3D"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Año de construcción: 2006 </w:t>
            </w:r>
          </w:p>
          <w:p w14:paraId="6EF78BB8"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Años de uso: 10</w:t>
            </w:r>
          </w:p>
          <w:p w14:paraId="29B7F5BA"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Capacidad: 508 metros cúbicos</w:t>
            </w:r>
          </w:p>
          <w:p w14:paraId="115A98FF"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Altura: 3.5 m.</w:t>
            </w:r>
          </w:p>
          <w:p w14:paraId="5BAC197F"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Nivel máximo: 3.2</w:t>
            </w:r>
          </w:p>
          <w:p w14:paraId="745AF314"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lang w:eastAsia="es-CO"/>
              </w:rPr>
              <w:t>Vida útil: 41 años</w:t>
            </w:r>
          </w:p>
        </w:tc>
        <w:tc>
          <w:tcPr>
            <w:tcW w:w="4192" w:type="dxa"/>
          </w:tcPr>
          <w:p w14:paraId="602C2D37"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Tanque Azul N° 2</w:t>
            </w:r>
          </w:p>
          <w:p w14:paraId="19CF8700" w14:textId="77777777" w:rsidR="00AB5198" w:rsidRPr="00520416" w:rsidRDefault="00AB5198" w:rsidP="006E4B17">
            <w:pPr>
              <w:pStyle w:val="Sinespaciado"/>
              <w:spacing w:line="360" w:lineRule="auto"/>
              <w:rPr>
                <w:rFonts w:ascii="Arial" w:hAnsi="Arial" w:cs="Arial"/>
                <w:sz w:val="21"/>
                <w:lang w:eastAsia="es-CO"/>
              </w:rPr>
            </w:pPr>
          </w:p>
          <w:p w14:paraId="497AD3AE"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Localización: Vía rural a vereda Sabanitas</w:t>
            </w:r>
          </w:p>
          <w:p w14:paraId="08179B66"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Coordenadas:   </w:t>
            </w:r>
          </w:p>
          <w:p w14:paraId="0CB13BB9"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Longitud    75°39´20.97"   O </w:t>
            </w:r>
          </w:p>
          <w:p w14:paraId="064CED5F"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Latitud      4°50´05.14"    N</w:t>
            </w:r>
          </w:p>
          <w:p w14:paraId="503AFBB9"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Tipo: Superficial. </w:t>
            </w:r>
          </w:p>
          <w:p w14:paraId="01D7DA7A"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Estructura: Acero pernado (Vidrio fusionado al acero)</w:t>
            </w:r>
          </w:p>
          <w:p w14:paraId="50E52DDF"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Cota: 1560</w:t>
            </w:r>
          </w:p>
          <w:p w14:paraId="031D9CA9"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Año de construcción: 2017</w:t>
            </w:r>
          </w:p>
          <w:p w14:paraId="220F9EF1"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Años de Uso: 0</w:t>
            </w:r>
          </w:p>
          <w:p w14:paraId="4C514916"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 xml:space="preserve">Altura: 5.87 </w:t>
            </w:r>
          </w:p>
          <w:p w14:paraId="656DB10C"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Nivel máximo: 5.60</w:t>
            </w:r>
          </w:p>
          <w:p w14:paraId="3C2E1451"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lang w:eastAsia="es-CO"/>
              </w:rPr>
              <w:t>Capacidad: 564 metros cúbicos</w:t>
            </w:r>
          </w:p>
          <w:p w14:paraId="4ECE4409" w14:textId="77777777" w:rsidR="00AB5198" w:rsidRPr="00520416" w:rsidRDefault="00AB5198" w:rsidP="006E4B17">
            <w:pPr>
              <w:pStyle w:val="Sinespaciado"/>
              <w:spacing w:line="360" w:lineRule="auto"/>
              <w:rPr>
                <w:rFonts w:ascii="Arial" w:hAnsi="Arial" w:cs="Arial"/>
                <w:sz w:val="21"/>
              </w:rPr>
            </w:pPr>
            <w:r w:rsidRPr="00520416">
              <w:rPr>
                <w:rFonts w:ascii="Arial" w:hAnsi="Arial" w:cs="Arial"/>
                <w:sz w:val="21"/>
                <w:lang w:eastAsia="es-CO"/>
              </w:rPr>
              <w:t>Vida útil: 80 años</w:t>
            </w:r>
          </w:p>
        </w:tc>
      </w:tr>
      <w:tr w:rsidR="00AB5198" w:rsidRPr="00520416" w14:paraId="7845396D" w14:textId="77777777" w:rsidTr="006E4B17">
        <w:trPr>
          <w:jc w:val="center"/>
        </w:trPr>
        <w:tc>
          <w:tcPr>
            <w:tcW w:w="8978" w:type="dxa"/>
            <w:gridSpan w:val="2"/>
          </w:tcPr>
          <w:p w14:paraId="71DE4D37" w14:textId="77777777" w:rsidR="00AB5198" w:rsidRPr="00520416" w:rsidRDefault="00AB5198" w:rsidP="006E4B17">
            <w:pPr>
              <w:pStyle w:val="Sinespaciado"/>
              <w:spacing w:line="360" w:lineRule="auto"/>
              <w:rPr>
                <w:rFonts w:ascii="Arial" w:hAnsi="Arial" w:cs="Arial"/>
                <w:sz w:val="21"/>
                <w:lang w:eastAsia="es-CO"/>
              </w:rPr>
            </w:pPr>
            <w:r w:rsidRPr="00520416">
              <w:rPr>
                <w:rFonts w:ascii="Arial" w:hAnsi="Arial" w:cs="Arial"/>
                <w:sz w:val="21"/>
              </w:rPr>
              <w:t>Barrios abastecidos: Panorama Country I y III, Primavera Azul, Multifamiliares Primavera Azul, Puerto Nuevo y Modelia.</w:t>
            </w:r>
          </w:p>
        </w:tc>
      </w:tr>
    </w:tbl>
    <w:p w14:paraId="12B913F2" w14:textId="77777777" w:rsidR="00AB5198" w:rsidRPr="00520416" w:rsidRDefault="00AB5198" w:rsidP="00AB5198">
      <w:pPr>
        <w:spacing w:line="360" w:lineRule="auto"/>
        <w:rPr>
          <w:rFonts w:ascii="Arial" w:hAnsi="Arial" w:cs="Arial"/>
          <w:color w:val="FF0000"/>
          <w:sz w:val="20"/>
          <w:szCs w:val="20"/>
        </w:rPr>
      </w:pPr>
    </w:p>
    <w:p w14:paraId="613EDC71" w14:textId="77777777" w:rsidR="00AB5198" w:rsidRDefault="00AB5198" w:rsidP="00AB5198">
      <w:pPr>
        <w:pStyle w:val="Descripcin"/>
        <w:keepNext/>
        <w:spacing w:after="0"/>
        <w:rPr>
          <w:rFonts w:cs="Arial"/>
        </w:rPr>
      </w:pPr>
      <w:bookmarkStart w:id="59" w:name="_Toc487744272"/>
      <w:r w:rsidRPr="00C405FE">
        <w:rPr>
          <w:rFonts w:cs="Arial"/>
        </w:rPr>
        <w:t xml:space="preserve">Imagen </w:t>
      </w:r>
      <w:r w:rsidR="008A53E7" w:rsidRPr="00C405FE">
        <w:rPr>
          <w:rFonts w:cs="Arial"/>
        </w:rPr>
        <w:fldChar w:fldCharType="begin"/>
      </w:r>
      <w:r w:rsidRPr="00C405FE">
        <w:rPr>
          <w:rFonts w:cs="Arial"/>
        </w:rPr>
        <w:instrText xml:space="preserve"> SEQ Imagen \* ARABIC </w:instrText>
      </w:r>
      <w:r w:rsidR="008A53E7" w:rsidRPr="00C405FE">
        <w:rPr>
          <w:rFonts w:cs="Arial"/>
        </w:rPr>
        <w:fldChar w:fldCharType="separate"/>
      </w:r>
      <w:r w:rsidR="00797846">
        <w:rPr>
          <w:rFonts w:cs="Arial"/>
          <w:noProof/>
        </w:rPr>
        <w:t>7</w:t>
      </w:r>
      <w:r w:rsidR="008A53E7" w:rsidRPr="00C405FE">
        <w:rPr>
          <w:rFonts w:cs="Arial"/>
        </w:rPr>
        <w:fldChar w:fldCharType="end"/>
      </w:r>
      <w:r w:rsidRPr="00C405FE">
        <w:rPr>
          <w:rFonts w:cs="Arial"/>
        </w:rPr>
        <w:t>.</w:t>
      </w:r>
      <w:r w:rsidRPr="00520416">
        <w:rPr>
          <w:rFonts w:cs="Arial"/>
        </w:rPr>
        <w:t>Mapa de localización tanques</w:t>
      </w:r>
      <w:bookmarkEnd w:id="59"/>
    </w:p>
    <w:p w14:paraId="439BB75D" w14:textId="77777777" w:rsidR="00AB5198" w:rsidRPr="006B4F2A" w:rsidRDefault="00AB5198" w:rsidP="00AB5198"/>
    <w:p w14:paraId="47D63C3B" w14:textId="77777777" w:rsidR="00AB5198" w:rsidRPr="00520416" w:rsidRDefault="00AB5198" w:rsidP="00AB5198">
      <w:pPr>
        <w:spacing w:line="360" w:lineRule="auto"/>
        <w:jc w:val="center"/>
        <w:rPr>
          <w:rFonts w:ascii="Arial" w:hAnsi="Arial" w:cs="Arial"/>
          <w:sz w:val="20"/>
          <w:szCs w:val="20"/>
        </w:rPr>
      </w:pPr>
      <w:r>
        <w:rPr>
          <w:rFonts w:ascii="Arial" w:hAnsi="Arial" w:cs="Arial"/>
          <w:noProof/>
          <w:sz w:val="20"/>
          <w:szCs w:val="20"/>
          <w:lang w:val="es-CO" w:eastAsia="es-CO"/>
        </w:rPr>
        <w:lastRenderedPageBreak/>
        <w:drawing>
          <wp:inline distT="0" distB="0" distL="0" distR="0" wp14:anchorId="4C159280" wp14:editId="72A21A94">
            <wp:extent cx="3413760" cy="256032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tanques serv.png"/>
                    <pic:cNvPicPr/>
                  </pic:nvPicPr>
                  <pic:blipFill>
                    <a:blip r:embed="rId19">
                      <a:extLst>
                        <a:ext uri="{28A0092B-C50C-407E-A947-70E740481C1C}">
                          <a14:useLocalDpi xmlns:a14="http://schemas.microsoft.com/office/drawing/2010/main" val="0"/>
                        </a:ext>
                      </a:extLst>
                    </a:blip>
                    <a:stretch>
                      <a:fillRect/>
                    </a:stretch>
                  </pic:blipFill>
                  <pic:spPr>
                    <a:xfrm>
                      <a:off x="0" y="0"/>
                      <a:ext cx="3423128" cy="2567346"/>
                    </a:xfrm>
                    <a:prstGeom prst="rect">
                      <a:avLst/>
                    </a:prstGeom>
                  </pic:spPr>
                </pic:pic>
              </a:graphicData>
            </a:graphic>
          </wp:inline>
        </w:drawing>
      </w:r>
    </w:p>
    <w:p w14:paraId="00D18E49"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024C3AC0" w14:textId="77777777" w:rsidR="00AB5198" w:rsidRPr="00520416" w:rsidRDefault="00AB5198" w:rsidP="00AB5198">
      <w:pPr>
        <w:spacing w:line="360" w:lineRule="auto"/>
        <w:rPr>
          <w:rFonts w:ascii="Arial" w:hAnsi="Arial" w:cs="Arial"/>
          <w:b/>
          <w:i/>
          <w:sz w:val="20"/>
          <w:szCs w:val="20"/>
        </w:rPr>
      </w:pPr>
    </w:p>
    <w:p w14:paraId="41767C04" w14:textId="77777777" w:rsidR="00AB5198" w:rsidRPr="00520416" w:rsidRDefault="00AB5198" w:rsidP="00AB5198">
      <w:pPr>
        <w:spacing w:line="360" w:lineRule="auto"/>
        <w:rPr>
          <w:rFonts w:ascii="Arial" w:hAnsi="Arial" w:cs="Arial"/>
          <w:b/>
          <w:i/>
          <w:sz w:val="20"/>
          <w:szCs w:val="20"/>
        </w:rPr>
      </w:pPr>
    </w:p>
    <w:p w14:paraId="7980877E" w14:textId="77777777" w:rsidR="00AB5198" w:rsidRPr="00520416" w:rsidRDefault="00AB5198" w:rsidP="00AB5198">
      <w:pPr>
        <w:spacing w:line="360" w:lineRule="auto"/>
        <w:rPr>
          <w:rFonts w:ascii="Arial" w:hAnsi="Arial" w:cs="Arial"/>
          <w:b/>
          <w:i/>
          <w:sz w:val="20"/>
          <w:szCs w:val="20"/>
        </w:rPr>
      </w:pPr>
    </w:p>
    <w:p w14:paraId="52DADCCA" w14:textId="77777777" w:rsidR="00AB5198" w:rsidRPr="00520416" w:rsidRDefault="00AB5198" w:rsidP="00AB5198">
      <w:pPr>
        <w:spacing w:line="360" w:lineRule="auto"/>
        <w:rPr>
          <w:rFonts w:ascii="Arial" w:hAnsi="Arial" w:cs="Arial"/>
          <w:b/>
          <w:sz w:val="20"/>
          <w:szCs w:val="20"/>
        </w:rPr>
      </w:pPr>
    </w:p>
    <w:p w14:paraId="31552081" w14:textId="77777777" w:rsidR="00AB5198" w:rsidRPr="00C405FE" w:rsidRDefault="00AB5198" w:rsidP="00AB5198">
      <w:pPr>
        <w:pStyle w:val="Descripcin"/>
        <w:keepNext/>
        <w:spacing w:after="0" w:line="360" w:lineRule="auto"/>
        <w:rPr>
          <w:rFonts w:cs="Arial"/>
        </w:rPr>
      </w:pPr>
      <w:bookmarkStart w:id="60" w:name="_Toc487744273"/>
      <w:r w:rsidRPr="00865404">
        <w:rPr>
          <w:rFonts w:cs="Arial"/>
        </w:rPr>
        <w:lastRenderedPageBreak/>
        <w:t xml:space="preserve">Imagen </w:t>
      </w:r>
      <w:r w:rsidR="008A53E7" w:rsidRPr="00865404">
        <w:rPr>
          <w:rFonts w:cs="Arial"/>
        </w:rPr>
        <w:fldChar w:fldCharType="begin"/>
      </w:r>
      <w:r w:rsidRPr="00865404">
        <w:rPr>
          <w:rFonts w:cs="Arial"/>
        </w:rPr>
        <w:instrText xml:space="preserve"> SEQ Imagen \* ARABIC </w:instrText>
      </w:r>
      <w:r w:rsidR="008A53E7" w:rsidRPr="00865404">
        <w:rPr>
          <w:rFonts w:cs="Arial"/>
        </w:rPr>
        <w:fldChar w:fldCharType="separate"/>
      </w:r>
      <w:r w:rsidR="00797846">
        <w:rPr>
          <w:rFonts w:cs="Arial"/>
          <w:noProof/>
        </w:rPr>
        <w:t>8</w:t>
      </w:r>
      <w:r w:rsidR="008A53E7" w:rsidRPr="00865404">
        <w:rPr>
          <w:rFonts w:cs="Arial"/>
        </w:rPr>
        <w:fldChar w:fldCharType="end"/>
      </w:r>
      <w:r w:rsidRPr="00865404">
        <w:rPr>
          <w:rFonts w:cs="Arial"/>
        </w:rPr>
        <w:t>. Zonas por distribución de agua desde cada tanque</w:t>
      </w:r>
      <w:bookmarkEnd w:id="60"/>
    </w:p>
    <w:p w14:paraId="29CCB6A7" w14:textId="77777777" w:rsidR="00AB5198" w:rsidRPr="00520416" w:rsidRDefault="00BB6124" w:rsidP="00AB5198">
      <w:pPr>
        <w:pStyle w:val="Descripcin"/>
        <w:spacing w:line="360" w:lineRule="auto"/>
        <w:rPr>
          <w:rFonts w:cs="Arial"/>
          <w:szCs w:val="20"/>
        </w:rPr>
      </w:pPr>
      <w:r w:rsidRPr="00BB6124">
        <w:rPr>
          <w:rFonts w:cs="Arial"/>
          <w:noProof/>
          <w:sz w:val="20"/>
          <w:szCs w:val="20"/>
          <w:lang w:val="es-CO" w:eastAsia="es-CO"/>
        </w:rPr>
        <w:drawing>
          <wp:inline distT="0" distB="0" distL="0" distR="0" wp14:anchorId="4FE2970D" wp14:editId="42C9AE28">
            <wp:extent cx="5944870" cy="4754113"/>
            <wp:effectExtent l="19050" t="0" r="0" b="0"/>
            <wp:docPr id="6" name="Imagen 6" descr="C:\Users\usuario\Desktop\ZONIFICACION_POR TANQUEDMC SA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esktop\ZONIFICACION_POR TANQUEDMC SAMI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4870" cy="4754113"/>
                    </a:xfrm>
                    <a:prstGeom prst="rect">
                      <a:avLst/>
                    </a:prstGeom>
                    <a:noFill/>
                    <a:ln>
                      <a:noFill/>
                    </a:ln>
                  </pic:spPr>
                </pic:pic>
              </a:graphicData>
            </a:graphic>
          </wp:inline>
        </w:drawing>
      </w:r>
    </w:p>
    <w:p w14:paraId="2D87EA94" w14:textId="77777777" w:rsidR="00AB5198" w:rsidRPr="00520416"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523EF54C" w14:textId="77777777" w:rsidR="00AB5198" w:rsidRPr="00520416" w:rsidRDefault="00AB5198" w:rsidP="00AB5198">
      <w:pPr>
        <w:spacing w:line="360" w:lineRule="auto"/>
        <w:jc w:val="center"/>
        <w:rPr>
          <w:rFonts w:ascii="Arial" w:hAnsi="Arial" w:cs="Arial"/>
          <w:b/>
          <w:color w:val="FF0000"/>
          <w:sz w:val="20"/>
          <w:szCs w:val="20"/>
          <w:u w:val="single"/>
        </w:rPr>
      </w:pPr>
      <w:r w:rsidRPr="00520416">
        <w:rPr>
          <w:rFonts w:ascii="Arial" w:hAnsi="Arial" w:cs="Arial"/>
          <w:b/>
          <w:color w:val="FF0000"/>
          <w:sz w:val="20"/>
          <w:szCs w:val="20"/>
          <w:u w:val="single"/>
        </w:rPr>
        <w:br w:type="page"/>
      </w:r>
    </w:p>
    <w:p w14:paraId="54555407" w14:textId="77777777" w:rsidR="00AB5198" w:rsidRPr="00520416" w:rsidRDefault="00AB5198" w:rsidP="00AB5198">
      <w:pPr>
        <w:pStyle w:val="Prrafodelista"/>
        <w:numPr>
          <w:ilvl w:val="0"/>
          <w:numId w:val="9"/>
        </w:numPr>
        <w:spacing w:line="360" w:lineRule="auto"/>
        <w:rPr>
          <w:rFonts w:eastAsia="Times New Roman" w:cs="Arial"/>
          <w:szCs w:val="24"/>
          <w:lang w:val="es-ES_tradnl" w:eastAsia="es-ES_tradnl"/>
        </w:rPr>
      </w:pPr>
      <w:r w:rsidRPr="00520416">
        <w:rPr>
          <w:rFonts w:eastAsia="Times New Roman" w:cs="Arial"/>
          <w:szCs w:val="24"/>
          <w:lang w:val="es-ES_tradnl" w:eastAsia="es-ES_tradnl"/>
        </w:rPr>
        <w:lastRenderedPageBreak/>
        <w:t>Redes de Distribución</w:t>
      </w:r>
    </w:p>
    <w:p w14:paraId="68856E34" w14:textId="77777777" w:rsidR="00A47D23" w:rsidRPr="00A47D23" w:rsidRDefault="00A47D23" w:rsidP="00A47D23">
      <w:pPr>
        <w:spacing w:line="360" w:lineRule="auto"/>
        <w:ind w:left="360"/>
        <w:jc w:val="both"/>
        <w:rPr>
          <w:rFonts w:ascii="Arial" w:hAnsi="Arial" w:cs="Arial"/>
        </w:rPr>
      </w:pPr>
      <w:r w:rsidRPr="00A47D23">
        <w:rPr>
          <w:rFonts w:ascii="Arial" w:hAnsi="Arial" w:cs="Arial"/>
        </w:rPr>
        <w:t xml:space="preserve">La red de distribución de SERVICIUDAD E.S.P cuenta con 268.414 metros de tubería, con diámetros que van desde 50 mm hasta 1066 mm, en materiales PVC, PEAD, CCP y porción mínima de HD, </w:t>
      </w:r>
      <w:proofErr w:type="spellStart"/>
      <w:r w:rsidRPr="00A47D23">
        <w:rPr>
          <w:rFonts w:ascii="Arial" w:hAnsi="Arial" w:cs="Arial"/>
        </w:rPr>
        <w:t>ACa</w:t>
      </w:r>
      <w:proofErr w:type="spellEnd"/>
      <w:r w:rsidRPr="00A47D23">
        <w:rPr>
          <w:rFonts w:ascii="Arial" w:hAnsi="Arial" w:cs="Arial"/>
        </w:rPr>
        <w:t xml:space="preserve"> y</w:t>
      </w:r>
      <w:r>
        <w:rPr>
          <w:rFonts w:ascii="Arial" w:hAnsi="Arial" w:cs="Arial"/>
        </w:rPr>
        <w:t xml:space="preserve"> </w:t>
      </w:r>
      <w:r w:rsidRPr="00A47D23">
        <w:rPr>
          <w:rFonts w:ascii="Arial" w:hAnsi="Arial" w:cs="Arial"/>
        </w:rPr>
        <w:t>A-C. Importante anotar que todas las restituciones que se vienen realizando apuntan a la eliminación total de este último material.</w:t>
      </w:r>
    </w:p>
    <w:p w14:paraId="61E19CAD" w14:textId="77777777" w:rsidR="00A47D23" w:rsidRPr="00A47D23" w:rsidRDefault="00A47D23" w:rsidP="00A47D23">
      <w:pPr>
        <w:spacing w:line="360" w:lineRule="auto"/>
        <w:ind w:left="360"/>
        <w:jc w:val="both"/>
        <w:rPr>
          <w:rFonts w:ascii="Arial" w:hAnsi="Arial" w:cs="Arial"/>
        </w:rPr>
      </w:pPr>
    </w:p>
    <w:p w14:paraId="2744863F" w14:textId="77777777" w:rsidR="00A47D23" w:rsidRDefault="00A47D23" w:rsidP="00A47D23">
      <w:pPr>
        <w:spacing w:line="360" w:lineRule="auto"/>
        <w:ind w:left="360"/>
        <w:jc w:val="both"/>
        <w:rPr>
          <w:rFonts w:ascii="Arial" w:hAnsi="Arial" w:cs="Arial"/>
        </w:rPr>
      </w:pPr>
      <w:r w:rsidRPr="00A47D23">
        <w:rPr>
          <w:rFonts w:ascii="Arial" w:hAnsi="Arial" w:cs="Arial"/>
        </w:rPr>
        <w:t>En el siguiente cuadro se muestran los diámetros existentes, materiales y porcentajes de cobertura:</w:t>
      </w:r>
    </w:p>
    <w:p w14:paraId="0ADED9DC" w14:textId="77777777" w:rsidR="007C3B0B" w:rsidRDefault="007C3B0B" w:rsidP="00A47D23">
      <w:pPr>
        <w:spacing w:line="360" w:lineRule="auto"/>
        <w:ind w:left="360"/>
        <w:jc w:val="both"/>
        <w:rPr>
          <w:rFonts w:ascii="Arial" w:hAnsi="Arial" w:cs="Arial"/>
        </w:rPr>
      </w:pPr>
    </w:p>
    <w:p w14:paraId="22587E87" w14:textId="77777777" w:rsidR="007C3B0B" w:rsidRDefault="007C3B0B" w:rsidP="00A47D23">
      <w:pPr>
        <w:spacing w:line="360" w:lineRule="auto"/>
        <w:ind w:left="360"/>
        <w:jc w:val="both"/>
        <w:rPr>
          <w:rFonts w:ascii="Arial" w:hAnsi="Arial" w:cs="Arial"/>
        </w:rPr>
      </w:pPr>
    </w:p>
    <w:p w14:paraId="37FABDF6" w14:textId="77777777" w:rsidR="007C3B0B" w:rsidRDefault="007C3B0B" w:rsidP="00A47D23">
      <w:pPr>
        <w:spacing w:line="360" w:lineRule="auto"/>
        <w:ind w:left="360"/>
        <w:jc w:val="both"/>
        <w:rPr>
          <w:rFonts w:ascii="Arial" w:hAnsi="Arial" w:cs="Arial"/>
        </w:rPr>
      </w:pPr>
    </w:p>
    <w:p w14:paraId="295653B2" w14:textId="77777777" w:rsidR="007C3B0B" w:rsidRDefault="007C3B0B" w:rsidP="00A47D23">
      <w:pPr>
        <w:spacing w:line="360" w:lineRule="auto"/>
        <w:ind w:left="360"/>
        <w:jc w:val="both"/>
        <w:rPr>
          <w:rFonts w:ascii="Arial" w:hAnsi="Arial" w:cs="Arial"/>
        </w:rPr>
      </w:pPr>
    </w:p>
    <w:p w14:paraId="6FD59885" w14:textId="77777777" w:rsidR="007C3B0B" w:rsidRDefault="007C3B0B" w:rsidP="00A47D23">
      <w:pPr>
        <w:spacing w:line="360" w:lineRule="auto"/>
        <w:ind w:left="360"/>
        <w:jc w:val="both"/>
        <w:rPr>
          <w:rFonts w:ascii="Arial" w:hAnsi="Arial" w:cs="Arial"/>
        </w:rPr>
      </w:pPr>
    </w:p>
    <w:p w14:paraId="704923BE" w14:textId="77777777" w:rsidR="007C3B0B" w:rsidRDefault="007C3B0B" w:rsidP="00A47D23">
      <w:pPr>
        <w:spacing w:line="360" w:lineRule="auto"/>
        <w:ind w:left="360"/>
        <w:jc w:val="both"/>
        <w:rPr>
          <w:rFonts w:ascii="Arial" w:hAnsi="Arial" w:cs="Arial"/>
        </w:rPr>
      </w:pPr>
    </w:p>
    <w:p w14:paraId="40ED32EC" w14:textId="77777777" w:rsidR="007C3B0B" w:rsidRDefault="007C3B0B" w:rsidP="00A47D23">
      <w:pPr>
        <w:spacing w:line="360" w:lineRule="auto"/>
        <w:ind w:left="360"/>
        <w:jc w:val="both"/>
        <w:rPr>
          <w:rFonts w:ascii="Arial" w:hAnsi="Arial" w:cs="Arial"/>
        </w:rPr>
      </w:pPr>
    </w:p>
    <w:p w14:paraId="66C76E29" w14:textId="77777777" w:rsidR="007C3B0B" w:rsidRDefault="007C3B0B" w:rsidP="00A47D23">
      <w:pPr>
        <w:spacing w:line="360" w:lineRule="auto"/>
        <w:ind w:left="360"/>
        <w:jc w:val="both"/>
        <w:rPr>
          <w:rFonts w:ascii="Arial" w:hAnsi="Arial" w:cs="Arial"/>
        </w:rPr>
      </w:pPr>
    </w:p>
    <w:p w14:paraId="0BDA005A" w14:textId="77777777" w:rsidR="007C3B0B" w:rsidRDefault="007C3B0B" w:rsidP="00A47D23">
      <w:pPr>
        <w:spacing w:line="360" w:lineRule="auto"/>
        <w:ind w:left="360"/>
        <w:jc w:val="both"/>
        <w:rPr>
          <w:rFonts w:ascii="Arial" w:hAnsi="Arial" w:cs="Arial"/>
        </w:rPr>
      </w:pPr>
    </w:p>
    <w:p w14:paraId="454C2DEC" w14:textId="77777777" w:rsidR="007C3B0B" w:rsidRDefault="007C3B0B" w:rsidP="00A47D23">
      <w:pPr>
        <w:spacing w:line="360" w:lineRule="auto"/>
        <w:ind w:left="360"/>
        <w:jc w:val="both"/>
        <w:rPr>
          <w:rFonts w:ascii="Arial" w:hAnsi="Arial" w:cs="Arial"/>
        </w:rPr>
      </w:pPr>
    </w:p>
    <w:p w14:paraId="168A9D8A" w14:textId="77777777" w:rsidR="007C3B0B" w:rsidRDefault="007C3B0B" w:rsidP="00A47D23">
      <w:pPr>
        <w:spacing w:line="360" w:lineRule="auto"/>
        <w:ind w:left="360"/>
        <w:jc w:val="both"/>
        <w:rPr>
          <w:rFonts w:ascii="Arial" w:hAnsi="Arial" w:cs="Arial"/>
        </w:rPr>
      </w:pPr>
    </w:p>
    <w:p w14:paraId="5ECA72B3" w14:textId="77777777" w:rsidR="007C3B0B" w:rsidRDefault="007C3B0B" w:rsidP="00A47D23">
      <w:pPr>
        <w:spacing w:line="360" w:lineRule="auto"/>
        <w:ind w:left="360"/>
        <w:jc w:val="both"/>
        <w:rPr>
          <w:rFonts w:ascii="Arial" w:hAnsi="Arial" w:cs="Arial"/>
        </w:rPr>
      </w:pPr>
    </w:p>
    <w:p w14:paraId="179F2661" w14:textId="77777777" w:rsidR="007C3B0B" w:rsidRDefault="007C3B0B" w:rsidP="00A47D23">
      <w:pPr>
        <w:spacing w:line="360" w:lineRule="auto"/>
        <w:ind w:left="360"/>
        <w:jc w:val="both"/>
        <w:rPr>
          <w:rFonts w:ascii="Arial" w:hAnsi="Arial" w:cs="Arial"/>
        </w:rPr>
      </w:pPr>
    </w:p>
    <w:p w14:paraId="4F90198D" w14:textId="77777777" w:rsidR="007C3B0B" w:rsidRDefault="007C3B0B" w:rsidP="00A47D23">
      <w:pPr>
        <w:spacing w:line="360" w:lineRule="auto"/>
        <w:ind w:left="360"/>
        <w:jc w:val="both"/>
        <w:rPr>
          <w:rFonts w:ascii="Arial" w:hAnsi="Arial" w:cs="Arial"/>
        </w:rPr>
      </w:pPr>
    </w:p>
    <w:p w14:paraId="6631068B" w14:textId="77777777" w:rsidR="007C3B0B" w:rsidRPr="00A47D23" w:rsidRDefault="007C3B0B" w:rsidP="00A47D23">
      <w:pPr>
        <w:spacing w:line="360" w:lineRule="auto"/>
        <w:ind w:left="360"/>
        <w:jc w:val="both"/>
        <w:rPr>
          <w:rFonts w:ascii="Arial" w:hAnsi="Arial" w:cs="Arial"/>
        </w:rPr>
      </w:pPr>
    </w:p>
    <w:p w14:paraId="01D4F7EA" w14:textId="77777777" w:rsidR="00AB5198" w:rsidRDefault="00AB5198" w:rsidP="00AB5198">
      <w:pPr>
        <w:pStyle w:val="Descripcin"/>
        <w:keepNext/>
        <w:spacing w:after="0" w:line="360" w:lineRule="auto"/>
        <w:rPr>
          <w:rFonts w:cs="Arial"/>
        </w:rPr>
      </w:pPr>
      <w:bookmarkStart w:id="61" w:name="_Toc487744120"/>
      <w:commentRangeStart w:id="62"/>
      <w:r w:rsidRPr="00EE1CA8">
        <w:rPr>
          <w:rFonts w:cs="Arial"/>
        </w:rPr>
        <w:lastRenderedPageBreak/>
        <w:t xml:space="preserve">Tabla </w:t>
      </w:r>
      <w:r w:rsidR="008A53E7" w:rsidRPr="00EE1CA8">
        <w:rPr>
          <w:rFonts w:cs="Arial"/>
        </w:rPr>
        <w:fldChar w:fldCharType="begin"/>
      </w:r>
      <w:r w:rsidRPr="00EE1CA8">
        <w:rPr>
          <w:rFonts w:cs="Arial"/>
        </w:rPr>
        <w:instrText xml:space="preserve"> SEQ Tabla \* ARABIC </w:instrText>
      </w:r>
      <w:r w:rsidR="008A53E7" w:rsidRPr="00EE1CA8">
        <w:rPr>
          <w:rFonts w:cs="Arial"/>
        </w:rPr>
        <w:fldChar w:fldCharType="separate"/>
      </w:r>
      <w:r w:rsidR="00797846">
        <w:rPr>
          <w:rFonts w:cs="Arial"/>
          <w:noProof/>
        </w:rPr>
        <w:t>9</w:t>
      </w:r>
      <w:r w:rsidR="008A53E7" w:rsidRPr="00EE1CA8">
        <w:rPr>
          <w:rFonts w:cs="Arial"/>
        </w:rPr>
        <w:fldChar w:fldCharType="end"/>
      </w:r>
      <w:r w:rsidRPr="00EE1CA8">
        <w:rPr>
          <w:rFonts w:cs="Arial"/>
        </w:rPr>
        <w:t>. Catastro de redes</w:t>
      </w:r>
      <w:bookmarkEnd w:id="61"/>
      <w:commentRangeEnd w:id="62"/>
      <w:r w:rsidR="007C3B0B">
        <w:rPr>
          <w:rStyle w:val="Refdecomentario"/>
          <w:rFonts w:ascii="Times New Roman" w:hAnsi="Times New Roman"/>
          <w:i w:val="0"/>
          <w:iCs w:val="0"/>
          <w:color w:val="auto"/>
        </w:rPr>
        <w:commentReference w:id="62"/>
      </w:r>
    </w:p>
    <w:p w14:paraId="62377152" w14:textId="77777777" w:rsidR="00AB5198" w:rsidRPr="00157154" w:rsidRDefault="00AB5198" w:rsidP="00AB5198"/>
    <w:p w14:paraId="0403422B" w14:textId="77777777" w:rsidR="00AB5198" w:rsidRPr="00520416" w:rsidRDefault="00A47D23" w:rsidP="00AB5198">
      <w:pPr>
        <w:spacing w:line="360" w:lineRule="auto"/>
        <w:jc w:val="both"/>
        <w:rPr>
          <w:rFonts w:ascii="Arial" w:hAnsi="Arial" w:cs="Arial"/>
        </w:rPr>
      </w:pPr>
      <w:r w:rsidRPr="00A47D23">
        <w:rPr>
          <w:rFonts w:ascii="Arial" w:hAnsi="Arial" w:cs="Arial"/>
          <w:noProof/>
          <w:sz w:val="20"/>
          <w:szCs w:val="20"/>
          <w:lang w:val="es-CO" w:eastAsia="es-CO"/>
        </w:rPr>
        <w:drawing>
          <wp:inline distT="0" distB="0" distL="0" distR="0" wp14:anchorId="4E2B059A" wp14:editId="6382D350">
            <wp:extent cx="6229350" cy="3831771"/>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30551" cy="3832510"/>
                    </a:xfrm>
                    <a:prstGeom prst="rect">
                      <a:avLst/>
                    </a:prstGeom>
                    <a:noFill/>
                    <a:ln>
                      <a:noFill/>
                    </a:ln>
                  </pic:spPr>
                </pic:pic>
              </a:graphicData>
            </a:graphic>
          </wp:inline>
        </w:drawing>
      </w:r>
    </w:p>
    <w:p w14:paraId="0C0E1AE8" w14:textId="77777777" w:rsidR="00AB5198" w:rsidRPr="007851F2" w:rsidRDefault="00AB5198" w:rsidP="007851F2">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142ADB00" w14:textId="77777777" w:rsidR="00AB5198" w:rsidRPr="00520416" w:rsidRDefault="00AB5198" w:rsidP="00AB5198">
      <w:pPr>
        <w:pStyle w:val="Ttulo1"/>
        <w:rPr>
          <w:rFonts w:cs="Arial"/>
          <w:b w:val="0"/>
          <w:u w:val="single"/>
        </w:rPr>
      </w:pPr>
      <w:bookmarkStart w:id="63" w:name="_Toc487744193"/>
      <w:bookmarkStart w:id="64" w:name="_Toc14459799"/>
      <w:r>
        <w:t>S</w:t>
      </w:r>
      <w:r w:rsidR="00E86583">
        <w:t>istema de a</w:t>
      </w:r>
      <w:r>
        <w:t>lcantarillado.</w:t>
      </w:r>
      <w:bookmarkEnd w:id="63"/>
      <w:bookmarkEnd w:id="64"/>
    </w:p>
    <w:p w14:paraId="4B2042A0" w14:textId="77777777" w:rsidR="00AB5198" w:rsidRPr="00520416" w:rsidRDefault="00AB5198" w:rsidP="00AB5198">
      <w:pPr>
        <w:spacing w:line="360" w:lineRule="auto"/>
        <w:rPr>
          <w:rFonts w:ascii="Arial" w:hAnsi="Arial" w:cs="Arial"/>
        </w:rPr>
      </w:pPr>
    </w:p>
    <w:p w14:paraId="2FA8D3BC" w14:textId="77777777" w:rsidR="00AB5198" w:rsidRPr="00520416" w:rsidRDefault="00AB5198" w:rsidP="00AB5198">
      <w:pPr>
        <w:spacing w:line="360" w:lineRule="auto"/>
        <w:ind w:right="99"/>
        <w:jc w:val="both"/>
        <w:rPr>
          <w:rFonts w:ascii="Arial" w:hAnsi="Arial" w:cs="Arial"/>
          <w:lang w:val="es-MX"/>
        </w:rPr>
      </w:pPr>
      <w:r w:rsidRPr="00520416">
        <w:rPr>
          <w:rFonts w:ascii="Arial" w:hAnsi="Arial" w:cs="Arial"/>
        </w:rPr>
        <w:t>El servicio de</w:t>
      </w:r>
      <w:r>
        <w:rPr>
          <w:rFonts w:ascii="Arial" w:hAnsi="Arial" w:cs="Arial"/>
        </w:rPr>
        <w:t xml:space="preserve"> alcantarillado del Municipio en gran parte es</w:t>
      </w:r>
      <w:r w:rsidRPr="00520416">
        <w:rPr>
          <w:rFonts w:ascii="Arial" w:hAnsi="Arial" w:cs="Arial"/>
        </w:rPr>
        <w:t xml:space="preserve"> combinado, actualmente se exige a todo proyecto nuevo los diseños y construcción de sus aguas residuales y lluvias de forma separada, la Empresa por el momento realiza la </w:t>
      </w:r>
      <w:r w:rsidRPr="00520416">
        <w:rPr>
          <w:rFonts w:ascii="Arial" w:hAnsi="Arial" w:cs="Arial"/>
          <w:lang w:val="es-MX"/>
        </w:rPr>
        <w:t>recolección y transporte de las aguas residuales doméstica</w:t>
      </w:r>
      <w:r>
        <w:rPr>
          <w:rFonts w:ascii="Arial" w:hAnsi="Arial" w:cs="Arial"/>
          <w:lang w:val="es-MX"/>
        </w:rPr>
        <w:t>s</w:t>
      </w:r>
      <w:r w:rsidRPr="00520416">
        <w:rPr>
          <w:rFonts w:ascii="Arial" w:hAnsi="Arial" w:cs="Arial"/>
          <w:lang w:val="es-MX"/>
        </w:rPr>
        <w:t xml:space="preserve"> sin hacerse un tratamiento antes de la disposición final.</w:t>
      </w:r>
    </w:p>
    <w:p w14:paraId="7ACFA471" w14:textId="77777777" w:rsidR="00AB5198" w:rsidRPr="00520416" w:rsidRDefault="00AB5198" w:rsidP="00AB5198">
      <w:pPr>
        <w:spacing w:line="360" w:lineRule="auto"/>
        <w:ind w:right="99"/>
        <w:jc w:val="both"/>
        <w:rPr>
          <w:rFonts w:ascii="Arial" w:hAnsi="Arial" w:cs="Arial"/>
        </w:rPr>
      </w:pPr>
    </w:p>
    <w:p w14:paraId="0AE47864" w14:textId="77777777" w:rsidR="00AB5198" w:rsidRPr="00520416" w:rsidRDefault="00AB5198" w:rsidP="00AB5198">
      <w:pPr>
        <w:spacing w:line="360" w:lineRule="auto"/>
        <w:ind w:right="99"/>
        <w:jc w:val="both"/>
        <w:rPr>
          <w:rFonts w:ascii="Arial" w:hAnsi="Arial" w:cs="Arial"/>
        </w:rPr>
      </w:pPr>
      <w:r w:rsidRPr="00520416">
        <w:rPr>
          <w:rFonts w:ascii="Arial" w:hAnsi="Arial" w:cs="Arial"/>
        </w:rPr>
        <w:lastRenderedPageBreak/>
        <w:t>A la quebrada Dosquebradas tributan todas las quebradas principales y secundarias del Municipio las cuales a su vez reciben todos los vertimientos de aguas residuales y de aguas lluvias. La quebrada Dosquebradas finalmente vierte sus aguas al río Otún.</w:t>
      </w:r>
    </w:p>
    <w:p w14:paraId="79EB592F" w14:textId="77777777" w:rsidR="00AB5198" w:rsidRPr="00520416" w:rsidRDefault="00AB5198" w:rsidP="00AB5198">
      <w:pPr>
        <w:spacing w:line="360" w:lineRule="auto"/>
        <w:ind w:right="99"/>
        <w:jc w:val="both"/>
        <w:rPr>
          <w:rFonts w:ascii="Arial" w:hAnsi="Arial" w:cs="Arial"/>
        </w:rPr>
      </w:pPr>
    </w:p>
    <w:p w14:paraId="54C95D81" w14:textId="77777777" w:rsidR="00AB5198" w:rsidRPr="00520416" w:rsidRDefault="00AB5198" w:rsidP="00AB5198">
      <w:pPr>
        <w:spacing w:line="360" w:lineRule="auto"/>
        <w:jc w:val="both"/>
        <w:rPr>
          <w:rFonts w:ascii="Arial" w:hAnsi="Arial" w:cs="Arial"/>
        </w:rPr>
      </w:pPr>
      <w:r w:rsidRPr="00520416">
        <w:rPr>
          <w:rFonts w:ascii="Arial" w:hAnsi="Arial" w:cs="Arial"/>
        </w:rPr>
        <w:t>Se tiene actualizado, el catastro de redes del Sistema de Alcantarillado clasif</w:t>
      </w:r>
      <w:r>
        <w:rPr>
          <w:rFonts w:ascii="Arial" w:hAnsi="Arial" w:cs="Arial"/>
        </w:rPr>
        <w:t>icados por diámetro y vida útil,</w:t>
      </w:r>
      <w:r w:rsidRPr="00520416">
        <w:rPr>
          <w:rFonts w:ascii="Arial" w:hAnsi="Arial" w:cs="Arial"/>
        </w:rPr>
        <w:t xml:space="preserve"> este catastro se actualiza periódicamente en medio magnético con la información sobre obras realizadas en expansión, reposición y rehabilitación de redes que suministra la Subgerencia Técnica y Operativa de la Empresa.</w:t>
      </w:r>
    </w:p>
    <w:p w14:paraId="4C14FA66" w14:textId="77777777" w:rsidR="00AB5198" w:rsidRPr="00520416" w:rsidRDefault="00AB5198" w:rsidP="00AB5198">
      <w:pPr>
        <w:spacing w:line="360" w:lineRule="auto"/>
        <w:jc w:val="both"/>
        <w:rPr>
          <w:rFonts w:ascii="Arial" w:hAnsi="Arial" w:cs="Arial"/>
        </w:rPr>
      </w:pPr>
    </w:p>
    <w:p w14:paraId="5BD70168" w14:textId="77777777" w:rsidR="00AB5198" w:rsidRPr="00520416" w:rsidRDefault="00AB5198" w:rsidP="00AB5198">
      <w:pPr>
        <w:spacing w:line="360" w:lineRule="auto"/>
        <w:jc w:val="both"/>
        <w:rPr>
          <w:rFonts w:ascii="Arial" w:hAnsi="Arial" w:cs="Arial"/>
        </w:rPr>
      </w:pPr>
      <w:r w:rsidRPr="00520416">
        <w:rPr>
          <w:rFonts w:ascii="Arial" w:hAnsi="Arial" w:cs="Arial"/>
        </w:rPr>
        <w:t>La Empresa viene realizando la reposición, la rehabilitación, la expansión de redes de alcantarillado y la construcción de interceptores paralelos a las quebradas de acuerdo al Plan de Obras e Inversión regulada – POIR, del nuevo sistema tarifario.</w:t>
      </w:r>
    </w:p>
    <w:p w14:paraId="625DD144" w14:textId="77777777" w:rsidR="00AB5198" w:rsidRPr="00520416" w:rsidRDefault="00AB5198" w:rsidP="00AB5198">
      <w:pPr>
        <w:spacing w:line="360" w:lineRule="auto"/>
        <w:ind w:left="708"/>
        <w:jc w:val="both"/>
        <w:rPr>
          <w:rFonts w:ascii="Arial" w:hAnsi="Arial" w:cs="Arial"/>
        </w:rPr>
      </w:pPr>
    </w:p>
    <w:p w14:paraId="4431F96A" w14:textId="77777777" w:rsidR="00AB5198" w:rsidRDefault="00AB5198" w:rsidP="00AB5198">
      <w:pPr>
        <w:spacing w:line="360" w:lineRule="auto"/>
        <w:rPr>
          <w:rFonts w:ascii="Arial" w:hAnsi="Arial" w:cs="Arial"/>
        </w:rPr>
      </w:pPr>
      <w:r w:rsidRPr="00520416">
        <w:rPr>
          <w:rFonts w:ascii="Arial" w:hAnsi="Arial" w:cs="Arial"/>
        </w:rPr>
        <w:t xml:space="preserve">El sistema de alcantarillado de la empresa SERVICIUDAD E.S.P., está compuesto por redes con diámetros que van desde los 200 mm hasta los 1200 mm, construidas en concreto y en </w:t>
      </w:r>
      <w:r>
        <w:rPr>
          <w:rFonts w:ascii="Arial" w:hAnsi="Arial" w:cs="Arial"/>
        </w:rPr>
        <w:t>PVC</w:t>
      </w:r>
      <w:r w:rsidRPr="00520416">
        <w:rPr>
          <w:rFonts w:ascii="Arial" w:hAnsi="Arial" w:cs="Arial"/>
        </w:rPr>
        <w:t>.</w:t>
      </w:r>
    </w:p>
    <w:p w14:paraId="4C3A3DEF" w14:textId="77777777" w:rsidR="002E6ABA" w:rsidRDefault="002E6ABA" w:rsidP="00AB5198">
      <w:pPr>
        <w:spacing w:line="360" w:lineRule="auto"/>
        <w:rPr>
          <w:rFonts w:ascii="Arial" w:hAnsi="Arial" w:cs="Arial"/>
        </w:rPr>
      </w:pPr>
    </w:p>
    <w:p w14:paraId="7166DF46" w14:textId="77777777" w:rsidR="00AB5198" w:rsidRPr="00520416" w:rsidRDefault="00AB5198" w:rsidP="00AB5198">
      <w:pPr>
        <w:spacing w:line="360" w:lineRule="auto"/>
        <w:rPr>
          <w:rFonts w:ascii="Arial" w:hAnsi="Arial" w:cs="Arial"/>
        </w:rPr>
      </w:pPr>
    </w:p>
    <w:p w14:paraId="12907E63" w14:textId="77777777" w:rsidR="00AB5198" w:rsidRPr="00520416" w:rsidRDefault="00AB5198" w:rsidP="00AB5198">
      <w:pPr>
        <w:pStyle w:val="Subttulo"/>
      </w:pPr>
      <w:r w:rsidRPr="00520416">
        <w:t>Componentes del Sistema de Alcantarillado</w:t>
      </w:r>
    </w:p>
    <w:p w14:paraId="4C4D5C7A" w14:textId="77777777" w:rsidR="00AB5198" w:rsidRPr="00520416" w:rsidRDefault="00AB5198" w:rsidP="00AB5198">
      <w:pPr>
        <w:spacing w:line="360" w:lineRule="auto"/>
        <w:rPr>
          <w:rFonts w:ascii="Arial" w:hAnsi="Arial" w:cs="Arial"/>
        </w:rPr>
      </w:pPr>
    </w:p>
    <w:p w14:paraId="4EE19D38" w14:textId="77777777" w:rsidR="00AB5198" w:rsidRPr="00520416" w:rsidRDefault="00AB5198" w:rsidP="00AB5198">
      <w:pPr>
        <w:spacing w:line="360" w:lineRule="auto"/>
        <w:jc w:val="both"/>
        <w:rPr>
          <w:rFonts w:ascii="Arial" w:hAnsi="Arial" w:cs="Arial"/>
        </w:rPr>
      </w:pPr>
      <w:r w:rsidRPr="00520416">
        <w:rPr>
          <w:rFonts w:ascii="Arial" w:hAnsi="Arial" w:cs="Arial"/>
        </w:rPr>
        <w:t>Dentro de los componentes del sistema de alcantarillado, se identifican principalmente los colectores secundarios, colectores primarios o matriz, los interceptores, los emisarios finales, las cámara</w:t>
      </w:r>
      <w:r>
        <w:rPr>
          <w:rFonts w:ascii="Arial" w:hAnsi="Arial" w:cs="Arial"/>
        </w:rPr>
        <w:t xml:space="preserve">s de inspección, </w:t>
      </w:r>
      <w:r w:rsidRPr="00520416">
        <w:rPr>
          <w:rFonts w:ascii="Arial" w:hAnsi="Arial" w:cs="Arial"/>
        </w:rPr>
        <w:t>estruct</w:t>
      </w:r>
      <w:r>
        <w:rPr>
          <w:rFonts w:ascii="Arial" w:hAnsi="Arial" w:cs="Arial"/>
        </w:rPr>
        <w:t>uras hidráulicas y estructuras de alivio.</w:t>
      </w:r>
    </w:p>
    <w:p w14:paraId="40595292" w14:textId="77777777" w:rsidR="00AB5198" w:rsidRPr="00520416" w:rsidRDefault="00AB5198" w:rsidP="00AB5198">
      <w:pPr>
        <w:spacing w:line="360" w:lineRule="auto"/>
        <w:jc w:val="both"/>
        <w:rPr>
          <w:rFonts w:ascii="Arial" w:hAnsi="Arial" w:cs="Arial"/>
        </w:rPr>
      </w:pPr>
    </w:p>
    <w:p w14:paraId="3DC19417" w14:textId="77777777" w:rsidR="002E6ABA" w:rsidRPr="00EC646C" w:rsidRDefault="00AB5198" w:rsidP="002E6ABA">
      <w:pPr>
        <w:pStyle w:val="Prrafodelista"/>
        <w:numPr>
          <w:ilvl w:val="0"/>
          <w:numId w:val="9"/>
        </w:numPr>
        <w:autoSpaceDE w:val="0"/>
        <w:autoSpaceDN w:val="0"/>
        <w:adjustRightInd w:val="0"/>
        <w:spacing w:line="360" w:lineRule="auto"/>
        <w:jc w:val="both"/>
        <w:rPr>
          <w:rFonts w:cs="Arial"/>
          <w:b/>
          <w:lang w:eastAsia="es-CO"/>
        </w:rPr>
      </w:pPr>
      <w:commentRangeStart w:id="65"/>
      <w:r w:rsidRPr="00EC646C">
        <w:rPr>
          <w:rFonts w:cs="Arial"/>
          <w:b/>
          <w:lang w:eastAsia="es-CO"/>
        </w:rPr>
        <w:lastRenderedPageBreak/>
        <w:t xml:space="preserve">Catastro de </w:t>
      </w:r>
      <w:r w:rsidR="007D6CA8" w:rsidRPr="00EC646C">
        <w:rPr>
          <w:rFonts w:cs="Arial"/>
          <w:b/>
          <w:lang w:eastAsia="es-CO"/>
        </w:rPr>
        <w:t>redes del sistema de alcantarillado</w:t>
      </w:r>
      <w:r w:rsidRPr="00EC646C">
        <w:rPr>
          <w:rFonts w:cs="Arial"/>
          <w:b/>
          <w:lang w:eastAsia="es-CO"/>
        </w:rPr>
        <w:t>.</w:t>
      </w:r>
      <w:commentRangeEnd w:id="65"/>
      <w:r w:rsidR="007C3B0B">
        <w:rPr>
          <w:rStyle w:val="Refdecomentario"/>
          <w:rFonts w:ascii="Times New Roman" w:eastAsia="Times New Roman" w:hAnsi="Times New Roman"/>
          <w:lang w:val="es-ES_tradnl" w:eastAsia="es-ES_tradnl"/>
        </w:rPr>
        <w:commentReference w:id="65"/>
      </w:r>
    </w:p>
    <w:p w14:paraId="465B0328" w14:textId="77777777" w:rsidR="002E6ABA" w:rsidRPr="00520416" w:rsidRDefault="002E6ABA" w:rsidP="002E6ABA">
      <w:pPr>
        <w:autoSpaceDE w:val="0"/>
        <w:autoSpaceDN w:val="0"/>
        <w:adjustRightInd w:val="0"/>
        <w:spacing w:line="360" w:lineRule="auto"/>
        <w:jc w:val="both"/>
        <w:rPr>
          <w:rFonts w:ascii="Arial" w:hAnsi="Arial" w:cs="Arial"/>
          <w:lang w:eastAsia="es-CO"/>
        </w:rPr>
      </w:pPr>
      <w:r w:rsidRPr="00520416">
        <w:rPr>
          <w:rFonts w:ascii="Arial" w:hAnsi="Arial" w:cs="Arial"/>
          <w:lang w:eastAsia="es-CO"/>
        </w:rPr>
        <w:t>La Empresa tiene clasificado el catastro de redes con los siguientes resultados:</w:t>
      </w:r>
    </w:p>
    <w:p w14:paraId="2C94F657" w14:textId="77777777" w:rsidR="002E6ABA" w:rsidRPr="00520416" w:rsidRDefault="002E6ABA" w:rsidP="002E6ABA">
      <w:pPr>
        <w:autoSpaceDE w:val="0"/>
        <w:autoSpaceDN w:val="0"/>
        <w:adjustRightInd w:val="0"/>
        <w:spacing w:line="360" w:lineRule="auto"/>
        <w:jc w:val="both"/>
        <w:rPr>
          <w:rFonts w:ascii="Arial" w:hAnsi="Arial" w:cs="Arial"/>
          <w:lang w:eastAsia="es-CO"/>
        </w:rPr>
      </w:pPr>
    </w:p>
    <w:p w14:paraId="69BB3527" w14:textId="77777777" w:rsidR="002E6ABA" w:rsidRPr="00520416" w:rsidRDefault="002E6ABA" w:rsidP="002E6ABA">
      <w:pPr>
        <w:autoSpaceDE w:val="0"/>
        <w:autoSpaceDN w:val="0"/>
        <w:adjustRightInd w:val="0"/>
        <w:spacing w:line="360" w:lineRule="auto"/>
        <w:jc w:val="both"/>
        <w:rPr>
          <w:rFonts w:ascii="Arial" w:hAnsi="Arial" w:cs="Arial"/>
          <w:lang w:eastAsia="es-CO"/>
        </w:rPr>
      </w:pPr>
      <w:r w:rsidRPr="00520416">
        <w:rPr>
          <w:rFonts w:ascii="Arial" w:hAnsi="Arial" w:cs="Arial"/>
          <w:lang w:eastAsia="es-CO"/>
        </w:rPr>
        <w:t>La longitud total de redes construidas corresponde a 19</w:t>
      </w:r>
      <w:r>
        <w:rPr>
          <w:rFonts w:ascii="Arial" w:hAnsi="Arial" w:cs="Arial"/>
          <w:lang w:eastAsia="es-CO"/>
        </w:rPr>
        <w:t>6</w:t>
      </w:r>
      <w:r w:rsidRPr="00520416">
        <w:rPr>
          <w:rFonts w:ascii="Arial" w:hAnsi="Arial" w:cs="Arial"/>
          <w:lang w:eastAsia="es-CO"/>
        </w:rPr>
        <w:t>.</w:t>
      </w:r>
      <w:r w:rsidR="008850FD">
        <w:rPr>
          <w:rFonts w:ascii="Arial" w:hAnsi="Arial" w:cs="Arial"/>
          <w:lang w:eastAsia="es-CO"/>
        </w:rPr>
        <w:t>32</w:t>
      </w:r>
      <w:r>
        <w:rPr>
          <w:rFonts w:ascii="Arial" w:hAnsi="Arial" w:cs="Arial"/>
          <w:lang w:eastAsia="es-CO"/>
        </w:rPr>
        <w:t>7,77</w:t>
      </w:r>
      <w:r w:rsidRPr="00520416">
        <w:rPr>
          <w:rFonts w:ascii="Arial" w:hAnsi="Arial" w:cs="Arial"/>
          <w:lang w:eastAsia="es-CO"/>
        </w:rPr>
        <w:t xml:space="preserve"> m, distribuidos de la siguiente manera:</w:t>
      </w:r>
    </w:p>
    <w:p w14:paraId="4DF3194B" w14:textId="77777777" w:rsidR="002E6ABA" w:rsidRPr="00520416" w:rsidRDefault="002E6ABA" w:rsidP="002E6ABA">
      <w:pPr>
        <w:autoSpaceDE w:val="0"/>
        <w:autoSpaceDN w:val="0"/>
        <w:adjustRightInd w:val="0"/>
        <w:spacing w:line="360" w:lineRule="auto"/>
        <w:jc w:val="both"/>
        <w:rPr>
          <w:rFonts w:ascii="Arial" w:hAnsi="Arial" w:cs="Arial"/>
          <w:lang w:eastAsia="es-CO"/>
        </w:rPr>
      </w:pPr>
    </w:p>
    <w:p w14:paraId="021E4351" w14:textId="77777777" w:rsidR="002E6ABA" w:rsidRPr="00520416" w:rsidRDefault="002E6ABA" w:rsidP="002E6ABA">
      <w:pPr>
        <w:autoSpaceDE w:val="0"/>
        <w:autoSpaceDN w:val="0"/>
        <w:adjustRightInd w:val="0"/>
        <w:spacing w:line="360" w:lineRule="auto"/>
        <w:ind w:left="720"/>
        <w:jc w:val="both"/>
        <w:rPr>
          <w:rFonts w:ascii="Arial" w:hAnsi="Arial" w:cs="Arial"/>
          <w:lang w:eastAsia="es-CO"/>
        </w:rPr>
      </w:pPr>
      <w:r w:rsidRPr="00520416">
        <w:rPr>
          <w:rFonts w:ascii="Arial" w:hAnsi="Arial" w:cs="Arial"/>
          <w:b/>
          <w:lang w:eastAsia="es-CO"/>
        </w:rPr>
        <w:t>Colectores Secundarios</w:t>
      </w:r>
      <w:r>
        <w:rPr>
          <w:rFonts w:ascii="Arial" w:hAnsi="Arial" w:cs="Arial"/>
          <w:lang w:eastAsia="es-CO"/>
        </w:rPr>
        <w:t>:</w:t>
      </w:r>
      <w:r>
        <w:rPr>
          <w:rFonts w:ascii="Arial" w:hAnsi="Arial" w:cs="Arial"/>
          <w:lang w:eastAsia="es-CO"/>
        </w:rPr>
        <w:tab/>
        <w:t>E</w:t>
      </w:r>
      <w:r w:rsidRPr="00520416">
        <w:rPr>
          <w:rFonts w:ascii="Arial" w:hAnsi="Arial" w:cs="Arial"/>
          <w:lang w:eastAsia="es-CO"/>
        </w:rPr>
        <w:t>n diámetros que van desde las 8” hasta 48”, distribuidos de la siguiente manera de acuerdo a su vida útil:</w:t>
      </w:r>
    </w:p>
    <w:p w14:paraId="5E093192" w14:textId="77777777" w:rsidR="002E6ABA" w:rsidRPr="00520416" w:rsidRDefault="002E6ABA" w:rsidP="002E6ABA">
      <w:pPr>
        <w:autoSpaceDE w:val="0"/>
        <w:autoSpaceDN w:val="0"/>
        <w:adjustRightInd w:val="0"/>
        <w:spacing w:line="360" w:lineRule="auto"/>
        <w:jc w:val="both"/>
        <w:rPr>
          <w:rFonts w:ascii="Arial" w:hAnsi="Arial" w:cs="Arial"/>
          <w:lang w:eastAsia="es-CO"/>
        </w:rPr>
      </w:pPr>
    </w:p>
    <w:p w14:paraId="21BFA242"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Entre 0 y 5 años: corresponde al 3</w:t>
      </w:r>
      <w:r>
        <w:rPr>
          <w:rFonts w:ascii="Arial" w:hAnsi="Arial" w:cs="Arial"/>
          <w:lang w:eastAsia="es-CO"/>
        </w:rPr>
        <w:t>4</w:t>
      </w:r>
      <w:r w:rsidRPr="00682B98">
        <w:rPr>
          <w:rFonts w:ascii="Arial" w:hAnsi="Arial" w:cs="Arial"/>
          <w:lang w:eastAsia="es-CO"/>
        </w:rPr>
        <w:t>.</w:t>
      </w:r>
      <w:r>
        <w:rPr>
          <w:rFonts w:ascii="Arial" w:hAnsi="Arial" w:cs="Arial"/>
          <w:lang w:eastAsia="es-CO"/>
        </w:rPr>
        <w:t>59</w:t>
      </w:r>
      <w:r w:rsidRPr="00682B98">
        <w:rPr>
          <w:rFonts w:ascii="Arial" w:hAnsi="Arial" w:cs="Arial"/>
          <w:lang w:eastAsia="es-CO"/>
        </w:rPr>
        <w:t>% del total de las redes construidas</w:t>
      </w:r>
    </w:p>
    <w:p w14:paraId="4FC07DE4"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 xml:space="preserve">Entre 5 y 10 años: corresponde al </w:t>
      </w:r>
      <w:r>
        <w:rPr>
          <w:rFonts w:ascii="Arial" w:hAnsi="Arial" w:cs="Arial"/>
          <w:lang w:eastAsia="es-CO"/>
        </w:rPr>
        <w:t>8</w:t>
      </w:r>
      <w:r w:rsidRPr="00682B98">
        <w:rPr>
          <w:rFonts w:ascii="Arial" w:hAnsi="Arial" w:cs="Arial"/>
          <w:lang w:eastAsia="es-CO"/>
        </w:rPr>
        <w:t>.</w:t>
      </w:r>
      <w:r>
        <w:rPr>
          <w:rFonts w:ascii="Arial" w:hAnsi="Arial" w:cs="Arial"/>
          <w:lang w:eastAsia="es-CO"/>
        </w:rPr>
        <w:t>76</w:t>
      </w:r>
      <w:r w:rsidRPr="00682B98">
        <w:rPr>
          <w:rFonts w:ascii="Arial" w:hAnsi="Arial" w:cs="Arial"/>
          <w:lang w:eastAsia="es-CO"/>
        </w:rPr>
        <w:t>% del total de las redes construidas</w:t>
      </w:r>
    </w:p>
    <w:p w14:paraId="26AA6B59"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Entre 10 y 15 años: corresponde al 20.</w:t>
      </w:r>
      <w:r>
        <w:rPr>
          <w:rFonts w:ascii="Arial" w:hAnsi="Arial" w:cs="Arial"/>
          <w:lang w:eastAsia="es-CO"/>
        </w:rPr>
        <w:t>23</w:t>
      </w:r>
      <w:r w:rsidRPr="00682B98">
        <w:rPr>
          <w:rFonts w:ascii="Arial" w:hAnsi="Arial" w:cs="Arial"/>
          <w:lang w:eastAsia="es-CO"/>
        </w:rPr>
        <w:t>% del total de las redes construidas</w:t>
      </w:r>
    </w:p>
    <w:p w14:paraId="72E4EECD"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Entre 15 y 20 años: corresponde al 1</w:t>
      </w:r>
      <w:r>
        <w:rPr>
          <w:rFonts w:ascii="Arial" w:hAnsi="Arial" w:cs="Arial"/>
          <w:lang w:eastAsia="es-CO"/>
        </w:rPr>
        <w:t>1</w:t>
      </w:r>
      <w:r w:rsidRPr="00682B98">
        <w:rPr>
          <w:rFonts w:ascii="Arial" w:hAnsi="Arial" w:cs="Arial"/>
          <w:lang w:eastAsia="es-CO"/>
        </w:rPr>
        <w:t>.</w:t>
      </w:r>
      <w:r>
        <w:rPr>
          <w:rFonts w:ascii="Arial" w:hAnsi="Arial" w:cs="Arial"/>
          <w:lang w:eastAsia="es-CO"/>
        </w:rPr>
        <w:t>80</w:t>
      </w:r>
      <w:r w:rsidRPr="00682B98">
        <w:rPr>
          <w:rFonts w:ascii="Arial" w:hAnsi="Arial" w:cs="Arial"/>
          <w:lang w:eastAsia="es-CO"/>
        </w:rPr>
        <w:t>% del total de las redes construidas</w:t>
      </w:r>
    </w:p>
    <w:p w14:paraId="53AA1486"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Entre 20 y 25 años: corresponde al 9.</w:t>
      </w:r>
      <w:r>
        <w:rPr>
          <w:rFonts w:ascii="Arial" w:hAnsi="Arial" w:cs="Arial"/>
          <w:lang w:eastAsia="es-CO"/>
        </w:rPr>
        <w:t>52</w:t>
      </w:r>
      <w:r w:rsidRPr="00682B98">
        <w:rPr>
          <w:rFonts w:ascii="Arial" w:hAnsi="Arial" w:cs="Arial"/>
          <w:lang w:eastAsia="es-CO"/>
        </w:rPr>
        <w:t>% del total de las redes construidas</w:t>
      </w:r>
    </w:p>
    <w:p w14:paraId="3EE241CE" w14:textId="77777777" w:rsidR="002E6ABA" w:rsidRPr="00682B98" w:rsidRDefault="002E6ABA" w:rsidP="008C5F5E">
      <w:pPr>
        <w:numPr>
          <w:ilvl w:val="0"/>
          <w:numId w:val="17"/>
        </w:numPr>
        <w:autoSpaceDE w:val="0"/>
        <w:autoSpaceDN w:val="0"/>
        <w:adjustRightInd w:val="0"/>
        <w:spacing w:line="360" w:lineRule="auto"/>
        <w:jc w:val="both"/>
        <w:rPr>
          <w:rFonts w:ascii="Arial" w:hAnsi="Arial" w:cs="Arial"/>
          <w:lang w:eastAsia="es-CO"/>
        </w:rPr>
      </w:pPr>
      <w:r w:rsidRPr="00682B98">
        <w:rPr>
          <w:rFonts w:ascii="Arial" w:hAnsi="Arial" w:cs="Arial"/>
          <w:lang w:eastAsia="es-CO"/>
        </w:rPr>
        <w:t>Mayores a 25 años: corresponde al 1</w:t>
      </w:r>
      <w:r>
        <w:rPr>
          <w:rFonts w:ascii="Arial" w:hAnsi="Arial" w:cs="Arial"/>
          <w:lang w:eastAsia="es-CO"/>
        </w:rPr>
        <w:t>5</w:t>
      </w:r>
      <w:r w:rsidRPr="00682B98">
        <w:rPr>
          <w:rFonts w:ascii="Arial" w:hAnsi="Arial" w:cs="Arial"/>
          <w:lang w:eastAsia="es-CO"/>
        </w:rPr>
        <w:t>.</w:t>
      </w:r>
      <w:r>
        <w:rPr>
          <w:rFonts w:ascii="Arial" w:hAnsi="Arial" w:cs="Arial"/>
          <w:lang w:eastAsia="es-CO"/>
        </w:rPr>
        <w:t>29</w:t>
      </w:r>
      <w:r w:rsidRPr="00682B98">
        <w:rPr>
          <w:rFonts w:ascii="Arial" w:hAnsi="Arial" w:cs="Arial"/>
          <w:lang w:eastAsia="es-CO"/>
        </w:rPr>
        <w:t>% del total de las redes construidas.</w:t>
      </w:r>
    </w:p>
    <w:p w14:paraId="09034F9C" w14:textId="77777777" w:rsidR="002E6ABA" w:rsidRPr="00520416" w:rsidRDefault="002E6ABA" w:rsidP="002E6ABA">
      <w:pPr>
        <w:autoSpaceDE w:val="0"/>
        <w:autoSpaceDN w:val="0"/>
        <w:adjustRightInd w:val="0"/>
        <w:spacing w:line="360" w:lineRule="auto"/>
        <w:ind w:left="1440"/>
        <w:jc w:val="both"/>
        <w:rPr>
          <w:rFonts w:ascii="Arial" w:hAnsi="Arial" w:cs="Arial"/>
          <w:lang w:eastAsia="es-CO"/>
        </w:rPr>
      </w:pPr>
    </w:p>
    <w:p w14:paraId="5F11C9FE" w14:textId="77777777" w:rsidR="002E6ABA" w:rsidRPr="00682B98" w:rsidRDefault="002E6ABA" w:rsidP="002E6ABA">
      <w:pPr>
        <w:autoSpaceDE w:val="0"/>
        <w:autoSpaceDN w:val="0"/>
        <w:adjustRightInd w:val="0"/>
        <w:spacing w:line="360" w:lineRule="auto"/>
        <w:ind w:left="720"/>
        <w:jc w:val="both"/>
        <w:rPr>
          <w:rFonts w:ascii="Arial" w:hAnsi="Arial" w:cs="Arial"/>
          <w:lang w:eastAsia="es-CO"/>
        </w:rPr>
      </w:pPr>
      <w:r w:rsidRPr="00682B98">
        <w:rPr>
          <w:rFonts w:ascii="Arial" w:hAnsi="Arial" w:cs="Arial"/>
          <w:lang w:eastAsia="es-CO"/>
        </w:rPr>
        <w:t>E</w:t>
      </w:r>
      <w:r>
        <w:rPr>
          <w:rFonts w:ascii="Arial" w:hAnsi="Arial" w:cs="Arial"/>
          <w:lang w:eastAsia="es-CO"/>
        </w:rPr>
        <w:t>n las siguientes tablas se describen las e</w:t>
      </w:r>
      <w:r w:rsidRPr="00682B98">
        <w:rPr>
          <w:rFonts w:ascii="Arial" w:hAnsi="Arial" w:cs="Arial"/>
          <w:lang w:eastAsia="es-CO"/>
        </w:rPr>
        <w:t>structuras de inspección y alivio</w:t>
      </w:r>
      <w:r>
        <w:rPr>
          <w:rFonts w:ascii="Arial" w:hAnsi="Arial" w:cs="Arial"/>
          <w:lang w:eastAsia="es-CO"/>
        </w:rPr>
        <w:t xml:space="preserve">, y las redes de </w:t>
      </w:r>
      <w:r w:rsidRPr="00682B98">
        <w:rPr>
          <w:rFonts w:ascii="Arial" w:hAnsi="Arial" w:cs="Arial"/>
          <w:lang w:eastAsia="es-CO"/>
        </w:rPr>
        <w:t>alcantarillado</w:t>
      </w:r>
      <w:r>
        <w:rPr>
          <w:rFonts w:ascii="Arial" w:hAnsi="Arial" w:cs="Arial"/>
          <w:lang w:eastAsia="es-CO"/>
        </w:rPr>
        <w:t>:</w:t>
      </w:r>
    </w:p>
    <w:p w14:paraId="487F0990" w14:textId="77777777" w:rsidR="00AB5198" w:rsidRPr="00520416" w:rsidRDefault="00AB5198" w:rsidP="00AB5198">
      <w:pPr>
        <w:autoSpaceDE w:val="0"/>
        <w:autoSpaceDN w:val="0"/>
        <w:adjustRightInd w:val="0"/>
        <w:spacing w:line="360" w:lineRule="auto"/>
        <w:ind w:left="720"/>
        <w:jc w:val="both"/>
        <w:rPr>
          <w:rFonts w:ascii="Arial" w:hAnsi="Arial" w:cs="Arial"/>
          <w:b/>
          <w:lang w:eastAsia="es-CO"/>
        </w:rPr>
      </w:pPr>
    </w:p>
    <w:p w14:paraId="4C9EAF8E" w14:textId="77777777" w:rsidR="00AB5198" w:rsidRDefault="00AB5198" w:rsidP="00AB5198">
      <w:pPr>
        <w:pStyle w:val="Descripcin"/>
        <w:keepNext/>
        <w:spacing w:after="0" w:line="360" w:lineRule="auto"/>
        <w:rPr>
          <w:rFonts w:cs="Arial"/>
        </w:rPr>
      </w:pPr>
    </w:p>
    <w:p w14:paraId="7EC1B70B" w14:textId="77777777" w:rsidR="00AB5198" w:rsidRDefault="00AB5198" w:rsidP="00AB5198">
      <w:pPr>
        <w:pStyle w:val="Descripcin"/>
        <w:keepNext/>
        <w:spacing w:after="0" w:line="360" w:lineRule="auto"/>
        <w:rPr>
          <w:rFonts w:cs="Arial"/>
        </w:rPr>
      </w:pPr>
      <w:bookmarkStart w:id="66" w:name="_Toc487744121"/>
      <w:commentRangeStart w:id="67"/>
      <w:r w:rsidRPr="008850FD">
        <w:rPr>
          <w:rFonts w:cs="Arial"/>
        </w:rPr>
        <w:t xml:space="preserve">Tabla </w:t>
      </w:r>
      <w:r w:rsidR="008A53E7" w:rsidRPr="008850FD">
        <w:rPr>
          <w:rFonts w:cs="Arial"/>
        </w:rPr>
        <w:fldChar w:fldCharType="begin"/>
      </w:r>
      <w:r w:rsidRPr="008850FD">
        <w:rPr>
          <w:rFonts w:cs="Arial"/>
        </w:rPr>
        <w:instrText xml:space="preserve"> SEQ Tabla \* ARABIC </w:instrText>
      </w:r>
      <w:r w:rsidR="008A53E7" w:rsidRPr="008850FD">
        <w:rPr>
          <w:rFonts w:cs="Arial"/>
        </w:rPr>
        <w:fldChar w:fldCharType="separate"/>
      </w:r>
      <w:r w:rsidR="00797846">
        <w:rPr>
          <w:rFonts w:cs="Arial"/>
          <w:noProof/>
        </w:rPr>
        <w:t>10</w:t>
      </w:r>
      <w:r w:rsidR="008A53E7" w:rsidRPr="008850FD">
        <w:rPr>
          <w:rFonts w:cs="Arial"/>
        </w:rPr>
        <w:fldChar w:fldCharType="end"/>
      </w:r>
      <w:r w:rsidRPr="008850FD">
        <w:rPr>
          <w:rFonts w:cs="Arial"/>
        </w:rPr>
        <w:t>. Estructuras de inspección y alivio alcantarillado</w:t>
      </w:r>
      <w:bookmarkEnd w:id="66"/>
      <w:commentRangeEnd w:id="67"/>
      <w:r w:rsidR="007C3B0B">
        <w:rPr>
          <w:rStyle w:val="Refdecomentario"/>
          <w:rFonts w:ascii="Times New Roman" w:hAnsi="Times New Roman"/>
          <w:i w:val="0"/>
          <w:iCs w:val="0"/>
          <w:color w:val="auto"/>
        </w:rPr>
        <w:commentReference w:id="67"/>
      </w:r>
    </w:p>
    <w:p w14:paraId="689826BE" w14:textId="77777777" w:rsidR="00AB5198" w:rsidRPr="003B0E45" w:rsidRDefault="00AB5198" w:rsidP="00AB5198"/>
    <w:tbl>
      <w:tblPr>
        <w:tblStyle w:val="Tablaconcuadrculaclara1"/>
        <w:tblW w:w="0" w:type="auto"/>
        <w:jc w:val="center"/>
        <w:tblLook w:val="04A0" w:firstRow="1" w:lastRow="0" w:firstColumn="1" w:lastColumn="0" w:noHBand="0" w:noVBand="1"/>
      </w:tblPr>
      <w:tblGrid>
        <w:gridCol w:w="2004"/>
        <w:gridCol w:w="1043"/>
        <w:gridCol w:w="2164"/>
      </w:tblGrid>
      <w:tr w:rsidR="00AB5198" w:rsidRPr="00416C17" w14:paraId="2F8D7FD8" w14:textId="77777777" w:rsidTr="006E4B17">
        <w:trPr>
          <w:trHeight w:val="20"/>
          <w:tblHeader/>
          <w:jc w:val="center"/>
        </w:trPr>
        <w:tc>
          <w:tcPr>
            <w:tcW w:w="0" w:type="auto"/>
          </w:tcPr>
          <w:p w14:paraId="301329B5" w14:textId="77777777" w:rsidR="00AB5198" w:rsidRPr="003B0E45" w:rsidRDefault="00AB5198" w:rsidP="006E4B17">
            <w:pPr>
              <w:autoSpaceDE w:val="0"/>
              <w:autoSpaceDN w:val="0"/>
              <w:adjustRightInd w:val="0"/>
              <w:spacing w:line="360" w:lineRule="auto"/>
              <w:jc w:val="center"/>
              <w:rPr>
                <w:rFonts w:ascii="Arial" w:hAnsi="Arial" w:cs="Arial"/>
                <w:b/>
                <w:sz w:val="16"/>
                <w:szCs w:val="16"/>
                <w:lang w:eastAsia="es-CO"/>
              </w:rPr>
            </w:pPr>
            <w:r w:rsidRPr="003B0E45">
              <w:rPr>
                <w:rFonts w:ascii="Arial" w:hAnsi="Arial" w:cs="Arial"/>
                <w:b/>
                <w:sz w:val="16"/>
                <w:szCs w:val="16"/>
                <w:lang w:eastAsia="es-CO"/>
              </w:rPr>
              <w:t>Cámaras de Inspección</w:t>
            </w:r>
          </w:p>
        </w:tc>
        <w:tc>
          <w:tcPr>
            <w:tcW w:w="0" w:type="auto"/>
          </w:tcPr>
          <w:p w14:paraId="6A33C0B2" w14:textId="77777777" w:rsidR="00AB5198" w:rsidRPr="003B0E45" w:rsidRDefault="00AB5198" w:rsidP="006E4B17">
            <w:pPr>
              <w:autoSpaceDE w:val="0"/>
              <w:autoSpaceDN w:val="0"/>
              <w:adjustRightInd w:val="0"/>
              <w:spacing w:line="360" w:lineRule="auto"/>
              <w:jc w:val="center"/>
              <w:rPr>
                <w:rFonts w:ascii="Arial" w:hAnsi="Arial" w:cs="Arial"/>
                <w:b/>
                <w:sz w:val="16"/>
                <w:szCs w:val="16"/>
                <w:lang w:eastAsia="es-CO"/>
              </w:rPr>
            </w:pPr>
            <w:r w:rsidRPr="003B0E45">
              <w:rPr>
                <w:rFonts w:ascii="Arial" w:hAnsi="Arial" w:cs="Arial"/>
                <w:b/>
                <w:sz w:val="16"/>
                <w:szCs w:val="16"/>
                <w:lang w:eastAsia="es-CO"/>
              </w:rPr>
              <w:t>Sumideros</w:t>
            </w:r>
          </w:p>
        </w:tc>
        <w:tc>
          <w:tcPr>
            <w:tcW w:w="0" w:type="auto"/>
          </w:tcPr>
          <w:p w14:paraId="5E74527D" w14:textId="77777777" w:rsidR="00AB5198" w:rsidRPr="003B0E45" w:rsidRDefault="00AB5198" w:rsidP="006E4B17">
            <w:pPr>
              <w:autoSpaceDE w:val="0"/>
              <w:autoSpaceDN w:val="0"/>
              <w:adjustRightInd w:val="0"/>
              <w:spacing w:line="360" w:lineRule="auto"/>
              <w:jc w:val="center"/>
              <w:rPr>
                <w:rFonts w:ascii="Arial" w:hAnsi="Arial" w:cs="Arial"/>
                <w:b/>
                <w:sz w:val="16"/>
                <w:szCs w:val="16"/>
                <w:lang w:eastAsia="es-CO"/>
              </w:rPr>
            </w:pPr>
            <w:r w:rsidRPr="003B0E45">
              <w:rPr>
                <w:rFonts w:ascii="Arial" w:hAnsi="Arial" w:cs="Arial"/>
                <w:b/>
                <w:sz w:val="16"/>
                <w:szCs w:val="16"/>
                <w:lang w:eastAsia="es-CO"/>
              </w:rPr>
              <w:t>Sumideros Transversales</w:t>
            </w:r>
          </w:p>
        </w:tc>
      </w:tr>
      <w:tr w:rsidR="00AB5198" w:rsidRPr="00416C17" w14:paraId="1F5FC777" w14:textId="77777777" w:rsidTr="006E4B17">
        <w:trPr>
          <w:trHeight w:val="20"/>
          <w:jc w:val="center"/>
        </w:trPr>
        <w:tc>
          <w:tcPr>
            <w:tcW w:w="0" w:type="auto"/>
          </w:tcPr>
          <w:p w14:paraId="626E53AA"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5.308</w:t>
            </w:r>
          </w:p>
        </w:tc>
        <w:tc>
          <w:tcPr>
            <w:tcW w:w="0" w:type="auto"/>
          </w:tcPr>
          <w:p w14:paraId="3D8C8490"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3.683</w:t>
            </w:r>
          </w:p>
        </w:tc>
        <w:tc>
          <w:tcPr>
            <w:tcW w:w="0" w:type="auto"/>
          </w:tcPr>
          <w:p w14:paraId="52C6600D"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310</w:t>
            </w:r>
          </w:p>
        </w:tc>
      </w:tr>
      <w:tr w:rsidR="00AB5198" w:rsidRPr="00416C17" w14:paraId="4C909335" w14:textId="77777777" w:rsidTr="006E4B17">
        <w:trPr>
          <w:trHeight w:val="20"/>
          <w:jc w:val="center"/>
        </w:trPr>
        <w:tc>
          <w:tcPr>
            <w:tcW w:w="0" w:type="auto"/>
            <w:gridSpan w:val="2"/>
          </w:tcPr>
          <w:p w14:paraId="3873D38F"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Total</w:t>
            </w:r>
          </w:p>
        </w:tc>
        <w:tc>
          <w:tcPr>
            <w:tcW w:w="0" w:type="auto"/>
          </w:tcPr>
          <w:p w14:paraId="4E87D8AF" w14:textId="77777777" w:rsidR="00AB5198" w:rsidRPr="00416C17" w:rsidRDefault="00AB5198" w:rsidP="006E4B17">
            <w:pPr>
              <w:autoSpaceDE w:val="0"/>
              <w:autoSpaceDN w:val="0"/>
              <w:adjustRightInd w:val="0"/>
              <w:spacing w:line="360" w:lineRule="auto"/>
              <w:jc w:val="center"/>
              <w:rPr>
                <w:rFonts w:ascii="Arial" w:hAnsi="Arial" w:cs="Arial"/>
                <w:sz w:val="16"/>
                <w:szCs w:val="16"/>
                <w:lang w:eastAsia="es-CO"/>
              </w:rPr>
            </w:pPr>
            <w:r w:rsidRPr="00416C17">
              <w:rPr>
                <w:rFonts w:ascii="Arial" w:hAnsi="Arial" w:cs="Arial"/>
                <w:sz w:val="16"/>
                <w:szCs w:val="16"/>
                <w:lang w:eastAsia="es-CO"/>
              </w:rPr>
              <w:t>3.993</w:t>
            </w:r>
          </w:p>
        </w:tc>
      </w:tr>
    </w:tbl>
    <w:p w14:paraId="616C25BA" w14:textId="77777777" w:rsidR="00AB5198" w:rsidRPr="00C405FE" w:rsidRDefault="00AB5198" w:rsidP="00AB5198">
      <w:pPr>
        <w:pStyle w:val="Descripcin"/>
        <w:spacing w:line="360" w:lineRule="auto"/>
        <w:rPr>
          <w:rFonts w:cs="Arial"/>
          <w:szCs w:val="20"/>
        </w:rPr>
      </w:pPr>
      <w:r w:rsidRPr="00520416">
        <w:rPr>
          <w:rFonts w:cs="Arial"/>
          <w:szCs w:val="20"/>
        </w:rPr>
        <w:t xml:space="preserve">Fuente: </w:t>
      </w:r>
      <w:r>
        <w:rPr>
          <w:rFonts w:cs="Arial"/>
          <w:szCs w:val="20"/>
        </w:rPr>
        <w:t>SERVICIUDAD E.S.P. E.I.C.E.</w:t>
      </w:r>
    </w:p>
    <w:p w14:paraId="0CF049BC" w14:textId="77777777" w:rsidR="00AB5198" w:rsidRPr="00520416" w:rsidRDefault="00AB5198" w:rsidP="00AB5198">
      <w:pPr>
        <w:pStyle w:val="Descripcin"/>
        <w:keepNext/>
        <w:spacing w:after="0" w:line="360" w:lineRule="auto"/>
        <w:rPr>
          <w:rFonts w:cs="Arial"/>
        </w:rPr>
      </w:pPr>
      <w:bookmarkStart w:id="68" w:name="_Toc487744122"/>
      <w:commentRangeStart w:id="69"/>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11</w:t>
      </w:r>
      <w:r w:rsidR="008A53E7" w:rsidRPr="00520416">
        <w:rPr>
          <w:rFonts w:cs="Arial"/>
        </w:rPr>
        <w:fldChar w:fldCharType="end"/>
      </w:r>
      <w:r w:rsidRPr="00520416">
        <w:rPr>
          <w:rFonts w:cs="Arial"/>
        </w:rPr>
        <w:t>. Catastro de redes alcantarillado</w:t>
      </w:r>
      <w:bookmarkEnd w:id="68"/>
      <w:commentRangeEnd w:id="69"/>
      <w:r w:rsidR="007C3B0B">
        <w:rPr>
          <w:rStyle w:val="Refdecomentario"/>
          <w:rFonts w:ascii="Times New Roman" w:hAnsi="Times New Roman"/>
          <w:i w:val="0"/>
          <w:iCs w:val="0"/>
          <w:color w:val="auto"/>
        </w:rPr>
        <w:commentReference w:id="69"/>
      </w:r>
    </w:p>
    <w:p w14:paraId="794959C1" w14:textId="77777777" w:rsidR="00AB5198" w:rsidRPr="00520416" w:rsidRDefault="008850FD" w:rsidP="00AB5198">
      <w:pPr>
        <w:pStyle w:val="Prrafodelista"/>
        <w:spacing w:after="0" w:line="360" w:lineRule="auto"/>
        <w:ind w:left="0"/>
        <w:rPr>
          <w:rFonts w:cs="Arial"/>
          <w:lang w:eastAsia="es-CO"/>
        </w:rPr>
      </w:pPr>
      <w:r w:rsidRPr="008850FD">
        <w:rPr>
          <w:rFonts w:cs="Arial"/>
          <w:noProof/>
          <w:lang w:eastAsia="es-CO"/>
        </w:rPr>
        <w:drawing>
          <wp:inline distT="0" distB="0" distL="0" distR="0" wp14:anchorId="2CF19342" wp14:editId="4AAB13BB">
            <wp:extent cx="5944870" cy="2097649"/>
            <wp:effectExtent l="1905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4870" cy="2097649"/>
                    </a:xfrm>
                    <a:prstGeom prst="rect">
                      <a:avLst/>
                    </a:prstGeom>
                    <a:noFill/>
                    <a:ln>
                      <a:noFill/>
                    </a:ln>
                  </pic:spPr>
                </pic:pic>
              </a:graphicData>
            </a:graphic>
          </wp:inline>
        </w:drawing>
      </w:r>
    </w:p>
    <w:p w14:paraId="0E05449E"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7B260C7B" w14:textId="77777777" w:rsidR="00AB5198" w:rsidRPr="00520416" w:rsidRDefault="00AB5198" w:rsidP="00AB5198">
      <w:pPr>
        <w:autoSpaceDE w:val="0"/>
        <w:autoSpaceDN w:val="0"/>
        <w:adjustRightInd w:val="0"/>
        <w:spacing w:line="360" w:lineRule="auto"/>
        <w:rPr>
          <w:rFonts w:ascii="Arial" w:hAnsi="Arial" w:cs="Arial"/>
          <w:b/>
          <w:noProof/>
          <w:lang w:val="es-CO" w:eastAsia="es-CO"/>
        </w:rPr>
      </w:pPr>
    </w:p>
    <w:p w14:paraId="7DB9B587" w14:textId="77777777" w:rsidR="00AB5198" w:rsidRDefault="00AB5198" w:rsidP="00AB5198">
      <w:pPr>
        <w:pStyle w:val="Prrafodelista"/>
        <w:numPr>
          <w:ilvl w:val="0"/>
          <w:numId w:val="9"/>
        </w:numPr>
        <w:autoSpaceDE w:val="0"/>
        <w:autoSpaceDN w:val="0"/>
        <w:adjustRightInd w:val="0"/>
        <w:spacing w:line="360" w:lineRule="auto"/>
        <w:rPr>
          <w:rFonts w:cs="Arial"/>
          <w:b/>
          <w:noProof/>
          <w:lang w:eastAsia="es-CO"/>
        </w:rPr>
      </w:pPr>
      <w:r w:rsidRPr="00520416">
        <w:rPr>
          <w:rFonts w:cs="Arial"/>
          <w:b/>
          <w:noProof/>
          <w:lang w:eastAsia="es-CO"/>
        </w:rPr>
        <w:t xml:space="preserve">Tramos de </w:t>
      </w:r>
      <w:r w:rsidR="007D6CA8" w:rsidRPr="00520416">
        <w:rPr>
          <w:rFonts w:cs="Arial"/>
          <w:b/>
          <w:noProof/>
          <w:lang w:eastAsia="es-CO"/>
        </w:rPr>
        <w:t>interceptores construidos</w:t>
      </w:r>
    </w:p>
    <w:p w14:paraId="5875FD25" w14:textId="77777777" w:rsidR="00AB5198" w:rsidRDefault="00AB5198" w:rsidP="00550E73">
      <w:pPr>
        <w:autoSpaceDE w:val="0"/>
        <w:autoSpaceDN w:val="0"/>
        <w:adjustRightInd w:val="0"/>
        <w:spacing w:line="360" w:lineRule="auto"/>
        <w:ind w:left="360"/>
        <w:rPr>
          <w:rFonts w:ascii="Arial" w:hAnsi="Arial" w:cs="Arial"/>
          <w:noProof/>
          <w:lang w:eastAsia="es-CO"/>
        </w:rPr>
      </w:pPr>
      <w:r w:rsidRPr="00373AC3">
        <w:rPr>
          <w:rFonts w:ascii="Arial" w:hAnsi="Arial" w:cs="Arial"/>
          <w:noProof/>
          <w:lang w:eastAsia="es-CO"/>
        </w:rPr>
        <w:t xml:space="preserve">En la </w:t>
      </w:r>
      <w:r>
        <w:rPr>
          <w:rFonts w:ascii="Arial" w:hAnsi="Arial" w:cs="Arial"/>
          <w:noProof/>
          <w:lang w:eastAsia="es-CO"/>
        </w:rPr>
        <w:t>siguiente imagén se pueden apreciar el sistema de colectores e</w:t>
      </w:r>
      <w:r w:rsidRPr="00373AC3">
        <w:rPr>
          <w:rFonts w:ascii="Arial" w:hAnsi="Arial" w:cs="Arial"/>
          <w:noProof/>
          <w:lang w:eastAsia="es-CO"/>
        </w:rPr>
        <w:t xml:space="preserve"> interceptores </w:t>
      </w:r>
      <w:r>
        <w:rPr>
          <w:rFonts w:ascii="Arial" w:hAnsi="Arial" w:cs="Arial"/>
          <w:noProof/>
          <w:lang w:eastAsia="es-CO"/>
        </w:rPr>
        <w:t>construidos para el saneamiento hidrico de las quebradas:</w:t>
      </w:r>
    </w:p>
    <w:p w14:paraId="417D4D15" w14:textId="77777777" w:rsidR="00550E73" w:rsidRPr="00550E73" w:rsidRDefault="00550E73" w:rsidP="00550E73">
      <w:pPr>
        <w:autoSpaceDE w:val="0"/>
        <w:autoSpaceDN w:val="0"/>
        <w:adjustRightInd w:val="0"/>
        <w:spacing w:line="360" w:lineRule="auto"/>
        <w:ind w:left="360"/>
        <w:rPr>
          <w:rFonts w:ascii="Arial" w:hAnsi="Arial" w:cs="Arial"/>
          <w:noProof/>
          <w:lang w:eastAsia="es-CO"/>
        </w:rPr>
      </w:pPr>
    </w:p>
    <w:p w14:paraId="7F02F3E5" w14:textId="77777777" w:rsidR="00AB5198" w:rsidRPr="00682B98" w:rsidRDefault="00AB5198" w:rsidP="00AB5198"/>
    <w:p w14:paraId="2F538D28" w14:textId="77777777" w:rsidR="00AB5198" w:rsidRDefault="00AB5198" w:rsidP="00AB5198">
      <w:pPr>
        <w:pStyle w:val="Descripcin"/>
        <w:keepNext/>
        <w:spacing w:after="0"/>
        <w:rPr>
          <w:rFonts w:cs="Arial"/>
        </w:rPr>
      </w:pPr>
      <w:bookmarkStart w:id="70" w:name="_Toc487744274"/>
      <w:commentRangeStart w:id="71"/>
      <w:r w:rsidRPr="00550E73">
        <w:rPr>
          <w:rFonts w:cs="Arial"/>
        </w:rPr>
        <w:t xml:space="preserve">Imagen </w:t>
      </w:r>
      <w:r w:rsidR="008A53E7" w:rsidRPr="00550E73">
        <w:rPr>
          <w:rFonts w:cs="Arial"/>
        </w:rPr>
        <w:fldChar w:fldCharType="begin"/>
      </w:r>
      <w:r w:rsidRPr="00550E73">
        <w:rPr>
          <w:rFonts w:cs="Arial"/>
        </w:rPr>
        <w:instrText xml:space="preserve"> SEQ Imagen \* ARABIC </w:instrText>
      </w:r>
      <w:r w:rsidR="008A53E7" w:rsidRPr="00550E73">
        <w:rPr>
          <w:rFonts w:cs="Arial"/>
        </w:rPr>
        <w:fldChar w:fldCharType="separate"/>
      </w:r>
      <w:r w:rsidR="00797846">
        <w:rPr>
          <w:rFonts w:cs="Arial"/>
          <w:noProof/>
        </w:rPr>
        <w:t>9</w:t>
      </w:r>
      <w:r w:rsidR="008A53E7" w:rsidRPr="00550E73">
        <w:rPr>
          <w:rFonts w:cs="Arial"/>
        </w:rPr>
        <w:fldChar w:fldCharType="end"/>
      </w:r>
      <w:r w:rsidRPr="00550E73">
        <w:rPr>
          <w:rFonts w:cs="Arial"/>
        </w:rPr>
        <w:t>. Sistema de colectores, interceptores y redes alcantarillado</w:t>
      </w:r>
      <w:bookmarkEnd w:id="70"/>
      <w:commentRangeEnd w:id="71"/>
      <w:r w:rsidR="002E5B76">
        <w:rPr>
          <w:rStyle w:val="Refdecomentario"/>
          <w:rFonts w:ascii="Times New Roman" w:hAnsi="Times New Roman"/>
          <w:i w:val="0"/>
          <w:iCs w:val="0"/>
          <w:color w:val="auto"/>
        </w:rPr>
        <w:commentReference w:id="71"/>
      </w:r>
    </w:p>
    <w:p w14:paraId="335AFFD7" w14:textId="77777777" w:rsidR="00AB5198" w:rsidRPr="003B0E45" w:rsidRDefault="00AB5198" w:rsidP="00AB5198"/>
    <w:p w14:paraId="45159972" w14:textId="77777777" w:rsidR="00AB5198" w:rsidRPr="00520416" w:rsidRDefault="00550E73" w:rsidP="00AB5198">
      <w:pPr>
        <w:autoSpaceDE w:val="0"/>
        <w:autoSpaceDN w:val="0"/>
        <w:adjustRightInd w:val="0"/>
        <w:spacing w:line="360" w:lineRule="auto"/>
        <w:jc w:val="center"/>
        <w:rPr>
          <w:rFonts w:ascii="Arial" w:hAnsi="Arial" w:cs="Arial"/>
          <w:noProof/>
          <w:lang w:val="es-CO" w:eastAsia="es-CO"/>
        </w:rPr>
      </w:pPr>
      <w:r w:rsidRPr="00550E73">
        <w:rPr>
          <w:rFonts w:ascii="Arial" w:hAnsi="Arial" w:cs="Arial"/>
          <w:noProof/>
          <w:lang w:val="es-CO" w:eastAsia="es-CO"/>
        </w:rPr>
        <w:lastRenderedPageBreak/>
        <w:drawing>
          <wp:inline distT="0" distB="0" distL="0" distR="0" wp14:anchorId="2020D516" wp14:editId="269B72E7">
            <wp:extent cx="4814569" cy="3238500"/>
            <wp:effectExtent l="19050" t="1905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24640" t="22054" r="37425" b="32579"/>
                    <a:stretch/>
                  </pic:blipFill>
                  <pic:spPr bwMode="auto">
                    <a:xfrm>
                      <a:off x="0" y="0"/>
                      <a:ext cx="4842654" cy="3257391"/>
                    </a:xfrm>
                    <a:prstGeom prst="rect">
                      <a:avLst/>
                    </a:prstGeom>
                    <a:ln cmpd="dbl">
                      <a:solidFill>
                        <a:schemeClr val="tx1"/>
                      </a:solidFill>
                    </a:ln>
                    <a:extLst>
                      <a:ext uri="{53640926-AAD7-44D8-BBD7-CCE9431645EC}">
                        <a14:shadowObscured xmlns:a14="http://schemas.microsoft.com/office/drawing/2010/main"/>
                      </a:ext>
                    </a:extLst>
                  </pic:spPr>
                </pic:pic>
              </a:graphicData>
            </a:graphic>
          </wp:inline>
        </w:drawing>
      </w:r>
    </w:p>
    <w:p w14:paraId="68AC890C" w14:textId="77777777" w:rsidR="00AB5198"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3E127B02" w14:textId="77777777" w:rsidR="00550E73" w:rsidRPr="00550E73" w:rsidRDefault="00550E73" w:rsidP="00550E73">
      <w:r w:rsidRPr="00550E73">
        <w:rPr>
          <w:noProof/>
          <w:lang w:val="es-CO" w:eastAsia="es-CO"/>
        </w:rPr>
        <w:lastRenderedPageBreak/>
        <w:drawing>
          <wp:inline distT="0" distB="0" distL="0" distR="0" wp14:anchorId="3493CD74" wp14:editId="253DA433">
            <wp:extent cx="5944870" cy="3265767"/>
            <wp:effectExtent l="19050" t="0" r="0" b="0"/>
            <wp:docPr id="2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870" cy="3265767"/>
                    </a:xfrm>
                    <a:prstGeom prst="rect">
                      <a:avLst/>
                    </a:prstGeom>
                    <a:noFill/>
                    <a:ln>
                      <a:noFill/>
                    </a:ln>
                  </pic:spPr>
                </pic:pic>
              </a:graphicData>
            </a:graphic>
          </wp:inline>
        </w:drawing>
      </w:r>
    </w:p>
    <w:p w14:paraId="6605D9E9" w14:textId="77777777" w:rsidR="00AB5198" w:rsidRPr="00520416" w:rsidRDefault="00AB5198" w:rsidP="00AB5198">
      <w:pPr>
        <w:autoSpaceDE w:val="0"/>
        <w:autoSpaceDN w:val="0"/>
        <w:adjustRightInd w:val="0"/>
        <w:spacing w:line="360" w:lineRule="auto"/>
        <w:rPr>
          <w:rFonts w:ascii="Arial" w:hAnsi="Arial" w:cs="Arial"/>
          <w:noProof/>
          <w:sz w:val="16"/>
          <w:szCs w:val="16"/>
          <w:lang w:eastAsia="es-CO"/>
        </w:rPr>
      </w:pPr>
    </w:p>
    <w:p w14:paraId="0985A5DA" w14:textId="77777777" w:rsidR="00AB5198" w:rsidRDefault="00AB5198" w:rsidP="00AB5198">
      <w:pPr>
        <w:pStyle w:val="Encabezado"/>
        <w:tabs>
          <w:tab w:val="clear" w:pos="4252"/>
          <w:tab w:val="clear" w:pos="8504"/>
        </w:tabs>
        <w:spacing w:line="360" w:lineRule="auto"/>
        <w:jc w:val="both"/>
        <w:rPr>
          <w:rFonts w:ascii="Arial" w:hAnsi="Arial" w:cs="Arial"/>
        </w:rPr>
      </w:pPr>
      <w:r w:rsidRPr="00550E73">
        <w:rPr>
          <w:rFonts w:ascii="Arial" w:hAnsi="Arial" w:cs="Arial"/>
        </w:rPr>
        <w:t xml:space="preserve">En las siguientes tablas e </w:t>
      </w:r>
      <w:r w:rsidR="00090F5F" w:rsidRPr="00550E73">
        <w:rPr>
          <w:rFonts w:ascii="Arial" w:hAnsi="Arial" w:cs="Arial"/>
        </w:rPr>
        <w:t>imágenes</w:t>
      </w:r>
      <w:r w:rsidRPr="00550E73">
        <w:rPr>
          <w:rFonts w:ascii="Arial" w:hAnsi="Arial" w:cs="Arial"/>
        </w:rPr>
        <w:t xml:space="preserve"> es posible observar información y fotos de los interceptores:</w:t>
      </w:r>
    </w:p>
    <w:p w14:paraId="67384661" w14:textId="77777777" w:rsidR="00AB5198" w:rsidRDefault="00AB5198" w:rsidP="0063404F">
      <w:pPr>
        <w:pStyle w:val="Encabezado"/>
        <w:tabs>
          <w:tab w:val="clear" w:pos="4252"/>
          <w:tab w:val="clear" w:pos="8504"/>
        </w:tabs>
        <w:spacing w:line="360" w:lineRule="auto"/>
        <w:jc w:val="both"/>
        <w:rPr>
          <w:rFonts w:ascii="Arial" w:hAnsi="Arial" w:cs="Arial"/>
          <w:b/>
        </w:rPr>
      </w:pPr>
      <w:r w:rsidRPr="00DE41A4">
        <w:rPr>
          <w:rFonts w:ascii="Arial" w:hAnsi="Arial" w:cs="Arial"/>
          <w:b/>
        </w:rPr>
        <w:t>Interceptor La Víbora</w:t>
      </w:r>
    </w:p>
    <w:p w14:paraId="74F0DB31" w14:textId="77777777" w:rsidR="0063404F" w:rsidRPr="0063404F" w:rsidRDefault="0063404F" w:rsidP="0063404F">
      <w:pPr>
        <w:pStyle w:val="Encabezado"/>
        <w:tabs>
          <w:tab w:val="clear" w:pos="4252"/>
          <w:tab w:val="clear" w:pos="8504"/>
        </w:tabs>
        <w:spacing w:line="360" w:lineRule="auto"/>
        <w:jc w:val="both"/>
        <w:rPr>
          <w:rFonts w:ascii="Arial" w:hAnsi="Arial" w:cs="Arial"/>
          <w:b/>
        </w:rPr>
      </w:pPr>
    </w:p>
    <w:p w14:paraId="5715CC7A" w14:textId="77777777" w:rsidR="00AB5198" w:rsidRDefault="00AB5198" w:rsidP="00AB5198">
      <w:pPr>
        <w:pStyle w:val="Descripcin"/>
        <w:keepNext/>
        <w:spacing w:after="0" w:line="360" w:lineRule="auto"/>
        <w:rPr>
          <w:rFonts w:cs="Arial"/>
        </w:rPr>
      </w:pPr>
      <w:bookmarkStart w:id="72" w:name="_Toc48774412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12</w:t>
      </w:r>
      <w:r w:rsidR="008A53E7" w:rsidRPr="00520416">
        <w:rPr>
          <w:rFonts w:cs="Arial"/>
        </w:rPr>
        <w:fldChar w:fldCharType="end"/>
      </w:r>
      <w:r w:rsidRPr="00520416">
        <w:rPr>
          <w:rFonts w:cs="Arial"/>
        </w:rPr>
        <w:t>. Tramos construidos interceptor La Víbora</w:t>
      </w:r>
      <w:bookmarkEnd w:id="72"/>
    </w:p>
    <w:p w14:paraId="7A5250E3" w14:textId="77777777" w:rsidR="00AB5198" w:rsidRPr="003B0E45" w:rsidRDefault="00AB5198" w:rsidP="00AB5198"/>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BC1044" w:rsidRPr="009B1EA4" w14:paraId="3F2DDF92" w14:textId="77777777" w:rsidTr="005639FE">
        <w:trPr>
          <w:jc w:val="center"/>
        </w:trPr>
        <w:tc>
          <w:tcPr>
            <w:tcW w:w="1853" w:type="dxa"/>
            <w:shd w:val="clear" w:color="auto" w:fill="auto"/>
            <w:vAlign w:val="center"/>
          </w:tcPr>
          <w:p w14:paraId="42F61C3C" w14:textId="77777777" w:rsidR="00BC1044" w:rsidRPr="009B1EA4" w:rsidRDefault="00BC1044" w:rsidP="005639FE">
            <w:pPr>
              <w:jc w:val="center"/>
              <w:rPr>
                <w:rFonts w:ascii="Arial" w:hAnsi="Arial" w:cs="Arial"/>
                <w:b/>
                <w:color w:val="000000"/>
                <w:sz w:val="20"/>
                <w:szCs w:val="20"/>
                <w:lang w:val="es-ES" w:eastAsia="es-ES"/>
              </w:rPr>
            </w:pPr>
            <w:r w:rsidRPr="009B1EA4">
              <w:rPr>
                <w:rFonts w:ascii="Arial" w:hAnsi="Arial" w:cs="Arial"/>
                <w:b/>
                <w:color w:val="000000"/>
                <w:sz w:val="20"/>
                <w:szCs w:val="20"/>
                <w:lang w:val="es-ES" w:eastAsia="es-ES"/>
              </w:rPr>
              <w:t>Tramo</w:t>
            </w:r>
          </w:p>
        </w:tc>
        <w:tc>
          <w:tcPr>
            <w:tcW w:w="1127" w:type="dxa"/>
            <w:shd w:val="clear" w:color="auto" w:fill="auto"/>
            <w:vAlign w:val="center"/>
          </w:tcPr>
          <w:p w14:paraId="76A608BA" w14:textId="77777777" w:rsidR="00BC1044" w:rsidRPr="009B1EA4" w:rsidRDefault="00BC1044" w:rsidP="005639FE">
            <w:pPr>
              <w:jc w:val="center"/>
              <w:rPr>
                <w:rFonts w:ascii="Arial" w:hAnsi="Arial" w:cs="Arial"/>
                <w:b/>
                <w:color w:val="000000"/>
                <w:sz w:val="20"/>
                <w:szCs w:val="20"/>
                <w:lang w:val="es-ES" w:eastAsia="es-ES"/>
              </w:rPr>
            </w:pPr>
            <w:r w:rsidRPr="009B1EA4">
              <w:rPr>
                <w:rFonts w:ascii="Arial" w:hAnsi="Arial" w:cs="Arial"/>
                <w:b/>
                <w:color w:val="000000"/>
                <w:sz w:val="20"/>
                <w:szCs w:val="20"/>
                <w:lang w:val="es-ES" w:eastAsia="es-ES"/>
              </w:rPr>
              <w:t>Longitud Tramo</w:t>
            </w:r>
          </w:p>
        </w:tc>
        <w:tc>
          <w:tcPr>
            <w:tcW w:w="2521" w:type="dxa"/>
            <w:shd w:val="clear" w:color="auto" w:fill="auto"/>
            <w:vAlign w:val="center"/>
          </w:tcPr>
          <w:p w14:paraId="5AA9CD17" w14:textId="77777777" w:rsidR="00BC1044" w:rsidRPr="009B1EA4" w:rsidRDefault="00BC1044" w:rsidP="005639FE">
            <w:pPr>
              <w:jc w:val="center"/>
              <w:rPr>
                <w:rFonts w:ascii="Arial" w:hAnsi="Arial" w:cs="Arial"/>
                <w:b/>
                <w:color w:val="000000"/>
                <w:sz w:val="20"/>
                <w:szCs w:val="20"/>
                <w:lang w:val="es-ES" w:eastAsia="es-ES"/>
              </w:rPr>
            </w:pPr>
            <w:r w:rsidRPr="009B1EA4">
              <w:rPr>
                <w:rFonts w:ascii="Arial" w:hAnsi="Arial" w:cs="Arial"/>
                <w:b/>
                <w:color w:val="000000"/>
                <w:sz w:val="20"/>
                <w:szCs w:val="20"/>
                <w:lang w:val="es-ES" w:eastAsia="es-ES"/>
              </w:rPr>
              <w:t>Observaciones</w:t>
            </w:r>
          </w:p>
        </w:tc>
      </w:tr>
      <w:tr w:rsidR="00BC1044" w:rsidRPr="009B1EA4" w14:paraId="2B718C68" w14:textId="77777777" w:rsidTr="005639FE">
        <w:trPr>
          <w:trHeight w:val="256"/>
          <w:jc w:val="center"/>
        </w:trPr>
        <w:tc>
          <w:tcPr>
            <w:tcW w:w="1853" w:type="dxa"/>
            <w:shd w:val="clear" w:color="auto" w:fill="auto"/>
            <w:vAlign w:val="center"/>
          </w:tcPr>
          <w:p w14:paraId="5DE6B350"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CLV-04 a CLV-09</w:t>
            </w:r>
          </w:p>
        </w:tc>
        <w:tc>
          <w:tcPr>
            <w:tcW w:w="1127" w:type="dxa"/>
            <w:shd w:val="clear" w:color="auto" w:fill="auto"/>
            <w:vAlign w:val="center"/>
          </w:tcPr>
          <w:p w14:paraId="7679E4A4"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122.10</w:t>
            </w:r>
          </w:p>
        </w:tc>
        <w:tc>
          <w:tcPr>
            <w:tcW w:w="2521" w:type="dxa"/>
            <w:shd w:val="clear" w:color="auto" w:fill="auto"/>
            <w:vAlign w:val="center"/>
          </w:tcPr>
          <w:p w14:paraId="3D456CF3"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Los Rosales</w:t>
            </w:r>
          </w:p>
        </w:tc>
      </w:tr>
      <w:tr w:rsidR="00BC1044" w:rsidRPr="009B1EA4" w14:paraId="6453F1B4" w14:textId="77777777" w:rsidTr="005639FE">
        <w:trPr>
          <w:trHeight w:val="274"/>
          <w:jc w:val="center"/>
        </w:trPr>
        <w:tc>
          <w:tcPr>
            <w:tcW w:w="1853" w:type="dxa"/>
            <w:shd w:val="clear" w:color="auto" w:fill="auto"/>
            <w:vAlign w:val="center"/>
          </w:tcPr>
          <w:p w14:paraId="3E243B5C"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CLV-09  a CLV-15</w:t>
            </w:r>
          </w:p>
        </w:tc>
        <w:tc>
          <w:tcPr>
            <w:tcW w:w="1127" w:type="dxa"/>
            <w:shd w:val="clear" w:color="auto" w:fill="auto"/>
            <w:vAlign w:val="center"/>
          </w:tcPr>
          <w:p w14:paraId="0F062080"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230.00</w:t>
            </w:r>
          </w:p>
        </w:tc>
        <w:tc>
          <w:tcPr>
            <w:tcW w:w="2521" w:type="dxa"/>
            <w:shd w:val="clear" w:color="auto" w:fill="auto"/>
            <w:vAlign w:val="center"/>
          </w:tcPr>
          <w:p w14:paraId="79198D70"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Los Rosales - Galatea</w:t>
            </w:r>
          </w:p>
        </w:tc>
      </w:tr>
      <w:tr w:rsidR="00BC1044" w:rsidRPr="009B1EA4" w14:paraId="4FC32E6A" w14:textId="77777777" w:rsidTr="005639FE">
        <w:trPr>
          <w:trHeight w:val="278"/>
          <w:jc w:val="center"/>
        </w:trPr>
        <w:tc>
          <w:tcPr>
            <w:tcW w:w="1853" w:type="dxa"/>
            <w:shd w:val="clear" w:color="auto" w:fill="auto"/>
            <w:vAlign w:val="center"/>
          </w:tcPr>
          <w:p w14:paraId="036C7583"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CLV-33 a CLV-47</w:t>
            </w:r>
          </w:p>
        </w:tc>
        <w:tc>
          <w:tcPr>
            <w:tcW w:w="1127" w:type="dxa"/>
            <w:shd w:val="clear" w:color="auto" w:fill="auto"/>
            <w:vAlign w:val="center"/>
          </w:tcPr>
          <w:p w14:paraId="72E4E460"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598.85</w:t>
            </w:r>
          </w:p>
        </w:tc>
        <w:tc>
          <w:tcPr>
            <w:tcW w:w="2521" w:type="dxa"/>
            <w:shd w:val="clear" w:color="auto" w:fill="auto"/>
            <w:vAlign w:val="center"/>
          </w:tcPr>
          <w:p w14:paraId="521A2325"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Los Lagos</w:t>
            </w:r>
          </w:p>
        </w:tc>
      </w:tr>
      <w:tr w:rsidR="00BC1044" w:rsidRPr="009B1EA4" w14:paraId="700AF4C6" w14:textId="77777777" w:rsidTr="005639FE">
        <w:trPr>
          <w:trHeight w:val="278"/>
          <w:jc w:val="center"/>
        </w:trPr>
        <w:tc>
          <w:tcPr>
            <w:tcW w:w="1853" w:type="dxa"/>
            <w:shd w:val="clear" w:color="auto" w:fill="auto"/>
            <w:vAlign w:val="center"/>
          </w:tcPr>
          <w:p w14:paraId="0DD86889"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CLV-47 a CLV-51</w:t>
            </w:r>
          </w:p>
        </w:tc>
        <w:tc>
          <w:tcPr>
            <w:tcW w:w="1127" w:type="dxa"/>
            <w:shd w:val="clear" w:color="auto" w:fill="auto"/>
            <w:vAlign w:val="center"/>
          </w:tcPr>
          <w:p w14:paraId="422F02F2"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99.72</w:t>
            </w:r>
          </w:p>
        </w:tc>
        <w:tc>
          <w:tcPr>
            <w:tcW w:w="2521" w:type="dxa"/>
            <w:shd w:val="clear" w:color="auto" w:fill="auto"/>
            <w:vAlign w:val="center"/>
          </w:tcPr>
          <w:p w14:paraId="2090DA14"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Torres del Lago</w:t>
            </w:r>
          </w:p>
        </w:tc>
      </w:tr>
      <w:tr w:rsidR="00BC1044" w:rsidRPr="009B1EA4" w14:paraId="4C7868A6" w14:textId="77777777" w:rsidTr="005639FE">
        <w:trPr>
          <w:trHeight w:val="278"/>
          <w:jc w:val="center"/>
        </w:trPr>
        <w:tc>
          <w:tcPr>
            <w:tcW w:w="1853" w:type="dxa"/>
            <w:shd w:val="clear" w:color="auto" w:fill="auto"/>
            <w:vAlign w:val="center"/>
          </w:tcPr>
          <w:p w14:paraId="6F5D4304"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CLV-51 a CLV-53</w:t>
            </w:r>
          </w:p>
        </w:tc>
        <w:tc>
          <w:tcPr>
            <w:tcW w:w="1127" w:type="dxa"/>
            <w:shd w:val="clear" w:color="auto" w:fill="auto"/>
            <w:vAlign w:val="center"/>
          </w:tcPr>
          <w:p w14:paraId="67E0F0A7"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140,00</w:t>
            </w:r>
          </w:p>
        </w:tc>
        <w:tc>
          <w:tcPr>
            <w:tcW w:w="2521" w:type="dxa"/>
            <w:shd w:val="clear" w:color="auto" w:fill="auto"/>
            <w:vAlign w:val="center"/>
          </w:tcPr>
          <w:p w14:paraId="3B7D2EC7"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Vía Las Violetas</w:t>
            </w:r>
          </w:p>
        </w:tc>
      </w:tr>
      <w:tr w:rsidR="00BC1044" w:rsidRPr="009B1EA4" w14:paraId="44014B8F" w14:textId="77777777" w:rsidTr="005639FE">
        <w:trPr>
          <w:trHeight w:val="281"/>
          <w:jc w:val="center"/>
        </w:trPr>
        <w:tc>
          <w:tcPr>
            <w:tcW w:w="1853" w:type="dxa"/>
            <w:shd w:val="clear" w:color="auto" w:fill="auto"/>
            <w:vAlign w:val="center"/>
          </w:tcPr>
          <w:p w14:paraId="425398C6"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CLV-53 a CLV-56</w:t>
            </w:r>
          </w:p>
        </w:tc>
        <w:tc>
          <w:tcPr>
            <w:tcW w:w="1127" w:type="dxa"/>
            <w:shd w:val="clear" w:color="auto" w:fill="auto"/>
            <w:vAlign w:val="center"/>
          </w:tcPr>
          <w:p w14:paraId="1C18B00F"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144.43</w:t>
            </w:r>
          </w:p>
        </w:tc>
        <w:tc>
          <w:tcPr>
            <w:tcW w:w="2521" w:type="dxa"/>
            <w:shd w:val="clear" w:color="auto" w:fill="auto"/>
            <w:vAlign w:val="center"/>
          </w:tcPr>
          <w:p w14:paraId="7A26F7E7"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Vía Las Violetas</w:t>
            </w:r>
          </w:p>
        </w:tc>
      </w:tr>
      <w:tr w:rsidR="00BC1044" w:rsidRPr="009B1EA4" w14:paraId="2289F017" w14:textId="77777777" w:rsidTr="005639FE">
        <w:trPr>
          <w:trHeight w:val="258"/>
          <w:jc w:val="center"/>
        </w:trPr>
        <w:tc>
          <w:tcPr>
            <w:tcW w:w="1853" w:type="dxa"/>
            <w:shd w:val="clear" w:color="auto" w:fill="auto"/>
            <w:vAlign w:val="center"/>
          </w:tcPr>
          <w:p w14:paraId="00BC837F"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CLV-56 a CLV-68</w:t>
            </w:r>
          </w:p>
        </w:tc>
        <w:tc>
          <w:tcPr>
            <w:tcW w:w="1127" w:type="dxa"/>
            <w:shd w:val="clear" w:color="auto" w:fill="auto"/>
            <w:vAlign w:val="center"/>
          </w:tcPr>
          <w:p w14:paraId="5B0D4ABE"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517.60</w:t>
            </w:r>
          </w:p>
        </w:tc>
        <w:tc>
          <w:tcPr>
            <w:tcW w:w="2521" w:type="dxa"/>
            <w:shd w:val="clear" w:color="auto" w:fill="auto"/>
            <w:vAlign w:val="center"/>
          </w:tcPr>
          <w:p w14:paraId="27F9504A"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Prado Verde</w:t>
            </w:r>
          </w:p>
        </w:tc>
      </w:tr>
      <w:tr w:rsidR="00BC1044" w:rsidRPr="009B1EA4" w14:paraId="656E90D0" w14:textId="77777777" w:rsidTr="005639FE">
        <w:trPr>
          <w:trHeight w:val="258"/>
          <w:jc w:val="center"/>
        </w:trPr>
        <w:tc>
          <w:tcPr>
            <w:tcW w:w="1853" w:type="dxa"/>
            <w:shd w:val="clear" w:color="auto" w:fill="auto"/>
            <w:vAlign w:val="center"/>
          </w:tcPr>
          <w:p w14:paraId="20CC6797"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CLV-68 a CLV-77</w:t>
            </w:r>
          </w:p>
        </w:tc>
        <w:tc>
          <w:tcPr>
            <w:tcW w:w="1127" w:type="dxa"/>
            <w:shd w:val="clear" w:color="auto" w:fill="auto"/>
            <w:vAlign w:val="center"/>
          </w:tcPr>
          <w:p w14:paraId="5CAEDF66"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499.98</w:t>
            </w:r>
          </w:p>
        </w:tc>
        <w:tc>
          <w:tcPr>
            <w:tcW w:w="2521" w:type="dxa"/>
            <w:shd w:val="clear" w:color="auto" w:fill="auto"/>
            <w:vAlign w:val="center"/>
          </w:tcPr>
          <w:p w14:paraId="3BBD3A33"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La Pradera</w:t>
            </w:r>
          </w:p>
        </w:tc>
      </w:tr>
      <w:tr w:rsidR="00BC1044" w:rsidRPr="009B1EA4" w14:paraId="1E3309A8" w14:textId="77777777" w:rsidTr="005639FE">
        <w:trPr>
          <w:trHeight w:val="258"/>
          <w:jc w:val="center"/>
        </w:trPr>
        <w:tc>
          <w:tcPr>
            <w:tcW w:w="1853" w:type="dxa"/>
            <w:shd w:val="clear" w:color="auto" w:fill="auto"/>
            <w:vAlign w:val="center"/>
          </w:tcPr>
          <w:p w14:paraId="5DB6770B"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lastRenderedPageBreak/>
              <w:t>CLV-77 a CLV-83</w:t>
            </w:r>
          </w:p>
        </w:tc>
        <w:tc>
          <w:tcPr>
            <w:tcW w:w="1127" w:type="dxa"/>
            <w:shd w:val="clear" w:color="auto" w:fill="auto"/>
            <w:vAlign w:val="center"/>
          </w:tcPr>
          <w:p w14:paraId="3C01C806"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360.14</w:t>
            </w:r>
          </w:p>
        </w:tc>
        <w:tc>
          <w:tcPr>
            <w:tcW w:w="2521" w:type="dxa"/>
            <w:shd w:val="clear" w:color="auto" w:fill="auto"/>
            <w:vAlign w:val="center"/>
          </w:tcPr>
          <w:p w14:paraId="2B635EA7" w14:textId="77777777" w:rsidR="00BC1044" w:rsidRPr="009B1EA4" w:rsidRDefault="00673178"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Maraca</w:t>
            </w:r>
            <w:r w:rsidR="00BC1044">
              <w:rPr>
                <w:rFonts w:ascii="Arial" w:hAnsi="Arial" w:cs="Arial"/>
                <w:color w:val="000000"/>
                <w:sz w:val="16"/>
                <w:szCs w:val="16"/>
                <w:lang w:val="es-ES" w:eastAsia="es-ES"/>
              </w:rPr>
              <w:t>y</w:t>
            </w:r>
          </w:p>
        </w:tc>
      </w:tr>
      <w:tr w:rsidR="00BC1044" w:rsidRPr="009B1EA4" w14:paraId="273E4255" w14:textId="77777777" w:rsidTr="005639FE">
        <w:trPr>
          <w:trHeight w:val="258"/>
          <w:jc w:val="center"/>
        </w:trPr>
        <w:tc>
          <w:tcPr>
            <w:tcW w:w="1853" w:type="dxa"/>
            <w:shd w:val="clear" w:color="auto" w:fill="auto"/>
            <w:vAlign w:val="center"/>
          </w:tcPr>
          <w:p w14:paraId="27063578"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CLV-83 a CLV-89</w:t>
            </w:r>
          </w:p>
        </w:tc>
        <w:tc>
          <w:tcPr>
            <w:tcW w:w="1127" w:type="dxa"/>
            <w:shd w:val="clear" w:color="auto" w:fill="auto"/>
            <w:vAlign w:val="center"/>
          </w:tcPr>
          <w:p w14:paraId="343E025A"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182.39</w:t>
            </w:r>
          </w:p>
        </w:tc>
        <w:tc>
          <w:tcPr>
            <w:tcW w:w="2521" w:type="dxa"/>
            <w:shd w:val="clear" w:color="auto" w:fill="auto"/>
            <w:vAlign w:val="center"/>
          </w:tcPr>
          <w:p w14:paraId="49ED14A8"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 xml:space="preserve">Fabio </w:t>
            </w:r>
            <w:r w:rsidR="00673178">
              <w:rPr>
                <w:rFonts w:ascii="Arial" w:hAnsi="Arial" w:cs="Arial"/>
                <w:color w:val="000000"/>
                <w:sz w:val="16"/>
                <w:szCs w:val="16"/>
                <w:lang w:val="es-ES" w:eastAsia="es-ES"/>
              </w:rPr>
              <w:t>Vásquez</w:t>
            </w:r>
          </w:p>
        </w:tc>
      </w:tr>
      <w:tr w:rsidR="00BC1044" w:rsidRPr="009B1EA4" w14:paraId="7A0F3FB0" w14:textId="77777777" w:rsidTr="005639FE">
        <w:trPr>
          <w:trHeight w:val="258"/>
          <w:jc w:val="center"/>
        </w:trPr>
        <w:tc>
          <w:tcPr>
            <w:tcW w:w="1853" w:type="dxa"/>
            <w:shd w:val="clear" w:color="auto" w:fill="auto"/>
            <w:vAlign w:val="center"/>
          </w:tcPr>
          <w:p w14:paraId="1A836D6E"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CLV-89 a CLV-93</w:t>
            </w:r>
          </w:p>
        </w:tc>
        <w:tc>
          <w:tcPr>
            <w:tcW w:w="1127" w:type="dxa"/>
            <w:shd w:val="clear" w:color="auto" w:fill="auto"/>
            <w:vAlign w:val="center"/>
          </w:tcPr>
          <w:p w14:paraId="3F09D16E" w14:textId="77777777" w:rsidR="00BC1044" w:rsidRPr="009B1EA4" w:rsidRDefault="00BC1044" w:rsidP="005639FE">
            <w:pPr>
              <w:jc w:val="center"/>
              <w:rPr>
                <w:rFonts w:ascii="Arial" w:hAnsi="Arial" w:cs="Arial"/>
                <w:color w:val="000000"/>
                <w:sz w:val="16"/>
                <w:szCs w:val="16"/>
                <w:lang w:val="es-ES" w:eastAsia="es-ES"/>
              </w:rPr>
            </w:pPr>
            <w:r w:rsidRPr="009B1EA4">
              <w:rPr>
                <w:rFonts w:ascii="Arial" w:hAnsi="Arial" w:cs="Arial"/>
                <w:color w:val="000000"/>
                <w:sz w:val="16"/>
                <w:szCs w:val="16"/>
                <w:lang w:val="es-ES" w:eastAsia="es-ES"/>
              </w:rPr>
              <w:t>211.59</w:t>
            </w:r>
          </w:p>
        </w:tc>
        <w:tc>
          <w:tcPr>
            <w:tcW w:w="2521" w:type="dxa"/>
            <w:shd w:val="clear" w:color="auto" w:fill="auto"/>
            <w:vAlign w:val="center"/>
          </w:tcPr>
          <w:p w14:paraId="76B432D6" w14:textId="77777777" w:rsidR="00BC1044" w:rsidRPr="009B1EA4" w:rsidRDefault="00BC1044" w:rsidP="005639FE">
            <w:pPr>
              <w:jc w:val="center"/>
              <w:rPr>
                <w:rFonts w:ascii="Arial" w:hAnsi="Arial" w:cs="Arial"/>
                <w:color w:val="000000"/>
                <w:sz w:val="16"/>
                <w:szCs w:val="16"/>
                <w:lang w:val="es-ES" w:eastAsia="es-ES"/>
              </w:rPr>
            </w:pPr>
            <w:r>
              <w:rPr>
                <w:rFonts w:ascii="Arial" w:hAnsi="Arial" w:cs="Arial"/>
                <w:color w:val="000000"/>
                <w:sz w:val="16"/>
                <w:szCs w:val="16"/>
                <w:lang w:val="es-ES" w:eastAsia="es-ES"/>
              </w:rPr>
              <w:t xml:space="preserve">Fabio </w:t>
            </w:r>
            <w:r w:rsidR="00673178">
              <w:rPr>
                <w:rFonts w:ascii="Arial" w:hAnsi="Arial" w:cs="Arial"/>
                <w:color w:val="000000"/>
                <w:sz w:val="16"/>
                <w:szCs w:val="16"/>
                <w:lang w:val="es-ES" w:eastAsia="es-ES"/>
              </w:rPr>
              <w:t>Vásquez</w:t>
            </w:r>
          </w:p>
        </w:tc>
      </w:tr>
      <w:tr w:rsidR="00BC1044" w:rsidRPr="009B1EA4" w14:paraId="4C1F67D0" w14:textId="77777777" w:rsidTr="005639FE">
        <w:trPr>
          <w:trHeight w:val="258"/>
          <w:jc w:val="center"/>
        </w:trPr>
        <w:tc>
          <w:tcPr>
            <w:tcW w:w="1853" w:type="dxa"/>
            <w:shd w:val="clear" w:color="auto" w:fill="auto"/>
            <w:vAlign w:val="center"/>
          </w:tcPr>
          <w:p w14:paraId="360B3E32"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color w:val="000000"/>
                <w:sz w:val="16"/>
                <w:szCs w:val="16"/>
                <w:lang w:val="es-ES" w:eastAsia="es-ES"/>
              </w:rPr>
              <w:t>CLV-113 a CLV-116</w:t>
            </w:r>
          </w:p>
        </w:tc>
        <w:tc>
          <w:tcPr>
            <w:tcW w:w="1127" w:type="dxa"/>
            <w:shd w:val="clear" w:color="auto" w:fill="auto"/>
            <w:vAlign w:val="center"/>
          </w:tcPr>
          <w:p w14:paraId="685DD65C"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color w:val="000000"/>
                <w:sz w:val="16"/>
                <w:szCs w:val="16"/>
                <w:lang w:val="es-ES" w:eastAsia="es-ES"/>
              </w:rPr>
              <w:t>189,00</w:t>
            </w:r>
          </w:p>
        </w:tc>
        <w:tc>
          <w:tcPr>
            <w:tcW w:w="2521" w:type="dxa"/>
            <w:shd w:val="clear" w:color="auto" w:fill="auto"/>
            <w:vAlign w:val="center"/>
          </w:tcPr>
          <w:p w14:paraId="72F56B39"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Campestre B</w:t>
            </w:r>
          </w:p>
        </w:tc>
      </w:tr>
      <w:tr w:rsidR="00BC1044" w:rsidRPr="009B1EA4" w14:paraId="3CF10689" w14:textId="77777777" w:rsidTr="005639FE">
        <w:trPr>
          <w:trHeight w:val="258"/>
          <w:jc w:val="center"/>
        </w:trPr>
        <w:tc>
          <w:tcPr>
            <w:tcW w:w="1853" w:type="dxa"/>
            <w:shd w:val="clear" w:color="auto" w:fill="auto"/>
            <w:vAlign w:val="center"/>
          </w:tcPr>
          <w:p w14:paraId="6BDE6503"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color w:val="000000"/>
                <w:sz w:val="16"/>
                <w:szCs w:val="16"/>
                <w:lang w:val="es-ES" w:eastAsia="es-ES"/>
              </w:rPr>
              <w:t>CLV-116 a CLV 117</w:t>
            </w:r>
          </w:p>
        </w:tc>
        <w:tc>
          <w:tcPr>
            <w:tcW w:w="1127" w:type="dxa"/>
            <w:shd w:val="clear" w:color="auto" w:fill="auto"/>
            <w:vAlign w:val="center"/>
          </w:tcPr>
          <w:p w14:paraId="4DD604BF"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color w:val="000000"/>
                <w:sz w:val="16"/>
                <w:szCs w:val="16"/>
                <w:lang w:val="es-ES" w:eastAsia="es-ES"/>
              </w:rPr>
              <w:t>40,00</w:t>
            </w:r>
          </w:p>
        </w:tc>
        <w:tc>
          <w:tcPr>
            <w:tcW w:w="2521" w:type="dxa"/>
            <w:shd w:val="clear" w:color="auto" w:fill="auto"/>
            <w:vAlign w:val="center"/>
          </w:tcPr>
          <w:p w14:paraId="2680F984" w14:textId="77777777" w:rsidR="00BC1044" w:rsidRPr="009B1EA4" w:rsidRDefault="00BC1044" w:rsidP="005639FE">
            <w:pPr>
              <w:jc w:val="center"/>
              <w:rPr>
                <w:rFonts w:ascii="Arial" w:hAnsi="Arial" w:cs="Arial"/>
                <w:color w:val="000000"/>
                <w:sz w:val="16"/>
                <w:szCs w:val="16"/>
                <w:lang w:val="es-ES" w:eastAsia="es-ES"/>
              </w:rPr>
            </w:pPr>
            <w:r w:rsidRPr="00520416">
              <w:rPr>
                <w:rFonts w:ascii="Arial" w:hAnsi="Arial" w:cs="Arial"/>
                <w:sz w:val="16"/>
                <w:szCs w:val="16"/>
              </w:rPr>
              <w:t>Campestre B</w:t>
            </w:r>
          </w:p>
        </w:tc>
      </w:tr>
      <w:tr w:rsidR="00BC1044" w:rsidRPr="009B1EA4" w14:paraId="09DD085C" w14:textId="77777777" w:rsidTr="005639FE">
        <w:trPr>
          <w:trHeight w:val="258"/>
          <w:jc w:val="center"/>
        </w:trPr>
        <w:tc>
          <w:tcPr>
            <w:tcW w:w="1853" w:type="dxa"/>
            <w:shd w:val="clear" w:color="auto" w:fill="auto"/>
            <w:vAlign w:val="center"/>
          </w:tcPr>
          <w:p w14:paraId="0594777C"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b/>
                <w:color w:val="000000"/>
                <w:sz w:val="16"/>
                <w:szCs w:val="16"/>
                <w:lang w:val="es-ES" w:eastAsia="es-ES"/>
              </w:rPr>
              <w:t>TOTAL</w:t>
            </w:r>
          </w:p>
        </w:tc>
        <w:tc>
          <w:tcPr>
            <w:tcW w:w="1127" w:type="dxa"/>
            <w:shd w:val="clear" w:color="auto" w:fill="auto"/>
            <w:vAlign w:val="center"/>
          </w:tcPr>
          <w:p w14:paraId="2BB88EFD" w14:textId="77777777" w:rsidR="00BC1044" w:rsidRPr="009B1EA4" w:rsidRDefault="00BC1044" w:rsidP="005639FE">
            <w:pPr>
              <w:jc w:val="center"/>
              <w:rPr>
                <w:rFonts w:ascii="Arial" w:hAnsi="Arial" w:cs="Arial"/>
                <w:b/>
                <w:color w:val="000000"/>
                <w:sz w:val="16"/>
                <w:szCs w:val="16"/>
                <w:lang w:val="es-ES" w:eastAsia="es-ES"/>
              </w:rPr>
            </w:pPr>
            <w:r w:rsidRPr="009B1EA4">
              <w:rPr>
                <w:rFonts w:ascii="Arial" w:hAnsi="Arial" w:cs="Arial"/>
                <w:b/>
                <w:color w:val="000000"/>
                <w:sz w:val="16"/>
                <w:szCs w:val="16"/>
                <w:lang w:val="es-ES" w:eastAsia="es-ES"/>
              </w:rPr>
              <w:t>3.335,80</w:t>
            </w:r>
          </w:p>
        </w:tc>
        <w:tc>
          <w:tcPr>
            <w:tcW w:w="2521" w:type="dxa"/>
            <w:shd w:val="clear" w:color="auto" w:fill="auto"/>
            <w:vAlign w:val="center"/>
          </w:tcPr>
          <w:p w14:paraId="62524990" w14:textId="77777777" w:rsidR="00BC1044" w:rsidRPr="009B1EA4" w:rsidRDefault="00BC1044" w:rsidP="005639FE">
            <w:pPr>
              <w:jc w:val="center"/>
              <w:rPr>
                <w:rFonts w:ascii="Arial" w:hAnsi="Arial" w:cs="Arial"/>
                <w:color w:val="000000"/>
                <w:sz w:val="16"/>
                <w:szCs w:val="16"/>
                <w:lang w:val="es-ES" w:eastAsia="es-ES"/>
              </w:rPr>
            </w:pPr>
          </w:p>
        </w:tc>
      </w:tr>
    </w:tbl>
    <w:p w14:paraId="7F966C3D" w14:textId="77777777" w:rsidR="0063404F" w:rsidRPr="0063404F" w:rsidRDefault="00AB5198" w:rsidP="0063404F">
      <w:pPr>
        <w:pStyle w:val="Descripcin"/>
        <w:spacing w:after="0" w:line="360" w:lineRule="auto"/>
        <w:rPr>
          <w:rFonts w:cs="Arial"/>
          <w:szCs w:val="20"/>
        </w:rPr>
      </w:pPr>
      <w:r w:rsidRPr="00520416">
        <w:rPr>
          <w:rFonts w:cs="Arial"/>
          <w:szCs w:val="20"/>
        </w:rPr>
        <w:t xml:space="preserve">Fuente: </w:t>
      </w:r>
      <w:bookmarkStart w:id="73" w:name="_Toc487744275"/>
      <w:r w:rsidR="0063404F">
        <w:rPr>
          <w:rFonts w:cs="Arial"/>
          <w:szCs w:val="20"/>
        </w:rPr>
        <w:t>SERVICIUDAD E.S.P. E.I.C.E</w:t>
      </w:r>
    </w:p>
    <w:p w14:paraId="48C3508D" w14:textId="77777777" w:rsidR="0063404F" w:rsidRDefault="0063404F" w:rsidP="0063404F">
      <w:pPr>
        <w:pStyle w:val="Descripcin"/>
        <w:keepNext/>
        <w:spacing w:after="0"/>
        <w:jc w:val="left"/>
        <w:rPr>
          <w:rFonts w:cs="Arial"/>
        </w:rPr>
      </w:pPr>
    </w:p>
    <w:p w14:paraId="07F61CC0" w14:textId="77777777" w:rsidR="00AB5198" w:rsidRDefault="00AB5198" w:rsidP="00AB5198">
      <w:pPr>
        <w:pStyle w:val="Descripcin"/>
        <w:keepNext/>
        <w:spacing w:after="0"/>
      </w:pPr>
      <w:r w:rsidRPr="00C405FE">
        <w:rPr>
          <w:rFonts w:cs="Arial"/>
        </w:rPr>
        <w:t xml:space="preserve">Imagen </w:t>
      </w:r>
      <w:r w:rsidR="008A53E7" w:rsidRPr="00C405FE">
        <w:rPr>
          <w:rFonts w:cs="Arial"/>
        </w:rPr>
        <w:fldChar w:fldCharType="begin"/>
      </w:r>
      <w:r w:rsidRPr="00C405FE">
        <w:rPr>
          <w:rFonts w:cs="Arial"/>
        </w:rPr>
        <w:instrText xml:space="preserve"> SEQ Imagen \* ARABIC </w:instrText>
      </w:r>
      <w:r w:rsidR="008A53E7" w:rsidRPr="00C405FE">
        <w:rPr>
          <w:rFonts w:cs="Arial"/>
        </w:rPr>
        <w:fldChar w:fldCharType="separate"/>
      </w:r>
      <w:r w:rsidR="00797846">
        <w:rPr>
          <w:rFonts w:cs="Arial"/>
          <w:noProof/>
        </w:rPr>
        <w:t>10</w:t>
      </w:r>
      <w:r w:rsidR="008A53E7" w:rsidRPr="00C405FE">
        <w:rPr>
          <w:rFonts w:cs="Arial"/>
        </w:rPr>
        <w:fldChar w:fldCharType="end"/>
      </w:r>
      <w:r w:rsidRPr="00C405FE">
        <w:rPr>
          <w:rFonts w:cs="Arial"/>
        </w:rPr>
        <w:t>.</w:t>
      </w:r>
      <w:r w:rsidRPr="00520416">
        <w:rPr>
          <w:rFonts w:cs="Arial"/>
        </w:rPr>
        <w:t>Construcción interceptor La Víbora</w:t>
      </w:r>
      <w:bookmarkEnd w:id="73"/>
    </w:p>
    <w:p w14:paraId="07B997F8" w14:textId="77777777" w:rsidR="00AB5198" w:rsidRPr="00520416" w:rsidRDefault="00AB5198" w:rsidP="00AB5198">
      <w:pPr>
        <w:spacing w:line="360" w:lineRule="auto"/>
        <w:jc w:val="center"/>
        <w:rPr>
          <w:rFonts w:ascii="Arial" w:hAnsi="Arial" w:cs="Arial"/>
          <w:b/>
          <w:noProof/>
          <w:lang w:val="es-CO" w:eastAsia="es-CO"/>
        </w:rPr>
      </w:pPr>
      <w:r w:rsidRPr="00520416">
        <w:rPr>
          <w:rFonts w:ascii="Arial" w:hAnsi="Arial" w:cs="Arial"/>
          <w:b/>
          <w:noProof/>
          <w:lang w:val="es-CO" w:eastAsia="es-CO"/>
        </w:rPr>
        <w:drawing>
          <wp:inline distT="0" distB="0" distL="0" distR="0" wp14:anchorId="48D0EFD3" wp14:editId="128D4D71">
            <wp:extent cx="1951990" cy="1520825"/>
            <wp:effectExtent l="0" t="0" r="3810" b="3175"/>
            <wp:docPr id="25"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51990" cy="1520825"/>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51E0AF15" wp14:editId="33A999F6">
            <wp:extent cx="2100033" cy="1519200"/>
            <wp:effectExtent l="0" t="0" r="8255" b="5080"/>
            <wp:docPr id="24"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00033" cy="1519200"/>
                    </a:xfrm>
                    <a:prstGeom prst="rect">
                      <a:avLst/>
                    </a:prstGeom>
                    <a:noFill/>
                    <a:ln>
                      <a:noFill/>
                    </a:ln>
                  </pic:spPr>
                </pic:pic>
              </a:graphicData>
            </a:graphic>
          </wp:inline>
        </w:drawing>
      </w:r>
    </w:p>
    <w:p w14:paraId="7607AAA1" w14:textId="77777777" w:rsidR="0063404F" w:rsidRDefault="0063404F" w:rsidP="00AB5198">
      <w:pPr>
        <w:spacing w:line="360" w:lineRule="auto"/>
        <w:jc w:val="center"/>
        <w:rPr>
          <w:rFonts w:ascii="Arial" w:hAnsi="Arial" w:cs="Arial"/>
          <w:b/>
          <w:i/>
          <w:iCs/>
          <w:color w:val="7F7F7F"/>
          <w:sz w:val="22"/>
          <w:szCs w:val="18"/>
        </w:rPr>
      </w:pPr>
    </w:p>
    <w:p w14:paraId="1F29E2C5" w14:textId="77777777" w:rsidR="0063404F" w:rsidRDefault="0063404F" w:rsidP="00AB5198">
      <w:pPr>
        <w:spacing w:line="360" w:lineRule="auto"/>
        <w:jc w:val="center"/>
        <w:rPr>
          <w:rFonts w:ascii="Arial" w:hAnsi="Arial" w:cs="Arial"/>
          <w:b/>
          <w:i/>
          <w:iCs/>
          <w:color w:val="7F7F7F"/>
          <w:sz w:val="22"/>
          <w:szCs w:val="18"/>
        </w:rPr>
      </w:pPr>
    </w:p>
    <w:p w14:paraId="24ED51D8" w14:textId="77777777" w:rsidR="0063404F" w:rsidRDefault="0063404F" w:rsidP="00AB5198">
      <w:pPr>
        <w:spacing w:line="360" w:lineRule="auto"/>
        <w:jc w:val="center"/>
        <w:rPr>
          <w:rFonts w:ascii="Arial" w:hAnsi="Arial" w:cs="Arial"/>
          <w:b/>
          <w:i/>
          <w:iCs/>
          <w:color w:val="7F7F7F"/>
          <w:sz w:val="22"/>
          <w:szCs w:val="18"/>
        </w:rPr>
      </w:pPr>
    </w:p>
    <w:p w14:paraId="3F69A0BD" w14:textId="77777777" w:rsidR="0063404F" w:rsidRDefault="0063404F" w:rsidP="00AB5198">
      <w:pPr>
        <w:spacing w:line="360" w:lineRule="auto"/>
        <w:jc w:val="center"/>
        <w:rPr>
          <w:rFonts w:ascii="Arial" w:hAnsi="Arial" w:cs="Arial"/>
          <w:b/>
          <w:i/>
          <w:iCs/>
          <w:color w:val="7F7F7F"/>
          <w:sz w:val="22"/>
          <w:szCs w:val="18"/>
        </w:rPr>
      </w:pPr>
      <w:r w:rsidRPr="0063404F">
        <w:rPr>
          <w:rFonts w:ascii="Arial" w:hAnsi="Arial" w:cs="Arial"/>
          <w:b/>
          <w:i/>
          <w:iCs/>
          <w:noProof/>
          <w:color w:val="7F7F7F"/>
          <w:sz w:val="22"/>
          <w:szCs w:val="18"/>
          <w:lang w:val="es-CO" w:eastAsia="es-CO"/>
        </w:rPr>
        <w:drawing>
          <wp:inline distT="0" distB="0" distL="0" distR="0" wp14:anchorId="0C844A56" wp14:editId="4A248229">
            <wp:extent cx="1947834" cy="13716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47834" cy="1371600"/>
                    </a:xfrm>
                    <a:prstGeom prst="rect">
                      <a:avLst/>
                    </a:prstGeom>
                    <a:noFill/>
                    <a:ln>
                      <a:noFill/>
                    </a:ln>
                  </pic:spPr>
                </pic:pic>
              </a:graphicData>
            </a:graphic>
          </wp:inline>
        </w:drawing>
      </w:r>
      <w:r w:rsidRPr="0063404F">
        <w:rPr>
          <w:rFonts w:ascii="Arial" w:hAnsi="Arial" w:cs="Arial"/>
          <w:b/>
          <w:i/>
          <w:iCs/>
          <w:noProof/>
          <w:color w:val="7F7F7F"/>
          <w:sz w:val="22"/>
          <w:szCs w:val="18"/>
          <w:lang w:val="es-CO" w:eastAsia="es-CO"/>
        </w:rPr>
        <w:drawing>
          <wp:inline distT="0" distB="0" distL="0" distR="0" wp14:anchorId="75A22C38" wp14:editId="69874B90">
            <wp:extent cx="1914525" cy="136946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4525" cy="1369465"/>
                    </a:xfrm>
                    <a:prstGeom prst="rect">
                      <a:avLst/>
                    </a:prstGeom>
                    <a:noFill/>
                    <a:ln>
                      <a:noFill/>
                    </a:ln>
                  </pic:spPr>
                </pic:pic>
              </a:graphicData>
            </a:graphic>
          </wp:inline>
        </w:drawing>
      </w:r>
    </w:p>
    <w:p w14:paraId="52484142" w14:textId="77777777" w:rsidR="00AB5198" w:rsidRPr="00520416" w:rsidRDefault="00AB5198" w:rsidP="00AB5198">
      <w:pPr>
        <w:spacing w:line="360" w:lineRule="auto"/>
        <w:jc w:val="center"/>
        <w:rPr>
          <w:rFonts w:ascii="Arial" w:hAnsi="Arial" w:cs="Arial"/>
          <w:b/>
          <w:i/>
          <w:iCs/>
          <w:color w:val="7F7F7F"/>
          <w:sz w:val="22"/>
          <w:szCs w:val="18"/>
        </w:rPr>
      </w:pPr>
      <w:r w:rsidRPr="00520416">
        <w:rPr>
          <w:rFonts w:ascii="Arial" w:hAnsi="Arial" w:cs="Arial"/>
          <w:b/>
          <w:i/>
          <w:iCs/>
          <w:color w:val="7F7F7F"/>
          <w:sz w:val="22"/>
          <w:szCs w:val="18"/>
        </w:rPr>
        <w:t xml:space="preserve">Fuente: </w:t>
      </w:r>
      <w:r>
        <w:rPr>
          <w:rFonts w:ascii="Arial" w:hAnsi="Arial" w:cs="Arial"/>
          <w:b/>
          <w:i/>
          <w:iCs/>
          <w:color w:val="7F7F7F"/>
          <w:sz w:val="22"/>
          <w:szCs w:val="18"/>
        </w:rPr>
        <w:t>SERVICIUDAD E.S.P. E.I.C.E.</w:t>
      </w:r>
    </w:p>
    <w:p w14:paraId="38FC6F92" w14:textId="77777777" w:rsidR="00AB5198" w:rsidRDefault="00AB5198" w:rsidP="00AB5198">
      <w:pPr>
        <w:pStyle w:val="Encabezado"/>
        <w:tabs>
          <w:tab w:val="clear" w:pos="4252"/>
          <w:tab w:val="clear" w:pos="8504"/>
        </w:tabs>
        <w:spacing w:line="360" w:lineRule="auto"/>
        <w:rPr>
          <w:rFonts w:ascii="Arial" w:hAnsi="Arial" w:cs="Arial"/>
          <w:b/>
          <w:szCs w:val="22"/>
        </w:rPr>
      </w:pPr>
    </w:p>
    <w:p w14:paraId="475111C6" w14:textId="77777777" w:rsidR="00673178" w:rsidRDefault="00673178" w:rsidP="00AB5198">
      <w:pPr>
        <w:pStyle w:val="Encabezado"/>
        <w:tabs>
          <w:tab w:val="clear" w:pos="4252"/>
          <w:tab w:val="clear" w:pos="8504"/>
        </w:tabs>
        <w:spacing w:line="360" w:lineRule="auto"/>
        <w:rPr>
          <w:rFonts w:ascii="Arial" w:hAnsi="Arial" w:cs="Arial"/>
          <w:b/>
          <w:szCs w:val="22"/>
        </w:rPr>
      </w:pPr>
    </w:p>
    <w:p w14:paraId="0C23BBB0" w14:textId="77777777" w:rsidR="007D23F4" w:rsidRDefault="007D23F4" w:rsidP="00AB5198">
      <w:pPr>
        <w:pStyle w:val="Encabezado"/>
        <w:tabs>
          <w:tab w:val="clear" w:pos="4252"/>
          <w:tab w:val="clear" w:pos="8504"/>
        </w:tabs>
        <w:spacing w:line="360" w:lineRule="auto"/>
        <w:rPr>
          <w:rFonts w:ascii="Arial" w:hAnsi="Arial" w:cs="Arial"/>
          <w:b/>
          <w:szCs w:val="22"/>
        </w:rPr>
      </w:pPr>
    </w:p>
    <w:p w14:paraId="51E411D9" w14:textId="77777777" w:rsidR="007D23F4" w:rsidRPr="00520416" w:rsidRDefault="007D23F4" w:rsidP="00AB5198">
      <w:pPr>
        <w:pStyle w:val="Encabezado"/>
        <w:tabs>
          <w:tab w:val="clear" w:pos="4252"/>
          <w:tab w:val="clear" w:pos="8504"/>
        </w:tabs>
        <w:spacing w:line="360" w:lineRule="auto"/>
        <w:rPr>
          <w:rFonts w:ascii="Arial" w:hAnsi="Arial" w:cs="Arial"/>
          <w:b/>
          <w:szCs w:val="22"/>
        </w:rPr>
      </w:pPr>
    </w:p>
    <w:p w14:paraId="358D938A" w14:textId="77777777" w:rsidR="00AB5198" w:rsidRPr="00520416" w:rsidRDefault="00AB5198" w:rsidP="00AB5198">
      <w:pPr>
        <w:pStyle w:val="Encabezado"/>
        <w:tabs>
          <w:tab w:val="clear" w:pos="4252"/>
          <w:tab w:val="clear" w:pos="8504"/>
        </w:tabs>
        <w:spacing w:line="360" w:lineRule="auto"/>
        <w:rPr>
          <w:rFonts w:ascii="Arial" w:hAnsi="Arial" w:cs="Arial"/>
          <w:b/>
          <w:sz w:val="22"/>
          <w:szCs w:val="22"/>
        </w:rPr>
      </w:pPr>
      <w:r w:rsidRPr="00520416">
        <w:rPr>
          <w:rFonts w:ascii="Arial" w:hAnsi="Arial" w:cs="Arial"/>
          <w:b/>
          <w:szCs w:val="22"/>
        </w:rPr>
        <w:lastRenderedPageBreak/>
        <w:t>Interceptor Cañaveral</w:t>
      </w:r>
    </w:p>
    <w:p w14:paraId="1361E994"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p>
    <w:p w14:paraId="2E4AA171" w14:textId="77777777" w:rsidR="00AB5198" w:rsidRPr="00520416" w:rsidRDefault="00AB5198" w:rsidP="00AB5198">
      <w:pPr>
        <w:pStyle w:val="Descripcin"/>
        <w:keepNext/>
        <w:spacing w:after="0" w:line="360" w:lineRule="auto"/>
        <w:rPr>
          <w:rFonts w:cs="Arial"/>
        </w:rPr>
      </w:pPr>
      <w:bookmarkStart w:id="74" w:name="_Toc48774412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13</w:t>
      </w:r>
      <w:r w:rsidR="008A53E7" w:rsidRPr="00520416">
        <w:rPr>
          <w:rFonts w:cs="Arial"/>
        </w:rPr>
        <w:fldChar w:fldCharType="end"/>
      </w:r>
      <w:r w:rsidRPr="00520416">
        <w:rPr>
          <w:rFonts w:cs="Arial"/>
        </w:rPr>
        <w:t>. Tramos construidos interceptor Cañaveral</w:t>
      </w:r>
      <w:bookmarkEnd w:id="74"/>
    </w:p>
    <w:tbl>
      <w:tblPr>
        <w:tblStyle w:val="Tablaconcuadrculaclara1"/>
        <w:tblW w:w="0" w:type="auto"/>
        <w:jc w:val="center"/>
        <w:tblLook w:val="04A0" w:firstRow="1" w:lastRow="0" w:firstColumn="1" w:lastColumn="0" w:noHBand="0" w:noVBand="1"/>
      </w:tblPr>
      <w:tblGrid>
        <w:gridCol w:w="1319"/>
        <w:gridCol w:w="1738"/>
        <w:gridCol w:w="2147"/>
      </w:tblGrid>
      <w:tr w:rsidR="00AB5198" w:rsidRPr="00520416" w14:paraId="04004ABA" w14:textId="77777777" w:rsidTr="006E4B17">
        <w:trPr>
          <w:trHeight w:val="20"/>
          <w:jc w:val="center"/>
        </w:trPr>
        <w:tc>
          <w:tcPr>
            <w:tcW w:w="0" w:type="auto"/>
          </w:tcPr>
          <w:p w14:paraId="00203B41"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Tramo</w:t>
            </w:r>
          </w:p>
        </w:tc>
        <w:tc>
          <w:tcPr>
            <w:tcW w:w="0" w:type="auto"/>
          </w:tcPr>
          <w:p w14:paraId="6F8DDFDD"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Longitud Tramo</w:t>
            </w:r>
          </w:p>
        </w:tc>
        <w:tc>
          <w:tcPr>
            <w:tcW w:w="0" w:type="auto"/>
          </w:tcPr>
          <w:p w14:paraId="30D2046B"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Observaciones</w:t>
            </w:r>
          </w:p>
        </w:tc>
      </w:tr>
      <w:tr w:rsidR="00AB5198" w:rsidRPr="00520416" w14:paraId="24B7B83F" w14:textId="77777777" w:rsidTr="006E4B17">
        <w:trPr>
          <w:trHeight w:val="20"/>
          <w:jc w:val="center"/>
        </w:trPr>
        <w:tc>
          <w:tcPr>
            <w:tcW w:w="0" w:type="auto"/>
          </w:tcPr>
          <w:p w14:paraId="1A3F6A7C"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CÑ-10 a CÑ-62</w:t>
            </w:r>
          </w:p>
        </w:tc>
        <w:tc>
          <w:tcPr>
            <w:tcW w:w="0" w:type="auto"/>
          </w:tcPr>
          <w:p w14:paraId="0DE4D145"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1.571,60</w:t>
            </w:r>
          </w:p>
        </w:tc>
        <w:tc>
          <w:tcPr>
            <w:tcW w:w="0" w:type="auto"/>
          </w:tcPr>
          <w:p w14:paraId="1E3CFCB7" w14:textId="77777777" w:rsidR="00AB5198" w:rsidRPr="00520416" w:rsidRDefault="00AB5198" w:rsidP="006E4B17">
            <w:pPr>
              <w:pStyle w:val="Encabezado"/>
              <w:tabs>
                <w:tab w:val="clear" w:pos="4252"/>
                <w:tab w:val="clear" w:pos="8504"/>
              </w:tabs>
              <w:spacing w:line="360" w:lineRule="auto"/>
              <w:rPr>
                <w:rFonts w:ascii="Arial" w:hAnsi="Arial" w:cs="Arial"/>
                <w:sz w:val="16"/>
                <w:szCs w:val="16"/>
              </w:rPr>
            </w:pPr>
            <w:r w:rsidRPr="00520416">
              <w:rPr>
                <w:rFonts w:ascii="Arial" w:hAnsi="Arial" w:cs="Arial"/>
                <w:sz w:val="16"/>
                <w:szCs w:val="16"/>
              </w:rPr>
              <w:t>Villalón hasta Plaza del Sol</w:t>
            </w:r>
          </w:p>
        </w:tc>
      </w:tr>
      <w:tr w:rsidR="00AB5198" w:rsidRPr="00520416" w14:paraId="30A13D3C" w14:textId="77777777" w:rsidTr="006E4B17">
        <w:trPr>
          <w:trHeight w:val="20"/>
          <w:jc w:val="center"/>
        </w:trPr>
        <w:tc>
          <w:tcPr>
            <w:tcW w:w="0" w:type="auto"/>
          </w:tcPr>
          <w:p w14:paraId="37241278"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TOTAL</w:t>
            </w:r>
          </w:p>
        </w:tc>
        <w:tc>
          <w:tcPr>
            <w:tcW w:w="0" w:type="auto"/>
          </w:tcPr>
          <w:p w14:paraId="7DE5474D"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1.571,60</w:t>
            </w:r>
          </w:p>
        </w:tc>
        <w:tc>
          <w:tcPr>
            <w:tcW w:w="0" w:type="auto"/>
          </w:tcPr>
          <w:p w14:paraId="5FED60A3"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34B6EF7A"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690DFC80" w14:textId="77777777" w:rsidR="00AB5198" w:rsidRPr="00520416" w:rsidRDefault="00AB5198" w:rsidP="00AB5198">
      <w:pPr>
        <w:spacing w:line="360" w:lineRule="auto"/>
        <w:rPr>
          <w:rFonts w:ascii="Arial" w:hAnsi="Arial" w:cs="Arial"/>
        </w:rPr>
      </w:pPr>
    </w:p>
    <w:p w14:paraId="589CAAE4" w14:textId="77777777" w:rsidR="00AB5198" w:rsidRDefault="00AB5198" w:rsidP="00AB5198">
      <w:pPr>
        <w:pStyle w:val="Descripcin"/>
        <w:keepNext/>
        <w:spacing w:after="0" w:line="360" w:lineRule="auto"/>
        <w:rPr>
          <w:rFonts w:cs="Arial"/>
        </w:rPr>
      </w:pPr>
      <w:bookmarkStart w:id="75" w:name="_Toc487744276"/>
      <w:r w:rsidRPr="001C567B">
        <w:rPr>
          <w:rFonts w:cs="Arial"/>
        </w:rPr>
        <w:t xml:space="preserve">Imagen </w:t>
      </w:r>
      <w:r w:rsidR="008A53E7" w:rsidRPr="001C567B">
        <w:rPr>
          <w:rFonts w:cs="Arial"/>
        </w:rPr>
        <w:fldChar w:fldCharType="begin"/>
      </w:r>
      <w:r w:rsidRPr="001C567B">
        <w:rPr>
          <w:rFonts w:cs="Arial"/>
        </w:rPr>
        <w:instrText xml:space="preserve"> SEQ Imagen \* ARABIC </w:instrText>
      </w:r>
      <w:r w:rsidR="008A53E7" w:rsidRPr="001C567B">
        <w:rPr>
          <w:rFonts w:cs="Arial"/>
        </w:rPr>
        <w:fldChar w:fldCharType="separate"/>
      </w:r>
      <w:r w:rsidR="00797846">
        <w:rPr>
          <w:rFonts w:cs="Arial"/>
          <w:noProof/>
        </w:rPr>
        <w:t>11</w:t>
      </w:r>
      <w:r w:rsidR="008A53E7" w:rsidRPr="001C567B">
        <w:rPr>
          <w:rFonts w:cs="Arial"/>
        </w:rPr>
        <w:fldChar w:fldCharType="end"/>
      </w:r>
      <w:r w:rsidRPr="001C567B">
        <w:rPr>
          <w:rFonts w:cs="Arial"/>
        </w:rPr>
        <w:t>. Localización colector Cañaveral</w:t>
      </w:r>
      <w:bookmarkEnd w:id="75"/>
    </w:p>
    <w:p w14:paraId="0D54D85B" w14:textId="77777777" w:rsidR="00AB5198" w:rsidRPr="003B0E45" w:rsidRDefault="00AB5198" w:rsidP="00AB5198"/>
    <w:p w14:paraId="0AFCC147" w14:textId="77777777" w:rsidR="00AB5198" w:rsidRPr="00520416" w:rsidRDefault="00AB5198" w:rsidP="00AB5198">
      <w:pPr>
        <w:pStyle w:val="Encabezado"/>
        <w:tabs>
          <w:tab w:val="clear" w:pos="4252"/>
          <w:tab w:val="clear" w:pos="8504"/>
        </w:tabs>
        <w:spacing w:line="360" w:lineRule="auto"/>
        <w:ind w:left="705"/>
        <w:jc w:val="center"/>
        <w:rPr>
          <w:rFonts w:ascii="Arial" w:hAnsi="Arial" w:cs="Arial"/>
        </w:rPr>
      </w:pPr>
      <w:r w:rsidRPr="00520416">
        <w:rPr>
          <w:rFonts w:ascii="Arial" w:hAnsi="Arial" w:cs="Arial"/>
          <w:noProof/>
          <w:lang w:val="es-CO" w:eastAsia="es-CO"/>
        </w:rPr>
        <w:drawing>
          <wp:inline distT="0" distB="0" distL="0" distR="0" wp14:anchorId="066AD0D2" wp14:editId="4AD9C548">
            <wp:extent cx="4264025" cy="1732280"/>
            <wp:effectExtent l="25400" t="25400" r="28575" b="20320"/>
            <wp:docPr id="23"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64025" cy="1732280"/>
                    </a:xfrm>
                    <a:prstGeom prst="rect">
                      <a:avLst/>
                    </a:prstGeom>
                    <a:noFill/>
                    <a:ln w="6350" cmpd="sng">
                      <a:solidFill>
                        <a:srgbClr val="000000"/>
                      </a:solidFill>
                      <a:miter lim="800000"/>
                      <a:headEnd/>
                      <a:tailEnd/>
                    </a:ln>
                    <a:effectLst/>
                  </pic:spPr>
                </pic:pic>
              </a:graphicData>
            </a:graphic>
          </wp:inline>
        </w:drawing>
      </w:r>
    </w:p>
    <w:p w14:paraId="1D8F6656" w14:textId="77777777" w:rsidR="00AB5198" w:rsidRPr="007D23F4" w:rsidRDefault="00AB5198" w:rsidP="007D23F4">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155A4CC" w14:textId="77777777" w:rsidR="0063404F" w:rsidRPr="00520416" w:rsidRDefault="0063404F" w:rsidP="00AB5198">
      <w:pPr>
        <w:pStyle w:val="Encabezado"/>
        <w:tabs>
          <w:tab w:val="clear" w:pos="4252"/>
          <w:tab w:val="clear" w:pos="8504"/>
        </w:tabs>
        <w:spacing w:line="360" w:lineRule="auto"/>
        <w:jc w:val="both"/>
        <w:rPr>
          <w:rFonts w:ascii="Arial" w:hAnsi="Arial" w:cs="Arial"/>
          <w:b/>
          <w:sz w:val="22"/>
          <w:szCs w:val="22"/>
        </w:rPr>
      </w:pPr>
    </w:p>
    <w:p w14:paraId="6D9FD862" w14:textId="77777777" w:rsidR="00AB5198" w:rsidRPr="00520416" w:rsidRDefault="00AB5198" w:rsidP="00AB5198">
      <w:pPr>
        <w:pStyle w:val="Encabezado"/>
        <w:tabs>
          <w:tab w:val="clear" w:pos="4252"/>
          <w:tab w:val="clear" w:pos="8504"/>
        </w:tabs>
        <w:spacing w:line="360" w:lineRule="auto"/>
        <w:jc w:val="both"/>
        <w:rPr>
          <w:rFonts w:ascii="Arial" w:hAnsi="Arial" w:cs="Arial"/>
          <w:b/>
          <w:szCs w:val="22"/>
        </w:rPr>
      </w:pPr>
      <w:r w:rsidRPr="00520416">
        <w:rPr>
          <w:rFonts w:ascii="Arial" w:hAnsi="Arial" w:cs="Arial"/>
          <w:b/>
          <w:szCs w:val="22"/>
        </w:rPr>
        <w:t>Interceptor Frailes</w:t>
      </w:r>
    </w:p>
    <w:p w14:paraId="283D233C" w14:textId="77777777" w:rsidR="00AB5198" w:rsidRPr="00520416" w:rsidRDefault="00AB5198" w:rsidP="00AB5198">
      <w:pPr>
        <w:pStyle w:val="Encabezado"/>
        <w:tabs>
          <w:tab w:val="clear" w:pos="4252"/>
          <w:tab w:val="clear" w:pos="8504"/>
        </w:tabs>
        <w:spacing w:line="360" w:lineRule="auto"/>
        <w:rPr>
          <w:rFonts w:ascii="Arial" w:hAnsi="Arial" w:cs="Arial"/>
          <w:sz w:val="16"/>
          <w:szCs w:val="16"/>
        </w:rPr>
      </w:pPr>
    </w:p>
    <w:p w14:paraId="4C7D838C" w14:textId="77777777" w:rsidR="00AB5198" w:rsidRDefault="00AB5198" w:rsidP="00AB5198">
      <w:pPr>
        <w:pStyle w:val="Descripcin"/>
        <w:keepNext/>
        <w:spacing w:after="0" w:line="360" w:lineRule="auto"/>
        <w:rPr>
          <w:rFonts w:cs="Arial"/>
        </w:rPr>
      </w:pPr>
      <w:bookmarkStart w:id="76" w:name="_Toc48774412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14</w:t>
      </w:r>
      <w:r w:rsidR="008A53E7" w:rsidRPr="00520416">
        <w:rPr>
          <w:rFonts w:cs="Arial"/>
        </w:rPr>
        <w:fldChar w:fldCharType="end"/>
      </w:r>
      <w:r w:rsidRPr="00520416">
        <w:rPr>
          <w:rFonts w:cs="Arial"/>
        </w:rPr>
        <w:t>. Tramos construidos colector Frailes</w:t>
      </w:r>
      <w:bookmarkEnd w:id="76"/>
    </w:p>
    <w:tbl>
      <w:tblPr>
        <w:tblW w:w="5528" w:type="dxa"/>
        <w:jc w:val="center"/>
        <w:tblCellMar>
          <w:left w:w="70" w:type="dxa"/>
          <w:right w:w="70" w:type="dxa"/>
        </w:tblCellMar>
        <w:tblLook w:val="04A0" w:firstRow="1" w:lastRow="0" w:firstColumn="1" w:lastColumn="0" w:noHBand="0" w:noVBand="1"/>
      </w:tblPr>
      <w:tblGrid>
        <w:gridCol w:w="1843"/>
        <w:gridCol w:w="1134"/>
        <w:gridCol w:w="2551"/>
      </w:tblGrid>
      <w:tr w:rsidR="005639FE" w:rsidRPr="005B649B" w14:paraId="301CD429" w14:textId="77777777" w:rsidTr="005639FE">
        <w:trPr>
          <w:trHeight w:val="394"/>
          <w:jc w:val="center"/>
        </w:trPr>
        <w:tc>
          <w:tcPr>
            <w:tcW w:w="18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2C6808" w14:textId="77777777" w:rsidR="005639FE" w:rsidRPr="005B649B" w:rsidRDefault="005639FE" w:rsidP="005639FE">
            <w:pPr>
              <w:jc w:val="center"/>
              <w:rPr>
                <w:rFonts w:ascii="Arial" w:hAnsi="Arial" w:cs="Arial"/>
                <w:b/>
                <w:bCs/>
                <w:color w:val="000000"/>
                <w:sz w:val="20"/>
                <w:szCs w:val="20"/>
                <w:lang w:val="es-ES" w:eastAsia="es-CO"/>
              </w:rPr>
            </w:pPr>
            <w:r w:rsidRPr="005B649B">
              <w:rPr>
                <w:rFonts w:ascii="Arial" w:hAnsi="Arial" w:cs="Arial"/>
                <w:b/>
                <w:bCs/>
                <w:color w:val="000000"/>
                <w:sz w:val="20"/>
                <w:szCs w:val="20"/>
                <w:lang w:val="es-ES" w:eastAsia="es-CO"/>
              </w:rPr>
              <w:t>Tramo</w:t>
            </w:r>
          </w:p>
        </w:tc>
        <w:tc>
          <w:tcPr>
            <w:tcW w:w="1134" w:type="dxa"/>
            <w:tcBorders>
              <w:top w:val="single" w:sz="4" w:space="0" w:color="000000"/>
              <w:left w:val="nil"/>
              <w:bottom w:val="single" w:sz="4" w:space="0" w:color="000000"/>
              <w:right w:val="single" w:sz="4" w:space="0" w:color="000000"/>
            </w:tcBorders>
            <w:shd w:val="clear" w:color="auto" w:fill="auto"/>
            <w:vAlign w:val="center"/>
            <w:hideMark/>
          </w:tcPr>
          <w:p w14:paraId="709FAA09" w14:textId="77777777" w:rsidR="005639FE" w:rsidRPr="005B649B" w:rsidRDefault="005639FE" w:rsidP="005639FE">
            <w:pPr>
              <w:jc w:val="center"/>
              <w:rPr>
                <w:rFonts w:ascii="Arial" w:hAnsi="Arial" w:cs="Arial"/>
                <w:b/>
                <w:bCs/>
                <w:color w:val="000000"/>
                <w:sz w:val="20"/>
                <w:szCs w:val="20"/>
                <w:lang w:val="es-ES" w:eastAsia="es-CO"/>
              </w:rPr>
            </w:pPr>
            <w:r w:rsidRPr="005B649B">
              <w:rPr>
                <w:rFonts w:ascii="Arial" w:hAnsi="Arial" w:cs="Arial"/>
                <w:b/>
                <w:bCs/>
                <w:color w:val="000000"/>
                <w:sz w:val="20"/>
                <w:szCs w:val="20"/>
                <w:lang w:val="es-ES" w:eastAsia="es-CO"/>
              </w:rPr>
              <w:t>Longitud Tramo</w:t>
            </w:r>
          </w:p>
        </w:tc>
        <w:tc>
          <w:tcPr>
            <w:tcW w:w="2551" w:type="dxa"/>
            <w:tcBorders>
              <w:top w:val="single" w:sz="4" w:space="0" w:color="000000"/>
              <w:left w:val="nil"/>
              <w:bottom w:val="single" w:sz="4" w:space="0" w:color="000000"/>
              <w:right w:val="single" w:sz="4" w:space="0" w:color="000000"/>
            </w:tcBorders>
            <w:shd w:val="clear" w:color="auto" w:fill="auto"/>
            <w:vAlign w:val="center"/>
            <w:hideMark/>
          </w:tcPr>
          <w:p w14:paraId="384AFEC6" w14:textId="77777777" w:rsidR="005639FE" w:rsidRPr="005B649B" w:rsidRDefault="005639FE" w:rsidP="005639FE">
            <w:pPr>
              <w:jc w:val="center"/>
              <w:rPr>
                <w:rFonts w:ascii="Arial" w:hAnsi="Arial" w:cs="Arial"/>
                <w:b/>
                <w:bCs/>
                <w:color w:val="000000"/>
                <w:sz w:val="20"/>
                <w:szCs w:val="20"/>
                <w:lang w:val="es-ES" w:eastAsia="es-CO"/>
              </w:rPr>
            </w:pPr>
            <w:r w:rsidRPr="005B649B">
              <w:rPr>
                <w:rFonts w:ascii="Arial" w:hAnsi="Arial" w:cs="Arial"/>
                <w:b/>
                <w:bCs/>
                <w:color w:val="000000"/>
                <w:sz w:val="20"/>
                <w:szCs w:val="20"/>
                <w:lang w:val="es-ES" w:eastAsia="es-CO"/>
              </w:rPr>
              <w:t>Observaciones</w:t>
            </w:r>
          </w:p>
        </w:tc>
      </w:tr>
      <w:tr w:rsidR="005639FE" w:rsidRPr="005B649B" w14:paraId="375126DC"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5D0407C1"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CRF-01 a CRF-18</w:t>
            </w:r>
          </w:p>
        </w:tc>
        <w:tc>
          <w:tcPr>
            <w:tcW w:w="1134" w:type="dxa"/>
            <w:tcBorders>
              <w:top w:val="nil"/>
              <w:left w:val="nil"/>
              <w:bottom w:val="single" w:sz="4" w:space="0" w:color="000000"/>
              <w:right w:val="single" w:sz="4" w:space="0" w:color="000000"/>
            </w:tcBorders>
            <w:shd w:val="clear" w:color="auto" w:fill="auto"/>
            <w:vAlign w:val="center"/>
          </w:tcPr>
          <w:p w14:paraId="7EAA4F4D"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505.07</w:t>
            </w:r>
          </w:p>
        </w:tc>
        <w:tc>
          <w:tcPr>
            <w:tcW w:w="2551" w:type="dxa"/>
            <w:tcBorders>
              <w:top w:val="nil"/>
              <w:left w:val="nil"/>
              <w:bottom w:val="single" w:sz="4" w:space="0" w:color="000000"/>
              <w:right w:val="single" w:sz="4" w:space="0" w:color="000000"/>
            </w:tcBorders>
            <w:shd w:val="clear" w:color="auto" w:fill="auto"/>
            <w:vAlign w:val="center"/>
          </w:tcPr>
          <w:p w14:paraId="66B13528"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Santiago Londoño</w:t>
            </w:r>
          </w:p>
        </w:tc>
      </w:tr>
      <w:tr w:rsidR="005639FE" w:rsidRPr="005B649B" w14:paraId="5736ACAD"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3F4C8BE8"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CRF-18 a CRF-19</w:t>
            </w:r>
          </w:p>
        </w:tc>
        <w:tc>
          <w:tcPr>
            <w:tcW w:w="1134" w:type="dxa"/>
            <w:tcBorders>
              <w:top w:val="nil"/>
              <w:left w:val="nil"/>
              <w:bottom w:val="single" w:sz="4" w:space="0" w:color="000000"/>
              <w:right w:val="single" w:sz="4" w:space="0" w:color="000000"/>
            </w:tcBorders>
            <w:shd w:val="clear" w:color="auto" w:fill="auto"/>
            <w:vAlign w:val="center"/>
          </w:tcPr>
          <w:p w14:paraId="76A00FC8"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100.62</w:t>
            </w:r>
          </w:p>
        </w:tc>
        <w:tc>
          <w:tcPr>
            <w:tcW w:w="2551" w:type="dxa"/>
            <w:tcBorders>
              <w:top w:val="nil"/>
              <w:left w:val="nil"/>
              <w:bottom w:val="single" w:sz="4" w:space="0" w:color="000000"/>
              <w:right w:val="single" w:sz="4" w:space="0" w:color="000000"/>
            </w:tcBorders>
            <w:shd w:val="clear" w:color="auto" w:fill="auto"/>
            <w:vAlign w:val="center"/>
          </w:tcPr>
          <w:p w14:paraId="758A56F3"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Diego Patiño</w:t>
            </w:r>
          </w:p>
        </w:tc>
      </w:tr>
      <w:tr w:rsidR="005639FE" w:rsidRPr="005B649B" w14:paraId="1D18C4FC"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678B4130"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CRF-19 a CRF-25</w:t>
            </w:r>
          </w:p>
        </w:tc>
        <w:tc>
          <w:tcPr>
            <w:tcW w:w="1134" w:type="dxa"/>
            <w:tcBorders>
              <w:top w:val="nil"/>
              <w:left w:val="nil"/>
              <w:bottom w:val="single" w:sz="4" w:space="0" w:color="000000"/>
              <w:right w:val="single" w:sz="4" w:space="0" w:color="000000"/>
            </w:tcBorders>
            <w:shd w:val="clear" w:color="auto" w:fill="auto"/>
            <w:vAlign w:val="center"/>
            <w:hideMark/>
          </w:tcPr>
          <w:p w14:paraId="6450AE32"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368.11</w:t>
            </w:r>
          </w:p>
        </w:tc>
        <w:tc>
          <w:tcPr>
            <w:tcW w:w="2551" w:type="dxa"/>
            <w:tcBorders>
              <w:top w:val="nil"/>
              <w:left w:val="nil"/>
              <w:bottom w:val="single" w:sz="4" w:space="0" w:color="000000"/>
              <w:right w:val="single" w:sz="4" w:space="0" w:color="000000"/>
            </w:tcBorders>
            <w:shd w:val="clear" w:color="auto" w:fill="auto"/>
            <w:vAlign w:val="center"/>
          </w:tcPr>
          <w:p w14:paraId="06379340"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San Rafael</w:t>
            </w:r>
          </w:p>
        </w:tc>
      </w:tr>
      <w:tr w:rsidR="005639FE" w:rsidRPr="005B649B" w14:paraId="7CB77361"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5A49BD01"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CRF-25 a CRF-35</w:t>
            </w:r>
          </w:p>
        </w:tc>
        <w:tc>
          <w:tcPr>
            <w:tcW w:w="1134" w:type="dxa"/>
            <w:tcBorders>
              <w:top w:val="nil"/>
              <w:left w:val="nil"/>
              <w:bottom w:val="single" w:sz="4" w:space="0" w:color="000000"/>
              <w:right w:val="single" w:sz="4" w:space="0" w:color="000000"/>
            </w:tcBorders>
            <w:shd w:val="clear" w:color="auto" w:fill="auto"/>
            <w:vAlign w:val="center"/>
            <w:hideMark/>
          </w:tcPr>
          <w:p w14:paraId="59E4B7D0"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506,69</w:t>
            </w:r>
          </w:p>
        </w:tc>
        <w:tc>
          <w:tcPr>
            <w:tcW w:w="2551" w:type="dxa"/>
            <w:tcBorders>
              <w:top w:val="nil"/>
              <w:left w:val="nil"/>
              <w:bottom w:val="single" w:sz="4" w:space="0" w:color="000000"/>
              <w:right w:val="single" w:sz="4" w:space="0" w:color="000000"/>
            </w:tcBorders>
            <w:shd w:val="clear" w:color="auto" w:fill="auto"/>
            <w:vAlign w:val="center"/>
          </w:tcPr>
          <w:p w14:paraId="366C8858"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La Castilla</w:t>
            </w:r>
          </w:p>
        </w:tc>
      </w:tr>
      <w:tr w:rsidR="005639FE" w:rsidRPr="005B649B" w14:paraId="43BA9655"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24D24128"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CRF-35 a CRF-48</w:t>
            </w:r>
          </w:p>
        </w:tc>
        <w:tc>
          <w:tcPr>
            <w:tcW w:w="1134" w:type="dxa"/>
            <w:tcBorders>
              <w:top w:val="nil"/>
              <w:left w:val="nil"/>
              <w:bottom w:val="single" w:sz="4" w:space="0" w:color="000000"/>
              <w:right w:val="single" w:sz="4" w:space="0" w:color="000000"/>
            </w:tcBorders>
            <w:shd w:val="clear" w:color="auto" w:fill="auto"/>
            <w:vAlign w:val="center"/>
            <w:hideMark/>
          </w:tcPr>
          <w:p w14:paraId="311A6B2E"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485,70</w:t>
            </w:r>
          </w:p>
        </w:tc>
        <w:tc>
          <w:tcPr>
            <w:tcW w:w="2551" w:type="dxa"/>
            <w:tcBorders>
              <w:top w:val="nil"/>
              <w:left w:val="nil"/>
              <w:bottom w:val="single" w:sz="4" w:space="0" w:color="000000"/>
              <w:right w:val="single" w:sz="4" w:space="0" w:color="000000"/>
            </w:tcBorders>
            <w:shd w:val="clear" w:color="auto" w:fill="auto"/>
            <w:vAlign w:val="center"/>
          </w:tcPr>
          <w:p w14:paraId="5D8EA0C5"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Mirador Santa Mónica</w:t>
            </w:r>
          </w:p>
        </w:tc>
      </w:tr>
      <w:tr w:rsidR="005639FE" w:rsidRPr="005B649B" w14:paraId="421A9984"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682622E1"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lastRenderedPageBreak/>
              <w:t>CRF-48 a CRF-54</w:t>
            </w:r>
          </w:p>
        </w:tc>
        <w:tc>
          <w:tcPr>
            <w:tcW w:w="1134" w:type="dxa"/>
            <w:tcBorders>
              <w:top w:val="nil"/>
              <w:left w:val="nil"/>
              <w:bottom w:val="single" w:sz="4" w:space="0" w:color="000000"/>
              <w:right w:val="single" w:sz="4" w:space="0" w:color="000000"/>
            </w:tcBorders>
            <w:shd w:val="clear" w:color="auto" w:fill="auto"/>
            <w:vAlign w:val="center"/>
            <w:hideMark/>
          </w:tcPr>
          <w:p w14:paraId="1A14F013"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280,00</w:t>
            </w:r>
          </w:p>
        </w:tc>
        <w:tc>
          <w:tcPr>
            <w:tcW w:w="2551" w:type="dxa"/>
            <w:tcBorders>
              <w:top w:val="nil"/>
              <w:left w:val="nil"/>
              <w:bottom w:val="single" w:sz="4" w:space="0" w:color="000000"/>
              <w:right w:val="single" w:sz="4" w:space="0" w:color="000000"/>
            </w:tcBorders>
            <w:shd w:val="clear" w:color="auto" w:fill="auto"/>
            <w:vAlign w:val="center"/>
          </w:tcPr>
          <w:p w14:paraId="304AD6AE"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Senderos de La Pradera</w:t>
            </w:r>
          </w:p>
        </w:tc>
      </w:tr>
      <w:tr w:rsidR="005639FE" w:rsidRPr="005B649B" w14:paraId="640752F7"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118041A9"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CRF-54 a CRF-69</w:t>
            </w:r>
          </w:p>
        </w:tc>
        <w:tc>
          <w:tcPr>
            <w:tcW w:w="1134" w:type="dxa"/>
            <w:tcBorders>
              <w:top w:val="nil"/>
              <w:left w:val="nil"/>
              <w:bottom w:val="single" w:sz="4" w:space="0" w:color="000000"/>
              <w:right w:val="single" w:sz="4" w:space="0" w:color="000000"/>
            </w:tcBorders>
            <w:shd w:val="clear" w:color="auto" w:fill="auto"/>
            <w:vAlign w:val="center"/>
            <w:hideMark/>
          </w:tcPr>
          <w:p w14:paraId="0063A8AB"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490,29</w:t>
            </w:r>
          </w:p>
        </w:tc>
        <w:tc>
          <w:tcPr>
            <w:tcW w:w="2551" w:type="dxa"/>
            <w:tcBorders>
              <w:top w:val="nil"/>
              <w:left w:val="nil"/>
              <w:bottom w:val="single" w:sz="4" w:space="0" w:color="000000"/>
              <w:right w:val="single" w:sz="4" w:space="0" w:color="000000"/>
            </w:tcBorders>
            <w:shd w:val="clear" w:color="auto" w:fill="auto"/>
            <w:vAlign w:val="center"/>
          </w:tcPr>
          <w:p w14:paraId="0A4A6B69"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Almendros</w:t>
            </w:r>
          </w:p>
        </w:tc>
      </w:tr>
      <w:tr w:rsidR="005639FE" w:rsidRPr="005B649B" w14:paraId="4636781B"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0806C250"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CRF-69 a CRF-76</w:t>
            </w:r>
          </w:p>
        </w:tc>
        <w:tc>
          <w:tcPr>
            <w:tcW w:w="1134" w:type="dxa"/>
            <w:tcBorders>
              <w:top w:val="nil"/>
              <w:left w:val="nil"/>
              <w:bottom w:val="single" w:sz="4" w:space="0" w:color="000000"/>
              <w:right w:val="single" w:sz="4" w:space="0" w:color="000000"/>
            </w:tcBorders>
            <w:shd w:val="clear" w:color="auto" w:fill="auto"/>
            <w:vAlign w:val="center"/>
            <w:hideMark/>
          </w:tcPr>
          <w:p w14:paraId="06593389"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299,46</w:t>
            </w:r>
          </w:p>
        </w:tc>
        <w:tc>
          <w:tcPr>
            <w:tcW w:w="2551" w:type="dxa"/>
            <w:tcBorders>
              <w:top w:val="nil"/>
              <w:left w:val="nil"/>
              <w:bottom w:val="single" w:sz="4" w:space="0" w:color="000000"/>
              <w:right w:val="single" w:sz="4" w:space="0" w:color="000000"/>
            </w:tcBorders>
            <w:shd w:val="clear" w:color="auto" w:fill="auto"/>
            <w:vAlign w:val="center"/>
          </w:tcPr>
          <w:p w14:paraId="271AB24A" w14:textId="77777777" w:rsidR="005639FE" w:rsidRPr="005B649B" w:rsidRDefault="005639FE" w:rsidP="005639FE">
            <w:pPr>
              <w:jc w:val="center"/>
              <w:rPr>
                <w:rFonts w:ascii="Arial" w:hAnsi="Arial" w:cs="Arial"/>
                <w:color w:val="000000"/>
                <w:sz w:val="16"/>
                <w:szCs w:val="16"/>
                <w:lang w:val="es-ES" w:eastAsia="es-CO"/>
              </w:rPr>
            </w:pPr>
            <w:proofErr w:type="spellStart"/>
            <w:r>
              <w:rPr>
                <w:rFonts w:ascii="Arial" w:hAnsi="Arial" w:cs="Arial"/>
                <w:color w:val="000000"/>
                <w:sz w:val="16"/>
                <w:szCs w:val="16"/>
                <w:lang w:val="es-ES" w:eastAsia="es-CO"/>
              </w:rPr>
              <w:t>Valher</w:t>
            </w:r>
            <w:proofErr w:type="spellEnd"/>
          </w:p>
        </w:tc>
      </w:tr>
      <w:tr w:rsidR="005639FE" w:rsidRPr="005B649B" w14:paraId="00846243"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32AA78A1"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CRF-76 a CRF-80</w:t>
            </w:r>
          </w:p>
        </w:tc>
        <w:tc>
          <w:tcPr>
            <w:tcW w:w="1134" w:type="dxa"/>
            <w:tcBorders>
              <w:top w:val="nil"/>
              <w:left w:val="nil"/>
              <w:bottom w:val="single" w:sz="4" w:space="0" w:color="000000"/>
              <w:right w:val="single" w:sz="4" w:space="0" w:color="000000"/>
            </w:tcBorders>
            <w:shd w:val="clear" w:color="auto" w:fill="auto"/>
            <w:vAlign w:val="center"/>
            <w:hideMark/>
          </w:tcPr>
          <w:p w14:paraId="50E283A4"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160,06</w:t>
            </w:r>
          </w:p>
        </w:tc>
        <w:tc>
          <w:tcPr>
            <w:tcW w:w="2551" w:type="dxa"/>
            <w:tcBorders>
              <w:top w:val="nil"/>
              <w:left w:val="nil"/>
              <w:bottom w:val="single" w:sz="4" w:space="0" w:color="000000"/>
              <w:right w:val="single" w:sz="4" w:space="0" w:color="000000"/>
            </w:tcBorders>
            <w:shd w:val="clear" w:color="auto" w:fill="auto"/>
            <w:vAlign w:val="center"/>
          </w:tcPr>
          <w:p w14:paraId="1CE10B8A"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E.D.S. Metropolitana</w:t>
            </w:r>
          </w:p>
        </w:tc>
      </w:tr>
      <w:tr w:rsidR="005639FE" w:rsidRPr="005B649B" w14:paraId="64560021"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71BA4F7F"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CRF-80 a CRF-81</w:t>
            </w:r>
          </w:p>
        </w:tc>
        <w:tc>
          <w:tcPr>
            <w:tcW w:w="1134" w:type="dxa"/>
            <w:tcBorders>
              <w:top w:val="nil"/>
              <w:left w:val="nil"/>
              <w:bottom w:val="single" w:sz="4" w:space="0" w:color="000000"/>
              <w:right w:val="single" w:sz="4" w:space="0" w:color="000000"/>
            </w:tcBorders>
            <w:shd w:val="clear" w:color="auto" w:fill="auto"/>
            <w:vAlign w:val="center"/>
            <w:hideMark/>
          </w:tcPr>
          <w:p w14:paraId="1388ACF5"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47,28</w:t>
            </w:r>
          </w:p>
        </w:tc>
        <w:tc>
          <w:tcPr>
            <w:tcW w:w="2551" w:type="dxa"/>
            <w:tcBorders>
              <w:top w:val="nil"/>
              <w:left w:val="nil"/>
              <w:bottom w:val="single" w:sz="4" w:space="0" w:color="000000"/>
              <w:right w:val="single" w:sz="4" w:space="0" w:color="000000"/>
            </w:tcBorders>
            <w:shd w:val="clear" w:color="auto" w:fill="auto"/>
            <w:vAlign w:val="center"/>
          </w:tcPr>
          <w:p w14:paraId="7D5FEEB8"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E.D.S. Metropolitana</w:t>
            </w:r>
          </w:p>
        </w:tc>
      </w:tr>
      <w:tr w:rsidR="005639FE" w:rsidRPr="005B649B" w14:paraId="5AF16895"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524FD26C"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CRF-81 a CRF-85</w:t>
            </w:r>
          </w:p>
        </w:tc>
        <w:tc>
          <w:tcPr>
            <w:tcW w:w="1134" w:type="dxa"/>
            <w:tcBorders>
              <w:top w:val="nil"/>
              <w:left w:val="nil"/>
              <w:bottom w:val="single" w:sz="4" w:space="0" w:color="000000"/>
              <w:right w:val="single" w:sz="4" w:space="0" w:color="000000"/>
            </w:tcBorders>
            <w:shd w:val="clear" w:color="auto" w:fill="auto"/>
            <w:vAlign w:val="center"/>
            <w:hideMark/>
          </w:tcPr>
          <w:p w14:paraId="5B484A4E"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206,56</w:t>
            </w:r>
          </w:p>
        </w:tc>
        <w:tc>
          <w:tcPr>
            <w:tcW w:w="2551" w:type="dxa"/>
            <w:tcBorders>
              <w:top w:val="nil"/>
              <w:left w:val="nil"/>
              <w:bottom w:val="single" w:sz="4" w:space="0" w:color="000000"/>
              <w:right w:val="single" w:sz="4" w:space="0" w:color="000000"/>
            </w:tcBorders>
            <w:shd w:val="clear" w:color="auto" w:fill="auto"/>
            <w:vAlign w:val="center"/>
          </w:tcPr>
          <w:p w14:paraId="7F5780B4"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Zandalo</w:t>
            </w:r>
          </w:p>
        </w:tc>
      </w:tr>
      <w:tr w:rsidR="005639FE" w:rsidRPr="005B649B" w14:paraId="65CB82D8"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7A460B3F"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CRF-85 a CRF-90</w:t>
            </w:r>
          </w:p>
        </w:tc>
        <w:tc>
          <w:tcPr>
            <w:tcW w:w="1134" w:type="dxa"/>
            <w:tcBorders>
              <w:top w:val="nil"/>
              <w:left w:val="nil"/>
              <w:bottom w:val="single" w:sz="4" w:space="0" w:color="000000"/>
              <w:right w:val="single" w:sz="4" w:space="0" w:color="000000"/>
            </w:tcBorders>
            <w:shd w:val="clear" w:color="auto" w:fill="auto"/>
            <w:vAlign w:val="center"/>
            <w:hideMark/>
          </w:tcPr>
          <w:p w14:paraId="6C2A5809"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203.50</w:t>
            </w:r>
          </w:p>
        </w:tc>
        <w:tc>
          <w:tcPr>
            <w:tcW w:w="2551" w:type="dxa"/>
            <w:tcBorders>
              <w:top w:val="nil"/>
              <w:left w:val="nil"/>
              <w:bottom w:val="single" w:sz="4" w:space="0" w:color="000000"/>
              <w:right w:val="single" w:sz="4" w:space="0" w:color="000000"/>
            </w:tcBorders>
            <w:shd w:val="clear" w:color="auto" w:fill="auto"/>
            <w:vAlign w:val="center"/>
          </w:tcPr>
          <w:p w14:paraId="2F803DB1"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Ópalo</w:t>
            </w:r>
          </w:p>
        </w:tc>
      </w:tr>
      <w:tr w:rsidR="005639FE" w:rsidRPr="005B649B" w14:paraId="09661619"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4B67869D"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CRF-90 a CRF-94A</w:t>
            </w:r>
          </w:p>
        </w:tc>
        <w:tc>
          <w:tcPr>
            <w:tcW w:w="1134" w:type="dxa"/>
            <w:tcBorders>
              <w:top w:val="nil"/>
              <w:left w:val="nil"/>
              <w:bottom w:val="single" w:sz="4" w:space="0" w:color="000000"/>
              <w:right w:val="single" w:sz="4" w:space="0" w:color="000000"/>
            </w:tcBorders>
            <w:shd w:val="clear" w:color="auto" w:fill="auto"/>
            <w:vAlign w:val="center"/>
            <w:hideMark/>
          </w:tcPr>
          <w:p w14:paraId="5DA40F52"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181,87</w:t>
            </w:r>
          </w:p>
        </w:tc>
        <w:tc>
          <w:tcPr>
            <w:tcW w:w="2551" w:type="dxa"/>
            <w:tcBorders>
              <w:top w:val="nil"/>
              <w:left w:val="nil"/>
              <w:bottom w:val="single" w:sz="4" w:space="0" w:color="000000"/>
              <w:right w:val="single" w:sz="4" w:space="0" w:color="000000"/>
            </w:tcBorders>
            <w:shd w:val="clear" w:color="auto" w:fill="auto"/>
            <w:vAlign w:val="center"/>
          </w:tcPr>
          <w:p w14:paraId="79ECB845"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El Refugio</w:t>
            </w:r>
          </w:p>
        </w:tc>
      </w:tr>
      <w:tr w:rsidR="005639FE" w:rsidRPr="005B649B" w14:paraId="3D174D40"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2C6A6745"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CRF-94A a CRF-97</w:t>
            </w:r>
          </w:p>
        </w:tc>
        <w:tc>
          <w:tcPr>
            <w:tcW w:w="1134" w:type="dxa"/>
            <w:tcBorders>
              <w:top w:val="nil"/>
              <w:left w:val="nil"/>
              <w:bottom w:val="single" w:sz="4" w:space="0" w:color="000000"/>
              <w:right w:val="single" w:sz="4" w:space="0" w:color="000000"/>
            </w:tcBorders>
            <w:shd w:val="clear" w:color="auto" w:fill="auto"/>
            <w:vAlign w:val="center"/>
            <w:hideMark/>
          </w:tcPr>
          <w:p w14:paraId="09087FA9"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87,67</w:t>
            </w:r>
          </w:p>
        </w:tc>
        <w:tc>
          <w:tcPr>
            <w:tcW w:w="2551" w:type="dxa"/>
            <w:tcBorders>
              <w:top w:val="nil"/>
              <w:left w:val="nil"/>
              <w:bottom w:val="single" w:sz="4" w:space="0" w:color="000000"/>
              <w:right w:val="single" w:sz="4" w:space="0" w:color="000000"/>
            </w:tcBorders>
            <w:shd w:val="clear" w:color="auto" w:fill="auto"/>
            <w:vAlign w:val="center"/>
          </w:tcPr>
          <w:p w14:paraId="261635B6"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Cerezos</w:t>
            </w:r>
          </w:p>
        </w:tc>
      </w:tr>
      <w:tr w:rsidR="005639FE" w:rsidRPr="005B649B" w14:paraId="2A4FC7AC"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41FB6AB0"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CRF-97 a CRF-99</w:t>
            </w:r>
          </w:p>
        </w:tc>
        <w:tc>
          <w:tcPr>
            <w:tcW w:w="1134" w:type="dxa"/>
            <w:tcBorders>
              <w:top w:val="nil"/>
              <w:left w:val="nil"/>
              <w:bottom w:val="single" w:sz="4" w:space="0" w:color="000000"/>
              <w:right w:val="single" w:sz="4" w:space="0" w:color="000000"/>
            </w:tcBorders>
            <w:shd w:val="clear" w:color="auto" w:fill="auto"/>
            <w:vAlign w:val="center"/>
          </w:tcPr>
          <w:p w14:paraId="6538C4FE"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120,00</w:t>
            </w:r>
          </w:p>
        </w:tc>
        <w:tc>
          <w:tcPr>
            <w:tcW w:w="2551" w:type="dxa"/>
            <w:tcBorders>
              <w:top w:val="nil"/>
              <w:left w:val="nil"/>
              <w:bottom w:val="single" w:sz="4" w:space="0" w:color="000000"/>
              <w:right w:val="single" w:sz="4" w:space="0" w:color="000000"/>
            </w:tcBorders>
            <w:shd w:val="clear" w:color="auto" w:fill="auto"/>
            <w:vAlign w:val="center"/>
          </w:tcPr>
          <w:p w14:paraId="4DEA230F"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Campestre D</w:t>
            </w:r>
          </w:p>
        </w:tc>
      </w:tr>
      <w:tr w:rsidR="005639FE" w:rsidRPr="005B649B" w14:paraId="6C4A61AD"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51ABE76D"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CRF-99 a CRF-108</w:t>
            </w:r>
          </w:p>
        </w:tc>
        <w:tc>
          <w:tcPr>
            <w:tcW w:w="1134" w:type="dxa"/>
            <w:tcBorders>
              <w:top w:val="nil"/>
              <w:left w:val="nil"/>
              <w:bottom w:val="single" w:sz="4" w:space="0" w:color="000000"/>
              <w:right w:val="single" w:sz="4" w:space="0" w:color="000000"/>
            </w:tcBorders>
            <w:shd w:val="clear" w:color="auto" w:fill="auto"/>
            <w:vAlign w:val="center"/>
          </w:tcPr>
          <w:p w14:paraId="4ADA278C"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374,13</w:t>
            </w:r>
          </w:p>
        </w:tc>
        <w:tc>
          <w:tcPr>
            <w:tcW w:w="2551" w:type="dxa"/>
            <w:tcBorders>
              <w:top w:val="nil"/>
              <w:left w:val="nil"/>
              <w:bottom w:val="single" w:sz="4" w:space="0" w:color="000000"/>
              <w:right w:val="single" w:sz="4" w:space="0" w:color="000000"/>
            </w:tcBorders>
            <w:shd w:val="clear" w:color="auto" w:fill="auto"/>
            <w:vAlign w:val="center"/>
          </w:tcPr>
          <w:p w14:paraId="2E2C15BB"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Villa del Campestre</w:t>
            </w:r>
          </w:p>
        </w:tc>
      </w:tr>
      <w:tr w:rsidR="005639FE" w:rsidRPr="005B649B" w14:paraId="3E4341FA"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7C921345"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CRF-108 a CRF-109</w:t>
            </w:r>
          </w:p>
        </w:tc>
        <w:tc>
          <w:tcPr>
            <w:tcW w:w="1134" w:type="dxa"/>
            <w:tcBorders>
              <w:top w:val="nil"/>
              <w:left w:val="nil"/>
              <w:bottom w:val="single" w:sz="4" w:space="0" w:color="000000"/>
              <w:right w:val="single" w:sz="4" w:space="0" w:color="000000"/>
            </w:tcBorders>
            <w:shd w:val="clear" w:color="auto" w:fill="auto"/>
            <w:vAlign w:val="center"/>
          </w:tcPr>
          <w:p w14:paraId="0AFA2DCA"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72,00</w:t>
            </w:r>
          </w:p>
        </w:tc>
        <w:tc>
          <w:tcPr>
            <w:tcW w:w="2551" w:type="dxa"/>
            <w:tcBorders>
              <w:top w:val="nil"/>
              <w:left w:val="nil"/>
              <w:bottom w:val="single" w:sz="4" w:space="0" w:color="000000"/>
              <w:right w:val="single" w:sz="4" w:space="0" w:color="000000"/>
            </w:tcBorders>
            <w:shd w:val="clear" w:color="auto" w:fill="auto"/>
            <w:vAlign w:val="center"/>
          </w:tcPr>
          <w:p w14:paraId="3ABB4B44"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Macarena</w:t>
            </w:r>
          </w:p>
        </w:tc>
      </w:tr>
      <w:tr w:rsidR="005639FE" w:rsidRPr="005B649B" w14:paraId="69454DFC"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3546D83B"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CRF-109 a CRF-115</w:t>
            </w:r>
          </w:p>
        </w:tc>
        <w:tc>
          <w:tcPr>
            <w:tcW w:w="1134" w:type="dxa"/>
            <w:tcBorders>
              <w:top w:val="nil"/>
              <w:left w:val="nil"/>
              <w:bottom w:val="single" w:sz="4" w:space="0" w:color="000000"/>
              <w:right w:val="single" w:sz="4" w:space="0" w:color="000000"/>
            </w:tcBorders>
            <w:shd w:val="clear" w:color="auto" w:fill="auto"/>
            <w:vAlign w:val="center"/>
          </w:tcPr>
          <w:p w14:paraId="79E2230D"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232,00</w:t>
            </w:r>
          </w:p>
        </w:tc>
        <w:tc>
          <w:tcPr>
            <w:tcW w:w="2551" w:type="dxa"/>
            <w:tcBorders>
              <w:top w:val="nil"/>
              <w:left w:val="nil"/>
              <w:bottom w:val="single" w:sz="4" w:space="0" w:color="000000"/>
              <w:right w:val="single" w:sz="4" w:space="0" w:color="000000"/>
            </w:tcBorders>
            <w:shd w:val="clear" w:color="auto" w:fill="auto"/>
            <w:vAlign w:val="center"/>
          </w:tcPr>
          <w:p w14:paraId="73679ED5"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Altos Santa Clara</w:t>
            </w:r>
          </w:p>
        </w:tc>
      </w:tr>
      <w:tr w:rsidR="005639FE" w:rsidRPr="005B649B" w14:paraId="3002CAD6"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tcPr>
          <w:p w14:paraId="22CD9916"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CRF-115 a CRF-122</w:t>
            </w:r>
          </w:p>
        </w:tc>
        <w:tc>
          <w:tcPr>
            <w:tcW w:w="1134" w:type="dxa"/>
            <w:tcBorders>
              <w:top w:val="nil"/>
              <w:left w:val="nil"/>
              <w:bottom w:val="single" w:sz="4" w:space="0" w:color="000000"/>
              <w:right w:val="single" w:sz="4" w:space="0" w:color="000000"/>
            </w:tcBorders>
            <w:shd w:val="clear" w:color="auto" w:fill="auto"/>
            <w:vAlign w:val="center"/>
          </w:tcPr>
          <w:p w14:paraId="4476A0FB" w14:textId="77777777" w:rsidR="005639FE" w:rsidRPr="005B649B" w:rsidRDefault="005639FE" w:rsidP="005639FE">
            <w:pPr>
              <w:jc w:val="center"/>
              <w:rPr>
                <w:rFonts w:ascii="Arial" w:hAnsi="Arial" w:cs="Arial"/>
                <w:color w:val="000000"/>
                <w:sz w:val="16"/>
                <w:szCs w:val="16"/>
                <w:lang w:val="es-ES" w:eastAsia="es-CO"/>
              </w:rPr>
            </w:pPr>
            <w:r w:rsidRPr="005B649B">
              <w:rPr>
                <w:rFonts w:ascii="Arial" w:hAnsi="Arial" w:cs="Arial"/>
                <w:color w:val="000000"/>
                <w:sz w:val="16"/>
                <w:szCs w:val="16"/>
                <w:lang w:val="es-ES" w:eastAsia="es-CO"/>
              </w:rPr>
              <w:t>509.98</w:t>
            </w:r>
          </w:p>
        </w:tc>
        <w:tc>
          <w:tcPr>
            <w:tcW w:w="2551" w:type="dxa"/>
            <w:tcBorders>
              <w:top w:val="nil"/>
              <w:left w:val="nil"/>
              <w:bottom w:val="single" w:sz="4" w:space="0" w:color="000000"/>
              <w:right w:val="single" w:sz="4" w:space="0" w:color="000000"/>
            </w:tcBorders>
            <w:shd w:val="clear" w:color="auto" w:fill="auto"/>
            <w:vAlign w:val="center"/>
          </w:tcPr>
          <w:p w14:paraId="160A9BAC" w14:textId="77777777" w:rsidR="005639FE" w:rsidRPr="005B649B" w:rsidRDefault="005639FE" w:rsidP="005639FE">
            <w:pPr>
              <w:jc w:val="center"/>
              <w:rPr>
                <w:rFonts w:ascii="Arial" w:hAnsi="Arial" w:cs="Arial"/>
                <w:color w:val="000000"/>
                <w:sz w:val="16"/>
                <w:szCs w:val="16"/>
                <w:lang w:val="es-ES" w:eastAsia="es-CO"/>
              </w:rPr>
            </w:pPr>
            <w:r>
              <w:rPr>
                <w:rFonts w:ascii="Arial" w:hAnsi="Arial" w:cs="Arial"/>
                <w:color w:val="000000"/>
                <w:sz w:val="16"/>
                <w:szCs w:val="16"/>
                <w:lang w:val="es-ES" w:eastAsia="es-CO"/>
              </w:rPr>
              <w:t>Campestre B</w:t>
            </w:r>
          </w:p>
        </w:tc>
      </w:tr>
      <w:tr w:rsidR="005639FE" w:rsidRPr="005B649B" w14:paraId="40F02180" w14:textId="77777777" w:rsidTr="005639FE">
        <w:trPr>
          <w:trHeight w:val="300"/>
          <w:jc w:val="center"/>
        </w:trPr>
        <w:tc>
          <w:tcPr>
            <w:tcW w:w="1843" w:type="dxa"/>
            <w:tcBorders>
              <w:top w:val="nil"/>
              <w:left w:val="single" w:sz="4" w:space="0" w:color="000000"/>
              <w:bottom w:val="single" w:sz="4" w:space="0" w:color="000000"/>
              <w:right w:val="single" w:sz="4" w:space="0" w:color="000000"/>
            </w:tcBorders>
            <w:shd w:val="clear" w:color="auto" w:fill="auto"/>
            <w:vAlign w:val="center"/>
            <w:hideMark/>
          </w:tcPr>
          <w:p w14:paraId="762C33CE" w14:textId="77777777" w:rsidR="005639FE" w:rsidRPr="005B649B" w:rsidRDefault="005639FE" w:rsidP="005639FE">
            <w:pPr>
              <w:jc w:val="center"/>
              <w:rPr>
                <w:rFonts w:ascii="Arial" w:hAnsi="Arial" w:cs="Arial"/>
                <w:b/>
                <w:color w:val="000000"/>
                <w:sz w:val="16"/>
                <w:szCs w:val="16"/>
                <w:lang w:val="es-ES" w:eastAsia="es-CO"/>
              </w:rPr>
            </w:pPr>
            <w:r w:rsidRPr="005B649B">
              <w:rPr>
                <w:rFonts w:ascii="Arial" w:hAnsi="Arial" w:cs="Arial"/>
                <w:b/>
                <w:bCs/>
                <w:color w:val="000000"/>
                <w:sz w:val="16"/>
                <w:szCs w:val="16"/>
                <w:lang w:val="es-ES" w:eastAsia="es-CO"/>
              </w:rPr>
              <w:t>TOTAL</w:t>
            </w:r>
          </w:p>
        </w:tc>
        <w:tc>
          <w:tcPr>
            <w:tcW w:w="1134" w:type="dxa"/>
            <w:tcBorders>
              <w:top w:val="nil"/>
              <w:left w:val="nil"/>
              <w:bottom w:val="single" w:sz="4" w:space="0" w:color="000000"/>
              <w:right w:val="single" w:sz="4" w:space="0" w:color="000000"/>
            </w:tcBorders>
            <w:shd w:val="clear" w:color="auto" w:fill="auto"/>
            <w:vAlign w:val="center"/>
            <w:hideMark/>
          </w:tcPr>
          <w:p w14:paraId="18CC4B4B" w14:textId="77777777" w:rsidR="005639FE" w:rsidRPr="005B649B" w:rsidRDefault="005639FE" w:rsidP="005639FE">
            <w:pPr>
              <w:jc w:val="center"/>
              <w:rPr>
                <w:rFonts w:ascii="Arial" w:hAnsi="Arial" w:cs="Arial"/>
                <w:b/>
                <w:color w:val="000000"/>
                <w:sz w:val="16"/>
                <w:szCs w:val="16"/>
                <w:lang w:val="es-ES" w:eastAsia="es-CO"/>
              </w:rPr>
            </w:pPr>
            <w:r w:rsidRPr="005B649B">
              <w:rPr>
                <w:rFonts w:ascii="Arial" w:hAnsi="Arial" w:cs="Arial"/>
                <w:b/>
                <w:color w:val="000000"/>
                <w:sz w:val="16"/>
                <w:szCs w:val="16"/>
                <w:lang w:val="es-ES" w:eastAsia="es-CO"/>
              </w:rPr>
              <w:t>5.231</w:t>
            </w:r>
          </w:p>
        </w:tc>
        <w:tc>
          <w:tcPr>
            <w:tcW w:w="2551" w:type="dxa"/>
            <w:tcBorders>
              <w:top w:val="nil"/>
              <w:left w:val="nil"/>
              <w:bottom w:val="single" w:sz="4" w:space="0" w:color="000000"/>
              <w:right w:val="single" w:sz="4" w:space="0" w:color="000000"/>
            </w:tcBorders>
            <w:shd w:val="clear" w:color="auto" w:fill="auto"/>
            <w:vAlign w:val="center"/>
            <w:hideMark/>
          </w:tcPr>
          <w:p w14:paraId="70712D9F" w14:textId="77777777" w:rsidR="005639FE" w:rsidRPr="005B649B" w:rsidRDefault="005639FE" w:rsidP="005639FE">
            <w:pPr>
              <w:jc w:val="center"/>
              <w:rPr>
                <w:rFonts w:ascii="Arial" w:hAnsi="Arial" w:cs="Arial"/>
                <w:b/>
                <w:color w:val="000000"/>
                <w:sz w:val="16"/>
                <w:szCs w:val="16"/>
                <w:lang w:val="es-ES" w:eastAsia="es-CO"/>
              </w:rPr>
            </w:pPr>
          </w:p>
        </w:tc>
      </w:tr>
    </w:tbl>
    <w:p w14:paraId="57420557" w14:textId="77777777" w:rsidR="00AB5198" w:rsidRPr="003B0E45" w:rsidRDefault="00AB5198" w:rsidP="00AB5198"/>
    <w:p w14:paraId="1AD3AC48"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4584F92F" w14:textId="77777777" w:rsidR="00AB5198" w:rsidRPr="00520416" w:rsidRDefault="00AB5198" w:rsidP="00AB5198">
      <w:pPr>
        <w:spacing w:line="360" w:lineRule="auto"/>
        <w:rPr>
          <w:rFonts w:ascii="Arial" w:hAnsi="Arial" w:cs="Arial"/>
        </w:rPr>
      </w:pPr>
    </w:p>
    <w:p w14:paraId="19584E4D" w14:textId="77777777" w:rsidR="00AB5198" w:rsidRDefault="00AB5198" w:rsidP="00AB5198">
      <w:pPr>
        <w:pStyle w:val="Descripcin"/>
        <w:keepNext/>
        <w:spacing w:after="0" w:line="360" w:lineRule="auto"/>
        <w:rPr>
          <w:rFonts w:cs="Arial"/>
        </w:rPr>
      </w:pPr>
      <w:bookmarkStart w:id="77" w:name="_Toc487744277"/>
      <w:r w:rsidRPr="001C567B">
        <w:rPr>
          <w:rFonts w:cs="Arial"/>
        </w:rPr>
        <w:t xml:space="preserve">Imagen </w:t>
      </w:r>
      <w:r w:rsidR="008A53E7" w:rsidRPr="001C567B">
        <w:rPr>
          <w:rFonts w:cs="Arial"/>
        </w:rPr>
        <w:fldChar w:fldCharType="begin"/>
      </w:r>
      <w:r w:rsidRPr="001C567B">
        <w:rPr>
          <w:rFonts w:cs="Arial"/>
        </w:rPr>
        <w:instrText xml:space="preserve"> SEQ Imagen \* ARABIC </w:instrText>
      </w:r>
      <w:r w:rsidR="008A53E7" w:rsidRPr="001C567B">
        <w:rPr>
          <w:rFonts w:cs="Arial"/>
        </w:rPr>
        <w:fldChar w:fldCharType="separate"/>
      </w:r>
      <w:r w:rsidR="00797846">
        <w:rPr>
          <w:rFonts w:cs="Arial"/>
          <w:noProof/>
        </w:rPr>
        <w:t>12</w:t>
      </w:r>
      <w:r w:rsidR="008A53E7" w:rsidRPr="001C567B">
        <w:rPr>
          <w:rFonts w:cs="Arial"/>
        </w:rPr>
        <w:fldChar w:fldCharType="end"/>
      </w:r>
      <w:r w:rsidRPr="001C567B">
        <w:rPr>
          <w:rFonts w:cs="Arial"/>
        </w:rPr>
        <w:t>.</w:t>
      </w:r>
      <w:r w:rsidRPr="00520416">
        <w:rPr>
          <w:rFonts w:cs="Arial"/>
        </w:rPr>
        <w:t>Construcción interceptor Cañaveral</w:t>
      </w:r>
      <w:bookmarkEnd w:id="77"/>
    </w:p>
    <w:p w14:paraId="6BC0ABB9" w14:textId="77777777" w:rsidR="00AB5198" w:rsidRPr="003B0E45" w:rsidRDefault="00AB5198" w:rsidP="00AB5198"/>
    <w:p w14:paraId="5988CA8C" w14:textId="77777777" w:rsidR="00AB5198" w:rsidRPr="00520416" w:rsidRDefault="007D627F" w:rsidP="00AB5198">
      <w:pPr>
        <w:spacing w:line="360" w:lineRule="auto"/>
        <w:jc w:val="center"/>
        <w:rPr>
          <w:rFonts w:ascii="Arial" w:hAnsi="Arial" w:cs="Arial"/>
        </w:rPr>
      </w:pPr>
      <w:r w:rsidRPr="007D627F">
        <w:rPr>
          <w:rFonts w:ascii="Arial" w:hAnsi="Arial" w:cs="Arial"/>
          <w:noProof/>
          <w:lang w:val="es-CO" w:eastAsia="es-CO"/>
        </w:rPr>
        <w:drawing>
          <wp:inline distT="0" distB="0" distL="0" distR="0" wp14:anchorId="1F722F74" wp14:editId="7A9335E0">
            <wp:extent cx="2200275" cy="1494702"/>
            <wp:effectExtent l="0" t="0" r="0" b="0"/>
            <wp:docPr id="46" name="Imagen 46" descr="ANDITUBOS 80 - 76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NDITUBOS 80 - 76 (1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00275" cy="1494702"/>
                    </a:xfrm>
                    <a:prstGeom prst="rect">
                      <a:avLst/>
                    </a:prstGeom>
                    <a:noFill/>
                    <a:ln>
                      <a:noFill/>
                    </a:ln>
                  </pic:spPr>
                </pic:pic>
              </a:graphicData>
            </a:graphic>
          </wp:inline>
        </w:drawing>
      </w:r>
      <w:r w:rsidR="00AB5198" w:rsidRPr="00520416">
        <w:rPr>
          <w:rFonts w:ascii="Arial" w:hAnsi="Arial" w:cs="Arial"/>
          <w:noProof/>
          <w:lang w:val="es-CO" w:eastAsia="es-CO"/>
        </w:rPr>
        <w:drawing>
          <wp:inline distT="0" distB="0" distL="0" distR="0" wp14:anchorId="7C86D02D" wp14:editId="5AED4DA6">
            <wp:extent cx="1923379" cy="1490400"/>
            <wp:effectExtent l="0" t="0" r="7620" b="8255"/>
            <wp:docPr id="21" name="Imagen 31" descr="20130917_09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20130917_0945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23379" cy="1490400"/>
                    </a:xfrm>
                    <a:prstGeom prst="rect">
                      <a:avLst/>
                    </a:prstGeom>
                    <a:noFill/>
                    <a:ln>
                      <a:noFill/>
                    </a:ln>
                  </pic:spPr>
                </pic:pic>
              </a:graphicData>
            </a:graphic>
          </wp:inline>
        </w:drawing>
      </w:r>
    </w:p>
    <w:p w14:paraId="6FCF3DE4"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7C863648" w14:textId="77777777" w:rsidR="00AB5198" w:rsidRDefault="00AB5198" w:rsidP="00AB5198">
      <w:pPr>
        <w:spacing w:line="360" w:lineRule="auto"/>
        <w:rPr>
          <w:rFonts w:ascii="Arial" w:hAnsi="Arial" w:cs="Arial"/>
        </w:rPr>
      </w:pPr>
    </w:p>
    <w:p w14:paraId="43DD5C12" w14:textId="77777777" w:rsidR="00AB5198" w:rsidRPr="00520416" w:rsidRDefault="00AB5198" w:rsidP="00AB5198">
      <w:pPr>
        <w:spacing w:line="360" w:lineRule="auto"/>
        <w:rPr>
          <w:rFonts w:ascii="Arial" w:hAnsi="Arial" w:cs="Arial"/>
        </w:rPr>
      </w:pPr>
    </w:p>
    <w:p w14:paraId="1E21F861" w14:textId="77777777" w:rsidR="007D23F4" w:rsidRDefault="007D23F4" w:rsidP="00AB5198">
      <w:pPr>
        <w:pStyle w:val="Encabezado"/>
        <w:tabs>
          <w:tab w:val="clear" w:pos="4252"/>
          <w:tab w:val="clear" w:pos="8504"/>
        </w:tabs>
        <w:spacing w:line="360" w:lineRule="auto"/>
        <w:jc w:val="both"/>
        <w:rPr>
          <w:rFonts w:ascii="Arial" w:hAnsi="Arial" w:cs="Arial"/>
          <w:b/>
          <w:sz w:val="22"/>
          <w:szCs w:val="22"/>
        </w:rPr>
      </w:pPr>
    </w:p>
    <w:p w14:paraId="184272EA" w14:textId="77777777" w:rsidR="007D23F4" w:rsidRDefault="007D23F4" w:rsidP="00AB5198">
      <w:pPr>
        <w:pStyle w:val="Encabezado"/>
        <w:tabs>
          <w:tab w:val="clear" w:pos="4252"/>
          <w:tab w:val="clear" w:pos="8504"/>
        </w:tabs>
        <w:spacing w:line="360" w:lineRule="auto"/>
        <w:jc w:val="both"/>
        <w:rPr>
          <w:rFonts w:ascii="Arial" w:hAnsi="Arial" w:cs="Arial"/>
          <w:b/>
          <w:sz w:val="22"/>
          <w:szCs w:val="22"/>
        </w:rPr>
      </w:pPr>
    </w:p>
    <w:p w14:paraId="483F2E09"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r w:rsidRPr="00520416">
        <w:rPr>
          <w:rFonts w:ascii="Arial" w:hAnsi="Arial" w:cs="Arial"/>
          <w:b/>
          <w:sz w:val="22"/>
          <w:szCs w:val="22"/>
        </w:rPr>
        <w:t>Interceptor Molinos</w:t>
      </w:r>
    </w:p>
    <w:p w14:paraId="3AD5DD7F" w14:textId="77777777" w:rsidR="00AB5198" w:rsidRPr="00520416" w:rsidRDefault="00AB5198" w:rsidP="00AB5198">
      <w:pPr>
        <w:pStyle w:val="Encabezado"/>
        <w:tabs>
          <w:tab w:val="clear" w:pos="4252"/>
          <w:tab w:val="clear" w:pos="8504"/>
        </w:tabs>
        <w:spacing w:line="360" w:lineRule="auto"/>
        <w:jc w:val="both"/>
        <w:rPr>
          <w:rFonts w:ascii="Arial" w:hAnsi="Arial" w:cs="Arial"/>
        </w:rPr>
      </w:pPr>
    </w:p>
    <w:p w14:paraId="399F1CE4" w14:textId="77777777" w:rsidR="00AB5198" w:rsidRDefault="00AB5198" w:rsidP="00AB5198">
      <w:pPr>
        <w:pStyle w:val="Descripcin"/>
        <w:keepNext/>
        <w:spacing w:after="0" w:line="360" w:lineRule="auto"/>
        <w:rPr>
          <w:rFonts w:cs="Arial"/>
        </w:rPr>
      </w:pPr>
      <w:bookmarkStart w:id="78" w:name="_Toc487744126"/>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15</w:t>
      </w:r>
      <w:r w:rsidR="008A53E7" w:rsidRPr="00520416">
        <w:rPr>
          <w:rFonts w:cs="Arial"/>
        </w:rPr>
        <w:fldChar w:fldCharType="end"/>
      </w:r>
      <w:r w:rsidRPr="00520416">
        <w:rPr>
          <w:rFonts w:cs="Arial"/>
        </w:rPr>
        <w:t>. Tramos construidos interceptor Molinos</w:t>
      </w:r>
      <w:bookmarkEnd w:id="78"/>
    </w:p>
    <w:p w14:paraId="282422CF" w14:textId="77777777" w:rsidR="00AB5198" w:rsidRPr="003B0E45" w:rsidRDefault="00AB5198" w:rsidP="00AB5198"/>
    <w:tbl>
      <w:tblPr>
        <w:tblStyle w:val="Tablaconcuadrculaclara1"/>
        <w:tblW w:w="0" w:type="auto"/>
        <w:jc w:val="center"/>
        <w:tblLook w:val="04A0" w:firstRow="1" w:lastRow="0" w:firstColumn="1" w:lastColumn="0" w:noHBand="0" w:noVBand="1"/>
      </w:tblPr>
      <w:tblGrid>
        <w:gridCol w:w="1533"/>
        <w:gridCol w:w="1434"/>
        <w:gridCol w:w="2929"/>
      </w:tblGrid>
      <w:tr w:rsidR="00AB5198" w:rsidRPr="00416C17" w14:paraId="1E19340B" w14:textId="77777777" w:rsidTr="006E4B17">
        <w:trPr>
          <w:trHeight w:val="20"/>
          <w:jc w:val="center"/>
        </w:trPr>
        <w:tc>
          <w:tcPr>
            <w:tcW w:w="0" w:type="auto"/>
          </w:tcPr>
          <w:p w14:paraId="0D5819B9"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Tramo</w:t>
            </w:r>
          </w:p>
        </w:tc>
        <w:tc>
          <w:tcPr>
            <w:tcW w:w="0" w:type="auto"/>
          </w:tcPr>
          <w:p w14:paraId="07DF7C5E"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Longitud Tramo</w:t>
            </w:r>
          </w:p>
        </w:tc>
        <w:tc>
          <w:tcPr>
            <w:tcW w:w="0" w:type="auto"/>
          </w:tcPr>
          <w:p w14:paraId="23B2D16E"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Observaciones</w:t>
            </w:r>
          </w:p>
        </w:tc>
      </w:tr>
      <w:tr w:rsidR="00AB5198" w:rsidRPr="00416C17" w14:paraId="3B2E975F" w14:textId="77777777" w:rsidTr="006E4B17">
        <w:trPr>
          <w:trHeight w:val="20"/>
          <w:jc w:val="center"/>
        </w:trPr>
        <w:tc>
          <w:tcPr>
            <w:tcW w:w="0" w:type="auto"/>
          </w:tcPr>
          <w:p w14:paraId="47EE3D9F" w14:textId="77777777" w:rsidR="00AB5198" w:rsidRPr="00416C17" w:rsidRDefault="00AB5198" w:rsidP="006E4B17">
            <w:pPr>
              <w:pStyle w:val="Encabezado"/>
              <w:tabs>
                <w:tab w:val="clear" w:pos="4252"/>
                <w:tab w:val="clear" w:pos="8504"/>
              </w:tabs>
              <w:spacing w:line="360" w:lineRule="auto"/>
              <w:jc w:val="center"/>
              <w:rPr>
                <w:rFonts w:ascii="Arial" w:hAnsi="Arial" w:cs="Arial"/>
                <w:sz w:val="16"/>
                <w:szCs w:val="16"/>
              </w:rPr>
            </w:pPr>
            <w:r w:rsidRPr="00416C17">
              <w:rPr>
                <w:rFonts w:ascii="Arial" w:hAnsi="Arial" w:cs="Arial"/>
                <w:sz w:val="16"/>
                <w:szCs w:val="16"/>
              </w:rPr>
              <w:t>CLM-22 a CLM-49</w:t>
            </w:r>
          </w:p>
        </w:tc>
        <w:tc>
          <w:tcPr>
            <w:tcW w:w="0" w:type="auto"/>
          </w:tcPr>
          <w:p w14:paraId="19BEDC5F" w14:textId="77777777" w:rsidR="00AB5198" w:rsidRPr="00416C17" w:rsidRDefault="00AB5198" w:rsidP="006E4B17">
            <w:pPr>
              <w:pStyle w:val="Encabezado"/>
              <w:tabs>
                <w:tab w:val="clear" w:pos="4252"/>
                <w:tab w:val="clear" w:pos="8504"/>
              </w:tabs>
              <w:spacing w:line="360" w:lineRule="auto"/>
              <w:jc w:val="center"/>
              <w:rPr>
                <w:rFonts w:ascii="Arial" w:hAnsi="Arial" w:cs="Arial"/>
                <w:sz w:val="16"/>
                <w:szCs w:val="16"/>
              </w:rPr>
            </w:pPr>
            <w:r w:rsidRPr="00416C17">
              <w:rPr>
                <w:rFonts w:ascii="Arial" w:hAnsi="Arial" w:cs="Arial"/>
                <w:sz w:val="16"/>
                <w:szCs w:val="16"/>
              </w:rPr>
              <w:t>952,40</w:t>
            </w:r>
          </w:p>
        </w:tc>
        <w:tc>
          <w:tcPr>
            <w:tcW w:w="0" w:type="auto"/>
          </w:tcPr>
          <w:p w14:paraId="4A18F9A9" w14:textId="77777777" w:rsidR="00AB5198" w:rsidRPr="00416C17" w:rsidRDefault="00AB5198" w:rsidP="006E4B17">
            <w:pPr>
              <w:pStyle w:val="Encabezado"/>
              <w:tabs>
                <w:tab w:val="clear" w:pos="4252"/>
                <w:tab w:val="clear" w:pos="8504"/>
              </w:tabs>
              <w:spacing w:line="360" w:lineRule="auto"/>
              <w:jc w:val="center"/>
              <w:rPr>
                <w:rFonts w:ascii="Arial" w:hAnsi="Arial" w:cs="Arial"/>
                <w:sz w:val="16"/>
                <w:szCs w:val="16"/>
              </w:rPr>
            </w:pPr>
            <w:r w:rsidRPr="00416C17">
              <w:rPr>
                <w:rFonts w:ascii="Arial" w:hAnsi="Arial" w:cs="Arial"/>
                <w:sz w:val="16"/>
                <w:szCs w:val="16"/>
              </w:rPr>
              <w:t>San Fernando-Buenos Aires-Naranjos</w:t>
            </w:r>
          </w:p>
        </w:tc>
      </w:tr>
      <w:tr w:rsidR="00AB5198" w:rsidRPr="00416C17" w14:paraId="7912E940" w14:textId="77777777" w:rsidTr="006E4B17">
        <w:trPr>
          <w:trHeight w:val="20"/>
          <w:jc w:val="center"/>
        </w:trPr>
        <w:tc>
          <w:tcPr>
            <w:tcW w:w="0" w:type="auto"/>
          </w:tcPr>
          <w:p w14:paraId="0571DC3A"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TOTAL</w:t>
            </w:r>
          </w:p>
        </w:tc>
        <w:tc>
          <w:tcPr>
            <w:tcW w:w="0" w:type="auto"/>
          </w:tcPr>
          <w:p w14:paraId="7C1A3FD5"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r w:rsidRPr="00416C17">
              <w:rPr>
                <w:rFonts w:ascii="Arial" w:hAnsi="Arial" w:cs="Arial"/>
                <w:b/>
                <w:sz w:val="16"/>
                <w:szCs w:val="16"/>
              </w:rPr>
              <w:t>952,40</w:t>
            </w:r>
          </w:p>
        </w:tc>
        <w:tc>
          <w:tcPr>
            <w:tcW w:w="0" w:type="auto"/>
          </w:tcPr>
          <w:p w14:paraId="160FD960" w14:textId="77777777" w:rsidR="00AB5198" w:rsidRPr="00416C17"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658B30FC"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7E333C0" w14:textId="77777777" w:rsidR="00AB5198" w:rsidRPr="00520416" w:rsidRDefault="00AB5198" w:rsidP="00AB5198">
      <w:pPr>
        <w:spacing w:line="360" w:lineRule="auto"/>
        <w:rPr>
          <w:rFonts w:ascii="Arial" w:hAnsi="Arial" w:cs="Arial"/>
        </w:rPr>
      </w:pPr>
    </w:p>
    <w:p w14:paraId="52451E6C" w14:textId="77777777" w:rsidR="00AB5198" w:rsidRDefault="00AB5198" w:rsidP="00AB5198">
      <w:pPr>
        <w:pStyle w:val="Descripcin"/>
        <w:keepNext/>
        <w:spacing w:after="0" w:line="360" w:lineRule="auto"/>
        <w:rPr>
          <w:rFonts w:cs="Arial"/>
        </w:rPr>
      </w:pPr>
      <w:bookmarkStart w:id="79" w:name="_Toc487744278"/>
      <w:r w:rsidRPr="005B1407">
        <w:rPr>
          <w:rFonts w:cs="Arial"/>
        </w:rPr>
        <w:t xml:space="preserve">Imagen </w:t>
      </w:r>
      <w:r w:rsidR="008A53E7" w:rsidRPr="005B1407">
        <w:rPr>
          <w:rFonts w:cs="Arial"/>
        </w:rPr>
        <w:fldChar w:fldCharType="begin"/>
      </w:r>
      <w:r w:rsidRPr="005B1407">
        <w:rPr>
          <w:rFonts w:cs="Arial"/>
        </w:rPr>
        <w:instrText xml:space="preserve"> SEQ Imagen \* ARABIC </w:instrText>
      </w:r>
      <w:r w:rsidR="008A53E7" w:rsidRPr="005B1407">
        <w:rPr>
          <w:rFonts w:cs="Arial"/>
        </w:rPr>
        <w:fldChar w:fldCharType="separate"/>
      </w:r>
      <w:r w:rsidR="00797846">
        <w:rPr>
          <w:rFonts w:cs="Arial"/>
          <w:noProof/>
        </w:rPr>
        <w:t>13</w:t>
      </w:r>
      <w:r w:rsidR="008A53E7" w:rsidRPr="005B1407">
        <w:rPr>
          <w:rFonts w:cs="Arial"/>
        </w:rPr>
        <w:fldChar w:fldCharType="end"/>
      </w:r>
      <w:r w:rsidRPr="005B1407">
        <w:rPr>
          <w:rFonts w:cs="Arial"/>
        </w:rPr>
        <w:t>.</w:t>
      </w:r>
      <w:r w:rsidRPr="00520416">
        <w:rPr>
          <w:rFonts w:cs="Arial"/>
        </w:rPr>
        <w:t>Trazado y excavación interceptor Molinos</w:t>
      </w:r>
      <w:bookmarkEnd w:id="79"/>
    </w:p>
    <w:p w14:paraId="40ACEEA0" w14:textId="77777777" w:rsidR="00AB5198" w:rsidRPr="003B0E45" w:rsidRDefault="00AB5198" w:rsidP="00AB5198"/>
    <w:p w14:paraId="454B3E5A" w14:textId="77777777" w:rsidR="00AB5198" w:rsidRPr="00520416" w:rsidRDefault="00AB5198" w:rsidP="00AB5198">
      <w:pPr>
        <w:autoSpaceDE w:val="0"/>
        <w:autoSpaceDN w:val="0"/>
        <w:adjustRightInd w:val="0"/>
        <w:spacing w:line="360" w:lineRule="auto"/>
        <w:jc w:val="center"/>
        <w:rPr>
          <w:rFonts w:ascii="Arial" w:hAnsi="Arial" w:cs="Arial"/>
          <w:noProof/>
          <w:lang w:eastAsia="es-CO"/>
        </w:rPr>
      </w:pPr>
      <w:r w:rsidRPr="00520416">
        <w:rPr>
          <w:rFonts w:ascii="Arial" w:hAnsi="Arial" w:cs="Arial"/>
          <w:noProof/>
          <w:lang w:val="es-CO" w:eastAsia="es-CO"/>
        </w:rPr>
        <w:drawing>
          <wp:inline distT="0" distB="0" distL="0" distR="0" wp14:anchorId="5CC8CA85" wp14:editId="1E0E3BC4">
            <wp:extent cx="2162810" cy="1573530"/>
            <wp:effectExtent l="0" t="0" r="0" b="1270"/>
            <wp:docPr id="2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62810" cy="1573530"/>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231793D0" wp14:editId="5A8E6296">
            <wp:extent cx="2084070" cy="1573530"/>
            <wp:effectExtent l="0" t="0" r="0" b="1270"/>
            <wp:docPr id="1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84070" cy="1573530"/>
                    </a:xfrm>
                    <a:prstGeom prst="rect">
                      <a:avLst/>
                    </a:prstGeom>
                    <a:noFill/>
                    <a:ln>
                      <a:noFill/>
                    </a:ln>
                  </pic:spPr>
                </pic:pic>
              </a:graphicData>
            </a:graphic>
          </wp:inline>
        </w:drawing>
      </w:r>
    </w:p>
    <w:p w14:paraId="72A3CE72"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1133DDC2" w14:textId="77777777" w:rsidR="00AB5198" w:rsidRPr="00520416" w:rsidRDefault="00AB5198" w:rsidP="00AB5198">
      <w:pPr>
        <w:spacing w:line="360" w:lineRule="auto"/>
        <w:rPr>
          <w:rFonts w:ascii="Arial" w:hAnsi="Arial" w:cs="Arial"/>
        </w:rPr>
      </w:pPr>
    </w:p>
    <w:p w14:paraId="0DCF1626"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r w:rsidRPr="00520416">
        <w:rPr>
          <w:rFonts w:ascii="Arial" w:hAnsi="Arial" w:cs="Arial"/>
          <w:b/>
          <w:sz w:val="22"/>
          <w:szCs w:val="22"/>
        </w:rPr>
        <w:t>Interceptor Santa Isabel</w:t>
      </w:r>
    </w:p>
    <w:p w14:paraId="5C916BE5" w14:textId="77777777" w:rsidR="00AB5198" w:rsidRPr="00520416" w:rsidRDefault="00AB5198" w:rsidP="00AB5198">
      <w:pPr>
        <w:pStyle w:val="Encabezado"/>
        <w:tabs>
          <w:tab w:val="clear" w:pos="4252"/>
          <w:tab w:val="clear" w:pos="8504"/>
        </w:tabs>
        <w:spacing w:line="360" w:lineRule="auto"/>
        <w:jc w:val="both"/>
        <w:rPr>
          <w:rFonts w:ascii="Arial" w:hAnsi="Arial" w:cs="Arial"/>
        </w:rPr>
      </w:pPr>
    </w:p>
    <w:p w14:paraId="51E523F4" w14:textId="77777777" w:rsidR="00AB5198" w:rsidRDefault="00AB5198" w:rsidP="00AB5198">
      <w:pPr>
        <w:pStyle w:val="Descripcin"/>
        <w:keepNext/>
        <w:spacing w:after="0" w:line="360" w:lineRule="auto"/>
        <w:rPr>
          <w:rFonts w:cs="Arial"/>
        </w:rPr>
      </w:pPr>
      <w:bookmarkStart w:id="80" w:name="_Toc487744127"/>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16</w:t>
      </w:r>
      <w:r w:rsidR="008A53E7" w:rsidRPr="00520416">
        <w:rPr>
          <w:rFonts w:cs="Arial"/>
        </w:rPr>
        <w:fldChar w:fldCharType="end"/>
      </w:r>
      <w:r w:rsidRPr="00520416">
        <w:rPr>
          <w:rFonts w:cs="Arial"/>
        </w:rPr>
        <w:t>. Tramos construidos interceptor Santa Isabel</w:t>
      </w:r>
      <w:bookmarkEnd w:id="80"/>
    </w:p>
    <w:p w14:paraId="5EA139D4" w14:textId="77777777" w:rsidR="00AB5198" w:rsidRPr="003B0E45" w:rsidRDefault="00AB5198" w:rsidP="00AB5198"/>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4"/>
        <w:gridCol w:w="1738"/>
        <w:gridCol w:w="1651"/>
      </w:tblGrid>
      <w:tr w:rsidR="00AB5198" w:rsidRPr="00520416" w14:paraId="156A8C1E" w14:textId="77777777" w:rsidTr="006E4B17">
        <w:trPr>
          <w:trHeight w:val="20"/>
          <w:jc w:val="center"/>
        </w:trPr>
        <w:tc>
          <w:tcPr>
            <w:tcW w:w="0" w:type="auto"/>
            <w:shd w:val="clear" w:color="auto" w:fill="auto"/>
            <w:vAlign w:val="center"/>
          </w:tcPr>
          <w:p w14:paraId="6A347353"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Tramo</w:t>
            </w:r>
          </w:p>
        </w:tc>
        <w:tc>
          <w:tcPr>
            <w:tcW w:w="0" w:type="auto"/>
            <w:shd w:val="clear" w:color="auto" w:fill="auto"/>
            <w:vAlign w:val="center"/>
          </w:tcPr>
          <w:p w14:paraId="793913E9"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Longitud Tramo</w:t>
            </w:r>
          </w:p>
        </w:tc>
        <w:tc>
          <w:tcPr>
            <w:tcW w:w="0" w:type="auto"/>
            <w:shd w:val="clear" w:color="auto" w:fill="auto"/>
            <w:vAlign w:val="center"/>
          </w:tcPr>
          <w:p w14:paraId="1DBDCCE7"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Observaciones</w:t>
            </w:r>
          </w:p>
        </w:tc>
      </w:tr>
      <w:tr w:rsidR="00AB5198" w:rsidRPr="00520416" w14:paraId="62F42E97" w14:textId="77777777" w:rsidTr="006E4B17">
        <w:trPr>
          <w:trHeight w:val="20"/>
          <w:jc w:val="center"/>
        </w:trPr>
        <w:tc>
          <w:tcPr>
            <w:tcW w:w="0" w:type="auto"/>
            <w:shd w:val="clear" w:color="auto" w:fill="auto"/>
            <w:vAlign w:val="center"/>
          </w:tcPr>
          <w:p w14:paraId="338E1857"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CSI -12 a CSI - 26</w:t>
            </w:r>
          </w:p>
        </w:tc>
        <w:tc>
          <w:tcPr>
            <w:tcW w:w="0" w:type="auto"/>
            <w:shd w:val="clear" w:color="auto" w:fill="auto"/>
            <w:vAlign w:val="center"/>
          </w:tcPr>
          <w:p w14:paraId="6D489958"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361.20</w:t>
            </w:r>
          </w:p>
        </w:tc>
        <w:tc>
          <w:tcPr>
            <w:tcW w:w="0" w:type="auto"/>
            <w:shd w:val="clear" w:color="auto" w:fill="auto"/>
            <w:vAlign w:val="center"/>
          </w:tcPr>
          <w:p w14:paraId="152FB9B6"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Bosques IV Etapa</w:t>
            </w:r>
          </w:p>
        </w:tc>
      </w:tr>
      <w:tr w:rsidR="00AB5198" w:rsidRPr="00520416" w14:paraId="076D80CC" w14:textId="77777777" w:rsidTr="006E4B17">
        <w:trPr>
          <w:trHeight w:val="20"/>
          <w:jc w:val="center"/>
        </w:trPr>
        <w:tc>
          <w:tcPr>
            <w:tcW w:w="0" w:type="auto"/>
            <w:shd w:val="clear" w:color="auto" w:fill="auto"/>
            <w:vAlign w:val="center"/>
          </w:tcPr>
          <w:p w14:paraId="4CAC4EE4"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TOTAL</w:t>
            </w:r>
          </w:p>
        </w:tc>
        <w:tc>
          <w:tcPr>
            <w:tcW w:w="0" w:type="auto"/>
            <w:shd w:val="clear" w:color="auto" w:fill="auto"/>
            <w:vAlign w:val="center"/>
          </w:tcPr>
          <w:p w14:paraId="095B5A39"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361.20</w:t>
            </w:r>
          </w:p>
        </w:tc>
        <w:tc>
          <w:tcPr>
            <w:tcW w:w="0" w:type="auto"/>
            <w:shd w:val="clear" w:color="auto" w:fill="auto"/>
            <w:vAlign w:val="center"/>
          </w:tcPr>
          <w:p w14:paraId="10A0E492"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0EF2B7BA"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107F1518" w14:textId="77777777" w:rsidR="00AB5198" w:rsidRDefault="00AB5198" w:rsidP="00AB5198">
      <w:pPr>
        <w:spacing w:line="360" w:lineRule="auto"/>
        <w:rPr>
          <w:rFonts w:ascii="Arial" w:hAnsi="Arial" w:cs="Arial"/>
        </w:rPr>
      </w:pPr>
    </w:p>
    <w:p w14:paraId="7658E7DF" w14:textId="77777777" w:rsidR="00AB5198" w:rsidRDefault="00AB5198" w:rsidP="00AB5198">
      <w:pPr>
        <w:spacing w:line="360" w:lineRule="auto"/>
        <w:rPr>
          <w:rFonts w:ascii="Arial" w:hAnsi="Arial" w:cs="Arial"/>
        </w:rPr>
      </w:pPr>
    </w:p>
    <w:p w14:paraId="4BC45205" w14:textId="77777777" w:rsidR="00AB5198" w:rsidRPr="00520416" w:rsidRDefault="00AB5198" w:rsidP="00AB5198">
      <w:pPr>
        <w:spacing w:line="360" w:lineRule="auto"/>
        <w:rPr>
          <w:rFonts w:ascii="Arial" w:hAnsi="Arial" w:cs="Arial"/>
        </w:rPr>
      </w:pPr>
    </w:p>
    <w:p w14:paraId="458B54F8" w14:textId="77777777" w:rsidR="00AB5198" w:rsidRDefault="00AB5198" w:rsidP="00AB5198">
      <w:pPr>
        <w:pStyle w:val="Descripcin"/>
        <w:keepNext/>
        <w:rPr>
          <w:rFonts w:cs="Arial"/>
        </w:rPr>
      </w:pPr>
      <w:bookmarkStart w:id="81" w:name="_Toc487744279"/>
      <w:r w:rsidRPr="007E31A2">
        <w:rPr>
          <w:rFonts w:cs="Arial"/>
        </w:rPr>
        <w:t xml:space="preserve">Imagen </w:t>
      </w:r>
      <w:r w:rsidR="008A53E7" w:rsidRPr="007E31A2">
        <w:rPr>
          <w:rFonts w:cs="Arial"/>
        </w:rPr>
        <w:fldChar w:fldCharType="begin"/>
      </w:r>
      <w:r w:rsidRPr="007E31A2">
        <w:rPr>
          <w:rFonts w:cs="Arial"/>
        </w:rPr>
        <w:instrText xml:space="preserve"> SEQ Imagen \* ARABIC </w:instrText>
      </w:r>
      <w:r w:rsidR="008A53E7" w:rsidRPr="007E31A2">
        <w:rPr>
          <w:rFonts w:cs="Arial"/>
        </w:rPr>
        <w:fldChar w:fldCharType="separate"/>
      </w:r>
      <w:r w:rsidR="00797846">
        <w:rPr>
          <w:rFonts w:cs="Arial"/>
          <w:noProof/>
        </w:rPr>
        <w:t>14</w:t>
      </w:r>
      <w:r w:rsidR="008A53E7" w:rsidRPr="007E31A2">
        <w:rPr>
          <w:rFonts w:cs="Arial"/>
        </w:rPr>
        <w:fldChar w:fldCharType="end"/>
      </w:r>
      <w:r w:rsidRPr="007E31A2">
        <w:rPr>
          <w:rFonts w:cs="Arial"/>
        </w:rPr>
        <w:t>.</w:t>
      </w:r>
      <w:r w:rsidRPr="00520416">
        <w:rPr>
          <w:rFonts w:cs="Arial"/>
        </w:rPr>
        <w:t>Construcción interceptor Santa Isabel</w:t>
      </w:r>
      <w:bookmarkEnd w:id="81"/>
    </w:p>
    <w:p w14:paraId="0D478F0E" w14:textId="77777777" w:rsidR="00AB5198" w:rsidRPr="003B0E45" w:rsidRDefault="00AB5198" w:rsidP="00AB5198"/>
    <w:p w14:paraId="0D47C137"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2368EE09" wp14:editId="0B808512">
            <wp:extent cx="2022475" cy="1494790"/>
            <wp:effectExtent l="0" t="0" r="9525" b="3810"/>
            <wp:docPr id="18" name="Imagen 40" descr="DSC05508 - copi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descr="DSC05508 - copia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22475" cy="1494790"/>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5C7DC70C" wp14:editId="604A0A73">
            <wp:extent cx="2118995" cy="1494790"/>
            <wp:effectExtent l="0" t="0" r="0" b="3810"/>
            <wp:docPr id="17" name="Imagen 41" descr="2013-10-30 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descr="2013-10-30 0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8995" cy="1494790"/>
                    </a:xfrm>
                    <a:prstGeom prst="rect">
                      <a:avLst/>
                    </a:prstGeom>
                    <a:noFill/>
                    <a:ln>
                      <a:noFill/>
                    </a:ln>
                  </pic:spPr>
                </pic:pic>
              </a:graphicData>
            </a:graphic>
          </wp:inline>
        </w:drawing>
      </w:r>
    </w:p>
    <w:p w14:paraId="14CC0624"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72145E87" w14:textId="77777777" w:rsidR="00AB5198" w:rsidRPr="00520416" w:rsidRDefault="00AB5198" w:rsidP="00AB5198">
      <w:pPr>
        <w:spacing w:line="360" w:lineRule="auto"/>
        <w:rPr>
          <w:rFonts w:ascii="Arial" w:hAnsi="Arial" w:cs="Arial"/>
        </w:rPr>
      </w:pPr>
    </w:p>
    <w:p w14:paraId="127B5DE0"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r w:rsidRPr="00520416">
        <w:rPr>
          <w:rFonts w:ascii="Arial" w:hAnsi="Arial" w:cs="Arial"/>
          <w:b/>
          <w:sz w:val="22"/>
          <w:szCs w:val="22"/>
        </w:rPr>
        <w:t>Interceptor Manizales</w:t>
      </w:r>
    </w:p>
    <w:p w14:paraId="21CD2588" w14:textId="77777777" w:rsidR="00AB5198" w:rsidRPr="00520416" w:rsidRDefault="00AB5198" w:rsidP="00AB5198">
      <w:pPr>
        <w:pStyle w:val="Encabezado"/>
        <w:tabs>
          <w:tab w:val="clear" w:pos="4252"/>
          <w:tab w:val="clear" w:pos="8504"/>
        </w:tabs>
        <w:spacing w:line="360" w:lineRule="auto"/>
        <w:jc w:val="both"/>
        <w:rPr>
          <w:rFonts w:ascii="Arial" w:hAnsi="Arial" w:cs="Arial"/>
        </w:rPr>
      </w:pPr>
    </w:p>
    <w:p w14:paraId="56258D00" w14:textId="77777777" w:rsidR="00AB5198" w:rsidRDefault="00AB5198" w:rsidP="00AB5198">
      <w:pPr>
        <w:pStyle w:val="Descripcin"/>
        <w:keepNext/>
        <w:spacing w:after="0" w:line="360" w:lineRule="auto"/>
        <w:rPr>
          <w:rFonts w:cs="Arial"/>
        </w:rPr>
      </w:pPr>
      <w:bookmarkStart w:id="82" w:name="_Toc48774412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17</w:t>
      </w:r>
      <w:r w:rsidR="008A53E7" w:rsidRPr="00520416">
        <w:rPr>
          <w:rFonts w:cs="Arial"/>
        </w:rPr>
        <w:fldChar w:fldCharType="end"/>
      </w:r>
      <w:r w:rsidRPr="00520416">
        <w:rPr>
          <w:rFonts w:cs="Arial"/>
        </w:rPr>
        <w:t>. Tramos construidos interceptor Manizales</w:t>
      </w:r>
      <w:bookmarkEnd w:id="82"/>
    </w:p>
    <w:p w14:paraId="799F147C" w14:textId="77777777" w:rsidR="00AB5198" w:rsidRPr="003B0E45" w:rsidRDefault="00AB5198" w:rsidP="00AB5198"/>
    <w:tbl>
      <w:tblPr>
        <w:tblStyle w:val="Tablaconcuadrculaclara1"/>
        <w:tblW w:w="0" w:type="auto"/>
        <w:jc w:val="center"/>
        <w:tblLook w:val="04A0" w:firstRow="1" w:lastRow="0" w:firstColumn="1" w:lastColumn="0" w:noHBand="0" w:noVBand="1"/>
      </w:tblPr>
      <w:tblGrid>
        <w:gridCol w:w="1683"/>
        <w:gridCol w:w="1434"/>
        <w:gridCol w:w="2084"/>
      </w:tblGrid>
      <w:tr w:rsidR="00AB5198" w:rsidRPr="00520416" w14:paraId="6BF9B358" w14:textId="77777777" w:rsidTr="006E4B17">
        <w:trPr>
          <w:trHeight w:val="20"/>
          <w:jc w:val="center"/>
        </w:trPr>
        <w:tc>
          <w:tcPr>
            <w:tcW w:w="0" w:type="auto"/>
          </w:tcPr>
          <w:p w14:paraId="66E1D0EE"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Tramo</w:t>
            </w:r>
          </w:p>
        </w:tc>
        <w:tc>
          <w:tcPr>
            <w:tcW w:w="0" w:type="auto"/>
          </w:tcPr>
          <w:p w14:paraId="00192C48"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Longitud Tramo</w:t>
            </w:r>
          </w:p>
        </w:tc>
        <w:tc>
          <w:tcPr>
            <w:tcW w:w="0" w:type="auto"/>
          </w:tcPr>
          <w:p w14:paraId="60C47642"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Observaciones</w:t>
            </w:r>
          </w:p>
        </w:tc>
      </w:tr>
      <w:tr w:rsidR="00AB5198" w:rsidRPr="00520416" w14:paraId="05839E08" w14:textId="77777777" w:rsidTr="006E4B17">
        <w:trPr>
          <w:trHeight w:val="20"/>
          <w:jc w:val="center"/>
        </w:trPr>
        <w:tc>
          <w:tcPr>
            <w:tcW w:w="0" w:type="auto"/>
          </w:tcPr>
          <w:p w14:paraId="656217A0"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CMZ -09 a CMZ - 14</w:t>
            </w:r>
          </w:p>
        </w:tc>
        <w:tc>
          <w:tcPr>
            <w:tcW w:w="0" w:type="auto"/>
          </w:tcPr>
          <w:p w14:paraId="7F313B40"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156,77</w:t>
            </w:r>
          </w:p>
        </w:tc>
        <w:tc>
          <w:tcPr>
            <w:tcW w:w="0" w:type="auto"/>
          </w:tcPr>
          <w:p w14:paraId="1EBAF632"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Cesar Augusto-Villa María</w:t>
            </w:r>
          </w:p>
        </w:tc>
      </w:tr>
      <w:tr w:rsidR="00AB5198" w:rsidRPr="00520416" w14:paraId="2EA91670" w14:textId="77777777" w:rsidTr="006E4B17">
        <w:trPr>
          <w:trHeight w:val="20"/>
          <w:jc w:val="center"/>
        </w:trPr>
        <w:tc>
          <w:tcPr>
            <w:tcW w:w="0" w:type="auto"/>
          </w:tcPr>
          <w:p w14:paraId="25523F6C"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CMZ -14 a CMZ - 17</w:t>
            </w:r>
          </w:p>
        </w:tc>
        <w:tc>
          <w:tcPr>
            <w:tcW w:w="0" w:type="auto"/>
          </w:tcPr>
          <w:p w14:paraId="5F57D3A5"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80</w:t>
            </w:r>
          </w:p>
        </w:tc>
        <w:tc>
          <w:tcPr>
            <w:tcW w:w="0" w:type="auto"/>
          </w:tcPr>
          <w:p w14:paraId="475F50BC"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Libertadores</w:t>
            </w:r>
          </w:p>
        </w:tc>
      </w:tr>
      <w:tr w:rsidR="00AB5198" w:rsidRPr="00520416" w14:paraId="78AAD3BF" w14:textId="77777777" w:rsidTr="006E4B17">
        <w:trPr>
          <w:trHeight w:val="20"/>
          <w:jc w:val="center"/>
        </w:trPr>
        <w:tc>
          <w:tcPr>
            <w:tcW w:w="0" w:type="auto"/>
          </w:tcPr>
          <w:p w14:paraId="27CE8DDF"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TOTAL</w:t>
            </w:r>
          </w:p>
        </w:tc>
        <w:tc>
          <w:tcPr>
            <w:tcW w:w="0" w:type="auto"/>
          </w:tcPr>
          <w:p w14:paraId="3A256CEB"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236,77</w:t>
            </w:r>
          </w:p>
        </w:tc>
        <w:tc>
          <w:tcPr>
            <w:tcW w:w="0" w:type="auto"/>
          </w:tcPr>
          <w:p w14:paraId="48D04318"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4C8A3308"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6CD4A26E" w14:textId="77777777" w:rsidR="00AB5198" w:rsidRDefault="00AB5198" w:rsidP="00AB5198">
      <w:pPr>
        <w:spacing w:line="360" w:lineRule="auto"/>
        <w:rPr>
          <w:rFonts w:ascii="Arial" w:hAnsi="Arial" w:cs="Arial"/>
        </w:rPr>
      </w:pPr>
    </w:p>
    <w:p w14:paraId="34683EB6" w14:textId="77777777" w:rsidR="005E0EC7" w:rsidRDefault="005E0EC7" w:rsidP="00AB5198">
      <w:pPr>
        <w:spacing w:line="360" w:lineRule="auto"/>
        <w:rPr>
          <w:rFonts w:ascii="Arial" w:hAnsi="Arial" w:cs="Arial"/>
        </w:rPr>
      </w:pPr>
    </w:p>
    <w:p w14:paraId="1E3AA390" w14:textId="77777777" w:rsidR="005E0EC7" w:rsidRDefault="005E0EC7" w:rsidP="00AB5198">
      <w:pPr>
        <w:spacing w:line="360" w:lineRule="auto"/>
        <w:rPr>
          <w:rFonts w:ascii="Arial" w:hAnsi="Arial" w:cs="Arial"/>
        </w:rPr>
      </w:pPr>
    </w:p>
    <w:p w14:paraId="4AA17DD0" w14:textId="77777777" w:rsidR="005E0EC7" w:rsidRDefault="005E0EC7" w:rsidP="00AB5198">
      <w:pPr>
        <w:spacing w:line="360" w:lineRule="auto"/>
        <w:rPr>
          <w:rFonts w:ascii="Arial" w:hAnsi="Arial" w:cs="Arial"/>
        </w:rPr>
      </w:pPr>
    </w:p>
    <w:p w14:paraId="30647EBD" w14:textId="77777777" w:rsidR="005E0EC7" w:rsidRDefault="005E0EC7" w:rsidP="00AB5198">
      <w:pPr>
        <w:spacing w:line="360" w:lineRule="auto"/>
        <w:rPr>
          <w:rFonts w:ascii="Arial" w:hAnsi="Arial" w:cs="Arial"/>
        </w:rPr>
      </w:pPr>
    </w:p>
    <w:p w14:paraId="1A5EDAE6" w14:textId="77777777" w:rsidR="005E0EC7" w:rsidRDefault="005E0EC7" w:rsidP="00AB5198">
      <w:pPr>
        <w:spacing w:line="360" w:lineRule="auto"/>
        <w:rPr>
          <w:rFonts w:ascii="Arial" w:hAnsi="Arial" w:cs="Arial"/>
        </w:rPr>
      </w:pPr>
    </w:p>
    <w:p w14:paraId="440072E9" w14:textId="77777777" w:rsidR="005E0EC7" w:rsidRPr="00520416" w:rsidRDefault="005E0EC7" w:rsidP="00AB5198">
      <w:pPr>
        <w:spacing w:line="360" w:lineRule="auto"/>
        <w:rPr>
          <w:rFonts w:ascii="Arial" w:hAnsi="Arial" w:cs="Arial"/>
        </w:rPr>
      </w:pPr>
    </w:p>
    <w:p w14:paraId="604527D0" w14:textId="77777777" w:rsidR="00AB5198" w:rsidRDefault="00AB5198" w:rsidP="00AB5198">
      <w:pPr>
        <w:pStyle w:val="Descripcin"/>
        <w:keepNext/>
        <w:spacing w:after="0" w:line="360" w:lineRule="auto"/>
        <w:rPr>
          <w:rFonts w:cs="Arial"/>
        </w:rPr>
      </w:pPr>
      <w:bookmarkStart w:id="83" w:name="_Toc487744280"/>
      <w:r w:rsidRPr="00552D94">
        <w:rPr>
          <w:rFonts w:cs="Arial"/>
        </w:rPr>
        <w:lastRenderedPageBreak/>
        <w:t xml:space="preserve">Imagen </w:t>
      </w:r>
      <w:r w:rsidR="008A53E7" w:rsidRPr="00552D94">
        <w:rPr>
          <w:rFonts w:cs="Arial"/>
        </w:rPr>
        <w:fldChar w:fldCharType="begin"/>
      </w:r>
      <w:r w:rsidRPr="00552D94">
        <w:rPr>
          <w:rFonts w:cs="Arial"/>
        </w:rPr>
        <w:instrText xml:space="preserve"> SEQ Imagen \* ARABIC </w:instrText>
      </w:r>
      <w:r w:rsidR="008A53E7" w:rsidRPr="00552D94">
        <w:rPr>
          <w:rFonts w:cs="Arial"/>
        </w:rPr>
        <w:fldChar w:fldCharType="separate"/>
      </w:r>
      <w:r w:rsidR="00797846">
        <w:rPr>
          <w:rFonts w:cs="Arial"/>
          <w:noProof/>
        </w:rPr>
        <w:t>15</w:t>
      </w:r>
      <w:r w:rsidR="008A53E7" w:rsidRPr="00552D94">
        <w:rPr>
          <w:rFonts w:cs="Arial"/>
        </w:rPr>
        <w:fldChar w:fldCharType="end"/>
      </w:r>
      <w:r w:rsidRPr="00552D94">
        <w:rPr>
          <w:rFonts w:cs="Arial"/>
        </w:rPr>
        <w:t>.</w:t>
      </w:r>
      <w:r w:rsidRPr="00520416">
        <w:rPr>
          <w:rFonts w:cs="Arial"/>
        </w:rPr>
        <w:t>Con</w:t>
      </w:r>
      <w:r>
        <w:rPr>
          <w:rFonts w:cs="Arial"/>
        </w:rPr>
        <w:t>strucción interceptor Manizales</w:t>
      </w:r>
      <w:bookmarkEnd w:id="83"/>
    </w:p>
    <w:p w14:paraId="5815483A" w14:textId="77777777" w:rsidR="00AB5198" w:rsidRPr="003B0E45" w:rsidRDefault="00AB5198" w:rsidP="00AB5198"/>
    <w:p w14:paraId="4380C7F7"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137FB79F" wp14:editId="25B3FA12">
            <wp:extent cx="2066290" cy="1741170"/>
            <wp:effectExtent l="0" t="0" r="0" b="11430"/>
            <wp:docPr id="16" name="Imagen 42" descr="IMG-20161206-WA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descr="IMG-20161206-WA00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066290" cy="1741170"/>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048D5DEF" wp14:editId="3E5941B0">
            <wp:extent cx="1951990" cy="1749425"/>
            <wp:effectExtent l="0" t="0" r="3810" b="3175"/>
            <wp:docPr id="15" name="Imagen 43" descr="IMG-20161210-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IMG-20161210-WA000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51990" cy="1749425"/>
                    </a:xfrm>
                    <a:prstGeom prst="rect">
                      <a:avLst/>
                    </a:prstGeom>
                    <a:noFill/>
                    <a:ln>
                      <a:noFill/>
                    </a:ln>
                  </pic:spPr>
                </pic:pic>
              </a:graphicData>
            </a:graphic>
          </wp:inline>
        </w:drawing>
      </w:r>
    </w:p>
    <w:p w14:paraId="3E8421FA"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6E184617" w14:textId="77777777" w:rsidR="00AB5198" w:rsidRPr="00520416" w:rsidRDefault="00AB5198" w:rsidP="00AB5198">
      <w:pPr>
        <w:spacing w:line="360" w:lineRule="auto"/>
        <w:rPr>
          <w:rFonts w:ascii="Arial" w:hAnsi="Arial" w:cs="Arial"/>
        </w:rPr>
      </w:pPr>
    </w:p>
    <w:p w14:paraId="3445CB21"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r w:rsidRPr="00520416">
        <w:rPr>
          <w:rFonts w:ascii="Arial" w:hAnsi="Arial" w:cs="Arial"/>
          <w:b/>
          <w:sz w:val="22"/>
          <w:szCs w:val="22"/>
        </w:rPr>
        <w:t>Interceptor Gutiérrez</w:t>
      </w:r>
    </w:p>
    <w:p w14:paraId="748E84AE" w14:textId="77777777" w:rsidR="00AB5198" w:rsidRPr="00520416" w:rsidRDefault="00AB5198" w:rsidP="00AB5198">
      <w:pPr>
        <w:pStyle w:val="Encabezado"/>
        <w:tabs>
          <w:tab w:val="clear" w:pos="4252"/>
          <w:tab w:val="clear" w:pos="8504"/>
        </w:tabs>
        <w:spacing w:line="360" w:lineRule="auto"/>
        <w:jc w:val="both"/>
        <w:rPr>
          <w:rFonts w:ascii="Arial" w:hAnsi="Arial" w:cs="Arial"/>
          <w:b/>
          <w:sz w:val="22"/>
          <w:szCs w:val="22"/>
        </w:rPr>
      </w:pPr>
    </w:p>
    <w:p w14:paraId="1A85034B" w14:textId="77777777" w:rsidR="00AB5198" w:rsidRDefault="00AB5198" w:rsidP="00AB5198">
      <w:pPr>
        <w:pStyle w:val="Descripcin"/>
        <w:keepNext/>
        <w:spacing w:after="0" w:line="360" w:lineRule="auto"/>
        <w:rPr>
          <w:rFonts w:cs="Arial"/>
        </w:rPr>
      </w:pPr>
      <w:bookmarkStart w:id="84" w:name="_Toc487744129"/>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18</w:t>
      </w:r>
      <w:r w:rsidR="008A53E7" w:rsidRPr="00520416">
        <w:rPr>
          <w:rFonts w:cs="Arial"/>
        </w:rPr>
        <w:fldChar w:fldCharType="end"/>
      </w:r>
      <w:r w:rsidRPr="00520416">
        <w:rPr>
          <w:rFonts w:cs="Arial"/>
        </w:rPr>
        <w:t>. Tramos construidos interceptor Gutiérrez</w:t>
      </w:r>
      <w:bookmarkEnd w:id="84"/>
    </w:p>
    <w:p w14:paraId="7BDC264A" w14:textId="77777777" w:rsidR="00AB5198" w:rsidRPr="003B0E45" w:rsidRDefault="00AB5198" w:rsidP="00AB5198"/>
    <w:tbl>
      <w:tblPr>
        <w:tblStyle w:val="Tablaconcuadrculaclara1"/>
        <w:tblW w:w="0" w:type="auto"/>
        <w:jc w:val="center"/>
        <w:tblLook w:val="04A0" w:firstRow="1" w:lastRow="0" w:firstColumn="1" w:lastColumn="0" w:noHBand="0" w:noVBand="1"/>
      </w:tblPr>
      <w:tblGrid>
        <w:gridCol w:w="1710"/>
        <w:gridCol w:w="1738"/>
        <w:gridCol w:w="2555"/>
      </w:tblGrid>
      <w:tr w:rsidR="00AB5198" w:rsidRPr="00520416" w14:paraId="5E961E10" w14:textId="77777777" w:rsidTr="006E4B17">
        <w:trPr>
          <w:trHeight w:val="20"/>
          <w:jc w:val="center"/>
        </w:trPr>
        <w:tc>
          <w:tcPr>
            <w:tcW w:w="0" w:type="auto"/>
          </w:tcPr>
          <w:p w14:paraId="47B5E11D"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Tramo</w:t>
            </w:r>
          </w:p>
        </w:tc>
        <w:tc>
          <w:tcPr>
            <w:tcW w:w="0" w:type="auto"/>
          </w:tcPr>
          <w:p w14:paraId="2789F5AC"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Longitud Tramo</w:t>
            </w:r>
          </w:p>
        </w:tc>
        <w:tc>
          <w:tcPr>
            <w:tcW w:w="0" w:type="auto"/>
          </w:tcPr>
          <w:p w14:paraId="72A27CAE"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20"/>
                <w:szCs w:val="20"/>
              </w:rPr>
            </w:pPr>
            <w:r w:rsidRPr="00520416">
              <w:rPr>
                <w:rFonts w:ascii="Arial" w:hAnsi="Arial" w:cs="Arial"/>
                <w:b/>
                <w:sz w:val="20"/>
                <w:szCs w:val="20"/>
              </w:rPr>
              <w:t>Observaciones</w:t>
            </w:r>
          </w:p>
        </w:tc>
      </w:tr>
      <w:tr w:rsidR="00AB5198" w:rsidRPr="00520416" w14:paraId="5DC4C5CC" w14:textId="77777777" w:rsidTr="006E4B17">
        <w:trPr>
          <w:trHeight w:val="20"/>
          <w:jc w:val="center"/>
        </w:trPr>
        <w:tc>
          <w:tcPr>
            <w:tcW w:w="0" w:type="auto"/>
          </w:tcPr>
          <w:p w14:paraId="400C3995"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CGT - 01 a CGT - 20</w:t>
            </w:r>
          </w:p>
        </w:tc>
        <w:tc>
          <w:tcPr>
            <w:tcW w:w="0" w:type="auto"/>
          </w:tcPr>
          <w:p w14:paraId="3009E6F1"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632.,30</w:t>
            </w:r>
          </w:p>
        </w:tc>
        <w:tc>
          <w:tcPr>
            <w:tcW w:w="0" w:type="auto"/>
          </w:tcPr>
          <w:p w14:paraId="06ED6EEA"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Campestre D</w:t>
            </w:r>
          </w:p>
        </w:tc>
      </w:tr>
      <w:tr w:rsidR="00AB5198" w:rsidRPr="00520416" w14:paraId="6B577AA6" w14:textId="77777777" w:rsidTr="006E4B17">
        <w:trPr>
          <w:trHeight w:val="20"/>
          <w:jc w:val="center"/>
        </w:trPr>
        <w:tc>
          <w:tcPr>
            <w:tcW w:w="0" w:type="auto"/>
          </w:tcPr>
          <w:p w14:paraId="60E50530"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CGT - 20 a CGT - 27</w:t>
            </w:r>
          </w:p>
        </w:tc>
        <w:tc>
          <w:tcPr>
            <w:tcW w:w="0" w:type="auto"/>
          </w:tcPr>
          <w:p w14:paraId="4D04F9B9" w14:textId="77777777" w:rsidR="00AB5198" w:rsidRPr="00520416" w:rsidRDefault="00AB5198" w:rsidP="006E4B17">
            <w:pPr>
              <w:pStyle w:val="Encabezado"/>
              <w:tabs>
                <w:tab w:val="clear" w:pos="4252"/>
                <w:tab w:val="clear" w:pos="8504"/>
              </w:tabs>
              <w:spacing w:line="360" w:lineRule="auto"/>
              <w:jc w:val="center"/>
              <w:rPr>
                <w:rFonts w:ascii="Arial" w:hAnsi="Arial" w:cs="Arial"/>
                <w:sz w:val="16"/>
                <w:szCs w:val="16"/>
              </w:rPr>
            </w:pPr>
            <w:r w:rsidRPr="00520416">
              <w:rPr>
                <w:rFonts w:ascii="Arial" w:hAnsi="Arial" w:cs="Arial"/>
                <w:sz w:val="16"/>
                <w:szCs w:val="16"/>
              </w:rPr>
              <w:t>503,70</w:t>
            </w:r>
          </w:p>
        </w:tc>
        <w:tc>
          <w:tcPr>
            <w:tcW w:w="0" w:type="auto"/>
          </w:tcPr>
          <w:p w14:paraId="52ED0EA4" w14:textId="77777777" w:rsidR="00AB5198" w:rsidRPr="00520416" w:rsidRDefault="00AB5198" w:rsidP="006E4B17">
            <w:pPr>
              <w:pStyle w:val="Encabezado"/>
              <w:tabs>
                <w:tab w:val="clear" w:pos="4252"/>
                <w:tab w:val="clear" w:pos="8504"/>
              </w:tabs>
              <w:spacing w:line="360" w:lineRule="auto"/>
              <w:rPr>
                <w:rFonts w:ascii="Arial" w:hAnsi="Arial" w:cs="Arial"/>
                <w:sz w:val="16"/>
                <w:szCs w:val="16"/>
              </w:rPr>
            </w:pPr>
            <w:r w:rsidRPr="00520416">
              <w:rPr>
                <w:rFonts w:ascii="Arial" w:hAnsi="Arial" w:cs="Arial"/>
                <w:sz w:val="16"/>
                <w:szCs w:val="16"/>
              </w:rPr>
              <w:t>Campestre D - Q. Dosquebradas</w:t>
            </w:r>
          </w:p>
        </w:tc>
      </w:tr>
      <w:tr w:rsidR="00AB5198" w:rsidRPr="00520416" w14:paraId="0A4AA1C6" w14:textId="77777777" w:rsidTr="006E4B17">
        <w:trPr>
          <w:trHeight w:val="20"/>
          <w:jc w:val="center"/>
        </w:trPr>
        <w:tc>
          <w:tcPr>
            <w:tcW w:w="0" w:type="auto"/>
          </w:tcPr>
          <w:p w14:paraId="160920AD"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TOTAL</w:t>
            </w:r>
          </w:p>
        </w:tc>
        <w:tc>
          <w:tcPr>
            <w:tcW w:w="0" w:type="auto"/>
          </w:tcPr>
          <w:p w14:paraId="773755C0"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r w:rsidRPr="00520416">
              <w:rPr>
                <w:rFonts w:ascii="Arial" w:hAnsi="Arial" w:cs="Arial"/>
                <w:b/>
                <w:sz w:val="16"/>
                <w:szCs w:val="16"/>
              </w:rPr>
              <w:t>1.136,00</w:t>
            </w:r>
          </w:p>
        </w:tc>
        <w:tc>
          <w:tcPr>
            <w:tcW w:w="0" w:type="auto"/>
          </w:tcPr>
          <w:p w14:paraId="20E19CD7" w14:textId="77777777" w:rsidR="00AB5198" w:rsidRPr="00520416" w:rsidRDefault="00AB5198" w:rsidP="006E4B17">
            <w:pPr>
              <w:pStyle w:val="Encabezado"/>
              <w:tabs>
                <w:tab w:val="clear" w:pos="4252"/>
                <w:tab w:val="clear" w:pos="8504"/>
              </w:tabs>
              <w:spacing w:line="360" w:lineRule="auto"/>
              <w:jc w:val="center"/>
              <w:rPr>
                <w:rFonts w:ascii="Arial" w:hAnsi="Arial" w:cs="Arial"/>
                <w:b/>
                <w:sz w:val="16"/>
                <w:szCs w:val="16"/>
              </w:rPr>
            </w:pPr>
          </w:p>
        </w:tc>
      </w:tr>
    </w:tbl>
    <w:p w14:paraId="6C2CEF36"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12E1D2FF" w14:textId="77777777" w:rsidR="00AB5198" w:rsidRPr="00520416" w:rsidRDefault="00AB5198" w:rsidP="00AB5198">
      <w:pPr>
        <w:spacing w:line="360" w:lineRule="auto"/>
        <w:rPr>
          <w:rFonts w:ascii="Arial" w:hAnsi="Arial" w:cs="Arial"/>
        </w:rPr>
      </w:pPr>
    </w:p>
    <w:p w14:paraId="7C683528" w14:textId="77777777" w:rsidR="00AB5198" w:rsidRDefault="00AB5198" w:rsidP="00AB5198">
      <w:pPr>
        <w:pStyle w:val="Descripcin"/>
        <w:keepNext/>
        <w:spacing w:after="0"/>
        <w:rPr>
          <w:rFonts w:cs="Arial"/>
        </w:rPr>
      </w:pPr>
      <w:bookmarkStart w:id="85" w:name="_Toc487744281"/>
      <w:r w:rsidRPr="000C5590">
        <w:rPr>
          <w:rFonts w:cs="Arial"/>
        </w:rPr>
        <w:t xml:space="preserve">Imagen </w:t>
      </w:r>
      <w:r w:rsidR="008A53E7" w:rsidRPr="000C5590">
        <w:rPr>
          <w:rFonts w:cs="Arial"/>
        </w:rPr>
        <w:fldChar w:fldCharType="begin"/>
      </w:r>
      <w:r w:rsidRPr="000C5590">
        <w:rPr>
          <w:rFonts w:cs="Arial"/>
        </w:rPr>
        <w:instrText xml:space="preserve"> SEQ Imagen \* ARABIC </w:instrText>
      </w:r>
      <w:r w:rsidR="008A53E7" w:rsidRPr="000C5590">
        <w:rPr>
          <w:rFonts w:cs="Arial"/>
        </w:rPr>
        <w:fldChar w:fldCharType="separate"/>
      </w:r>
      <w:r w:rsidR="00797846">
        <w:rPr>
          <w:rFonts w:cs="Arial"/>
          <w:noProof/>
        </w:rPr>
        <w:t>16</w:t>
      </w:r>
      <w:r w:rsidR="008A53E7" w:rsidRPr="000C5590">
        <w:rPr>
          <w:rFonts w:cs="Arial"/>
        </w:rPr>
        <w:fldChar w:fldCharType="end"/>
      </w:r>
      <w:r w:rsidRPr="000C5590">
        <w:rPr>
          <w:rFonts w:cs="Arial"/>
        </w:rPr>
        <w:t>.</w:t>
      </w:r>
      <w:r w:rsidRPr="00520416">
        <w:rPr>
          <w:rFonts w:cs="Arial"/>
        </w:rPr>
        <w:t>Construcción interceptor Gutiérrez</w:t>
      </w:r>
      <w:bookmarkEnd w:id="85"/>
    </w:p>
    <w:p w14:paraId="44CC4C65" w14:textId="77777777" w:rsidR="00AB5198" w:rsidRPr="003B0E45" w:rsidRDefault="00AB5198" w:rsidP="00AB5198"/>
    <w:p w14:paraId="6C9BAB1C" w14:textId="77777777" w:rsidR="00AB5198" w:rsidRPr="00520416" w:rsidRDefault="00AB5198" w:rsidP="00AB5198">
      <w:pPr>
        <w:spacing w:line="360" w:lineRule="auto"/>
        <w:jc w:val="center"/>
        <w:rPr>
          <w:rFonts w:ascii="Arial" w:hAnsi="Arial" w:cs="Arial"/>
          <w:lang w:val="es-CO"/>
        </w:rPr>
      </w:pPr>
      <w:r w:rsidRPr="00520416">
        <w:rPr>
          <w:rFonts w:ascii="Arial" w:hAnsi="Arial" w:cs="Arial"/>
          <w:noProof/>
          <w:lang w:val="es-CO" w:eastAsia="es-CO"/>
        </w:rPr>
        <w:lastRenderedPageBreak/>
        <w:drawing>
          <wp:inline distT="0" distB="0" distL="0" distR="0" wp14:anchorId="0139C8B2" wp14:editId="20D4FA48">
            <wp:extent cx="2066290" cy="2030730"/>
            <wp:effectExtent l="0" t="0" r="0" b="1270"/>
            <wp:docPr id="14" name="Imagen 44" descr="IMG-20161212-WA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descr="IMG-20161212-WA00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66290" cy="2030730"/>
                    </a:xfrm>
                    <a:prstGeom prst="rect">
                      <a:avLst/>
                    </a:prstGeom>
                    <a:noFill/>
                    <a:ln>
                      <a:noFill/>
                    </a:ln>
                  </pic:spPr>
                </pic:pic>
              </a:graphicData>
            </a:graphic>
          </wp:inline>
        </w:drawing>
      </w:r>
      <w:r w:rsidRPr="00520416">
        <w:rPr>
          <w:rFonts w:ascii="Arial" w:hAnsi="Arial" w:cs="Arial"/>
          <w:noProof/>
          <w:lang w:val="es-CO" w:eastAsia="es-CO"/>
        </w:rPr>
        <w:drawing>
          <wp:inline distT="0" distB="0" distL="0" distR="0" wp14:anchorId="259256AE" wp14:editId="7A140ADD">
            <wp:extent cx="1978025" cy="2030730"/>
            <wp:effectExtent l="0" t="0" r="3175" b="1270"/>
            <wp:docPr id="13" name="Imagen 45" descr="IMG-20161126-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descr="IMG-20161126-WA00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78025" cy="2030730"/>
                    </a:xfrm>
                    <a:prstGeom prst="rect">
                      <a:avLst/>
                    </a:prstGeom>
                    <a:noFill/>
                    <a:ln>
                      <a:noFill/>
                    </a:ln>
                  </pic:spPr>
                </pic:pic>
              </a:graphicData>
            </a:graphic>
          </wp:inline>
        </w:drawing>
      </w:r>
    </w:p>
    <w:p w14:paraId="2B004B02" w14:textId="77777777" w:rsidR="00AB5198"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454A4CB0" w14:textId="77777777" w:rsidR="00A10A2A" w:rsidRDefault="00A10A2A" w:rsidP="00A10A2A"/>
    <w:p w14:paraId="4E6CE849" w14:textId="77777777" w:rsidR="009E2E2A" w:rsidRDefault="009E2E2A" w:rsidP="009E2E2A">
      <w:pPr>
        <w:jc w:val="both"/>
        <w:rPr>
          <w:rFonts w:ascii="Arial" w:hAnsi="Arial" w:cs="Arial"/>
          <w:b/>
          <w:color w:val="000000"/>
          <w:sz w:val="22"/>
          <w:szCs w:val="22"/>
          <w:lang w:val="es-ES" w:eastAsia="es-ES"/>
        </w:rPr>
      </w:pPr>
      <w:r>
        <w:rPr>
          <w:rFonts w:ascii="Arial" w:hAnsi="Arial" w:cs="Arial"/>
          <w:b/>
          <w:color w:val="000000"/>
          <w:sz w:val="22"/>
          <w:szCs w:val="22"/>
          <w:lang w:val="es-ES" w:eastAsia="es-ES"/>
        </w:rPr>
        <w:t>Interc</w:t>
      </w:r>
      <w:r w:rsidRPr="001C26E0">
        <w:rPr>
          <w:rFonts w:ascii="Arial" w:hAnsi="Arial" w:cs="Arial"/>
          <w:b/>
          <w:color w:val="000000"/>
          <w:sz w:val="22"/>
          <w:szCs w:val="22"/>
          <w:lang w:val="es-ES" w:eastAsia="es-ES"/>
        </w:rPr>
        <w:t>e</w:t>
      </w:r>
      <w:r>
        <w:rPr>
          <w:rFonts w:ascii="Arial" w:hAnsi="Arial" w:cs="Arial"/>
          <w:b/>
          <w:color w:val="000000"/>
          <w:sz w:val="22"/>
          <w:szCs w:val="22"/>
          <w:lang w:val="es-ES" w:eastAsia="es-ES"/>
        </w:rPr>
        <w:t>p</w:t>
      </w:r>
      <w:r w:rsidRPr="001C26E0">
        <w:rPr>
          <w:rFonts w:ascii="Arial" w:hAnsi="Arial" w:cs="Arial"/>
          <w:b/>
          <w:color w:val="000000"/>
          <w:sz w:val="22"/>
          <w:szCs w:val="22"/>
          <w:lang w:val="es-ES" w:eastAsia="es-ES"/>
        </w:rPr>
        <w:t>tor Montebonito</w:t>
      </w:r>
    </w:p>
    <w:p w14:paraId="43180505" w14:textId="77777777" w:rsidR="009E2E2A" w:rsidRPr="001C26E0" w:rsidRDefault="009E2E2A" w:rsidP="009E2E2A">
      <w:pPr>
        <w:jc w:val="both"/>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9E2E2A" w:rsidRPr="001C26E0" w14:paraId="14089021" w14:textId="77777777" w:rsidTr="0000612E">
        <w:trPr>
          <w:jc w:val="center"/>
        </w:trPr>
        <w:tc>
          <w:tcPr>
            <w:tcW w:w="1853" w:type="dxa"/>
            <w:shd w:val="clear" w:color="auto" w:fill="auto"/>
            <w:vAlign w:val="center"/>
          </w:tcPr>
          <w:p w14:paraId="0B857C1E" w14:textId="77777777" w:rsidR="009E2E2A" w:rsidRPr="001C26E0" w:rsidRDefault="009E2E2A"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Tramo</w:t>
            </w:r>
          </w:p>
        </w:tc>
        <w:tc>
          <w:tcPr>
            <w:tcW w:w="1127" w:type="dxa"/>
            <w:shd w:val="clear" w:color="auto" w:fill="auto"/>
            <w:vAlign w:val="center"/>
          </w:tcPr>
          <w:p w14:paraId="1AF74293" w14:textId="77777777" w:rsidR="009E2E2A" w:rsidRPr="001C26E0" w:rsidRDefault="009E2E2A"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Longitud Tramo</w:t>
            </w:r>
          </w:p>
        </w:tc>
        <w:tc>
          <w:tcPr>
            <w:tcW w:w="2521" w:type="dxa"/>
            <w:shd w:val="clear" w:color="auto" w:fill="auto"/>
            <w:vAlign w:val="center"/>
          </w:tcPr>
          <w:p w14:paraId="1AC1B34F" w14:textId="77777777" w:rsidR="009E2E2A" w:rsidRPr="001C26E0" w:rsidRDefault="009E2E2A"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Observaciones</w:t>
            </w:r>
          </w:p>
        </w:tc>
      </w:tr>
      <w:tr w:rsidR="009E2E2A" w:rsidRPr="001C26E0" w14:paraId="05102846" w14:textId="77777777" w:rsidTr="0000612E">
        <w:trPr>
          <w:trHeight w:val="256"/>
          <w:jc w:val="center"/>
        </w:trPr>
        <w:tc>
          <w:tcPr>
            <w:tcW w:w="1853" w:type="dxa"/>
            <w:shd w:val="clear" w:color="auto" w:fill="auto"/>
            <w:vAlign w:val="center"/>
          </w:tcPr>
          <w:p w14:paraId="278DFED5"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CO"/>
              </w:rPr>
              <w:t>CMB-36,36 a CRF-75</w:t>
            </w:r>
          </w:p>
        </w:tc>
        <w:tc>
          <w:tcPr>
            <w:tcW w:w="1127" w:type="dxa"/>
            <w:shd w:val="clear" w:color="auto" w:fill="auto"/>
            <w:vAlign w:val="center"/>
          </w:tcPr>
          <w:p w14:paraId="0D75F7BD"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ES"/>
              </w:rPr>
              <w:t>156,00</w:t>
            </w:r>
          </w:p>
        </w:tc>
        <w:tc>
          <w:tcPr>
            <w:tcW w:w="2521" w:type="dxa"/>
            <w:shd w:val="clear" w:color="auto" w:fill="auto"/>
            <w:vAlign w:val="center"/>
          </w:tcPr>
          <w:p w14:paraId="01ADD6A5" w14:textId="77777777" w:rsidR="009E2E2A" w:rsidRPr="001C26E0" w:rsidRDefault="009E2E2A" w:rsidP="0000612E">
            <w:pPr>
              <w:jc w:val="center"/>
              <w:rPr>
                <w:rFonts w:ascii="Arial" w:hAnsi="Arial" w:cs="Arial"/>
                <w:color w:val="000000"/>
                <w:sz w:val="16"/>
                <w:szCs w:val="16"/>
                <w:lang w:val="es-ES" w:eastAsia="es-ES"/>
              </w:rPr>
            </w:pPr>
            <w:proofErr w:type="spellStart"/>
            <w:r>
              <w:rPr>
                <w:rFonts w:ascii="Arial" w:hAnsi="Arial" w:cs="Arial"/>
                <w:color w:val="000000"/>
                <w:sz w:val="16"/>
                <w:szCs w:val="16"/>
                <w:lang w:val="es-ES" w:eastAsia="es-ES"/>
              </w:rPr>
              <w:t>Valher</w:t>
            </w:r>
            <w:proofErr w:type="spellEnd"/>
          </w:p>
        </w:tc>
      </w:tr>
      <w:tr w:rsidR="009E2E2A" w:rsidRPr="001C26E0" w14:paraId="092393CE" w14:textId="77777777" w:rsidTr="0000612E">
        <w:trPr>
          <w:trHeight w:val="274"/>
          <w:jc w:val="center"/>
        </w:trPr>
        <w:tc>
          <w:tcPr>
            <w:tcW w:w="1853" w:type="dxa"/>
            <w:shd w:val="clear" w:color="auto" w:fill="auto"/>
            <w:vAlign w:val="center"/>
          </w:tcPr>
          <w:p w14:paraId="57E5BEFA"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CO"/>
              </w:rPr>
              <w:t>CMB-12 a CMB-24</w:t>
            </w:r>
          </w:p>
        </w:tc>
        <w:tc>
          <w:tcPr>
            <w:tcW w:w="1127" w:type="dxa"/>
            <w:shd w:val="clear" w:color="auto" w:fill="auto"/>
            <w:vAlign w:val="center"/>
          </w:tcPr>
          <w:p w14:paraId="23DC5A79"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ES"/>
              </w:rPr>
              <w:t>400.31</w:t>
            </w:r>
          </w:p>
        </w:tc>
        <w:tc>
          <w:tcPr>
            <w:tcW w:w="2521" w:type="dxa"/>
            <w:shd w:val="clear" w:color="auto" w:fill="auto"/>
            <w:vAlign w:val="center"/>
          </w:tcPr>
          <w:p w14:paraId="5787A075" w14:textId="77777777" w:rsidR="009E2E2A" w:rsidRPr="001C26E0" w:rsidRDefault="009E2E2A"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Aurora</w:t>
            </w:r>
          </w:p>
        </w:tc>
      </w:tr>
      <w:tr w:rsidR="009E2E2A" w:rsidRPr="001C26E0" w14:paraId="1F272585" w14:textId="77777777" w:rsidTr="0000612E">
        <w:trPr>
          <w:trHeight w:val="277"/>
          <w:jc w:val="center"/>
        </w:trPr>
        <w:tc>
          <w:tcPr>
            <w:tcW w:w="1853" w:type="dxa"/>
            <w:shd w:val="clear" w:color="auto" w:fill="auto"/>
            <w:vAlign w:val="center"/>
          </w:tcPr>
          <w:p w14:paraId="34E9FD82"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CO"/>
              </w:rPr>
              <w:t>CMB-26 a CMB-35</w:t>
            </w:r>
          </w:p>
        </w:tc>
        <w:tc>
          <w:tcPr>
            <w:tcW w:w="1127" w:type="dxa"/>
            <w:shd w:val="clear" w:color="auto" w:fill="auto"/>
            <w:vAlign w:val="center"/>
          </w:tcPr>
          <w:p w14:paraId="0FAF3C7F" w14:textId="77777777" w:rsidR="009E2E2A" w:rsidRPr="001C26E0" w:rsidRDefault="009E2E2A"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ES"/>
              </w:rPr>
              <w:t>443.18</w:t>
            </w:r>
          </w:p>
        </w:tc>
        <w:tc>
          <w:tcPr>
            <w:tcW w:w="2521" w:type="dxa"/>
            <w:shd w:val="clear" w:color="auto" w:fill="auto"/>
            <w:vAlign w:val="center"/>
          </w:tcPr>
          <w:p w14:paraId="50B08690" w14:textId="77777777" w:rsidR="009E2E2A" w:rsidRPr="001C26E0" w:rsidRDefault="009E2E2A"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Aurora</w:t>
            </w:r>
          </w:p>
        </w:tc>
      </w:tr>
      <w:tr w:rsidR="009E2E2A" w:rsidRPr="001C26E0" w14:paraId="487F24A9" w14:textId="77777777" w:rsidTr="0000612E">
        <w:trPr>
          <w:trHeight w:val="258"/>
          <w:jc w:val="center"/>
        </w:trPr>
        <w:tc>
          <w:tcPr>
            <w:tcW w:w="1853" w:type="dxa"/>
            <w:shd w:val="clear" w:color="auto" w:fill="auto"/>
            <w:vAlign w:val="center"/>
          </w:tcPr>
          <w:p w14:paraId="3BD725AD" w14:textId="77777777" w:rsidR="009E2E2A" w:rsidRPr="001C26E0" w:rsidRDefault="009E2E2A" w:rsidP="0000612E">
            <w:pPr>
              <w:jc w:val="center"/>
              <w:rPr>
                <w:rFonts w:ascii="Arial" w:hAnsi="Arial" w:cs="Arial"/>
                <w:b/>
                <w:color w:val="000000"/>
                <w:sz w:val="16"/>
                <w:szCs w:val="16"/>
                <w:lang w:val="es-ES" w:eastAsia="es-ES"/>
              </w:rPr>
            </w:pPr>
            <w:r w:rsidRPr="001C26E0">
              <w:rPr>
                <w:rFonts w:ascii="Arial" w:hAnsi="Arial" w:cs="Arial"/>
                <w:b/>
                <w:color w:val="000000"/>
                <w:sz w:val="16"/>
                <w:szCs w:val="16"/>
                <w:lang w:val="es-ES" w:eastAsia="es-ES"/>
              </w:rPr>
              <w:t>TOTAL</w:t>
            </w:r>
          </w:p>
        </w:tc>
        <w:tc>
          <w:tcPr>
            <w:tcW w:w="1127" w:type="dxa"/>
            <w:shd w:val="clear" w:color="auto" w:fill="auto"/>
            <w:vAlign w:val="center"/>
          </w:tcPr>
          <w:p w14:paraId="47CD26D4" w14:textId="77777777" w:rsidR="009E2E2A" w:rsidRPr="001C26E0" w:rsidRDefault="009E2E2A" w:rsidP="0000612E">
            <w:pPr>
              <w:jc w:val="center"/>
              <w:rPr>
                <w:rFonts w:ascii="Arial" w:hAnsi="Arial" w:cs="Arial"/>
                <w:b/>
                <w:color w:val="000000"/>
                <w:sz w:val="16"/>
                <w:szCs w:val="16"/>
                <w:lang w:val="es-ES" w:eastAsia="es-ES"/>
              </w:rPr>
            </w:pPr>
            <w:r w:rsidRPr="001C26E0">
              <w:rPr>
                <w:rFonts w:ascii="Arial" w:hAnsi="Arial" w:cs="Arial"/>
                <w:b/>
                <w:color w:val="000000"/>
                <w:sz w:val="16"/>
                <w:szCs w:val="16"/>
                <w:lang w:val="es-ES" w:eastAsia="es-ES"/>
              </w:rPr>
              <w:t>999,49</w:t>
            </w:r>
          </w:p>
        </w:tc>
        <w:tc>
          <w:tcPr>
            <w:tcW w:w="2521" w:type="dxa"/>
            <w:shd w:val="clear" w:color="auto" w:fill="auto"/>
            <w:vAlign w:val="center"/>
          </w:tcPr>
          <w:p w14:paraId="245769B6" w14:textId="77777777" w:rsidR="009E2E2A" w:rsidRPr="001C26E0" w:rsidRDefault="009E2E2A" w:rsidP="0000612E">
            <w:pPr>
              <w:jc w:val="center"/>
              <w:rPr>
                <w:rFonts w:ascii="Arial" w:hAnsi="Arial" w:cs="Arial"/>
                <w:color w:val="000000"/>
                <w:sz w:val="16"/>
                <w:szCs w:val="16"/>
                <w:lang w:val="es-ES" w:eastAsia="es-ES"/>
              </w:rPr>
            </w:pPr>
          </w:p>
        </w:tc>
      </w:tr>
    </w:tbl>
    <w:p w14:paraId="50AE546A" w14:textId="77777777" w:rsidR="009E2E2A" w:rsidRPr="001C26E0" w:rsidRDefault="009E2E2A" w:rsidP="009E2E2A">
      <w:pPr>
        <w:autoSpaceDE w:val="0"/>
        <w:autoSpaceDN w:val="0"/>
        <w:adjustRightInd w:val="0"/>
        <w:jc w:val="center"/>
        <w:rPr>
          <w:rFonts w:ascii="Arial" w:hAnsi="Arial"/>
          <w:noProof/>
          <w:color w:val="000000"/>
          <w:lang w:val="es-CO" w:eastAsia="es-CO"/>
        </w:rPr>
      </w:pPr>
    </w:p>
    <w:p w14:paraId="4AE94B5C" w14:textId="77777777" w:rsidR="009E2E2A" w:rsidRDefault="009E2E2A" w:rsidP="009E2E2A">
      <w:pPr>
        <w:jc w:val="both"/>
        <w:rPr>
          <w:rFonts w:ascii="Arial" w:hAnsi="Arial" w:cs="Arial"/>
          <w:b/>
          <w:color w:val="000000"/>
          <w:sz w:val="22"/>
          <w:szCs w:val="22"/>
          <w:lang w:val="es-ES" w:eastAsia="es-ES"/>
        </w:rPr>
      </w:pPr>
    </w:p>
    <w:p w14:paraId="72FCF4FD" w14:textId="77777777" w:rsidR="009E2E2A" w:rsidRDefault="009E2E2A" w:rsidP="009E2E2A">
      <w:pPr>
        <w:jc w:val="center"/>
        <w:rPr>
          <w:rFonts w:ascii="Arial" w:hAnsi="Arial" w:cs="Arial"/>
          <w:b/>
          <w:color w:val="000000"/>
          <w:sz w:val="22"/>
          <w:szCs w:val="22"/>
          <w:lang w:val="es-ES" w:eastAsia="es-ES"/>
        </w:rPr>
      </w:pPr>
      <w:r w:rsidRPr="002206F7">
        <w:rPr>
          <w:rFonts w:ascii="Calibri" w:eastAsia="Calibri" w:hAnsi="Calibri"/>
          <w:noProof/>
          <w:sz w:val="22"/>
          <w:szCs w:val="22"/>
          <w:lang w:val="es-CO" w:eastAsia="es-CO"/>
        </w:rPr>
        <w:drawing>
          <wp:inline distT="0" distB="0" distL="0" distR="0" wp14:anchorId="6DF1CAF0" wp14:editId="70034B27">
            <wp:extent cx="3666652" cy="1895475"/>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5688" t="21212" r="45562" b="52364"/>
                    <a:stretch/>
                  </pic:blipFill>
                  <pic:spPr bwMode="auto">
                    <a:xfrm>
                      <a:off x="0" y="0"/>
                      <a:ext cx="3690649" cy="1907880"/>
                    </a:xfrm>
                    <a:prstGeom prst="rect">
                      <a:avLst/>
                    </a:prstGeom>
                    <a:ln>
                      <a:noFill/>
                    </a:ln>
                    <a:extLst>
                      <a:ext uri="{53640926-AAD7-44D8-BBD7-CCE9431645EC}">
                        <a14:shadowObscured xmlns:a14="http://schemas.microsoft.com/office/drawing/2010/main"/>
                      </a:ext>
                    </a:extLst>
                  </pic:spPr>
                </pic:pic>
              </a:graphicData>
            </a:graphic>
          </wp:inline>
        </w:drawing>
      </w:r>
    </w:p>
    <w:p w14:paraId="6D4F95AE" w14:textId="77777777" w:rsidR="00A60125" w:rsidRDefault="00A60125" w:rsidP="009E2E2A">
      <w:pPr>
        <w:jc w:val="center"/>
        <w:rPr>
          <w:rFonts w:ascii="Arial" w:hAnsi="Arial" w:cs="Arial"/>
          <w:b/>
          <w:color w:val="000000"/>
          <w:sz w:val="22"/>
          <w:szCs w:val="22"/>
          <w:lang w:val="es-ES" w:eastAsia="es-ES"/>
        </w:rPr>
      </w:pPr>
    </w:p>
    <w:p w14:paraId="212E1326" w14:textId="77777777" w:rsidR="00A60125" w:rsidRDefault="00A60125" w:rsidP="009E2E2A">
      <w:pPr>
        <w:jc w:val="center"/>
        <w:rPr>
          <w:rFonts w:ascii="Arial" w:hAnsi="Arial" w:cs="Arial"/>
          <w:b/>
          <w:color w:val="000000"/>
          <w:sz w:val="22"/>
          <w:szCs w:val="22"/>
          <w:lang w:val="es-ES" w:eastAsia="es-ES"/>
        </w:rPr>
      </w:pPr>
    </w:p>
    <w:p w14:paraId="7FA151AC" w14:textId="77777777" w:rsidR="007D23F4" w:rsidRDefault="007D23F4" w:rsidP="00A60125">
      <w:pPr>
        <w:jc w:val="both"/>
        <w:rPr>
          <w:rFonts w:ascii="Arial" w:hAnsi="Arial" w:cs="Arial"/>
          <w:b/>
          <w:color w:val="000000"/>
          <w:sz w:val="22"/>
          <w:szCs w:val="22"/>
          <w:lang w:val="es-ES" w:eastAsia="es-ES"/>
        </w:rPr>
      </w:pPr>
    </w:p>
    <w:p w14:paraId="6AC72E84" w14:textId="77777777" w:rsidR="007D23F4" w:rsidRDefault="007D23F4" w:rsidP="00A60125">
      <w:pPr>
        <w:jc w:val="both"/>
        <w:rPr>
          <w:rFonts w:ascii="Arial" w:hAnsi="Arial" w:cs="Arial"/>
          <w:b/>
          <w:color w:val="000000"/>
          <w:sz w:val="22"/>
          <w:szCs w:val="22"/>
          <w:lang w:val="es-ES" w:eastAsia="es-ES"/>
        </w:rPr>
      </w:pPr>
    </w:p>
    <w:p w14:paraId="765061AE" w14:textId="77777777" w:rsidR="00A60125" w:rsidRDefault="00A60125" w:rsidP="00A60125">
      <w:pPr>
        <w:jc w:val="both"/>
        <w:rPr>
          <w:rFonts w:ascii="Arial" w:hAnsi="Arial" w:cs="Arial"/>
          <w:b/>
          <w:color w:val="000000"/>
          <w:sz w:val="22"/>
          <w:szCs w:val="22"/>
          <w:lang w:val="es-ES" w:eastAsia="es-ES"/>
        </w:rPr>
      </w:pPr>
      <w:r>
        <w:rPr>
          <w:rFonts w:ascii="Arial" w:hAnsi="Arial" w:cs="Arial"/>
          <w:b/>
          <w:color w:val="000000"/>
          <w:sz w:val="22"/>
          <w:szCs w:val="22"/>
          <w:lang w:val="es-ES" w:eastAsia="es-ES"/>
        </w:rPr>
        <w:lastRenderedPageBreak/>
        <w:t xml:space="preserve">Interceptor </w:t>
      </w:r>
      <w:r w:rsidRPr="001C26E0">
        <w:rPr>
          <w:rFonts w:ascii="Arial" w:hAnsi="Arial" w:cs="Arial"/>
          <w:b/>
          <w:color w:val="000000"/>
          <w:sz w:val="22"/>
          <w:szCs w:val="22"/>
          <w:lang w:val="es-ES" w:eastAsia="es-ES"/>
        </w:rPr>
        <w:t>Ladera Norte</w:t>
      </w:r>
    </w:p>
    <w:p w14:paraId="04C0476D" w14:textId="77777777" w:rsidR="00A60125" w:rsidRPr="001C26E0" w:rsidRDefault="00A60125" w:rsidP="00A60125">
      <w:pPr>
        <w:jc w:val="both"/>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1C26E0" w14:paraId="7BD7F73B" w14:textId="77777777" w:rsidTr="0000612E">
        <w:trPr>
          <w:jc w:val="center"/>
        </w:trPr>
        <w:tc>
          <w:tcPr>
            <w:tcW w:w="1853" w:type="dxa"/>
            <w:shd w:val="clear" w:color="auto" w:fill="auto"/>
            <w:vAlign w:val="center"/>
          </w:tcPr>
          <w:p w14:paraId="5F80D3C6" w14:textId="77777777" w:rsidR="00A60125" w:rsidRPr="001C26E0" w:rsidRDefault="00A60125"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Tramo</w:t>
            </w:r>
          </w:p>
        </w:tc>
        <w:tc>
          <w:tcPr>
            <w:tcW w:w="1127" w:type="dxa"/>
            <w:shd w:val="clear" w:color="auto" w:fill="auto"/>
            <w:vAlign w:val="center"/>
          </w:tcPr>
          <w:p w14:paraId="6C492F17" w14:textId="77777777" w:rsidR="00A60125" w:rsidRPr="001C26E0" w:rsidRDefault="00A60125"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Longitud Tramo</w:t>
            </w:r>
          </w:p>
        </w:tc>
        <w:tc>
          <w:tcPr>
            <w:tcW w:w="2521" w:type="dxa"/>
            <w:shd w:val="clear" w:color="auto" w:fill="auto"/>
            <w:vAlign w:val="center"/>
          </w:tcPr>
          <w:p w14:paraId="4EA06F3B" w14:textId="77777777" w:rsidR="00A60125" w:rsidRPr="001C26E0" w:rsidRDefault="00A60125" w:rsidP="0000612E">
            <w:pPr>
              <w:jc w:val="center"/>
              <w:rPr>
                <w:rFonts w:ascii="Arial" w:hAnsi="Arial" w:cs="Arial"/>
                <w:b/>
                <w:color w:val="000000"/>
                <w:sz w:val="20"/>
                <w:szCs w:val="20"/>
                <w:lang w:val="es-ES" w:eastAsia="es-ES"/>
              </w:rPr>
            </w:pPr>
            <w:r w:rsidRPr="001C26E0">
              <w:rPr>
                <w:rFonts w:ascii="Arial" w:hAnsi="Arial" w:cs="Arial"/>
                <w:b/>
                <w:color w:val="000000"/>
                <w:sz w:val="20"/>
                <w:szCs w:val="20"/>
                <w:lang w:val="es-ES" w:eastAsia="es-ES"/>
              </w:rPr>
              <w:t>Observaciones</w:t>
            </w:r>
          </w:p>
        </w:tc>
      </w:tr>
      <w:tr w:rsidR="00A60125" w:rsidRPr="001C26E0" w14:paraId="5FD593A4" w14:textId="77777777" w:rsidTr="0000612E">
        <w:trPr>
          <w:trHeight w:val="256"/>
          <w:jc w:val="center"/>
        </w:trPr>
        <w:tc>
          <w:tcPr>
            <w:tcW w:w="1853" w:type="dxa"/>
            <w:shd w:val="clear" w:color="auto" w:fill="auto"/>
            <w:vAlign w:val="center"/>
          </w:tcPr>
          <w:p w14:paraId="2734999B" w14:textId="77777777" w:rsidR="00A60125" w:rsidRPr="001C26E0" w:rsidRDefault="00A60125"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CO"/>
              </w:rPr>
              <w:t>CLN-01 a CLN-30</w:t>
            </w:r>
          </w:p>
        </w:tc>
        <w:tc>
          <w:tcPr>
            <w:tcW w:w="1127" w:type="dxa"/>
            <w:shd w:val="clear" w:color="auto" w:fill="auto"/>
            <w:vAlign w:val="center"/>
          </w:tcPr>
          <w:p w14:paraId="27F59CDC" w14:textId="77777777" w:rsidR="00A60125" w:rsidRPr="001C26E0" w:rsidRDefault="00A60125" w:rsidP="0000612E">
            <w:pPr>
              <w:jc w:val="center"/>
              <w:rPr>
                <w:rFonts w:ascii="Arial" w:hAnsi="Arial" w:cs="Arial"/>
                <w:color w:val="000000"/>
                <w:sz w:val="16"/>
                <w:szCs w:val="16"/>
                <w:lang w:val="es-ES" w:eastAsia="es-ES"/>
              </w:rPr>
            </w:pPr>
            <w:r w:rsidRPr="001C26E0">
              <w:rPr>
                <w:rFonts w:ascii="Arial" w:hAnsi="Arial" w:cs="Arial"/>
                <w:color w:val="000000"/>
                <w:sz w:val="16"/>
                <w:szCs w:val="16"/>
                <w:lang w:val="es-ES" w:eastAsia="es-ES"/>
              </w:rPr>
              <w:t>751,20</w:t>
            </w:r>
          </w:p>
        </w:tc>
        <w:tc>
          <w:tcPr>
            <w:tcW w:w="2521" w:type="dxa"/>
            <w:shd w:val="clear" w:color="auto" w:fill="auto"/>
            <w:vAlign w:val="center"/>
          </w:tcPr>
          <w:p w14:paraId="148F7DB0" w14:textId="77777777" w:rsidR="00A60125" w:rsidRPr="001C26E0"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La Raquelita</w:t>
            </w:r>
          </w:p>
        </w:tc>
      </w:tr>
      <w:tr w:rsidR="00A60125" w:rsidRPr="001C26E0" w14:paraId="7BB2539F" w14:textId="77777777" w:rsidTr="0000612E">
        <w:trPr>
          <w:trHeight w:val="258"/>
          <w:jc w:val="center"/>
        </w:trPr>
        <w:tc>
          <w:tcPr>
            <w:tcW w:w="1853" w:type="dxa"/>
            <w:shd w:val="clear" w:color="auto" w:fill="auto"/>
            <w:vAlign w:val="center"/>
          </w:tcPr>
          <w:p w14:paraId="1F8DD817" w14:textId="77777777" w:rsidR="00A60125" w:rsidRPr="001C26E0" w:rsidRDefault="00A60125" w:rsidP="0000612E">
            <w:pPr>
              <w:jc w:val="center"/>
              <w:rPr>
                <w:rFonts w:ascii="Arial" w:hAnsi="Arial" w:cs="Arial"/>
                <w:b/>
                <w:color w:val="000000"/>
                <w:sz w:val="16"/>
                <w:szCs w:val="16"/>
                <w:lang w:val="es-ES" w:eastAsia="es-ES"/>
              </w:rPr>
            </w:pPr>
            <w:r w:rsidRPr="001C26E0">
              <w:rPr>
                <w:rFonts w:ascii="Arial" w:hAnsi="Arial" w:cs="Arial"/>
                <w:b/>
                <w:color w:val="000000"/>
                <w:sz w:val="16"/>
                <w:szCs w:val="16"/>
                <w:lang w:val="es-ES" w:eastAsia="es-ES"/>
              </w:rPr>
              <w:t>TOTAL</w:t>
            </w:r>
          </w:p>
        </w:tc>
        <w:tc>
          <w:tcPr>
            <w:tcW w:w="1127" w:type="dxa"/>
            <w:shd w:val="clear" w:color="auto" w:fill="auto"/>
            <w:vAlign w:val="center"/>
          </w:tcPr>
          <w:p w14:paraId="1FA7B835" w14:textId="77777777" w:rsidR="00A60125" w:rsidRPr="001C26E0" w:rsidRDefault="00A60125" w:rsidP="0000612E">
            <w:pPr>
              <w:jc w:val="center"/>
              <w:rPr>
                <w:rFonts w:ascii="Arial" w:hAnsi="Arial" w:cs="Arial"/>
                <w:b/>
                <w:color w:val="000000"/>
                <w:sz w:val="16"/>
                <w:szCs w:val="16"/>
                <w:lang w:val="es-ES" w:eastAsia="es-ES"/>
              </w:rPr>
            </w:pPr>
            <w:r w:rsidRPr="001C26E0">
              <w:rPr>
                <w:rFonts w:ascii="Arial" w:hAnsi="Arial" w:cs="Arial"/>
                <w:b/>
                <w:color w:val="000000"/>
                <w:sz w:val="16"/>
                <w:szCs w:val="16"/>
                <w:lang w:val="es-ES" w:eastAsia="es-ES"/>
              </w:rPr>
              <w:t>751,20</w:t>
            </w:r>
          </w:p>
        </w:tc>
        <w:tc>
          <w:tcPr>
            <w:tcW w:w="2521" w:type="dxa"/>
            <w:shd w:val="clear" w:color="auto" w:fill="auto"/>
            <w:vAlign w:val="center"/>
          </w:tcPr>
          <w:p w14:paraId="00529888" w14:textId="77777777" w:rsidR="00A60125" w:rsidRPr="001C26E0" w:rsidRDefault="00A60125" w:rsidP="0000612E">
            <w:pPr>
              <w:jc w:val="center"/>
              <w:rPr>
                <w:rFonts w:ascii="Arial" w:hAnsi="Arial" w:cs="Arial"/>
                <w:color w:val="000000"/>
                <w:sz w:val="16"/>
                <w:szCs w:val="16"/>
                <w:lang w:val="es-ES" w:eastAsia="es-ES"/>
              </w:rPr>
            </w:pPr>
          </w:p>
        </w:tc>
      </w:tr>
    </w:tbl>
    <w:p w14:paraId="033F0024" w14:textId="77777777" w:rsidR="00A60125" w:rsidRDefault="00A60125" w:rsidP="00A60125">
      <w:pPr>
        <w:autoSpaceDE w:val="0"/>
        <w:autoSpaceDN w:val="0"/>
        <w:adjustRightInd w:val="0"/>
        <w:spacing w:line="360" w:lineRule="auto"/>
        <w:rPr>
          <w:rFonts w:ascii="Arial" w:hAnsi="Arial" w:cs="Arial"/>
          <w:noProof/>
          <w:lang w:eastAsia="es-CO"/>
        </w:rPr>
      </w:pPr>
    </w:p>
    <w:p w14:paraId="22F50CDE" w14:textId="77777777" w:rsidR="00A60125" w:rsidRDefault="00A60125" w:rsidP="00A60125">
      <w:pPr>
        <w:autoSpaceDE w:val="0"/>
        <w:autoSpaceDN w:val="0"/>
        <w:adjustRightInd w:val="0"/>
        <w:spacing w:line="360" w:lineRule="auto"/>
        <w:jc w:val="center"/>
        <w:rPr>
          <w:rFonts w:ascii="Arial" w:hAnsi="Arial" w:cs="Arial"/>
          <w:noProof/>
          <w:lang w:eastAsia="es-CO"/>
        </w:rPr>
      </w:pPr>
      <w:r w:rsidRPr="0025076C">
        <w:rPr>
          <w:rFonts w:ascii="Calibri" w:eastAsia="Calibri" w:hAnsi="Calibri"/>
          <w:noProof/>
          <w:sz w:val="22"/>
          <w:szCs w:val="22"/>
          <w:lang w:val="es-CO" w:eastAsia="es-CO"/>
        </w:rPr>
        <w:drawing>
          <wp:inline distT="0" distB="0" distL="0" distR="0" wp14:anchorId="4966FBA6" wp14:editId="0ED0D91D">
            <wp:extent cx="3886200" cy="217557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771" t="55053" r="10016" b="12972"/>
                    <a:stretch/>
                  </pic:blipFill>
                  <pic:spPr bwMode="auto">
                    <a:xfrm>
                      <a:off x="0" y="0"/>
                      <a:ext cx="3887519" cy="2176310"/>
                    </a:xfrm>
                    <a:prstGeom prst="rect">
                      <a:avLst/>
                    </a:prstGeom>
                    <a:noFill/>
                    <a:ln>
                      <a:noFill/>
                    </a:ln>
                    <a:extLst>
                      <a:ext uri="{53640926-AAD7-44D8-BBD7-CCE9431645EC}">
                        <a14:shadowObscured xmlns:a14="http://schemas.microsoft.com/office/drawing/2010/main"/>
                      </a:ext>
                    </a:extLst>
                  </pic:spPr>
                </pic:pic>
              </a:graphicData>
            </a:graphic>
          </wp:inline>
        </w:drawing>
      </w:r>
    </w:p>
    <w:p w14:paraId="2DFB6570" w14:textId="77777777" w:rsidR="00A60125" w:rsidRDefault="00A60125" w:rsidP="00A60125">
      <w:pPr>
        <w:autoSpaceDE w:val="0"/>
        <w:autoSpaceDN w:val="0"/>
        <w:adjustRightInd w:val="0"/>
        <w:spacing w:line="360" w:lineRule="auto"/>
        <w:rPr>
          <w:rFonts w:ascii="Arial" w:hAnsi="Arial" w:cs="Arial"/>
          <w:noProof/>
          <w:lang w:eastAsia="es-CO"/>
        </w:rPr>
      </w:pPr>
    </w:p>
    <w:p w14:paraId="206F3A6E" w14:textId="77777777" w:rsidR="007D23F4"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 xml:space="preserve">Interceptor </w:t>
      </w:r>
      <w:proofErr w:type="spellStart"/>
      <w:r w:rsidRPr="00654C28">
        <w:rPr>
          <w:rFonts w:ascii="Arial" w:hAnsi="Arial" w:cs="Arial"/>
          <w:b/>
          <w:color w:val="000000"/>
          <w:sz w:val="22"/>
          <w:szCs w:val="22"/>
          <w:lang w:val="es-ES" w:eastAsia="es-ES"/>
        </w:rPr>
        <w:t>Esap</w:t>
      </w:r>
      <w:proofErr w:type="spellEnd"/>
    </w:p>
    <w:p w14:paraId="66213F09" w14:textId="77777777" w:rsidR="00A60125" w:rsidRPr="00654C28" w:rsidRDefault="00A60125" w:rsidP="00A60125">
      <w:pPr>
        <w:autoSpaceDE w:val="0"/>
        <w:autoSpaceDN w:val="0"/>
        <w:adjustRightInd w:val="0"/>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74B3DF53" w14:textId="77777777" w:rsidTr="0000612E">
        <w:trPr>
          <w:jc w:val="center"/>
        </w:trPr>
        <w:tc>
          <w:tcPr>
            <w:tcW w:w="1853" w:type="dxa"/>
            <w:shd w:val="clear" w:color="auto" w:fill="auto"/>
            <w:vAlign w:val="center"/>
          </w:tcPr>
          <w:p w14:paraId="247C3B80"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4D03614F"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15B8FC4D"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590B861D" w14:textId="77777777" w:rsidTr="0000612E">
        <w:trPr>
          <w:trHeight w:val="256"/>
          <w:jc w:val="center"/>
        </w:trPr>
        <w:tc>
          <w:tcPr>
            <w:tcW w:w="1853" w:type="dxa"/>
            <w:shd w:val="clear" w:color="auto" w:fill="auto"/>
            <w:vAlign w:val="center"/>
          </w:tcPr>
          <w:p w14:paraId="338B6CB0"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CO"/>
              </w:rPr>
              <w:t>CE-01 a CE-12</w:t>
            </w:r>
          </w:p>
        </w:tc>
        <w:tc>
          <w:tcPr>
            <w:tcW w:w="1127" w:type="dxa"/>
            <w:shd w:val="clear" w:color="auto" w:fill="auto"/>
            <w:vAlign w:val="center"/>
          </w:tcPr>
          <w:p w14:paraId="06D56765"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265.10</w:t>
            </w:r>
          </w:p>
        </w:tc>
        <w:tc>
          <w:tcPr>
            <w:tcW w:w="2521" w:type="dxa"/>
            <w:shd w:val="clear" w:color="auto" w:fill="auto"/>
            <w:vAlign w:val="center"/>
          </w:tcPr>
          <w:p w14:paraId="43EC3DCC"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ESAP</w:t>
            </w:r>
          </w:p>
        </w:tc>
      </w:tr>
      <w:tr w:rsidR="00A60125" w:rsidRPr="00654C28" w14:paraId="3B301B06" w14:textId="77777777" w:rsidTr="0000612E">
        <w:trPr>
          <w:trHeight w:val="274"/>
          <w:jc w:val="center"/>
        </w:trPr>
        <w:tc>
          <w:tcPr>
            <w:tcW w:w="1853" w:type="dxa"/>
            <w:shd w:val="clear" w:color="auto" w:fill="auto"/>
            <w:vAlign w:val="center"/>
          </w:tcPr>
          <w:p w14:paraId="2A24D98F"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62BB0050"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b/>
                <w:color w:val="000000"/>
                <w:sz w:val="16"/>
                <w:szCs w:val="16"/>
                <w:lang w:val="es-ES" w:eastAsia="es-ES"/>
              </w:rPr>
              <w:t>265.10</w:t>
            </w:r>
          </w:p>
        </w:tc>
        <w:tc>
          <w:tcPr>
            <w:tcW w:w="2521" w:type="dxa"/>
            <w:shd w:val="clear" w:color="auto" w:fill="auto"/>
            <w:vAlign w:val="center"/>
          </w:tcPr>
          <w:p w14:paraId="3B07F433" w14:textId="77777777" w:rsidR="00A60125" w:rsidRPr="00654C28" w:rsidRDefault="00A60125" w:rsidP="0000612E">
            <w:pPr>
              <w:jc w:val="center"/>
              <w:rPr>
                <w:rFonts w:ascii="Arial" w:hAnsi="Arial" w:cs="Arial"/>
                <w:color w:val="000000"/>
                <w:sz w:val="16"/>
                <w:szCs w:val="16"/>
                <w:lang w:val="es-ES" w:eastAsia="es-ES"/>
              </w:rPr>
            </w:pPr>
          </w:p>
        </w:tc>
      </w:tr>
    </w:tbl>
    <w:p w14:paraId="3F898E7F" w14:textId="77777777" w:rsidR="00A60125" w:rsidRDefault="00A60125" w:rsidP="00A60125">
      <w:pPr>
        <w:autoSpaceDE w:val="0"/>
        <w:autoSpaceDN w:val="0"/>
        <w:adjustRightInd w:val="0"/>
        <w:jc w:val="center"/>
        <w:rPr>
          <w:noProof/>
          <w:lang w:val="es-CO" w:eastAsia="es-CO"/>
        </w:rPr>
      </w:pPr>
    </w:p>
    <w:p w14:paraId="1B2C6565" w14:textId="77777777" w:rsidR="00A60125" w:rsidRDefault="00A60125" w:rsidP="00A60125">
      <w:pPr>
        <w:autoSpaceDE w:val="0"/>
        <w:autoSpaceDN w:val="0"/>
        <w:adjustRightInd w:val="0"/>
        <w:jc w:val="center"/>
        <w:rPr>
          <w:rFonts w:ascii="Arial" w:hAnsi="Arial" w:cs="Arial"/>
          <w:b/>
          <w:color w:val="000000"/>
          <w:sz w:val="22"/>
          <w:szCs w:val="22"/>
          <w:lang w:val="es-ES" w:eastAsia="es-ES"/>
        </w:rPr>
      </w:pPr>
      <w:r>
        <w:rPr>
          <w:noProof/>
          <w:lang w:val="es-CO" w:eastAsia="es-CO"/>
        </w:rPr>
        <w:lastRenderedPageBreak/>
        <w:drawing>
          <wp:inline distT="0" distB="0" distL="0" distR="0" wp14:anchorId="7D25DDC9" wp14:editId="30BA6753">
            <wp:extent cx="4218432" cy="2636520"/>
            <wp:effectExtent l="1905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7358" t="34441" r="30452" b="18677"/>
                    <a:stretch/>
                  </pic:blipFill>
                  <pic:spPr bwMode="auto">
                    <a:xfrm>
                      <a:off x="0" y="0"/>
                      <a:ext cx="4236568" cy="2647855"/>
                    </a:xfrm>
                    <a:prstGeom prst="rect">
                      <a:avLst/>
                    </a:prstGeom>
                    <a:ln>
                      <a:noFill/>
                    </a:ln>
                    <a:extLst>
                      <a:ext uri="{53640926-AAD7-44D8-BBD7-CCE9431645EC}">
                        <a14:shadowObscured xmlns:a14="http://schemas.microsoft.com/office/drawing/2010/main"/>
                      </a:ext>
                    </a:extLst>
                  </pic:spPr>
                </pic:pic>
              </a:graphicData>
            </a:graphic>
          </wp:inline>
        </w:drawing>
      </w:r>
    </w:p>
    <w:p w14:paraId="113AA391" w14:textId="77777777" w:rsidR="00A60125" w:rsidRDefault="00A60125" w:rsidP="00A60125">
      <w:pPr>
        <w:autoSpaceDE w:val="0"/>
        <w:autoSpaceDN w:val="0"/>
        <w:adjustRightInd w:val="0"/>
        <w:rPr>
          <w:rFonts w:ascii="Arial" w:hAnsi="Arial" w:cs="Arial"/>
          <w:b/>
          <w:color w:val="000000"/>
          <w:sz w:val="22"/>
          <w:szCs w:val="22"/>
          <w:lang w:val="es-ES" w:eastAsia="es-ES"/>
        </w:rPr>
      </w:pPr>
    </w:p>
    <w:p w14:paraId="11A1BD48" w14:textId="77777777" w:rsidR="009E2E2A" w:rsidRDefault="009E2E2A" w:rsidP="009E2E2A">
      <w:pPr>
        <w:autoSpaceDE w:val="0"/>
        <w:autoSpaceDN w:val="0"/>
        <w:adjustRightInd w:val="0"/>
        <w:jc w:val="center"/>
        <w:rPr>
          <w:rFonts w:ascii="Arial" w:hAnsi="Arial"/>
          <w:noProof/>
          <w:color w:val="000000"/>
          <w:lang w:val="es-CO" w:eastAsia="es-CO"/>
        </w:rPr>
      </w:pPr>
    </w:p>
    <w:p w14:paraId="04E73133" w14:textId="77777777" w:rsidR="00A60125"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 xml:space="preserve">Interceptor </w:t>
      </w:r>
      <w:r w:rsidRPr="00654C28">
        <w:rPr>
          <w:rFonts w:ascii="Arial" w:hAnsi="Arial" w:cs="Arial"/>
          <w:b/>
          <w:color w:val="000000"/>
          <w:sz w:val="22"/>
          <w:szCs w:val="22"/>
          <w:lang w:val="es-ES" w:eastAsia="es-ES"/>
        </w:rPr>
        <w:t>Sakabuma</w:t>
      </w:r>
    </w:p>
    <w:p w14:paraId="3457344A" w14:textId="77777777" w:rsidR="00A60125" w:rsidRPr="00654C28" w:rsidRDefault="00A60125" w:rsidP="00A60125">
      <w:pPr>
        <w:autoSpaceDE w:val="0"/>
        <w:autoSpaceDN w:val="0"/>
        <w:adjustRightInd w:val="0"/>
        <w:rPr>
          <w:rFonts w:ascii="Arial" w:hAnsi="Arial"/>
          <w:noProof/>
          <w:color w:val="000000"/>
          <w:lang w:val="es-CO" w:eastAsia="es-CO"/>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6C288AC9" w14:textId="77777777" w:rsidTr="0000612E">
        <w:trPr>
          <w:jc w:val="center"/>
        </w:trPr>
        <w:tc>
          <w:tcPr>
            <w:tcW w:w="1853" w:type="dxa"/>
            <w:shd w:val="clear" w:color="auto" w:fill="auto"/>
            <w:vAlign w:val="center"/>
          </w:tcPr>
          <w:p w14:paraId="107DCEA8"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456DB95B"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1D6CA5FD"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22FED498" w14:textId="77777777" w:rsidTr="0000612E">
        <w:trPr>
          <w:trHeight w:val="256"/>
          <w:jc w:val="center"/>
        </w:trPr>
        <w:tc>
          <w:tcPr>
            <w:tcW w:w="1853" w:type="dxa"/>
            <w:shd w:val="clear" w:color="auto" w:fill="auto"/>
            <w:vAlign w:val="center"/>
          </w:tcPr>
          <w:p w14:paraId="6A6143D8"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CO"/>
              </w:rPr>
              <w:t>CSK-01 a CSK-21</w:t>
            </w:r>
          </w:p>
        </w:tc>
        <w:tc>
          <w:tcPr>
            <w:tcW w:w="1127" w:type="dxa"/>
            <w:shd w:val="clear" w:color="auto" w:fill="auto"/>
            <w:vAlign w:val="center"/>
          </w:tcPr>
          <w:p w14:paraId="30749501"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567.40</w:t>
            </w:r>
          </w:p>
        </w:tc>
        <w:tc>
          <w:tcPr>
            <w:tcW w:w="2521" w:type="dxa"/>
            <w:shd w:val="clear" w:color="auto" w:fill="auto"/>
            <w:vAlign w:val="center"/>
          </w:tcPr>
          <w:p w14:paraId="0385118C"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Sakabuma</w:t>
            </w:r>
          </w:p>
        </w:tc>
      </w:tr>
      <w:tr w:rsidR="00A60125" w:rsidRPr="00654C28" w14:paraId="0DD942B4" w14:textId="77777777" w:rsidTr="0000612E">
        <w:trPr>
          <w:trHeight w:val="258"/>
          <w:jc w:val="center"/>
        </w:trPr>
        <w:tc>
          <w:tcPr>
            <w:tcW w:w="1853" w:type="dxa"/>
            <w:shd w:val="clear" w:color="auto" w:fill="auto"/>
            <w:vAlign w:val="center"/>
          </w:tcPr>
          <w:p w14:paraId="252E8F8E"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0646073E"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567,40</w:t>
            </w:r>
          </w:p>
        </w:tc>
        <w:tc>
          <w:tcPr>
            <w:tcW w:w="2521" w:type="dxa"/>
            <w:shd w:val="clear" w:color="auto" w:fill="auto"/>
            <w:vAlign w:val="center"/>
          </w:tcPr>
          <w:p w14:paraId="47908208" w14:textId="77777777" w:rsidR="00A60125" w:rsidRPr="00654C28" w:rsidRDefault="00A60125" w:rsidP="0000612E">
            <w:pPr>
              <w:jc w:val="center"/>
              <w:rPr>
                <w:rFonts w:ascii="Arial" w:hAnsi="Arial" w:cs="Arial"/>
                <w:color w:val="000000"/>
                <w:sz w:val="16"/>
                <w:szCs w:val="16"/>
                <w:lang w:val="es-ES" w:eastAsia="es-ES"/>
              </w:rPr>
            </w:pPr>
          </w:p>
        </w:tc>
      </w:tr>
    </w:tbl>
    <w:p w14:paraId="62E0A60A" w14:textId="77777777" w:rsidR="00614F24" w:rsidRDefault="00614F24" w:rsidP="00A60125">
      <w:pPr>
        <w:autoSpaceDE w:val="0"/>
        <w:autoSpaceDN w:val="0"/>
        <w:adjustRightInd w:val="0"/>
        <w:spacing w:line="360" w:lineRule="auto"/>
        <w:jc w:val="center"/>
        <w:rPr>
          <w:noProof/>
          <w:lang w:val="es-CO" w:eastAsia="es-CO"/>
        </w:rPr>
      </w:pPr>
    </w:p>
    <w:p w14:paraId="5F4EC5BE" w14:textId="77777777" w:rsidR="00A60125" w:rsidRDefault="00A60125" w:rsidP="00A60125">
      <w:pPr>
        <w:autoSpaceDE w:val="0"/>
        <w:autoSpaceDN w:val="0"/>
        <w:adjustRightInd w:val="0"/>
        <w:spacing w:line="360" w:lineRule="auto"/>
        <w:jc w:val="center"/>
        <w:rPr>
          <w:rFonts w:ascii="Arial" w:hAnsi="Arial" w:cs="Arial"/>
          <w:noProof/>
          <w:lang w:eastAsia="es-CO"/>
        </w:rPr>
      </w:pPr>
      <w:r>
        <w:rPr>
          <w:noProof/>
          <w:lang w:val="es-CO" w:eastAsia="es-CO"/>
        </w:rPr>
        <w:lastRenderedPageBreak/>
        <w:drawing>
          <wp:inline distT="0" distB="0" distL="0" distR="0" wp14:anchorId="7A1AA601" wp14:editId="6B5F5FCF">
            <wp:extent cx="3998976" cy="2553564"/>
            <wp:effectExtent l="19050" t="0" r="1524"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7188" t="26284" r="30452" b="25625"/>
                    <a:stretch/>
                  </pic:blipFill>
                  <pic:spPr bwMode="auto">
                    <a:xfrm>
                      <a:off x="0" y="0"/>
                      <a:ext cx="4002021" cy="2555508"/>
                    </a:xfrm>
                    <a:prstGeom prst="rect">
                      <a:avLst/>
                    </a:prstGeom>
                    <a:ln>
                      <a:noFill/>
                    </a:ln>
                    <a:extLst>
                      <a:ext uri="{53640926-AAD7-44D8-BBD7-CCE9431645EC}">
                        <a14:shadowObscured xmlns:a14="http://schemas.microsoft.com/office/drawing/2010/main"/>
                      </a:ext>
                    </a:extLst>
                  </pic:spPr>
                </pic:pic>
              </a:graphicData>
            </a:graphic>
          </wp:inline>
        </w:drawing>
      </w:r>
    </w:p>
    <w:p w14:paraId="6C04EA61" w14:textId="77777777" w:rsidR="009E2E2A" w:rsidRPr="001C26E0" w:rsidRDefault="009E2E2A" w:rsidP="009E2E2A">
      <w:pPr>
        <w:autoSpaceDE w:val="0"/>
        <w:autoSpaceDN w:val="0"/>
        <w:adjustRightInd w:val="0"/>
        <w:jc w:val="center"/>
        <w:rPr>
          <w:rFonts w:ascii="Arial" w:hAnsi="Arial"/>
          <w:noProof/>
          <w:color w:val="000000"/>
          <w:lang w:val="es-CO" w:eastAsia="es-CO"/>
        </w:rPr>
      </w:pPr>
    </w:p>
    <w:p w14:paraId="13A07BB5" w14:textId="77777777" w:rsidR="00A60125"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 xml:space="preserve">Interceptor </w:t>
      </w:r>
      <w:r w:rsidRPr="00654C28">
        <w:rPr>
          <w:rFonts w:ascii="Arial" w:hAnsi="Arial" w:cs="Arial"/>
          <w:b/>
          <w:color w:val="000000"/>
          <w:sz w:val="22"/>
          <w:szCs w:val="22"/>
          <w:lang w:val="es-ES" w:eastAsia="es-ES"/>
        </w:rPr>
        <w:t>Soledad</w:t>
      </w:r>
    </w:p>
    <w:p w14:paraId="0EB69AF6" w14:textId="77777777" w:rsidR="00A60125" w:rsidRPr="00654C28" w:rsidRDefault="00A60125" w:rsidP="00A60125">
      <w:pPr>
        <w:autoSpaceDE w:val="0"/>
        <w:autoSpaceDN w:val="0"/>
        <w:adjustRightInd w:val="0"/>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09EFFDA3" w14:textId="77777777" w:rsidTr="0000612E">
        <w:trPr>
          <w:jc w:val="center"/>
        </w:trPr>
        <w:tc>
          <w:tcPr>
            <w:tcW w:w="1853" w:type="dxa"/>
            <w:shd w:val="clear" w:color="auto" w:fill="auto"/>
            <w:vAlign w:val="center"/>
          </w:tcPr>
          <w:p w14:paraId="0E63786E"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190FDC1F"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107C41AB"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7FF7ACCF" w14:textId="77777777" w:rsidTr="0000612E">
        <w:trPr>
          <w:trHeight w:val="256"/>
          <w:jc w:val="center"/>
        </w:trPr>
        <w:tc>
          <w:tcPr>
            <w:tcW w:w="1853" w:type="dxa"/>
            <w:shd w:val="clear" w:color="auto" w:fill="auto"/>
            <w:vAlign w:val="center"/>
          </w:tcPr>
          <w:p w14:paraId="56E218C0"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Tramos objeto contrato</w:t>
            </w:r>
          </w:p>
        </w:tc>
        <w:tc>
          <w:tcPr>
            <w:tcW w:w="1127" w:type="dxa"/>
            <w:shd w:val="clear" w:color="auto" w:fill="auto"/>
            <w:vAlign w:val="center"/>
          </w:tcPr>
          <w:p w14:paraId="3ADC62FB"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800,33</w:t>
            </w:r>
          </w:p>
        </w:tc>
        <w:tc>
          <w:tcPr>
            <w:tcW w:w="2521" w:type="dxa"/>
            <w:shd w:val="clear" w:color="auto" w:fill="auto"/>
            <w:vAlign w:val="center"/>
          </w:tcPr>
          <w:p w14:paraId="33CDF9DF"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Capilla, Diamante, Santa Teresita</w:t>
            </w:r>
          </w:p>
        </w:tc>
      </w:tr>
      <w:tr w:rsidR="00A60125" w:rsidRPr="00654C28" w14:paraId="5C475D78" w14:textId="77777777" w:rsidTr="0000612E">
        <w:trPr>
          <w:trHeight w:val="258"/>
          <w:jc w:val="center"/>
        </w:trPr>
        <w:tc>
          <w:tcPr>
            <w:tcW w:w="1853" w:type="dxa"/>
            <w:shd w:val="clear" w:color="auto" w:fill="auto"/>
            <w:vAlign w:val="center"/>
          </w:tcPr>
          <w:p w14:paraId="5BAD885E"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2B557210"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800,33</w:t>
            </w:r>
          </w:p>
        </w:tc>
        <w:tc>
          <w:tcPr>
            <w:tcW w:w="2521" w:type="dxa"/>
            <w:shd w:val="clear" w:color="auto" w:fill="auto"/>
            <w:vAlign w:val="center"/>
          </w:tcPr>
          <w:p w14:paraId="0805A995" w14:textId="77777777" w:rsidR="00A60125" w:rsidRPr="00654C28" w:rsidRDefault="00A60125" w:rsidP="0000612E">
            <w:pPr>
              <w:jc w:val="center"/>
              <w:rPr>
                <w:rFonts w:ascii="Arial" w:hAnsi="Arial" w:cs="Arial"/>
                <w:color w:val="000000"/>
                <w:sz w:val="16"/>
                <w:szCs w:val="16"/>
                <w:lang w:val="es-ES" w:eastAsia="es-ES"/>
              </w:rPr>
            </w:pPr>
          </w:p>
        </w:tc>
      </w:tr>
    </w:tbl>
    <w:p w14:paraId="38D9A21B" w14:textId="77777777" w:rsidR="00A60125" w:rsidRPr="00654C28" w:rsidRDefault="00A60125" w:rsidP="00A60125">
      <w:pPr>
        <w:autoSpaceDE w:val="0"/>
        <w:autoSpaceDN w:val="0"/>
        <w:adjustRightInd w:val="0"/>
        <w:rPr>
          <w:rFonts w:ascii="Arial" w:hAnsi="Arial"/>
          <w:noProof/>
          <w:color w:val="000000"/>
          <w:lang w:val="es-CO" w:eastAsia="es-CO"/>
        </w:rPr>
      </w:pPr>
    </w:p>
    <w:p w14:paraId="102CB3AA" w14:textId="77777777" w:rsidR="00A60125" w:rsidRDefault="00A60125" w:rsidP="00A60125">
      <w:pPr>
        <w:autoSpaceDE w:val="0"/>
        <w:autoSpaceDN w:val="0"/>
        <w:adjustRightInd w:val="0"/>
        <w:jc w:val="center"/>
        <w:rPr>
          <w:rFonts w:ascii="Arial" w:hAnsi="Arial"/>
          <w:noProof/>
          <w:color w:val="000000"/>
          <w:lang w:val="es-CO" w:eastAsia="es-CO"/>
        </w:rPr>
      </w:pPr>
      <w:r>
        <w:rPr>
          <w:noProof/>
          <w:lang w:val="es-CO" w:eastAsia="es-CO"/>
        </w:rPr>
        <w:lastRenderedPageBreak/>
        <w:drawing>
          <wp:inline distT="0" distB="0" distL="0" distR="0" wp14:anchorId="44EB7452" wp14:editId="17DA4BD4">
            <wp:extent cx="4210050" cy="2877755"/>
            <wp:effectExtent l="19050" t="1905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cstate="print"/>
                    <a:srcRect l="14613" t="14502" r="18200" b="3848"/>
                    <a:stretch/>
                  </pic:blipFill>
                  <pic:spPr bwMode="auto">
                    <a:xfrm>
                      <a:off x="0" y="0"/>
                      <a:ext cx="4211876" cy="2879003"/>
                    </a:xfrm>
                    <a:prstGeom prst="rect">
                      <a:avLst/>
                    </a:prstGeom>
                    <a:ln w="15875" cmpd="dbl">
                      <a:solidFill>
                        <a:schemeClr val="tx1"/>
                      </a:solidFill>
                    </a:ln>
                    <a:extLst>
                      <a:ext uri="{53640926-AAD7-44D8-BBD7-CCE9431645EC}">
                        <a14:shadowObscured xmlns:a14="http://schemas.microsoft.com/office/drawing/2010/main"/>
                      </a:ext>
                    </a:extLst>
                  </pic:spPr>
                </pic:pic>
              </a:graphicData>
            </a:graphic>
          </wp:inline>
        </w:drawing>
      </w:r>
    </w:p>
    <w:p w14:paraId="1DF529AC" w14:textId="77777777" w:rsidR="009E2E2A" w:rsidRDefault="009E2E2A" w:rsidP="009E2E2A">
      <w:pPr>
        <w:jc w:val="both"/>
        <w:rPr>
          <w:rFonts w:ascii="Arial" w:hAnsi="Arial" w:cs="Arial"/>
          <w:b/>
          <w:color w:val="000000"/>
          <w:sz w:val="22"/>
          <w:szCs w:val="22"/>
          <w:lang w:val="es-ES" w:eastAsia="es-ES"/>
        </w:rPr>
      </w:pPr>
    </w:p>
    <w:p w14:paraId="614C65B4" w14:textId="77777777" w:rsidR="00A60125"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Interc</w:t>
      </w:r>
      <w:r w:rsidRPr="00654C28">
        <w:rPr>
          <w:rFonts w:ascii="Arial" w:hAnsi="Arial" w:cs="Arial"/>
          <w:b/>
          <w:color w:val="000000"/>
          <w:sz w:val="22"/>
          <w:szCs w:val="22"/>
          <w:lang w:val="es-ES" w:eastAsia="es-ES"/>
        </w:rPr>
        <w:t>e</w:t>
      </w:r>
      <w:r>
        <w:rPr>
          <w:rFonts w:ascii="Arial" w:hAnsi="Arial" w:cs="Arial"/>
          <w:b/>
          <w:color w:val="000000"/>
          <w:sz w:val="22"/>
          <w:szCs w:val="22"/>
          <w:lang w:val="es-ES" w:eastAsia="es-ES"/>
        </w:rPr>
        <w:t>p</w:t>
      </w:r>
      <w:r w:rsidRPr="00654C28">
        <w:rPr>
          <w:rFonts w:ascii="Arial" w:hAnsi="Arial" w:cs="Arial"/>
          <w:b/>
          <w:color w:val="000000"/>
          <w:sz w:val="22"/>
          <w:szCs w:val="22"/>
          <w:lang w:val="es-ES" w:eastAsia="es-ES"/>
        </w:rPr>
        <w:t>tor Miraflores</w:t>
      </w:r>
    </w:p>
    <w:p w14:paraId="4AE68966" w14:textId="77777777" w:rsidR="00A60125" w:rsidRPr="00654C28" w:rsidRDefault="00A60125" w:rsidP="00A60125">
      <w:pPr>
        <w:autoSpaceDE w:val="0"/>
        <w:autoSpaceDN w:val="0"/>
        <w:adjustRightInd w:val="0"/>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7BF40C53" w14:textId="77777777" w:rsidTr="0000612E">
        <w:trPr>
          <w:jc w:val="center"/>
        </w:trPr>
        <w:tc>
          <w:tcPr>
            <w:tcW w:w="1853" w:type="dxa"/>
            <w:shd w:val="clear" w:color="auto" w:fill="auto"/>
            <w:vAlign w:val="center"/>
          </w:tcPr>
          <w:p w14:paraId="0931F430"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5C7178A7"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082E86BF"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25690F79" w14:textId="77777777" w:rsidTr="0000612E">
        <w:trPr>
          <w:trHeight w:val="256"/>
          <w:jc w:val="center"/>
        </w:trPr>
        <w:tc>
          <w:tcPr>
            <w:tcW w:w="1853" w:type="dxa"/>
            <w:shd w:val="clear" w:color="auto" w:fill="auto"/>
            <w:vAlign w:val="center"/>
          </w:tcPr>
          <w:p w14:paraId="5C89BC2B"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Tramos objeto contrato</w:t>
            </w:r>
          </w:p>
        </w:tc>
        <w:tc>
          <w:tcPr>
            <w:tcW w:w="1127" w:type="dxa"/>
            <w:shd w:val="clear" w:color="auto" w:fill="auto"/>
            <w:vAlign w:val="center"/>
          </w:tcPr>
          <w:p w14:paraId="2B04ACBE"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618.76</w:t>
            </w:r>
          </w:p>
        </w:tc>
        <w:tc>
          <w:tcPr>
            <w:tcW w:w="2521" w:type="dxa"/>
            <w:shd w:val="clear" w:color="auto" w:fill="auto"/>
            <w:vAlign w:val="center"/>
          </w:tcPr>
          <w:p w14:paraId="6D63B6CF"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Camilo Torres</w:t>
            </w:r>
          </w:p>
        </w:tc>
      </w:tr>
      <w:tr w:rsidR="00A60125" w:rsidRPr="00654C28" w14:paraId="60F52ED6" w14:textId="77777777" w:rsidTr="0000612E">
        <w:trPr>
          <w:trHeight w:val="258"/>
          <w:jc w:val="center"/>
        </w:trPr>
        <w:tc>
          <w:tcPr>
            <w:tcW w:w="1853" w:type="dxa"/>
            <w:shd w:val="clear" w:color="auto" w:fill="auto"/>
            <w:vAlign w:val="center"/>
          </w:tcPr>
          <w:p w14:paraId="4A835A91"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2C363CB3"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618,76</w:t>
            </w:r>
          </w:p>
        </w:tc>
        <w:tc>
          <w:tcPr>
            <w:tcW w:w="2521" w:type="dxa"/>
            <w:shd w:val="clear" w:color="auto" w:fill="auto"/>
            <w:vAlign w:val="center"/>
          </w:tcPr>
          <w:p w14:paraId="37C37891" w14:textId="77777777" w:rsidR="00A60125" w:rsidRPr="00654C28" w:rsidRDefault="00A60125" w:rsidP="0000612E">
            <w:pPr>
              <w:jc w:val="center"/>
              <w:rPr>
                <w:rFonts w:ascii="Arial" w:hAnsi="Arial" w:cs="Arial"/>
                <w:color w:val="000000"/>
                <w:sz w:val="16"/>
                <w:szCs w:val="16"/>
                <w:lang w:val="es-ES" w:eastAsia="es-ES"/>
              </w:rPr>
            </w:pPr>
          </w:p>
        </w:tc>
      </w:tr>
    </w:tbl>
    <w:p w14:paraId="3912B19E" w14:textId="77777777" w:rsidR="00A60125" w:rsidRDefault="00A60125" w:rsidP="00A60125">
      <w:pPr>
        <w:autoSpaceDE w:val="0"/>
        <w:autoSpaceDN w:val="0"/>
        <w:adjustRightInd w:val="0"/>
        <w:rPr>
          <w:rFonts w:ascii="Arial" w:hAnsi="Arial"/>
          <w:noProof/>
          <w:color w:val="000000"/>
          <w:lang w:val="es-CO" w:eastAsia="es-CO"/>
        </w:rPr>
      </w:pPr>
    </w:p>
    <w:p w14:paraId="1D34C721" w14:textId="77777777" w:rsidR="00A60125" w:rsidRDefault="00A60125" w:rsidP="00A60125">
      <w:pPr>
        <w:autoSpaceDE w:val="0"/>
        <w:autoSpaceDN w:val="0"/>
        <w:adjustRightInd w:val="0"/>
        <w:jc w:val="center"/>
        <w:rPr>
          <w:rFonts w:ascii="Arial" w:hAnsi="Arial"/>
          <w:noProof/>
          <w:color w:val="000000"/>
          <w:lang w:val="es-CO" w:eastAsia="es-CO"/>
        </w:rPr>
      </w:pPr>
      <w:r>
        <w:rPr>
          <w:noProof/>
          <w:lang w:val="es-CO" w:eastAsia="es-CO"/>
        </w:rPr>
        <w:lastRenderedPageBreak/>
        <w:drawing>
          <wp:inline distT="0" distB="0" distL="0" distR="0" wp14:anchorId="2C9BB5EB" wp14:editId="6C9ED129">
            <wp:extent cx="3324225" cy="2577412"/>
            <wp:effectExtent l="19050" t="1905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cstate="print"/>
                    <a:srcRect l="17162" t="10877" r="20752" b="3539"/>
                    <a:stretch/>
                  </pic:blipFill>
                  <pic:spPr bwMode="auto">
                    <a:xfrm>
                      <a:off x="0" y="0"/>
                      <a:ext cx="3331583" cy="2583117"/>
                    </a:xfrm>
                    <a:prstGeom prst="rect">
                      <a:avLst/>
                    </a:prstGeom>
                    <a:ln cmpd="dbl">
                      <a:solidFill>
                        <a:schemeClr val="tx1"/>
                      </a:solidFill>
                    </a:ln>
                    <a:extLst>
                      <a:ext uri="{53640926-AAD7-44D8-BBD7-CCE9431645EC}">
                        <a14:shadowObscured xmlns:a14="http://schemas.microsoft.com/office/drawing/2010/main"/>
                      </a:ext>
                    </a:extLst>
                  </pic:spPr>
                </pic:pic>
              </a:graphicData>
            </a:graphic>
          </wp:inline>
        </w:drawing>
      </w:r>
    </w:p>
    <w:p w14:paraId="0CC7F078" w14:textId="77777777" w:rsidR="00A60125" w:rsidRDefault="00A60125" w:rsidP="00A60125">
      <w:pPr>
        <w:autoSpaceDE w:val="0"/>
        <w:autoSpaceDN w:val="0"/>
        <w:adjustRightInd w:val="0"/>
        <w:jc w:val="center"/>
        <w:rPr>
          <w:rFonts w:ascii="Arial" w:hAnsi="Arial"/>
          <w:noProof/>
          <w:color w:val="000000"/>
          <w:lang w:val="es-CO" w:eastAsia="es-CO"/>
        </w:rPr>
      </w:pPr>
    </w:p>
    <w:p w14:paraId="6D60D6E6" w14:textId="77777777" w:rsidR="00A60125" w:rsidRDefault="00A60125" w:rsidP="00A60125">
      <w:pPr>
        <w:autoSpaceDE w:val="0"/>
        <w:autoSpaceDN w:val="0"/>
        <w:adjustRightInd w:val="0"/>
        <w:rPr>
          <w:rFonts w:ascii="Arial" w:hAnsi="Arial" w:cs="Arial"/>
          <w:b/>
          <w:color w:val="000000"/>
          <w:sz w:val="22"/>
          <w:szCs w:val="22"/>
          <w:lang w:val="es-ES" w:eastAsia="es-ES"/>
        </w:rPr>
      </w:pPr>
      <w:r>
        <w:rPr>
          <w:rFonts w:ascii="Arial" w:hAnsi="Arial" w:cs="Arial"/>
          <w:b/>
          <w:color w:val="000000"/>
          <w:sz w:val="22"/>
          <w:szCs w:val="22"/>
          <w:lang w:val="es-ES" w:eastAsia="es-ES"/>
        </w:rPr>
        <w:t>Intercept</w:t>
      </w:r>
      <w:r w:rsidRPr="00654C28">
        <w:rPr>
          <w:rFonts w:ascii="Arial" w:hAnsi="Arial" w:cs="Arial"/>
          <w:b/>
          <w:color w:val="000000"/>
          <w:sz w:val="22"/>
          <w:szCs w:val="22"/>
          <w:lang w:val="es-ES" w:eastAsia="es-ES"/>
        </w:rPr>
        <w:t>or Barro Blanco</w:t>
      </w:r>
    </w:p>
    <w:p w14:paraId="3721354F" w14:textId="77777777" w:rsidR="00A60125" w:rsidRPr="00654C28" w:rsidRDefault="00A60125" w:rsidP="00A60125">
      <w:pPr>
        <w:autoSpaceDE w:val="0"/>
        <w:autoSpaceDN w:val="0"/>
        <w:adjustRightInd w:val="0"/>
        <w:rPr>
          <w:rFonts w:ascii="Arial" w:hAnsi="Arial" w:cs="Arial"/>
          <w:b/>
          <w:color w:val="000000"/>
          <w:sz w:val="22"/>
          <w:szCs w:val="22"/>
          <w:lang w:val="es-ES" w:eastAsia="es-E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3"/>
        <w:gridCol w:w="1127"/>
        <w:gridCol w:w="2521"/>
      </w:tblGrid>
      <w:tr w:rsidR="00A60125" w:rsidRPr="00654C28" w14:paraId="23D98425" w14:textId="77777777" w:rsidTr="0000612E">
        <w:trPr>
          <w:jc w:val="center"/>
        </w:trPr>
        <w:tc>
          <w:tcPr>
            <w:tcW w:w="1853" w:type="dxa"/>
            <w:shd w:val="clear" w:color="auto" w:fill="auto"/>
            <w:vAlign w:val="center"/>
          </w:tcPr>
          <w:p w14:paraId="1006E601"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Tramo</w:t>
            </w:r>
          </w:p>
        </w:tc>
        <w:tc>
          <w:tcPr>
            <w:tcW w:w="1127" w:type="dxa"/>
            <w:shd w:val="clear" w:color="auto" w:fill="auto"/>
            <w:vAlign w:val="center"/>
          </w:tcPr>
          <w:p w14:paraId="73B260B8"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Longitud Tramo</w:t>
            </w:r>
          </w:p>
        </w:tc>
        <w:tc>
          <w:tcPr>
            <w:tcW w:w="2521" w:type="dxa"/>
            <w:shd w:val="clear" w:color="auto" w:fill="auto"/>
            <w:vAlign w:val="center"/>
          </w:tcPr>
          <w:p w14:paraId="1D356111" w14:textId="77777777" w:rsidR="00A60125" w:rsidRPr="00654C28" w:rsidRDefault="00A60125" w:rsidP="0000612E">
            <w:pPr>
              <w:jc w:val="center"/>
              <w:rPr>
                <w:rFonts w:ascii="Arial" w:hAnsi="Arial" w:cs="Arial"/>
                <w:b/>
                <w:color w:val="000000"/>
                <w:sz w:val="20"/>
                <w:szCs w:val="20"/>
                <w:lang w:val="es-ES" w:eastAsia="es-ES"/>
              </w:rPr>
            </w:pPr>
            <w:r w:rsidRPr="00654C28">
              <w:rPr>
                <w:rFonts w:ascii="Arial" w:hAnsi="Arial" w:cs="Arial"/>
                <w:b/>
                <w:color w:val="000000"/>
                <w:sz w:val="20"/>
                <w:szCs w:val="20"/>
                <w:lang w:val="es-ES" w:eastAsia="es-ES"/>
              </w:rPr>
              <w:t>Observaciones</w:t>
            </w:r>
          </w:p>
        </w:tc>
      </w:tr>
      <w:tr w:rsidR="00A60125" w:rsidRPr="00654C28" w14:paraId="0D3E64F1" w14:textId="77777777" w:rsidTr="0000612E">
        <w:trPr>
          <w:trHeight w:val="256"/>
          <w:jc w:val="center"/>
        </w:trPr>
        <w:tc>
          <w:tcPr>
            <w:tcW w:w="1853" w:type="dxa"/>
            <w:shd w:val="clear" w:color="auto" w:fill="auto"/>
            <w:vAlign w:val="center"/>
          </w:tcPr>
          <w:p w14:paraId="6AAF5768"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Longitud Proyecto</w:t>
            </w:r>
          </w:p>
        </w:tc>
        <w:tc>
          <w:tcPr>
            <w:tcW w:w="1127" w:type="dxa"/>
            <w:shd w:val="clear" w:color="auto" w:fill="auto"/>
            <w:vAlign w:val="center"/>
          </w:tcPr>
          <w:p w14:paraId="63B9140F" w14:textId="77777777" w:rsidR="00A60125" w:rsidRPr="00654C28" w:rsidRDefault="00A60125" w:rsidP="0000612E">
            <w:pPr>
              <w:jc w:val="center"/>
              <w:rPr>
                <w:rFonts w:ascii="Arial" w:hAnsi="Arial" w:cs="Arial"/>
                <w:color w:val="000000"/>
                <w:sz w:val="16"/>
                <w:szCs w:val="16"/>
                <w:lang w:val="es-ES" w:eastAsia="es-ES"/>
              </w:rPr>
            </w:pPr>
            <w:r w:rsidRPr="00654C28">
              <w:rPr>
                <w:rFonts w:ascii="Arial" w:hAnsi="Arial" w:cs="Arial"/>
                <w:color w:val="000000"/>
                <w:sz w:val="16"/>
                <w:szCs w:val="16"/>
                <w:lang w:val="es-ES" w:eastAsia="es-ES"/>
              </w:rPr>
              <w:t>430.42</w:t>
            </w:r>
          </w:p>
        </w:tc>
        <w:tc>
          <w:tcPr>
            <w:tcW w:w="2521" w:type="dxa"/>
            <w:shd w:val="clear" w:color="auto" w:fill="auto"/>
            <w:vAlign w:val="center"/>
          </w:tcPr>
          <w:p w14:paraId="4E437723" w14:textId="77777777" w:rsidR="00A60125" w:rsidRPr="00654C28" w:rsidRDefault="00A60125" w:rsidP="0000612E">
            <w:pPr>
              <w:jc w:val="center"/>
              <w:rPr>
                <w:rFonts w:ascii="Arial" w:hAnsi="Arial" w:cs="Arial"/>
                <w:color w:val="000000"/>
                <w:sz w:val="16"/>
                <w:szCs w:val="16"/>
                <w:lang w:val="es-ES" w:eastAsia="es-ES"/>
              </w:rPr>
            </w:pPr>
            <w:r>
              <w:rPr>
                <w:rFonts w:ascii="Arial" w:hAnsi="Arial" w:cs="Arial"/>
                <w:color w:val="000000"/>
                <w:sz w:val="16"/>
                <w:szCs w:val="16"/>
                <w:lang w:val="es-ES" w:eastAsia="es-ES"/>
              </w:rPr>
              <w:t>El Ensueño</w:t>
            </w:r>
          </w:p>
        </w:tc>
      </w:tr>
      <w:tr w:rsidR="00A60125" w:rsidRPr="00654C28" w14:paraId="0E57D53D" w14:textId="77777777" w:rsidTr="0000612E">
        <w:trPr>
          <w:trHeight w:val="258"/>
          <w:jc w:val="center"/>
        </w:trPr>
        <w:tc>
          <w:tcPr>
            <w:tcW w:w="1853" w:type="dxa"/>
            <w:shd w:val="clear" w:color="auto" w:fill="auto"/>
            <w:vAlign w:val="center"/>
          </w:tcPr>
          <w:p w14:paraId="2DB32241"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TOTAL</w:t>
            </w:r>
          </w:p>
        </w:tc>
        <w:tc>
          <w:tcPr>
            <w:tcW w:w="1127" w:type="dxa"/>
            <w:shd w:val="clear" w:color="auto" w:fill="auto"/>
            <w:vAlign w:val="center"/>
          </w:tcPr>
          <w:p w14:paraId="4C35F400" w14:textId="77777777" w:rsidR="00A60125" w:rsidRPr="00654C28" w:rsidRDefault="00A60125" w:rsidP="0000612E">
            <w:pPr>
              <w:jc w:val="center"/>
              <w:rPr>
                <w:rFonts w:ascii="Arial" w:hAnsi="Arial" w:cs="Arial"/>
                <w:b/>
                <w:color w:val="000000"/>
                <w:sz w:val="16"/>
                <w:szCs w:val="16"/>
                <w:lang w:val="es-ES" w:eastAsia="es-ES"/>
              </w:rPr>
            </w:pPr>
            <w:r w:rsidRPr="00654C28">
              <w:rPr>
                <w:rFonts w:ascii="Arial" w:hAnsi="Arial" w:cs="Arial"/>
                <w:b/>
                <w:color w:val="000000"/>
                <w:sz w:val="16"/>
                <w:szCs w:val="16"/>
                <w:lang w:val="es-ES" w:eastAsia="es-ES"/>
              </w:rPr>
              <w:t>430,42</w:t>
            </w:r>
          </w:p>
        </w:tc>
        <w:tc>
          <w:tcPr>
            <w:tcW w:w="2521" w:type="dxa"/>
            <w:shd w:val="clear" w:color="auto" w:fill="auto"/>
            <w:vAlign w:val="center"/>
          </w:tcPr>
          <w:p w14:paraId="4CDE7C6A" w14:textId="77777777" w:rsidR="00A60125" w:rsidRPr="00654C28" w:rsidRDefault="00A60125" w:rsidP="0000612E">
            <w:pPr>
              <w:jc w:val="center"/>
              <w:rPr>
                <w:rFonts w:ascii="Arial" w:hAnsi="Arial" w:cs="Arial"/>
                <w:color w:val="000000"/>
                <w:sz w:val="16"/>
                <w:szCs w:val="16"/>
                <w:lang w:val="es-ES" w:eastAsia="es-ES"/>
              </w:rPr>
            </w:pPr>
          </w:p>
        </w:tc>
      </w:tr>
    </w:tbl>
    <w:p w14:paraId="5A9C39C2" w14:textId="77777777" w:rsidR="00A60125" w:rsidRDefault="00A60125" w:rsidP="00A60125">
      <w:pPr>
        <w:autoSpaceDE w:val="0"/>
        <w:autoSpaceDN w:val="0"/>
        <w:adjustRightInd w:val="0"/>
        <w:spacing w:line="360" w:lineRule="auto"/>
        <w:rPr>
          <w:rFonts w:ascii="Arial" w:hAnsi="Arial" w:cs="Arial"/>
          <w:noProof/>
          <w:lang w:eastAsia="es-CO"/>
        </w:rPr>
      </w:pPr>
    </w:p>
    <w:p w14:paraId="3660B4F3" w14:textId="77777777" w:rsidR="00A60125" w:rsidRDefault="00A60125" w:rsidP="00A60125">
      <w:pPr>
        <w:autoSpaceDE w:val="0"/>
        <w:autoSpaceDN w:val="0"/>
        <w:adjustRightInd w:val="0"/>
        <w:spacing w:line="360" w:lineRule="auto"/>
        <w:jc w:val="center"/>
        <w:rPr>
          <w:rFonts w:ascii="Arial" w:hAnsi="Arial" w:cs="Arial"/>
          <w:noProof/>
          <w:lang w:eastAsia="es-CO"/>
        </w:rPr>
      </w:pPr>
      <w:r>
        <w:rPr>
          <w:noProof/>
          <w:lang w:val="es-CO" w:eastAsia="es-CO"/>
        </w:rPr>
        <w:drawing>
          <wp:inline distT="0" distB="0" distL="0" distR="0" wp14:anchorId="23CAF51A" wp14:editId="3C29ACCE">
            <wp:extent cx="3400425" cy="2180111"/>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7358" t="33837" r="30452" b="18072"/>
                    <a:stretch/>
                  </pic:blipFill>
                  <pic:spPr bwMode="auto">
                    <a:xfrm>
                      <a:off x="0" y="0"/>
                      <a:ext cx="3400425" cy="2180111"/>
                    </a:xfrm>
                    <a:prstGeom prst="rect">
                      <a:avLst/>
                    </a:prstGeom>
                    <a:ln>
                      <a:noFill/>
                    </a:ln>
                    <a:extLst>
                      <a:ext uri="{53640926-AAD7-44D8-BBD7-CCE9431645EC}">
                        <a14:shadowObscured xmlns:a14="http://schemas.microsoft.com/office/drawing/2010/main"/>
                      </a:ext>
                    </a:extLst>
                  </pic:spPr>
                </pic:pic>
              </a:graphicData>
            </a:graphic>
          </wp:inline>
        </w:drawing>
      </w:r>
    </w:p>
    <w:p w14:paraId="370A9037" w14:textId="77777777" w:rsidR="00614F24" w:rsidRDefault="00614F24" w:rsidP="00A60125">
      <w:pPr>
        <w:autoSpaceDE w:val="0"/>
        <w:autoSpaceDN w:val="0"/>
        <w:adjustRightInd w:val="0"/>
        <w:spacing w:line="360" w:lineRule="auto"/>
        <w:jc w:val="center"/>
        <w:rPr>
          <w:rFonts w:ascii="Arial" w:hAnsi="Arial" w:cs="Arial"/>
          <w:noProof/>
          <w:lang w:eastAsia="es-CO"/>
        </w:rPr>
      </w:pPr>
    </w:p>
    <w:p w14:paraId="2B4B61D4" w14:textId="77777777" w:rsidR="00AB5198" w:rsidRPr="00520416" w:rsidRDefault="00AB5198" w:rsidP="00AB5198">
      <w:pPr>
        <w:autoSpaceDE w:val="0"/>
        <w:autoSpaceDN w:val="0"/>
        <w:adjustRightInd w:val="0"/>
        <w:spacing w:line="360" w:lineRule="auto"/>
        <w:rPr>
          <w:rFonts w:ascii="Arial" w:hAnsi="Arial" w:cs="Arial"/>
          <w:noProof/>
          <w:lang w:eastAsia="es-CO"/>
        </w:rPr>
      </w:pPr>
    </w:p>
    <w:p w14:paraId="05F4BF50" w14:textId="77777777" w:rsidR="00AB5198" w:rsidRPr="00A60125" w:rsidRDefault="00AB5198" w:rsidP="00AB5198">
      <w:pPr>
        <w:pStyle w:val="Prrafodelista"/>
        <w:numPr>
          <w:ilvl w:val="0"/>
          <w:numId w:val="9"/>
        </w:numPr>
        <w:autoSpaceDE w:val="0"/>
        <w:autoSpaceDN w:val="0"/>
        <w:adjustRightInd w:val="0"/>
        <w:spacing w:line="360" w:lineRule="auto"/>
        <w:jc w:val="both"/>
        <w:rPr>
          <w:rFonts w:cs="Arial"/>
          <w:b/>
          <w:lang w:eastAsia="es-CO"/>
        </w:rPr>
      </w:pPr>
      <w:commentRangeStart w:id="86"/>
      <w:r w:rsidRPr="00A60125">
        <w:rPr>
          <w:rFonts w:cs="Arial"/>
          <w:b/>
          <w:lang w:eastAsia="es-CO"/>
        </w:rPr>
        <w:lastRenderedPageBreak/>
        <w:t>Ubicación prevista para el sistema de tratamiento de aguas residuales:</w:t>
      </w:r>
      <w:commentRangeEnd w:id="86"/>
      <w:r w:rsidR="001229B0">
        <w:rPr>
          <w:rStyle w:val="Refdecomentario"/>
          <w:rFonts w:ascii="Times New Roman" w:eastAsia="Times New Roman" w:hAnsi="Times New Roman"/>
          <w:lang w:val="es-ES_tradnl" w:eastAsia="es-ES_tradnl"/>
        </w:rPr>
        <w:commentReference w:id="86"/>
      </w:r>
    </w:p>
    <w:p w14:paraId="195C0382" w14:textId="77777777" w:rsidR="00AB5198" w:rsidRPr="00434774" w:rsidRDefault="00AB5198" w:rsidP="00AB5198">
      <w:pPr>
        <w:autoSpaceDE w:val="0"/>
        <w:autoSpaceDN w:val="0"/>
        <w:adjustRightInd w:val="0"/>
        <w:spacing w:line="360" w:lineRule="auto"/>
        <w:jc w:val="both"/>
        <w:rPr>
          <w:rFonts w:ascii="Arial" w:hAnsi="Arial" w:cs="Arial"/>
          <w:lang w:eastAsia="es-CO"/>
        </w:rPr>
      </w:pPr>
      <w:r>
        <w:rPr>
          <w:rFonts w:ascii="Arial" w:hAnsi="Arial" w:cs="Arial"/>
          <w:lang w:eastAsia="es-CO"/>
        </w:rPr>
        <w:t xml:space="preserve">En el año 2006 </w:t>
      </w:r>
      <w:r w:rsidRPr="00434774">
        <w:rPr>
          <w:rFonts w:ascii="Arial" w:hAnsi="Arial" w:cs="Arial"/>
          <w:lang w:eastAsia="es-CO"/>
        </w:rPr>
        <w:t xml:space="preserve">el Ministerio de Ambiente, Vivienda y Desarrollo Territorial (hoy Ministerio de Vivienda, Ciudad y Territorio (MVCT) formuló el Programa de Saneamiento de Vertimientos (SAVER) con el propósito de incrementar el volumen de aguas residuales municipales tratadas y mejorar la calidad del recurso hídrico. El SAVER se basó en: i) el estudio realizado por el entonces Ministerio de Ambiente en el año 2000, en el cual se calificaron las cuencas por su grado de deterioro causado por vertimientos de aguas residuales; </w:t>
      </w:r>
      <w:proofErr w:type="spellStart"/>
      <w:r w:rsidRPr="00434774">
        <w:rPr>
          <w:rFonts w:ascii="Arial" w:hAnsi="Arial" w:cs="Arial"/>
          <w:lang w:eastAsia="es-CO"/>
        </w:rPr>
        <w:t>ii</w:t>
      </w:r>
      <w:proofErr w:type="spellEnd"/>
      <w:r w:rsidRPr="00434774">
        <w:rPr>
          <w:rFonts w:ascii="Arial" w:hAnsi="Arial" w:cs="Arial"/>
          <w:lang w:eastAsia="es-CO"/>
        </w:rPr>
        <w:t xml:space="preserve">) el </w:t>
      </w:r>
      <w:proofErr w:type="spellStart"/>
      <w:r w:rsidRPr="00434774">
        <w:rPr>
          <w:rFonts w:ascii="Arial" w:hAnsi="Arial" w:cs="Arial"/>
          <w:lang w:eastAsia="es-CO"/>
        </w:rPr>
        <w:t>Conpes</w:t>
      </w:r>
      <w:proofErr w:type="spellEnd"/>
      <w:r w:rsidRPr="00434774">
        <w:rPr>
          <w:rFonts w:ascii="Arial" w:hAnsi="Arial" w:cs="Arial"/>
          <w:lang w:eastAsia="es-CO"/>
        </w:rPr>
        <w:t xml:space="preserve"> 3177 de 2002 “</w:t>
      </w:r>
      <w:r w:rsidRPr="00835CF7">
        <w:rPr>
          <w:rFonts w:ascii="Arial" w:hAnsi="Arial" w:cs="Arial"/>
          <w:i/>
          <w:lang w:eastAsia="es-CO"/>
        </w:rPr>
        <w:t>Acciones Prioritarias y Lineamientos para la Formulación del Plan Nacional de Manejo de Aguas Residuales</w:t>
      </w:r>
      <w:r w:rsidRPr="00434774">
        <w:rPr>
          <w:rFonts w:ascii="Arial" w:hAnsi="Arial" w:cs="Arial"/>
          <w:lang w:eastAsia="es-CO"/>
        </w:rPr>
        <w:t xml:space="preserve">”; y, iii) el Plan Nacional de Manejo de Aguas Residuales - PMAR expedido en 2004. </w:t>
      </w:r>
    </w:p>
    <w:p w14:paraId="79FF427A" w14:textId="77777777" w:rsidR="00AB5198" w:rsidRPr="00434774"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ab/>
      </w:r>
    </w:p>
    <w:p w14:paraId="50A6419F" w14:textId="77777777" w:rsidR="00AB5198" w:rsidRPr="00434774"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 xml:space="preserve">Este programa planteó la necesidad de realizar inversiones en las cuencas más contaminadas por vertimientos </w:t>
      </w:r>
      <w:r>
        <w:rPr>
          <w:rFonts w:ascii="Arial" w:hAnsi="Arial" w:cs="Arial"/>
          <w:lang w:eastAsia="es-CO"/>
        </w:rPr>
        <w:t>de aguas residuales municipales</w:t>
      </w:r>
      <w:r w:rsidRPr="00434774">
        <w:rPr>
          <w:rFonts w:ascii="Arial" w:hAnsi="Arial" w:cs="Arial"/>
          <w:lang w:eastAsia="es-CO"/>
        </w:rPr>
        <w:t xml:space="preserve"> de manera coordinada entre el nivel local, regional y nacional, en la priorización realizada por el Ministerio se incluyó </w:t>
      </w:r>
      <w:r>
        <w:rPr>
          <w:rFonts w:ascii="Arial" w:hAnsi="Arial" w:cs="Arial"/>
          <w:lang w:eastAsia="es-CO"/>
        </w:rPr>
        <w:t xml:space="preserve">la cuenca del río Otún, Dosquebradas y </w:t>
      </w:r>
      <w:proofErr w:type="spellStart"/>
      <w:r>
        <w:rPr>
          <w:rFonts w:ascii="Arial" w:hAnsi="Arial" w:cs="Arial"/>
          <w:lang w:eastAsia="es-CO"/>
        </w:rPr>
        <w:t>Consotá</w:t>
      </w:r>
      <w:proofErr w:type="spellEnd"/>
      <w:r>
        <w:rPr>
          <w:rFonts w:ascii="Arial" w:hAnsi="Arial" w:cs="Arial"/>
          <w:lang w:eastAsia="es-CO"/>
        </w:rPr>
        <w:t>.</w:t>
      </w:r>
    </w:p>
    <w:p w14:paraId="153061FB" w14:textId="77777777" w:rsidR="00AB5198" w:rsidRPr="00434774" w:rsidRDefault="00AB5198" w:rsidP="00AB5198">
      <w:pPr>
        <w:autoSpaceDE w:val="0"/>
        <w:autoSpaceDN w:val="0"/>
        <w:adjustRightInd w:val="0"/>
        <w:spacing w:line="360" w:lineRule="auto"/>
        <w:jc w:val="both"/>
        <w:rPr>
          <w:rFonts w:ascii="Arial" w:hAnsi="Arial" w:cs="Arial"/>
          <w:lang w:eastAsia="es-CO"/>
        </w:rPr>
      </w:pPr>
    </w:p>
    <w:p w14:paraId="7C2B9F44" w14:textId="77777777" w:rsidR="00AB5198" w:rsidRPr="00434774"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 xml:space="preserve">El proyecto de la cuenca </w:t>
      </w:r>
      <w:r>
        <w:rPr>
          <w:rFonts w:ascii="Arial" w:hAnsi="Arial" w:cs="Arial"/>
          <w:lang w:eastAsia="es-CO"/>
        </w:rPr>
        <w:t xml:space="preserve">Otún, Dosquebradas y </w:t>
      </w:r>
      <w:proofErr w:type="spellStart"/>
      <w:r>
        <w:rPr>
          <w:rFonts w:ascii="Arial" w:hAnsi="Arial" w:cs="Arial"/>
          <w:lang w:eastAsia="es-CO"/>
        </w:rPr>
        <w:t>Consotá</w:t>
      </w:r>
      <w:proofErr w:type="spellEnd"/>
      <w:r w:rsidRPr="00434774">
        <w:rPr>
          <w:rFonts w:ascii="Arial" w:hAnsi="Arial" w:cs="Arial"/>
          <w:lang w:eastAsia="es-CO"/>
        </w:rPr>
        <w:t xml:space="preserve"> comprenderá principalmente las medidas de inversión definidas conjuntamente durante la misión técnica del VASB/KfW a finales de 2013, las cuales se </w:t>
      </w:r>
      <w:r>
        <w:rPr>
          <w:rFonts w:ascii="Arial" w:hAnsi="Arial" w:cs="Arial"/>
          <w:lang w:eastAsia="es-CO"/>
        </w:rPr>
        <w:t>actualizar</w:t>
      </w:r>
      <w:r w:rsidRPr="00434774">
        <w:rPr>
          <w:rFonts w:ascii="Arial" w:hAnsi="Arial" w:cs="Arial"/>
          <w:lang w:eastAsia="es-CO"/>
        </w:rPr>
        <w:t>o</w:t>
      </w:r>
      <w:r>
        <w:rPr>
          <w:rFonts w:ascii="Arial" w:hAnsi="Arial" w:cs="Arial"/>
          <w:lang w:eastAsia="es-CO"/>
        </w:rPr>
        <w:t>n</w:t>
      </w:r>
      <w:r w:rsidRPr="00434774">
        <w:rPr>
          <w:rFonts w:ascii="Arial" w:hAnsi="Arial" w:cs="Arial"/>
          <w:lang w:eastAsia="es-CO"/>
        </w:rPr>
        <w:t xml:space="preserve"> en el 2016 y 2017.</w:t>
      </w:r>
    </w:p>
    <w:p w14:paraId="3089DFAD" w14:textId="77777777" w:rsidR="00AB5198" w:rsidRPr="00434774" w:rsidRDefault="00AB5198" w:rsidP="00AB5198">
      <w:pPr>
        <w:autoSpaceDE w:val="0"/>
        <w:autoSpaceDN w:val="0"/>
        <w:adjustRightInd w:val="0"/>
        <w:spacing w:line="360" w:lineRule="auto"/>
        <w:jc w:val="both"/>
        <w:rPr>
          <w:rFonts w:ascii="Arial" w:hAnsi="Arial" w:cs="Arial"/>
          <w:lang w:eastAsia="es-CO"/>
        </w:rPr>
      </w:pPr>
    </w:p>
    <w:p w14:paraId="3456BFF2" w14:textId="77777777" w:rsidR="00AB5198"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El plan de inversión priorizado consiste en la construcción de la planta de tratamiento de aguas residuales en el lugar denominado El Paraíso y la construcción del sistema de colectores interceptor Otún, tú</w:t>
      </w:r>
      <w:r>
        <w:rPr>
          <w:rFonts w:ascii="Arial" w:hAnsi="Arial" w:cs="Arial"/>
          <w:lang w:eastAsia="es-CO"/>
        </w:rPr>
        <w:t xml:space="preserve">nel Otún-Dulcera y túnel </w:t>
      </w:r>
      <w:proofErr w:type="spellStart"/>
      <w:r>
        <w:rPr>
          <w:rFonts w:ascii="Arial" w:hAnsi="Arial" w:cs="Arial"/>
          <w:lang w:eastAsia="es-CO"/>
        </w:rPr>
        <w:t>Consotá</w:t>
      </w:r>
      <w:proofErr w:type="spellEnd"/>
      <w:r w:rsidRPr="00434774">
        <w:rPr>
          <w:rFonts w:ascii="Arial" w:hAnsi="Arial" w:cs="Arial"/>
          <w:lang w:eastAsia="es-CO"/>
        </w:rPr>
        <w:t>-Otún y emisario final; así como los inte</w:t>
      </w:r>
      <w:r>
        <w:rPr>
          <w:rFonts w:ascii="Arial" w:hAnsi="Arial" w:cs="Arial"/>
          <w:lang w:eastAsia="es-CO"/>
        </w:rPr>
        <w:t>rceptores del municipio de Dosq</w:t>
      </w:r>
      <w:r w:rsidRPr="00434774">
        <w:rPr>
          <w:rFonts w:ascii="Arial" w:hAnsi="Arial" w:cs="Arial"/>
          <w:lang w:eastAsia="es-CO"/>
        </w:rPr>
        <w:t xml:space="preserve">uebradas. </w:t>
      </w:r>
    </w:p>
    <w:p w14:paraId="7F0E876B" w14:textId="77777777" w:rsidR="004662A4" w:rsidRDefault="004662A4" w:rsidP="00AB5198">
      <w:pPr>
        <w:autoSpaceDE w:val="0"/>
        <w:autoSpaceDN w:val="0"/>
        <w:adjustRightInd w:val="0"/>
        <w:spacing w:line="360" w:lineRule="auto"/>
        <w:jc w:val="both"/>
        <w:rPr>
          <w:rFonts w:ascii="Arial" w:hAnsi="Arial" w:cs="Arial"/>
          <w:lang w:eastAsia="es-CO"/>
        </w:rPr>
      </w:pPr>
    </w:p>
    <w:p w14:paraId="6B6E1246" w14:textId="77777777" w:rsidR="004662A4" w:rsidRDefault="004662A4" w:rsidP="00AB5198">
      <w:pPr>
        <w:autoSpaceDE w:val="0"/>
        <w:autoSpaceDN w:val="0"/>
        <w:adjustRightInd w:val="0"/>
        <w:spacing w:line="360" w:lineRule="auto"/>
        <w:jc w:val="both"/>
        <w:rPr>
          <w:rFonts w:ascii="Arial" w:hAnsi="Arial" w:cs="Arial"/>
          <w:lang w:eastAsia="es-CO"/>
        </w:rPr>
      </w:pPr>
    </w:p>
    <w:p w14:paraId="78BFF1C0" w14:textId="77777777" w:rsidR="004662A4" w:rsidRDefault="004662A4" w:rsidP="00AB5198">
      <w:pPr>
        <w:autoSpaceDE w:val="0"/>
        <w:autoSpaceDN w:val="0"/>
        <w:adjustRightInd w:val="0"/>
        <w:spacing w:line="360" w:lineRule="auto"/>
        <w:jc w:val="both"/>
        <w:rPr>
          <w:rFonts w:ascii="Arial" w:hAnsi="Arial" w:cs="Arial"/>
          <w:lang w:eastAsia="es-CO"/>
        </w:rPr>
      </w:pPr>
    </w:p>
    <w:p w14:paraId="76AA495C" w14:textId="77777777" w:rsidR="004662A4" w:rsidRDefault="004662A4" w:rsidP="004662A4">
      <w:pPr>
        <w:autoSpaceDE w:val="0"/>
        <w:autoSpaceDN w:val="0"/>
        <w:adjustRightInd w:val="0"/>
        <w:spacing w:line="360" w:lineRule="auto"/>
        <w:jc w:val="center"/>
        <w:rPr>
          <w:rFonts w:ascii="Arial" w:hAnsi="Arial" w:cs="Arial"/>
          <w:lang w:eastAsia="es-CO"/>
        </w:rPr>
      </w:pPr>
      <w:r w:rsidRPr="00674AE2">
        <w:rPr>
          <w:rFonts w:ascii="Arial" w:hAnsi="Arial"/>
          <w:noProof/>
          <w:color w:val="000000"/>
          <w:lang w:val="es-CO" w:eastAsia="es-CO"/>
        </w:rPr>
        <w:drawing>
          <wp:inline distT="0" distB="0" distL="0" distR="0" wp14:anchorId="25D723D1" wp14:editId="4985DF9E">
            <wp:extent cx="5276850" cy="3656763"/>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37334" t="32706" r="21073" b="16049"/>
                    <a:stretch/>
                  </pic:blipFill>
                  <pic:spPr bwMode="auto">
                    <a:xfrm>
                      <a:off x="0" y="0"/>
                      <a:ext cx="5318333" cy="3685510"/>
                    </a:xfrm>
                    <a:prstGeom prst="rect">
                      <a:avLst/>
                    </a:prstGeom>
                    <a:ln>
                      <a:noFill/>
                    </a:ln>
                    <a:extLst>
                      <a:ext uri="{53640926-AAD7-44D8-BBD7-CCE9431645EC}">
                        <a14:shadowObscured xmlns:a14="http://schemas.microsoft.com/office/drawing/2010/main"/>
                      </a:ext>
                    </a:extLst>
                  </pic:spPr>
                </pic:pic>
              </a:graphicData>
            </a:graphic>
          </wp:inline>
        </w:drawing>
      </w:r>
    </w:p>
    <w:p w14:paraId="7DCD3CF0" w14:textId="77777777" w:rsidR="004662A4" w:rsidRDefault="004662A4" w:rsidP="004662A4">
      <w:pPr>
        <w:autoSpaceDE w:val="0"/>
        <w:autoSpaceDN w:val="0"/>
        <w:adjustRightInd w:val="0"/>
        <w:jc w:val="center"/>
        <w:rPr>
          <w:rFonts w:cs="Arial"/>
          <w:sz w:val="16"/>
          <w:szCs w:val="16"/>
          <w:lang w:eastAsia="es-CO"/>
        </w:rPr>
      </w:pPr>
      <w:r w:rsidRPr="00766AFF">
        <w:rPr>
          <w:rFonts w:cs="Arial"/>
          <w:sz w:val="16"/>
          <w:szCs w:val="16"/>
          <w:lang w:eastAsia="es-CO"/>
        </w:rPr>
        <w:t>Localización General de la PTAR</w:t>
      </w:r>
    </w:p>
    <w:p w14:paraId="45A7C065" w14:textId="77777777" w:rsidR="004662A4" w:rsidRPr="00434774" w:rsidRDefault="004662A4" w:rsidP="00AB5198">
      <w:pPr>
        <w:autoSpaceDE w:val="0"/>
        <w:autoSpaceDN w:val="0"/>
        <w:adjustRightInd w:val="0"/>
        <w:spacing w:line="360" w:lineRule="auto"/>
        <w:jc w:val="both"/>
        <w:rPr>
          <w:rFonts w:ascii="Arial" w:hAnsi="Arial" w:cs="Arial"/>
          <w:lang w:eastAsia="es-CO"/>
        </w:rPr>
      </w:pPr>
    </w:p>
    <w:p w14:paraId="4F8CAA3F" w14:textId="77777777" w:rsidR="00AB5198" w:rsidRPr="00434774" w:rsidRDefault="00AB5198" w:rsidP="00AB5198">
      <w:pPr>
        <w:autoSpaceDE w:val="0"/>
        <w:autoSpaceDN w:val="0"/>
        <w:adjustRightInd w:val="0"/>
        <w:spacing w:line="360" w:lineRule="auto"/>
        <w:jc w:val="both"/>
        <w:rPr>
          <w:rFonts w:ascii="Arial" w:hAnsi="Arial" w:cs="Arial"/>
          <w:lang w:eastAsia="es-CO"/>
        </w:rPr>
      </w:pPr>
    </w:p>
    <w:p w14:paraId="626C1EA2" w14:textId="77777777" w:rsidR="00AB5198" w:rsidRPr="00434774"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La financiación de los colectores se realizará en primer lugar con recur</w:t>
      </w:r>
      <w:r>
        <w:rPr>
          <w:rFonts w:ascii="Arial" w:hAnsi="Arial" w:cs="Arial"/>
          <w:lang w:eastAsia="es-CO"/>
        </w:rPr>
        <w:t>sos de las empresas de servicios públicos domiciliarios</w:t>
      </w:r>
      <w:r w:rsidRPr="00434774">
        <w:rPr>
          <w:rFonts w:ascii="Arial" w:hAnsi="Arial" w:cs="Arial"/>
          <w:lang w:eastAsia="es-CO"/>
        </w:rPr>
        <w:t xml:space="preserve"> como son SERVICIUDAD</w:t>
      </w:r>
      <w:r>
        <w:rPr>
          <w:rFonts w:ascii="Arial" w:hAnsi="Arial" w:cs="Arial"/>
          <w:lang w:eastAsia="es-CO"/>
        </w:rPr>
        <w:t xml:space="preserve"> E.S.P. E.IC.E. y Aguas y A</w:t>
      </w:r>
      <w:r w:rsidRPr="00434774">
        <w:rPr>
          <w:rFonts w:ascii="Arial" w:hAnsi="Arial" w:cs="Arial"/>
          <w:lang w:eastAsia="es-CO"/>
        </w:rPr>
        <w:t>guas de Pereira</w:t>
      </w:r>
      <w:r>
        <w:rPr>
          <w:rFonts w:ascii="Arial" w:hAnsi="Arial" w:cs="Arial"/>
          <w:lang w:eastAsia="es-CO"/>
        </w:rPr>
        <w:t xml:space="preserve">, </w:t>
      </w:r>
      <w:r w:rsidRPr="00434774">
        <w:rPr>
          <w:rFonts w:ascii="Arial" w:hAnsi="Arial" w:cs="Arial"/>
          <w:lang w:eastAsia="es-CO"/>
        </w:rPr>
        <w:t>se tienen otros actores como son la Gobernación de Risaralda, la Alcaldía de Dosquebradas, la Alcaldía de Pereira y la CARDER,  se destinaran los recursos del crédito que suscriba al Ministerio de Haci</w:t>
      </w:r>
      <w:r>
        <w:rPr>
          <w:rFonts w:ascii="Arial" w:hAnsi="Arial" w:cs="Arial"/>
          <w:lang w:eastAsia="es-CO"/>
        </w:rPr>
        <w:t>enda y Crédito Público con la KF</w:t>
      </w:r>
      <w:r w:rsidRPr="00434774">
        <w:rPr>
          <w:rFonts w:ascii="Arial" w:hAnsi="Arial" w:cs="Arial"/>
          <w:lang w:eastAsia="es-CO"/>
        </w:rPr>
        <w:t>W, prioritariamente para una parte de</w:t>
      </w:r>
      <w:r>
        <w:rPr>
          <w:rFonts w:ascii="Arial" w:hAnsi="Arial" w:cs="Arial"/>
          <w:lang w:eastAsia="es-CO"/>
        </w:rPr>
        <w:t xml:space="preserve"> la </w:t>
      </w:r>
      <w:r w:rsidRPr="00434774">
        <w:rPr>
          <w:rFonts w:ascii="Arial" w:hAnsi="Arial" w:cs="Arial"/>
          <w:lang w:eastAsia="es-CO"/>
        </w:rPr>
        <w:t>PTAR, la otra financiación de la PTAR estará a cargo de los actores del proceso mencionados anteriormente.</w:t>
      </w:r>
    </w:p>
    <w:p w14:paraId="68E00E55" w14:textId="77777777" w:rsidR="00AB5198" w:rsidRPr="00434774" w:rsidRDefault="00AB5198" w:rsidP="00AB5198">
      <w:pPr>
        <w:autoSpaceDE w:val="0"/>
        <w:autoSpaceDN w:val="0"/>
        <w:adjustRightInd w:val="0"/>
        <w:spacing w:line="360" w:lineRule="auto"/>
        <w:jc w:val="both"/>
        <w:rPr>
          <w:rFonts w:ascii="Arial" w:hAnsi="Arial" w:cs="Arial"/>
          <w:lang w:eastAsia="es-CO"/>
        </w:rPr>
      </w:pPr>
    </w:p>
    <w:p w14:paraId="7692B8C7" w14:textId="77777777" w:rsidR="00AB5198" w:rsidRDefault="00AB5198" w:rsidP="00AB5198">
      <w:pPr>
        <w:autoSpaceDE w:val="0"/>
        <w:autoSpaceDN w:val="0"/>
        <w:adjustRightInd w:val="0"/>
        <w:spacing w:line="360" w:lineRule="auto"/>
        <w:jc w:val="both"/>
        <w:rPr>
          <w:rFonts w:ascii="Arial" w:hAnsi="Arial" w:cs="Arial"/>
          <w:lang w:eastAsia="es-CO"/>
        </w:rPr>
      </w:pPr>
      <w:r w:rsidRPr="00434774">
        <w:rPr>
          <w:rFonts w:ascii="Arial" w:hAnsi="Arial" w:cs="Arial"/>
          <w:lang w:eastAsia="es-CO"/>
        </w:rPr>
        <w:t>Sobre lo anterior s</w:t>
      </w:r>
      <w:r>
        <w:rPr>
          <w:rFonts w:ascii="Arial" w:hAnsi="Arial" w:cs="Arial"/>
          <w:lang w:eastAsia="es-CO"/>
        </w:rPr>
        <w:t>e firmó entre los actores, una carta de c</w:t>
      </w:r>
      <w:r w:rsidRPr="00434774">
        <w:rPr>
          <w:rFonts w:ascii="Arial" w:hAnsi="Arial" w:cs="Arial"/>
          <w:lang w:eastAsia="es-CO"/>
        </w:rPr>
        <w:t>ompromiso en febrero de 2017</w:t>
      </w:r>
      <w:r>
        <w:rPr>
          <w:rFonts w:ascii="Arial" w:hAnsi="Arial" w:cs="Arial"/>
          <w:lang w:eastAsia="es-CO"/>
        </w:rPr>
        <w:t>.</w:t>
      </w:r>
    </w:p>
    <w:p w14:paraId="75C7ABB1" w14:textId="77777777" w:rsidR="00AB5198" w:rsidRPr="00520416" w:rsidRDefault="00AB5198" w:rsidP="00AB5198">
      <w:pPr>
        <w:autoSpaceDE w:val="0"/>
        <w:autoSpaceDN w:val="0"/>
        <w:adjustRightInd w:val="0"/>
        <w:spacing w:line="360" w:lineRule="auto"/>
        <w:jc w:val="both"/>
        <w:rPr>
          <w:rFonts w:ascii="Arial" w:hAnsi="Arial" w:cs="Arial"/>
          <w:lang w:eastAsia="es-CO"/>
        </w:rPr>
      </w:pPr>
    </w:p>
    <w:p w14:paraId="081299D1" w14:textId="77777777" w:rsidR="00AB5198" w:rsidRPr="001D65C5" w:rsidRDefault="00AB5198" w:rsidP="00AB5198">
      <w:pPr>
        <w:autoSpaceDE w:val="0"/>
        <w:autoSpaceDN w:val="0"/>
        <w:adjustRightInd w:val="0"/>
        <w:spacing w:line="360" w:lineRule="auto"/>
        <w:jc w:val="both"/>
        <w:rPr>
          <w:rFonts w:ascii="Arial" w:hAnsi="Arial" w:cs="Arial"/>
          <w:lang w:eastAsia="es-CO"/>
        </w:rPr>
      </w:pPr>
      <w:r w:rsidRPr="001D65C5">
        <w:rPr>
          <w:rFonts w:ascii="Arial" w:hAnsi="Arial" w:cs="Arial"/>
          <w:lang w:eastAsia="es-CO"/>
        </w:rPr>
        <w:t xml:space="preserve">La Empresa de Acueducto y Alcantarillado de Pereira </w:t>
      </w:r>
      <w:r>
        <w:rPr>
          <w:rFonts w:ascii="Arial" w:hAnsi="Arial" w:cs="Arial"/>
          <w:lang w:eastAsia="es-CO"/>
        </w:rPr>
        <w:t>S.A. E.S.P., ejecutó</w:t>
      </w:r>
      <w:r w:rsidRPr="001D65C5">
        <w:rPr>
          <w:rFonts w:ascii="Arial" w:hAnsi="Arial" w:cs="Arial"/>
          <w:lang w:eastAsia="es-CO"/>
        </w:rPr>
        <w:t xml:space="preserve"> los estudios de consultoría para la solución sanitaria y ambiental a los vertimientos de aguas residuales de Pereira y Dosquebradas a través del consorcio K&amp;M </w:t>
      </w:r>
      <w:proofErr w:type="spellStart"/>
      <w:r w:rsidRPr="001D65C5">
        <w:rPr>
          <w:rFonts w:ascii="Arial" w:hAnsi="Arial" w:cs="Arial"/>
          <w:lang w:eastAsia="es-CO"/>
        </w:rPr>
        <w:t>Engineering</w:t>
      </w:r>
      <w:proofErr w:type="spellEnd"/>
      <w:r w:rsidRPr="001D65C5">
        <w:rPr>
          <w:rFonts w:ascii="Arial" w:hAnsi="Arial" w:cs="Arial"/>
          <w:lang w:eastAsia="es-CO"/>
        </w:rPr>
        <w:t xml:space="preserve"> and </w:t>
      </w:r>
      <w:proofErr w:type="spellStart"/>
      <w:r w:rsidRPr="001D65C5">
        <w:rPr>
          <w:rFonts w:ascii="Arial" w:hAnsi="Arial" w:cs="Arial"/>
          <w:lang w:eastAsia="es-CO"/>
        </w:rPr>
        <w:t>ConsultingCorporation</w:t>
      </w:r>
      <w:proofErr w:type="spellEnd"/>
      <w:r w:rsidRPr="001D65C5">
        <w:rPr>
          <w:rFonts w:ascii="Arial" w:hAnsi="Arial" w:cs="Arial"/>
          <w:lang w:eastAsia="es-CO"/>
        </w:rPr>
        <w:t>, MWH Américas Inc. e INGESAM Ltda., estudios que determinaron la construcción de una única planta de tratamiento de aguas residuales en el predio denominado El Paraíso (municipio de Pereira), con capacidad para los caudales proyectados de las dos municipalidades y de las estructuras de pretratamiento  en los predios de San Cayetano.</w:t>
      </w:r>
    </w:p>
    <w:p w14:paraId="4CA3ABC9" w14:textId="77777777" w:rsidR="00AB5198" w:rsidRPr="00434774" w:rsidRDefault="00AB5198" w:rsidP="00AB5198">
      <w:pPr>
        <w:autoSpaceDE w:val="0"/>
        <w:autoSpaceDN w:val="0"/>
        <w:adjustRightInd w:val="0"/>
        <w:spacing w:line="360" w:lineRule="auto"/>
        <w:jc w:val="both"/>
        <w:rPr>
          <w:rFonts w:ascii="Arial" w:hAnsi="Arial" w:cs="Arial"/>
          <w:highlight w:val="magenta"/>
          <w:lang w:eastAsia="es-CO"/>
        </w:rPr>
      </w:pPr>
    </w:p>
    <w:p w14:paraId="3E021516" w14:textId="77777777" w:rsidR="00AB5198" w:rsidRPr="00971DDB" w:rsidRDefault="00E86583" w:rsidP="00AB5198">
      <w:pPr>
        <w:pStyle w:val="Ttulo1"/>
      </w:pPr>
      <w:bookmarkStart w:id="87" w:name="_Toc487744194"/>
      <w:bookmarkStart w:id="88" w:name="_Toc14459800"/>
      <w:r>
        <w:t>Sistema de a</w:t>
      </w:r>
      <w:r w:rsidR="00AB5198" w:rsidRPr="00971DDB">
        <w:t>seo</w:t>
      </w:r>
      <w:bookmarkEnd w:id="87"/>
      <w:r w:rsidR="007851F2">
        <w:t>.</w:t>
      </w:r>
      <w:bookmarkEnd w:id="88"/>
    </w:p>
    <w:p w14:paraId="70EFC960" w14:textId="77777777" w:rsidR="00AB5198" w:rsidRDefault="00AB5198" w:rsidP="00AB5198">
      <w:pPr>
        <w:spacing w:line="360" w:lineRule="auto"/>
        <w:rPr>
          <w:rFonts w:ascii="Arial" w:hAnsi="Arial" w:cs="Arial"/>
        </w:rPr>
      </w:pPr>
    </w:p>
    <w:p w14:paraId="3A0D66A8" w14:textId="77777777" w:rsidR="00AB5198" w:rsidRPr="00520416" w:rsidRDefault="00AB5198" w:rsidP="00AB5198">
      <w:pPr>
        <w:spacing w:line="360" w:lineRule="auto"/>
        <w:jc w:val="both"/>
        <w:rPr>
          <w:rFonts w:ascii="Arial" w:hAnsi="Arial" w:cs="Arial"/>
          <w:szCs w:val="22"/>
          <w:lang w:val="es-CO"/>
        </w:rPr>
      </w:pPr>
      <w:r w:rsidRPr="002D5FDC">
        <w:rPr>
          <w:rFonts w:ascii="Arial" w:hAnsi="Arial" w:cs="Arial"/>
          <w:lang w:val="es-CO"/>
        </w:rPr>
        <w:t xml:space="preserve">La empresa </w:t>
      </w:r>
      <w:r>
        <w:rPr>
          <w:rFonts w:ascii="Arial" w:hAnsi="Arial" w:cs="Arial"/>
          <w:lang w:val="es-CO"/>
        </w:rPr>
        <w:t>SERVICIUDAD E.S.P. E.I.C.E.</w:t>
      </w:r>
      <w:r w:rsidRPr="002D5FDC">
        <w:rPr>
          <w:rFonts w:ascii="Arial" w:hAnsi="Arial" w:cs="Arial"/>
          <w:lang w:val="es-CO"/>
        </w:rPr>
        <w:t>, en el servicio de aseo desarrolla las actividades de la recolección y transporte de residuos sólidos</w:t>
      </w:r>
      <w:r>
        <w:rPr>
          <w:rFonts w:ascii="Arial" w:hAnsi="Arial" w:cs="Arial"/>
          <w:lang w:val="es-CO"/>
        </w:rPr>
        <w:t xml:space="preserve">, limpieza urbana, </w:t>
      </w:r>
      <w:r w:rsidRPr="002D5FDC">
        <w:rPr>
          <w:rFonts w:ascii="Arial" w:hAnsi="Arial" w:cs="Arial"/>
          <w:lang w:val="es-CO"/>
        </w:rPr>
        <w:t>disposición final</w:t>
      </w:r>
      <w:r w:rsidRPr="002D5FDC">
        <w:rPr>
          <w:rFonts w:ascii="Arial" w:hAnsi="Arial" w:cs="Arial"/>
          <w:szCs w:val="22"/>
          <w:lang w:val="es-CO"/>
        </w:rPr>
        <w:t xml:space="preserve"> en el Relleno Sanitario La Glorita</w:t>
      </w:r>
      <w:r>
        <w:rPr>
          <w:rFonts w:ascii="Arial" w:hAnsi="Arial" w:cs="Arial"/>
          <w:lang w:val="es-CO"/>
        </w:rPr>
        <w:t>.</w:t>
      </w:r>
    </w:p>
    <w:p w14:paraId="2F27FB65" w14:textId="77777777" w:rsidR="00AB5198" w:rsidRDefault="00AB5198" w:rsidP="00AB5198">
      <w:pPr>
        <w:spacing w:line="360" w:lineRule="auto"/>
        <w:jc w:val="both"/>
        <w:rPr>
          <w:rFonts w:ascii="Arial" w:hAnsi="Arial" w:cs="Arial"/>
          <w:szCs w:val="22"/>
          <w:lang w:val="es-CO"/>
        </w:rPr>
      </w:pPr>
    </w:p>
    <w:p w14:paraId="2BE42CA8" w14:textId="77777777" w:rsidR="00AB5198" w:rsidRDefault="00AB5198" w:rsidP="00AB5198">
      <w:pPr>
        <w:spacing w:line="360" w:lineRule="auto"/>
        <w:jc w:val="both"/>
        <w:rPr>
          <w:rFonts w:ascii="Arial" w:hAnsi="Arial" w:cs="Arial"/>
          <w:szCs w:val="22"/>
          <w:lang w:val="es-CO"/>
        </w:rPr>
      </w:pPr>
      <w:r w:rsidRPr="00520416">
        <w:rPr>
          <w:rFonts w:ascii="Arial" w:hAnsi="Arial" w:cs="Arial"/>
          <w:szCs w:val="22"/>
          <w:lang w:val="es-CO"/>
        </w:rPr>
        <w:t xml:space="preserve">Para </w:t>
      </w:r>
      <w:r>
        <w:rPr>
          <w:rFonts w:ascii="Arial" w:hAnsi="Arial" w:cs="Arial"/>
          <w:szCs w:val="22"/>
          <w:lang w:val="es-CO"/>
        </w:rPr>
        <w:t xml:space="preserve">la actividad de </w:t>
      </w:r>
      <w:r w:rsidRPr="002D5FDC">
        <w:rPr>
          <w:rFonts w:ascii="Arial" w:hAnsi="Arial" w:cs="Arial"/>
          <w:lang w:val="es-CO"/>
        </w:rPr>
        <w:t xml:space="preserve">recolección y transporte </w:t>
      </w:r>
      <w:r w:rsidRPr="00520416">
        <w:rPr>
          <w:rFonts w:ascii="Arial" w:hAnsi="Arial" w:cs="Arial"/>
          <w:szCs w:val="22"/>
          <w:lang w:val="es-CO"/>
        </w:rPr>
        <w:t>ello se dispone de un parque automotor conformado por 10 recolectores modernos y adecuados a la prestación del servicio mediante 20 macro</w:t>
      </w:r>
      <w:r>
        <w:rPr>
          <w:rFonts w:ascii="Arial" w:hAnsi="Arial" w:cs="Arial"/>
          <w:szCs w:val="22"/>
          <w:lang w:val="es-CO"/>
        </w:rPr>
        <w:t>-</w:t>
      </w:r>
      <w:r w:rsidRPr="00520416">
        <w:rPr>
          <w:rFonts w:ascii="Arial" w:hAnsi="Arial" w:cs="Arial"/>
          <w:szCs w:val="22"/>
          <w:lang w:val="es-CO"/>
        </w:rPr>
        <w:t>rutas detalladas a continuación:</w:t>
      </w:r>
    </w:p>
    <w:p w14:paraId="6B91F023" w14:textId="77777777" w:rsidR="0081025E" w:rsidRDefault="0081025E" w:rsidP="00AB5198">
      <w:pPr>
        <w:spacing w:line="360" w:lineRule="auto"/>
        <w:jc w:val="both"/>
        <w:rPr>
          <w:rFonts w:ascii="Arial" w:hAnsi="Arial" w:cs="Arial"/>
          <w:szCs w:val="22"/>
          <w:lang w:val="es-CO"/>
        </w:rPr>
      </w:pPr>
    </w:p>
    <w:p w14:paraId="58B65704" w14:textId="77777777" w:rsidR="0081025E" w:rsidRDefault="0081025E" w:rsidP="00AB5198">
      <w:pPr>
        <w:spacing w:line="360" w:lineRule="auto"/>
        <w:jc w:val="both"/>
        <w:rPr>
          <w:rFonts w:ascii="Arial" w:hAnsi="Arial" w:cs="Arial"/>
          <w:szCs w:val="22"/>
          <w:lang w:val="es-CO"/>
        </w:rPr>
      </w:pPr>
    </w:p>
    <w:p w14:paraId="6635084C" w14:textId="77777777" w:rsidR="0081025E" w:rsidRPr="00520416" w:rsidRDefault="0081025E" w:rsidP="00AB5198">
      <w:pPr>
        <w:spacing w:line="360" w:lineRule="auto"/>
        <w:jc w:val="both"/>
        <w:rPr>
          <w:rFonts w:ascii="Arial" w:hAnsi="Arial" w:cs="Arial"/>
          <w:szCs w:val="22"/>
          <w:lang w:val="es-CO"/>
        </w:rPr>
      </w:pPr>
    </w:p>
    <w:p w14:paraId="1B8C2F44" w14:textId="77777777" w:rsidR="00AB5198" w:rsidRDefault="00AB5198" w:rsidP="00AB5198">
      <w:pPr>
        <w:pStyle w:val="Descripcin"/>
        <w:keepNext/>
        <w:spacing w:after="0" w:line="360" w:lineRule="auto"/>
        <w:rPr>
          <w:rFonts w:cs="Arial"/>
        </w:rPr>
      </w:pPr>
    </w:p>
    <w:p w14:paraId="6BFE0D81" w14:textId="77777777" w:rsidR="00AB5198" w:rsidRDefault="00AB5198" w:rsidP="00AB5198">
      <w:pPr>
        <w:pStyle w:val="Descripcin"/>
        <w:keepNext/>
        <w:spacing w:after="0" w:line="360" w:lineRule="auto"/>
        <w:rPr>
          <w:rFonts w:cs="Arial"/>
        </w:rPr>
      </w:pPr>
      <w:bookmarkStart w:id="89" w:name="_Toc487744130"/>
      <w:commentRangeStart w:id="90"/>
      <w:r w:rsidRPr="000E2F18">
        <w:rPr>
          <w:rFonts w:cs="Arial"/>
        </w:rPr>
        <w:t xml:space="preserve">Tabla </w:t>
      </w:r>
      <w:r w:rsidR="008A53E7" w:rsidRPr="000E2F18">
        <w:rPr>
          <w:rFonts w:cs="Arial"/>
        </w:rPr>
        <w:fldChar w:fldCharType="begin"/>
      </w:r>
      <w:r w:rsidRPr="000E2F18">
        <w:rPr>
          <w:rFonts w:cs="Arial"/>
        </w:rPr>
        <w:instrText xml:space="preserve"> SEQ Tabla \* ARABIC </w:instrText>
      </w:r>
      <w:r w:rsidR="008A53E7" w:rsidRPr="000E2F18">
        <w:rPr>
          <w:rFonts w:cs="Arial"/>
        </w:rPr>
        <w:fldChar w:fldCharType="separate"/>
      </w:r>
      <w:r w:rsidR="00797846">
        <w:rPr>
          <w:rFonts w:cs="Arial"/>
          <w:noProof/>
        </w:rPr>
        <w:t>19</w:t>
      </w:r>
      <w:r w:rsidR="008A53E7" w:rsidRPr="000E2F18">
        <w:rPr>
          <w:rFonts w:cs="Arial"/>
        </w:rPr>
        <w:fldChar w:fldCharType="end"/>
      </w:r>
      <w:r w:rsidR="007D6CA8" w:rsidRPr="000E2F18">
        <w:rPr>
          <w:rFonts w:cs="Arial"/>
        </w:rPr>
        <w:t>. Detalle de macro-</w:t>
      </w:r>
      <w:r w:rsidRPr="000E2F18">
        <w:rPr>
          <w:rFonts w:cs="Arial"/>
        </w:rPr>
        <w:t>rutas para recolección de residuos ordinarios</w:t>
      </w:r>
      <w:bookmarkEnd w:id="89"/>
      <w:commentRangeEnd w:id="90"/>
      <w:r w:rsidR="001229B0">
        <w:rPr>
          <w:rStyle w:val="Refdecomentario"/>
          <w:rFonts w:ascii="Times New Roman" w:hAnsi="Times New Roman"/>
          <w:i w:val="0"/>
          <w:iCs w:val="0"/>
          <w:color w:val="auto"/>
        </w:rPr>
        <w:commentReference w:id="90"/>
      </w:r>
    </w:p>
    <w:p w14:paraId="0C590AD9" w14:textId="77777777" w:rsidR="00AB5198" w:rsidRPr="003B0E45" w:rsidRDefault="00AB5198" w:rsidP="00AB5198"/>
    <w:tbl>
      <w:tblPr>
        <w:tblStyle w:val="Tablaconcuadrculaclara1"/>
        <w:tblpPr w:leftFromText="141" w:rightFromText="141" w:vertAnchor="text" w:tblpXSpec="center" w:tblpY="1"/>
        <w:tblOverlap w:val="never"/>
        <w:tblW w:w="0" w:type="auto"/>
        <w:tblLayout w:type="fixed"/>
        <w:tblLook w:val="04A0" w:firstRow="1" w:lastRow="0" w:firstColumn="1" w:lastColumn="0" w:noHBand="0" w:noVBand="1"/>
      </w:tblPr>
      <w:tblGrid>
        <w:gridCol w:w="648"/>
        <w:gridCol w:w="756"/>
        <w:gridCol w:w="1276"/>
        <w:gridCol w:w="1134"/>
        <w:gridCol w:w="2442"/>
        <w:gridCol w:w="1134"/>
        <w:gridCol w:w="850"/>
      </w:tblGrid>
      <w:tr w:rsidR="00614F24" w:rsidRPr="00520416" w14:paraId="0083F28A" w14:textId="77777777" w:rsidTr="00A47079">
        <w:trPr>
          <w:tblHeader/>
        </w:trPr>
        <w:tc>
          <w:tcPr>
            <w:tcW w:w="648" w:type="dxa"/>
            <w:vAlign w:val="center"/>
          </w:tcPr>
          <w:p w14:paraId="4F01D968"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Ruta</w:t>
            </w:r>
          </w:p>
        </w:tc>
        <w:tc>
          <w:tcPr>
            <w:tcW w:w="756" w:type="dxa"/>
            <w:vAlign w:val="center"/>
          </w:tcPr>
          <w:p w14:paraId="14FE5BED"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Turno</w:t>
            </w:r>
          </w:p>
        </w:tc>
        <w:tc>
          <w:tcPr>
            <w:tcW w:w="1276" w:type="dxa"/>
            <w:vAlign w:val="center"/>
          </w:tcPr>
          <w:p w14:paraId="7D195136" w14:textId="77777777" w:rsidR="00614F24" w:rsidRPr="00520416" w:rsidRDefault="00614F24" w:rsidP="00A47079">
            <w:pPr>
              <w:spacing w:line="360" w:lineRule="auto"/>
              <w:jc w:val="center"/>
              <w:rPr>
                <w:rFonts w:ascii="Arial" w:hAnsi="Arial" w:cs="Arial"/>
                <w:b/>
                <w:sz w:val="13"/>
                <w:szCs w:val="16"/>
                <w:lang w:val="es-CO"/>
              </w:rPr>
            </w:pPr>
            <w:r>
              <w:rPr>
                <w:rFonts w:ascii="Arial" w:hAnsi="Arial" w:cs="Arial"/>
                <w:b/>
                <w:sz w:val="13"/>
                <w:szCs w:val="16"/>
                <w:lang w:val="es-CO"/>
              </w:rPr>
              <w:t xml:space="preserve">Placa </w:t>
            </w:r>
            <w:r w:rsidRPr="00520416">
              <w:rPr>
                <w:rFonts w:ascii="Arial" w:hAnsi="Arial" w:cs="Arial"/>
                <w:b/>
                <w:sz w:val="13"/>
                <w:szCs w:val="16"/>
                <w:lang w:val="es-CO"/>
              </w:rPr>
              <w:t>Equipo</w:t>
            </w:r>
          </w:p>
          <w:p w14:paraId="4F4D74B6"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Programado</w:t>
            </w:r>
          </w:p>
        </w:tc>
        <w:tc>
          <w:tcPr>
            <w:tcW w:w="1134" w:type="dxa"/>
            <w:vAlign w:val="center"/>
          </w:tcPr>
          <w:p w14:paraId="698339C4"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Frecuencia</w:t>
            </w:r>
          </w:p>
        </w:tc>
        <w:tc>
          <w:tcPr>
            <w:tcW w:w="2442" w:type="dxa"/>
            <w:vAlign w:val="center"/>
          </w:tcPr>
          <w:p w14:paraId="6A4BF143"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Sector</w:t>
            </w:r>
          </w:p>
        </w:tc>
        <w:tc>
          <w:tcPr>
            <w:tcW w:w="1134" w:type="dxa"/>
            <w:vAlign w:val="center"/>
          </w:tcPr>
          <w:p w14:paraId="7E73881A"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rPr>
              <w:t>Servicio</w:t>
            </w:r>
          </w:p>
        </w:tc>
        <w:tc>
          <w:tcPr>
            <w:tcW w:w="850" w:type="dxa"/>
            <w:vAlign w:val="center"/>
          </w:tcPr>
          <w:p w14:paraId="31395BCF" w14:textId="77777777" w:rsidR="00614F24" w:rsidRPr="00520416" w:rsidRDefault="00614F24" w:rsidP="00A47079">
            <w:pPr>
              <w:spacing w:line="360" w:lineRule="auto"/>
              <w:jc w:val="center"/>
              <w:rPr>
                <w:rFonts w:ascii="Arial" w:hAnsi="Arial" w:cs="Arial"/>
                <w:b/>
                <w:sz w:val="13"/>
                <w:szCs w:val="16"/>
                <w:lang w:val="es-CO"/>
              </w:rPr>
            </w:pPr>
            <w:r w:rsidRPr="00520416">
              <w:rPr>
                <w:rFonts w:ascii="Arial" w:hAnsi="Arial" w:cs="Arial"/>
                <w:b/>
                <w:sz w:val="13"/>
                <w:szCs w:val="16"/>
                <w:lang w:val="es-CO"/>
              </w:rPr>
              <w:t>Horario</w:t>
            </w:r>
          </w:p>
        </w:tc>
      </w:tr>
      <w:tr w:rsidR="00614F24" w:rsidRPr="00520416" w14:paraId="186B149B" w14:textId="77777777" w:rsidTr="00A47079">
        <w:tc>
          <w:tcPr>
            <w:tcW w:w="648" w:type="dxa"/>
          </w:tcPr>
          <w:p w14:paraId="60FC3F8B" w14:textId="77777777" w:rsidR="00614F24" w:rsidRPr="00520416" w:rsidRDefault="00614F24" w:rsidP="00A47079">
            <w:pPr>
              <w:spacing w:line="360" w:lineRule="auto"/>
              <w:jc w:val="both"/>
              <w:rPr>
                <w:rFonts w:ascii="Arial" w:hAnsi="Arial" w:cs="Arial"/>
                <w:sz w:val="13"/>
                <w:szCs w:val="16"/>
                <w:lang w:val="es-CO"/>
              </w:rPr>
            </w:pPr>
          </w:p>
          <w:p w14:paraId="481EA62B" w14:textId="77777777" w:rsidR="00614F24" w:rsidRPr="00520416" w:rsidRDefault="00614F24" w:rsidP="00A47079">
            <w:pPr>
              <w:spacing w:line="360" w:lineRule="auto"/>
              <w:jc w:val="both"/>
              <w:rPr>
                <w:rFonts w:ascii="Arial" w:hAnsi="Arial" w:cs="Arial"/>
                <w:sz w:val="13"/>
                <w:szCs w:val="16"/>
                <w:lang w:val="es-CO"/>
              </w:rPr>
            </w:pPr>
          </w:p>
          <w:p w14:paraId="5AD9896D" w14:textId="77777777" w:rsidR="00614F24" w:rsidRPr="00520416" w:rsidRDefault="00614F24" w:rsidP="00A47079">
            <w:pPr>
              <w:spacing w:line="360" w:lineRule="auto"/>
              <w:jc w:val="both"/>
              <w:rPr>
                <w:rFonts w:ascii="Arial" w:hAnsi="Arial" w:cs="Arial"/>
                <w:sz w:val="13"/>
                <w:szCs w:val="16"/>
                <w:lang w:val="es-CO"/>
              </w:rPr>
            </w:pPr>
          </w:p>
          <w:p w14:paraId="6679F136" w14:textId="77777777" w:rsidR="00614F24" w:rsidRPr="00520416" w:rsidRDefault="00614F24" w:rsidP="00A47079">
            <w:pPr>
              <w:spacing w:line="360" w:lineRule="auto"/>
              <w:jc w:val="both"/>
              <w:rPr>
                <w:rFonts w:ascii="Arial" w:hAnsi="Arial" w:cs="Arial"/>
                <w:sz w:val="13"/>
                <w:szCs w:val="16"/>
                <w:lang w:val="es-CO"/>
              </w:rPr>
            </w:pPr>
          </w:p>
          <w:p w14:paraId="6F27A3EB" w14:textId="77777777" w:rsidR="00614F24" w:rsidRPr="00520416" w:rsidRDefault="00614F24" w:rsidP="00A47079">
            <w:pPr>
              <w:spacing w:line="360" w:lineRule="auto"/>
              <w:jc w:val="both"/>
              <w:rPr>
                <w:rFonts w:ascii="Arial" w:hAnsi="Arial" w:cs="Arial"/>
                <w:sz w:val="13"/>
                <w:szCs w:val="16"/>
                <w:lang w:val="es-CO"/>
              </w:rPr>
            </w:pPr>
          </w:p>
          <w:p w14:paraId="5EC85F83" w14:textId="77777777" w:rsidR="00614F24" w:rsidRPr="00520416" w:rsidRDefault="00614F24" w:rsidP="00A47079">
            <w:pPr>
              <w:spacing w:line="360" w:lineRule="auto"/>
              <w:jc w:val="both"/>
              <w:rPr>
                <w:rFonts w:ascii="Arial" w:hAnsi="Arial" w:cs="Arial"/>
                <w:sz w:val="13"/>
                <w:szCs w:val="16"/>
                <w:lang w:val="es-CO"/>
              </w:rPr>
            </w:pPr>
          </w:p>
          <w:p w14:paraId="48050938" w14:textId="77777777" w:rsidR="00614F24" w:rsidRPr="00520416" w:rsidRDefault="00614F24" w:rsidP="00A47079">
            <w:pPr>
              <w:spacing w:line="360" w:lineRule="auto"/>
              <w:jc w:val="center"/>
              <w:rPr>
                <w:rFonts w:ascii="Arial" w:hAnsi="Arial" w:cs="Arial"/>
                <w:sz w:val="13"/>
                <w:szCs w:val="16"/>
                <w:lang w:val="es-CO"/>
              </w:rPr>
            </w:pPr>
            <w:r w:rsidRPr="00520416">
              <w:rPr>
                <w:rFonts w:ascii="Arial" w:hAnsi="Arial" w:cs="Arial"/>
                <w:sz w:val="13"/>
                <w:szCs w:val="16"/>
                <w:lang w:val="es-CO"/>
              </w:rPr>
              <w:t>1</w:t>
            </w:r>
          </w:p>
        </w:tc>
        <w:tc>
          <w:tcPr>
            <w:tcW w:w="756" w:type="dxa"/>
          </w:tcPr>
          <w:p w14:paraId="043F8104" w14:textId="77777777" w:rsidR="00614F24" w:rsidRPr="00520416" w:rsidRDefault="00614F24" w:rsidP="00A47079">
            <w:pPr>
              <w:spacing w:line="360" w:lineRule="auto"/>
              <w:jc w:val="both"/>
              <w:rPr>
                <w:rFonts w:ascii="Arial" w:hAnsi="Arial" w:cs="Arial"/>
                <w:sz w:val="13"/>
                <w:szCs w:val="16"/>
                <w:lang w:val="es-CO"/>
              </w:rPr>
            </w:pPr>
          </w:p>
          <w:p w14:paraId="13451780" w14:textId="77777777" w:rsidR="00614F24" w:rsidRPr="00520416" w:rsidRDefault="00614F24" w:rsidP="00A47079">
            <w:pPr>
              <w:spacing w:line="360" w:lineRule="auto"/>
              <w:jc w:val="both"/>
              <w:rPr>
                <w:rFonts w:ascii="Arial" w:hAnsi="Arial" w:cs="Arial"/>
                <w:sz w:val="13"/>
                <w:szCs w:val="16"/>
                <w:lang w:val="es-CO"/>
              </w:rPr>
            </w:pPr>
          </w:p>
          <w:p w14:paraId="5CA340F2" w14:textId="77777777" w:rsidR="00614F24" w:rsidRPr="00520416" w:rsidRDefault="00614F24" w:rsidP="00A47079">
            <w:pPr>
              <w:spacing w:line="360" w:lineRule="auto"/>
              <w:jc w:val="both"/>
              <w:rPr>
                <w:rFonts w:ascii="Arial" w:hAnsi="Arial" w:cs="Arial"/>
                <w:sz w:val="13"/>
                <w:szCs w:val="16"/>
                <w:lang w:val="es-CO"/>
              </w:rPr>
            </w:pPr>
          </w:p>
          <w:p w14:paraId="7DFF6DA2" w14:textId="77777777" w:rsidR="00614F24" w:rsidRPr="00520416" w:rsidRDefault="00614F24" w:rsidP="00A47079">
            <w:pPr>
              <w:spacing w:line="360" w:lineRule="auto"/>
              <w:jc w:val="both"/>
              <w:rPr>
                <w:rFonts w:ascii="Arial" w:hAnsi="Arial" w:cs="Arial"/>
                <w:sz w:val="13"/>
                <w:szCs w:val="16"/>
                <w:lang w:val="es-CO"/>
              </w:rPr>
            </w:pPr>
          </w:p>
          <w:p w14:paraId="4B1DEB5E" w14:textId="77777777" w:rsidR="00614F24" w:rsidRPr="00520416" w:rsidRDefault="00614F24" w:rsidP="00A47079">
            <w:pPr>
              <w:spacing w:line="360" w:lineRule="auto"/>
              <w:jc w:val="both"/>
              <w:rPr>
                <w:rFonts w:ascii="Arial" w:hAnsi="Arial" w:cs="Arial"/>
                <w:sz w:val="13"/>
                <w:szCs w:val="16"/>
                <w:lang w:val="es-CO"/>
              </w:rPr>
            </w:pPr>
          </w:p>
          <w:p w14:paraId="55DB5761" w14:textId="77777777" w:rsidR="00614F24" w:rsidRPr="00520416" w:rsidRDefault="00614F24" w:rsidP="00A47079">
            <w:pPr>
              <w:spacing w:line="360" w:lineRule="auto"/>
              <w:jc w:val="both"/>
              <w:rPr>
                <w:rFonts w:ascii="Arial" w:hAnsi="Arial" w:cs="Arial"/>
                <w:sz w:val="13"/>
                <w:szCs w:val="16"/>
                <w:lang w:val="es-CO"/>
              </w:rPr>
            </w:pPr>
          </w:p>
          <w:p w14:paraId="5AB40319" w14:textId="77777777" w:rsidR="00614F24" w:rsidRPr="00520416" w:rsidRDefault="00614F24" w:rsidP="00A47079">
            <w:pPr>
              <w:spacing w:line="360" w:lineRule="auto"/>
              <w:jc w:val="both"/>
              <w:rPr>
                <w:rFonts w:ascii="Arial" w:hAnsi="Arial" w:cs="Arial"/>
                <w:sz w:val="13"/>
                <w:szCs w:val="16"/>
                <w:lang w:val="es-CO"/>
              </w:rPr>
            </w:pPr>
            <w:r w:rsidRPr="00520416">
              <w:rPr>
                <w:rFonts w:ascii="Arial" w:hAnsi="Arial" w:cs="Arial"/>
                <w:sz w:val="13"/>
                <w:szCs w:val="16"/>
                <w:lang w:val="es-CO"/>
              </w:rPr>
              <w:t>DIURNO</w:t>
            </w:r>
          </w:p>
        </w:tc>
        <w:tc>
          <w:tcPr>
            <w:tcW w:w="1276" w:type="dxa"/>
          </w:tcPr>
          <w:p w14:paraId="46E7AE46" w14:textId="77777777" w:rsidR="00614F24" w:rsidRPr="00520416" w:rsidRDefault="00614F24" w:rsidP="00A47079">
            <w:pPr>
              <w:spacing w:line="360" w:lineRule="auto"/>
              <w:jc w:val="center"/>
              <w:rPr>
                <w:rFonts w:ascii="Arial" w:hAnsi="Arial" w:cs="Arial"/>
                <w:sz w:val="13"/>
                <w:szCs w:val="16"/>
                <w:lang w:val="es-CO"/>
              </w:rPr>
            </w:pPr>
          </w:p>
          <w:p w14:paraId="41158540" w14:textId="77777777" w:rsidR="00614F24" w:rsidRPr="00520416" w:rsidRDefault="00614F24" w:rsidP="00A47079">
            <w:pPr>
              <w:spacing w:line="360" w:lineRule="auto"/>
              <w:jc w:val="center"/>
              <w:rPr>
                <w:rFonts w:ascii="Arial" w:hAnsi="Arial" w:cs="Arial"/>
                <w:sz w:val="13"/>
                <w:szCs w:val="16"/>
                <w:lang w:val="es-CO"/>
              </w:rPr>
            </w:pPr>
          </w:p>
          <w:p w14:paraId="71A5CF93" w14:textId="77777777" w:rsidR="00614F24" w:rsidRPr="00520416" w:rsidRDefault="00614F24" w:rsidP="00A47079">
            <w:pPr>
              <w:spacing w:line="360" w:lineRule="auto"/>
              <w:jc w:val="center"/>
              <w:rPr>
                <w:rFonts w:ascii="Arial" w:hAnsi="Arial" w:cs="Arial"/>
                <w:sz w:val="13"/>
                <w:szCs w:val="16"/>
                <w:lang w:val="es-CO"/>
              </w:rPr>
            </w:pPr>
          </w:p>
          <w:p w14:paraId="011926C1" w14:textId="77777777" w:rsidR="00614F24" w:rsidRPr="00520416" w:rsidRDefault="00614F24" w:rsidP="00A47079">
            <w:pPr>
              <w:spacing w:line="360" w:lineRule="auto"/>
              <w:jc w:val="center"/>
              <w:rPr>
                <w:rFonts w:ascii="Arial" w:hAnsi="Arial" w:cs="Arial"/>
                <w:sz w:val="13"/>
                <w:szCs w:val="16"/>
                <w:lang w:val="es-CO"/>
              </w:rPr>
            </w:pPr>
          </w:p>
          <w:p w14:paraId="3CF06067" w14:textId="77777777" w:rsidR="00614F24" w:rsidRPr="00520416" w:rsidRDefault="00614F24" w:rsidP="00A47079">
            <w:pPr>
              <w:spacing w:line="360" w:lineRule="auto"/>
              <w:jc w:val="center"/>
              <w:rPr>
                <w:rFonts w:ascii="Arial" w:hAnsi="Arial" w:cs="Arial"/>
                <w:sz w:val="13"/>
                <w:szCs w:val="16"/>
                <w:lang w:val="es-CO"/>
              </w:rPr>
            </w:pPr>
          </w:p>
          <w:p w14:paraId="6CAF224A" w14:textId="77777777" w:rsidR="00614F24" w:rsidRPr="00520416" w:rsidRDefault="00614F24" w:rsidP="00A47079">
            <w:pPr>
              <w:spacing w:line="360" w:lineRule="auto"/>
              <w:jc w:val="center"/>
              <w:rPr>
                <w:rFonts w:ascii="Arial" w:hAnsi="Arial" w:cs="Arial"/>
                <w:sz w:val="13"/>
                <w:szCs w:val="16"/>
                <w:lang w:val="es-CO"/>
              </w:rPr>
            </w:pPr>
          </w:p>
          <w:p w14:paraId="15C35225" w14:textId="77777777" w:rsidR="00614F24" w:rsidRPr="00520416" w:rsidRDefault="00614F24" w:rsidP="0000612E">
            <w:pPr>
              <w:spacing w:line="360" w:lineRule="auto"/>
              <w:jc w:val="center"/>
              <w:rPr>
                <w:rFonts w:ascii="Arial" w:hAnsi="Arial" w:cs="Arial"/>
                <w:sz w:val="13"/>
                <w:szCs w:val="16"/>
                <w:lang w:val="es-CO"/>
              </w:rPr>
            </w:pPr>
            <w:r w:rsidRPr="00520416">
              <w:rPr>
                <w:rFonts w:ascii="Arial" w:hAnsi="Arial" w:cs="Arial"/>
                <w:sz w:val="13"/>
                <w:szCs w:val="16"/>
                <w:lang w:val="es-CO"/>
              </w:rPr>
              <w:t>OEY 0</w:t>
            </w:r>
            <w:r>
              <w:rPr>
                <w:rFonts w:ascii="Arial" w:hAnsi="Arial" w:cs="Arial"/>
                <w:sz w:val="13"/>
                <w:szCs w:val="16"/>
                <w:lang w:val="es-CO"/>
              </w:rPr>
              <w:t>21</w:t>
            </w:r>
          </w:p>
        </w:tc>
        <w:tc>
          <w:tcPr>
            <w:tcW w:w="1134" w:type="dxa"/>
          </w:tcPr>
          <w:p w14:paraId="0133003B" w14:textId="77777777" w:rsidR="00614F24" w:rsidRPr="00520416" w:rsidRDefault="00614F24" w:rsidP="00A47079">
            <w:pPr>
              <w:spacing w:line="360" w:lineRule="auto"/>
              <w:jc w:val="center"/>
              <w:rPr>
                <w:rFonts w:ascii="Arial" w:hAnsi="Arial" w:cs="Arial"/>
                <w:sz w:val="13"/>
                <w:szCs w:val="16"/>
                <w:lang w:val="es-CO"/>
              </w:rPr>
            </w:pPr>
          </w:p>
          <w:p w14:paraId="1C9C800C" w14:textId="77777777" w:rsidR="00614F24" w:rsidRPr="00520416" w:rsidRDefault="00614F24" w:rsidP="00A47079">
            <w:pPr>
              <w:spacing w:line="360" w:lineRule="auto"/>
              <w:jc w:val="center"/>
              <w:rPr>
                <w:rFonts w:ascii="Arial" w:hAnsi="Arial" w:cs="Arial"/>
                <w:sz w:val="13"/>
                <w:szCs w:val="16"/>
                <w:lang w:val="es-CO"/>
              </w:rPr>
            </w:pPr>
          </w:p>
          <w:p w14:paraId="3AE91112" w14:textId="77777777" w:rsidR="00614F24" w:rsidRPr="00520416" w:rsidRDefault="00614F24" w:rsidP="00A47079">
            <w:pPr>
              <w:spacing w:line="360" w:lineRule="auto"/>
              <w:jc w:val="center"/>
              <w:rPr>
                <w:rFonts w:ascii="Arial" w:hAnsi="Arial" w:cs="Arial"/>
                <w:sz w:val="13"/>
                <w:szCs w:val="16"/>
                <w:lang w:val="es-CO"/>
              </w:rPr>
            </w:pPr>
          </w:p>
          <w:p w14:paraId="1A40B42C" w14:textId="77777777" w:rsidR="00614F24" w:rsidRPr="00520416" w:rsidRDefault="00614F24" w:rsidP="00A47079">
            <w:pPr>
              <w:spacing w:line="360" w:lineRule="auto"/>
              <w:jc w:val="center"/>
              <w:rPr>
                <w:rFonts w:ascii="Arial" w:hAnsi="Arial" w:cs="Arial"/>
                <w:sz w:val="13"/>
                <w:szCs w:val="16"/>
                <w:lang w:val="es-CO"/>
              </w:rPr>
            </w:pPr>
          </w:p>
          <w:p w14:paraId="3F4CC8DC" w14:textId="77777777" w:rsidR="00614F24" w:rsidRPr="00520416" w:rsidRDefault="00614F24" w:rsidP="00A47079">
            <w:pPr>
              <w:spacing w:line="360" w:lineRule="auto"/>
              <w:jc w:val="center"/>
              <w:rPr>
                <w:rFonts w:ascii="Arial" w:hAnsi="Arial" w:cs="Arial"/>
                <w:sz w:val="13"/>
                <w:szCs w:val="16"/>
                <w:lang w:val="es-CO"/>
              </w:rPr>
            </w:pPr>
          </w:p>
          <w:p w14:paraId="7FC287B2" w14:textId="77777777" w:rsidR="00614F24" w:rsidRPr="00520416" w:rsidRDefault="00614F24" w:rsidP="00A47079">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64DCA775" w14:textId="77777777" w:rsidR="00614F24" w:rsidRPr="00520416" w:rsidRDefault="00614F24" w:rsidP="00A47079">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00110DA6" w14:textId="77777777" w:rsidR="00614F24" w:rsidRPr="00520416" w:rsidRDefault="00614F24" w:rsidP="00A47079">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29453A20" w14:textId="77777777" w:rsidR="00614F24" w:rsidRPr="00A47079" w:rsidRDefault="00614F24" w:rsidP="00A47079">
            <w:pPr>
              <w:spacing w:line="360" w:lineRule="auto"/>
              <w:jc w:val="both"/>
              <w:rPr>
                <w:rFonts w:ascii="Arial" w:hAnsi="Arial" w:cs="Arial"/>
                <w:sz w:val="13"/>
                <w:szCs w:val="16"/>
                <w:lang w:val="es-CO"/>
              </w:rPr>
            </w:pPr>
            <w:r>
              <w:rPr>
                <w:rFonts w:ascii="Arial" w:hAnsi="Arial" w:cs="Arial"/>
                <w:sz w:val="13"/>
                <w:szCs w:val="16"/>
                <w:lang w:val="es-CO"/>
              </w:rPr>
              <w:t xml:space="preserve">Barrios: </w:t>
            </w:r>
            <w:r w:rsidRPr="00A47079">
              <w:rPr>
                <w:rFonts w:ascii="Arial" w:hAnsi="Arial" w:cs="Arial"/>
                <w:sz w:val="13"/>
                <w:szCs w:val="16"/>
                <w:lang w:val="es-CO"/>
              </w:rPr>
              <w:t xml:space="preserve">Sector </w:t>
            </w:r>
            <w:proofErr w:type="spellStart"/>
            <w:r w:rsidRPr="00A47079">
              <w:rPr>
                <w:rFonts w:ascii="Arial" w:hAnsi="Arial" w:cs="Arial"/>
                <w:sz w:val="13"/>
                <w:szCs w:val="16"/>
                <w:lang w:val="es-CO"/>
              </w:rPr>
              <w:t>cardiesel</w:t>
            </w:r>
            <w:proofErr w:type="spellEnd"/>
            <w:r w:rsidRPr="00A47079">
              <w:rPr>
                <w:rFonts w:ascii="Arial" w:hAnsi="Arial" w:cs="Arial"/>
                <w:sz w:val="13"/>
                <w:szCs w:val="16"/>
                <w:lang w:val="es-CO"/>
              </w:rPr>
              <w:t>, C.C. El Molino</w:t>
            </w:r>
            <w:r>
              <w:rPr>
                <w:rFonts w:ascii="Arial" w:hAnsi="Arial" w:cs="Arial"/>
                <w:sz w:val="13"/>
                <w:szCs w:val="16"/>
                <w:lang w:val="es-CO"/>
              </w:rPr>
              <w:t xml:space="preserve">, </w:t>
            </w:r>
            <w:proofErr w:type="spellStart"/>
            <w:r w:rsidRPr="00A47079">
              <w:rPr>
                <w:rFonts w:ascii="Arial" w:hAnsi="Arial" w:cs="Arial"/>
                <w:sz w:val="13"/>
                <w:szCs w:val="16"/>
                <w:lang w:val="es-CO"/>
              </w:rPr>
              <w:t>Av</w:t>
            </w:r>
            <w:proofErr w:type="spellEnd"/>
            <w:r w:rsidRPr="00A47079">
              <w:rPr>
                <w:rFonts w:ascii="Arial" w:hAnsi="Arial" w:cs="Arial"/>
                <w:sz w:val="13"/>
                <w:szCs w:val="16"/>
                <w:lang w:val="es-CO"/>
              </w:rPr>
              <w:t xml:space="preserve"> Simón Bolívar desde </w:t>
            </w:r>
            <w:proofErr w:type="spellStart"/>
            <w:r w:rsidRPr="00A47079">
              <w:rPr>
                <w:rFonts w:ascii="Arial" w:hAnsi="Arial" w:cs="Arial"/>
                <w:sz w:val="13"/>
                <w:szCs w:val="16"/>
                <w:lang w:val="es-CO"/>
              </w:rPr>
              <w:t>Cardiesel</w:t>
            </w:r>
            <w:proofErr w:type="spellEnd"/>
            <w:r w:rsidRPr="00A47079">
              <w:rPr>
                <w:rFonts w:ascii="Arial" w:hAnsi="Arial" w:cs="Arial"/>
                <w:sz w:val="13"/>
                <w:szCs w:val="16"/>
                <w:lang w:val="es-CO"/>
              </w:rPr>
              <w:t xml:space="preserve"> hasta el CAM</w:t>
            </w:r>
            <w:r>
              <w:rPr>
                <w:rFonts w:ascii="Arial" w:hAnsi="Arial" w:cs="Arial"/>
                <w:sz w:val="13"/>
                <w:szCs w:val="16"/>
                <w:lang w:val="es-CO"/>
              </w:rPr>
              <w:t xml:space="preserve">, </w:t>
            </w:r>
            <w:r w:rsidRPr="00A47079">
              <w:rPr>
                <w:rFonts w:ascii="Arial" w:hAnsi="Arial" w:cs="Arial"/>
                <w:sz w:val="13"/>
                <w:szCs w:val="16"/>
                <w:lang w:val="es-CO"/>
              </w:rPr>
              <w:t>Ara</w:t>
            </w:r>
            <w:r>
              <w:rPr>
                <w:rFonts w:ascii="Arial" w:hAnsi="Arial" w:cs="Arial"/>
                <w:sz w:val="13"/>
                <w:szCs w:val="16"/>
                <w:lang w:val="es-CO"/>
              </w:rPr>
              <w:t xml:space="preserve">, </w:t>
            </w:r>
            <w:r w:rsidRPr="00A47079">
              <w:rPr>
                <w:rFonts w:ascii="Arial" w:hAnsi="Arial" w:cs="Arial"/>
                <w:sz w:val="13"/>
                <w:szCs w:val="16"/>
                <w:lang w:val="es-CO"/>
              </w:rPr>
              <w:t>Serviciudad</w:t>
            </w:r>
            <w:r>
              <w:rPr>
                <w:rFonts w:ascii="Arial" w:hAnsi="Arial" w:cs="Arial"/>
                <w:sz w:val="13"/>
                <w:szCs w:val="16"/>
                <w:lang w:val="es-CO"/>
              </w:rPr>
              <w:t xml:space="preserve">, </w:t>
            </w:r>
            <w:proofErr w:type="spellStart"/>
            <w:r w:rsidRPr="00A47079">
              <w:rPr>
                <w:rFonts w:ascii="Arial" w:hAnsi="Arial" w:cs="Arial"/>
                <w:sz w:val="13"/>
                <w:szCs w:val="16"/>
                <w:lang w:val="es-CO"/>
              </w:rPr>
              <w:t>Av</w:t>
            </w:r>
            <w:proofErr w:type="spellEnd"/>
            <w:r w:rsidRPr="00A47079">
              <w:rPr>
                <w:rFonts w:ascii="Arial" w:hAnsi="Arial" w:cs="Arial"/>
                <w:sz w:val="13"/>
                <w:szCs w:val="16"/>
                <w:lang w:val="es-CO"/>
              </w:rPr>
              <w:t xml:space="preserve"> Simón bolívar desde Serviciudad hasta Calle 44</w:t>
            </w:r>
            <w:r>
              <w:rPr>
                <w:rFonts w:ascii="Arial" w:hAnsi="Arial" w:cs="Arial"/>
                <w:sz w:val="13"/>
                <w:szCs w:val="16"/>
                <w:lang w:val="es-CO"/>
              </w:rPr>
              <w:t xml:space="preserve">, </w:t>
            </w:r>
            <w:r w:rsidRPr="00A47079">
              <w:rPr>
                <w:rFonts w:ascii="Arial" w:hAnsi="Arial" w:cs="Arial"/>
                <w:sz w:val="13"/>
                <w:szCs w:val="16"/>
                <w:lang w:val="es-CO"/>
              </w:rPr>
              <w:t>Calle 44 San Fernando</w:t>
            </w:r>
            <w:r>
              <w:rPr>
                <w:rFonts w:ascii="Arial" w:hAnsi="Arial" w:cs="Arial"/>
                <w:sz w:val="13"/>
                <w:szCs w:val="16"/>
                <w:lang w:val="es-CO"/>
              </w:rPr>
              <w:t xml:space="preserve">, </w:t>
            </w:r>
            <w:r w:rsidRPr="00A47079">
              <w:rPr>
                <w:rFonts w:ascii="Arial" w:hAnsi="Arial" w:cs="Arial"/>
                <w:sz w:val="13"/>
                <w:szCs w:val="16"/>
                <w:lang w:val="es-CO"/>
              </w:rPr>
              <w:t>Escuela San Fernando</w:t>
            </w:r>
            <w:r>
              <w:rPr>
                <w:rFonts w:ascii="Arial" w:hAnsi="Arial" w:cs="Arial"/>
                <w:sz w:val="13"/>
                <w:szCs w:val="16"/>
                <w:lang w:val="es-CO"/>
              </w:rPr>
              <w:t xml:space="preserve">, </w:t>
            </w:r>
            <w:proofErr w:type="spellStart"/>
            <w:r w:rsidRPr="00A47079">
              <w:rPr>
                <w:rFonts w:ascii="Arial" w:hAnsi="Arial" w:cs="Arial"/>
                <w:sz w:val="13"/>
                <w:szCs w:val="16"/>
                <w:lang w:val="es-CO"/>
              </w:rPr>
              <w:t>Av</w:t>
            </w:r>
            <w:proofErr w:type="spellEnd"/>
            <w:r w:rsidRPr="00A47079">
              <w:rPr>
                <w:rFonts w:ascii="Arial" w:hAnsi="Arial" w:cs="Arial"/>
                <w:sz w:val="13"/>
                <w:szCs w:val="16"/>
                <w:lang w:val="es-CO"/>
              </w:rPr>
              <w:t xml:space="preserve"> Los Molinos hasta Canchas Sintéticas</w:t>
            </w:r>
            <w:r>
              <w:rPr>
                <w:rFonts w:ascii="Arial" w:hAnsi="Arial" w:cs="Arial"/>
                <w:sz w:val="13"/>
                <w:szCs w:val="16"/>
                <w:lang w:val="es-CO"/>
              </w:rPr>
              <w:t xml:space="preserve">, </w:t>
            </w:r>
            <w:proofErr w:type="spellStart"/>
            <w:r w:rsidRPr="00A47079">
              <w:rPr>
                <w:rFonts w:ascii="Arial" w:hAnsi="Arial" w:cs="Arial"/>
                <w:sz w:val="13"/>
                <w:szCs w:val="16"/>
                <w:lang w:val="es-CO"/>
              </w:rPr>
              <w:t>Shut</w:t>
            </w:r>
            <w:proofErr w:type="spellEnd"/>
            <w:r w:rsidRPr="00A47079">
              <w:rPr>
                <w:rFonts w:ascii="Arial" w:hAnsi="Arial" w:cs="Arial"/>
                <w:sz w:val="13"/>
                <w:szCs w:val="16"/>
                <w:lang w:val="es-CO"/>
              </w:rPr>
              <w:t xml:space="preserve"> Santa Lucia</w:t>
            </w:r>
            <w:r>
              <w:rPr>
                <w:rFonts w:ascii="Arial" w:hAnsi="Arial" w:cs="Arial"/>
                <w:sz w:val="13"/>
                <w:szCs w:val="16"/>
                <w:lang w:val="es-CO"/>
              </w:rPr>
              <w:t>,</w:t>
            </w:r>
          </w:p>
          <w:p w14:paraId="5FD3A688" w14:textId="77777777" w:rsidR="00614F24" w:rsidRPr="00520416" w:rsidRDefault="00614F24" w:rsidP="00A47079">
            <w:pPr>
              <w:spacing w:line="360" w:lineRule="auto"/>
              <w:jc w:val="both"/>
              <w:rPr>
                <w:rFonts w:ascii="Arial" w:hAnsi="Arial" w:cs="Arial"/>
                <w:sz w:val="13"/>
                <w:szCs w:val="16"/>
                <w:lang w:val="es-CO"/>
              </w:rPr>
            </w:pPr>
            <w:proofErr w:type="spellStart"/>
            <w:r w:rsidRPr="00A47079">
              <w:rPr>
                <w:rFonts w:ascii="Arial" w:hAnsi="Arial" w:cs="Arial"/>
                <w:sz w:val="13"/>
                <w:szCs w:val="16"/>
                <w:lang w:val="es-CO"/>
              </w:rPr>
              <w:t>Av</w:t>
            </w:r>
            <w:proofErr w:type="spellEnd"/>
            <w:r w:rsidRPr="00A47079">
              <w:rPr>
                <w:rFonts w:ascii="Arial" w:hAnsi="Arial" w:cs="Arial"/>
                <w:sz w:val="13"/>
                <w:szCs w:val="16"/>
                <w:lang w:val="es-CO"/>
              </w:rPr>
              <w:t xml:space="preserve"> Molinos hasta </w:t>
            </w:r>
            <w:proofErr w:type="spellStart"/>
            <w:r w:rsidRPr="00A47079">
              <w:rPr>
                <w:rFonts w:ascii="Arial" w:hAnsi="Arial" w:cs="Arial"/>
                <w:sz w:val="13"/>
                <w:szCs w:val="16"/>
                <w:lang w:val="es-CO"/>
              </w:rPr>
              <w:t>Cambulos</w:t>
            </w:r>
            <w:proofErr w:type="spellEnd"/>
            <w:r>
              <w:rPr>
                <w:rFonts w:ascii="Arial" w:hAnsi="Arial" w:cs="Arial"/>
                <w:sz w:val="13"/>
                <w:szCs w:val="16"/>
                <w:lang w:val="es-CO"/>
              </w:rPr>
              <w:t xml:space="preserve">, </w:t>
            </w:r>
            <w:proofErr w:type="spellStart"/>
            <w:r w:rsidRPr="00A47079">
              <w:rPr>
                <w:rFonts w:ascii="Arial" w:hAnsi="Arial" w:cs="Arial"/>
                <w:sz w:val="13"/>
                <w:szCs w:val="16"/>
                <w:lang w:val="es-CO"/>
              </w:rPr>
              <w:t>Cambulos</w:t>
            </w:r>
            <w:proofErr w:type="spellEnd"/>
            <w:r>
              <w:rPr>
                <w:rFonts w:ascii="Arial" w:hAnsi="Arial" w:cs="Arial"/>
                <w:sz w:val="13"/>
                <w:szCs w:val="16"/>
                <w:lang w:val="es-CO"/>
              </w:rPr>
              <w:t xml:space="preserve">, </w:t>
            </w:r>
            <w:r w:rsidRPr="00A47079">
              <w:rPr>
                <w:rFonts w:ascii="Arial" w:hAnsi="Arial" w:cs="Arial"/>
                <w:sz w:val="13"/>
                <w:szCs w:val="16"/>
                <w:lang w:val="es-CO"/>
              </w:rPr>
              <w:t>Choricería</w:t>
            </w:r>
            <w:r>
              <w:rPr>
                <w:rFonts w:ascii="Arial" w:hAnsi="Arial" w:cs="Arial"/>
                <w:sz w:val="13"/>
                <w:szCs w:val="16"/>
                <w:lang w:val="es-CO"/>
              </w:rPr>
              <w:t xml:space="preserve">, </w:t>
            </w:r>
            <w:r w:rsidRPr="00A47079">
              <w:rPr>
                <w:rFonts w:ascii="Arial" w:hAnsi="Arial" w:cs="Arial"/>
                <w:sz w:val="13"/>
                <w:szCs w:val="16"/>
                <w:lang w:val="es-CO"/>
              </w:rPr>
              <w:t>El Progreso</w:t>
            </w:r>
            <w:r>
              <w:rPr>
                <w:rFonts w:ascii="Arial" w:hAnsi="Arial" w:cs="Arial"/>
                <w:sz w:val="13"/>
                <w:szCs w:val="16"/>
                <w:lang w:val="es-CO"/>
              </w:rPr>
              <w:t xml:space="preserve">, </w:t>
            </w:r>
            <w:r w:rsidRPr="00A47079">
              <w:rPr>
                <w:rFonts w:ascii="Arial" w:hAnsi="Arial" w:cs="Arial"/>
                <w:sz w:val="13"/>
                <w:szCs w:val="16"/>
                <w:lang w:val="es-CO"/>
              </w:rPr>
              <w:t>Jardín Colonial</w:t>
            </w:r>
            <w:r>
              <w:rPr>
                <w:rFonts w:ascii="Arial" w:hAnsi="Arial" w:cs="Arial"/>
                <w:sz w:val="13"/>
                <w:szCs w:val="16"/>
                <w:lang w:val="es-CO"/>
              </w:rPr>
              <w:t xml:space="preserve">, </w:t>
            </w:r>
            <w:r w:rsidRPr="00A47079">
              <w:rPr>
                <w:rFonts w:ascii="Arial" w:hAnsi="Arial" w:cs="Arial"/>
                <w:sz w:val="13"/>
                <w:szCs w:val="16"/>
                <w:lang w:val="es-CO"/>
              </w:rPr>
              <w:t>Hogar del ancianos</w:t>
            </w:r>
            <w:r>
              <w:rPr>
                <w:rFonts w:ascii="Arial" w:hAnsi="Arial" w:cs="Arial"/>
                <w:sz w:val="13"/>
                <w:szCs w:val="16"/>
                <w:lang w:val="es-CO"/>
              </w:rPr>
              <w:t xml:space="preserve">, Parque Jardín, </w:t>
            </w:r>
            <w:r w:rsidRPr="00A47079">
              <w:rPr>
                <w:rFonts w:ascii="Arial" w:hAnsi="Arial" w:cs="Arial"/>
                <w:sz w:val="13"/>
                <w:szCs w:val="16"/>
                <w:lang w:val="es-CO"/>
              </w:rPr>
              <w:t xml:space="preserve">Jardín </w:t>
            </w:r>
            <w:proofErr w:type="gramStart"/>
            <w:r w:rsidRPr="00A47079">
              <w:rPr>
                <w:rFonts w:ascii="Arial" w:hAnsi="Arial" w:cs="Arial"/>
                <w:sz w:val="13"/>
                <w:szCs w:val="16"/>
                <w:lang w:val="es-CO"/>
              </w:rPr>
              <w:t>Colonial  2</w:t>
            </w:r>
            <w:proofErr w:type="gramEnd"/>
            <w:r>
              <w:rPr>
                <w:rFonts w:ascii="Arial" w:hAnsi="Arial" w:cs="Arial"/>
                <w:sz w:val="13"/>
                <w:szCs w:val="16"/>
                <w:lang w:val="es-CO"/>
              </w:rPr>
              <w:t xml:space="preserve">. </w:t>
            </w:r>
            <w:r w:rsidRPr="00A47079">
              <w:rPr>
                <w:rFonts w:ascii="Arial" w:hAnsi="Arial" w:cs="Arial"/>
                <w:sz w:val="13"/>
                <w:szCs w:val="16"/>
                <w:lang w:val="es-CO"/>
              </w:rPr>
              <w:t>Molinos Parte Baja</w:t>
            </w:r>
            <w:r>
              <w:rPr>
                <w:rFonts w:ascii="Arial" w:hAnsi="Arial" w:cs="Arial"/>
                <w:sz w:val="13"/>
                <w:szCs w:val="16"/>
                <w:lang w:val="es-CO"/>
              </w:rPr>
              <w:t xml:space="preserve">. </w:t>
            </w:r>
            <w:r w:rsidRPr="00A47079">
              <w:rPr>
                <w:rFonts w:ascii="Arial" w:hAnsi="Arial" w:cs="Arial"/>
                <w:sz w:val="13"/>
                <w:szCs w:val="16"/>
                <w:lang w:val="es-CO"/>
              </w:rPr>
              <w:t>Escuela Molinos</w:t>
            </w:r>
            <w:r>
              <w:rPr>
                <w:rFonts w:ascii="Arial" w:hAnsi="Arial" w:cs="Arial"/>
                <w:sz w:val="13"/>
                <w:szCs w:val="16"/>
                <w:lang w:val="es-CO"/>
              </w:rPr>
              <w:t xml:space="preserve">. </w:t>
            </w:r>
            <w:r w:rsidRPr="00A47079">
              <w:rPr>
                <w:rFonts w:ascii="Arial" w:hAnsi="Arial" w:cs="Arial"/>
                <w:sz w:val="13"/>
                <w:szCs w:val="16"/>
                <w:lang w:val="es-CO"/>
              </w:rPr>
              <w:t>Molinos Parte Baja</w:t>
            </w:r>
            <w:r>
              <w:rPr>
                <w:rFonts w:ascii="Arial" w:hAnsi="Arial" w:cs="Arial"/>
                <w:sz w:val="13"/>
                <w:szCs w:val="16"/>
                <w:lang w:val="es-CO"/>
              </w:rPr>
              <w:t xml:space="preserve">, </w:t>
            </w:r>
            <w:r w:rsidRPr="00A47079">
              <w:rPr>
                <w:rFonts w:ascii="Arial" w:hAnsi="Arial" w:cs="Arial"/>
                <w:sz w:val="13"/>
                <w:szCs w:val="16"/>
                <w:lang w:val="es-CO"/>
              </w:rPr>
              <w:t>Villa Pilar</w:t>
            </w:r>
            <w:r>
              <w:rPr>
                <w:rFonts w:ascii="Arial" w:hAnsi="Arial" w:cs="Arial"/>
                <w:sz w:val="13"/>
                <w:szCs w:val="16"/>
                <w:lang w:val="es-CO"/>
              </w:rPr>
              <w:t xml:space="preserve">, </w:t>
            </w:r>
            <w:r w:rsidRPr="00A47079">
              <w:rPr>
                <w:rFonts w:ascii="Arial" w:hAnsi="Arial" w:cs="Arial"/>
                <w:sz w:val="13"/>
                <w:szCs w:val="16"/>
                <w:lang w:val="es-CO"/>
              </w:rPr>
              <w:t>Villa de Molinos</w:t>
            </w:r>
            <w:r>
              <w:rPr>
                <w:rFonts w:ascii="Arial" w:hAnsi="Arial" w:cs="Arial"/>
                <w:sz w:val="13"/>
                <w:szCs w:val="16"/>
                <w:lang w:val="es-CO"/>
              </w:rPr>
              <w:t xml:space="preserve">, </w:t>
            </w:r>
            <w:r w:rsidRPr="00A47079">
              <w:rPr>
                <w:rFonts w:ascii="Arial" w:hAnsi="Arial" w:cs="Arial"/>
                <w:sz w:val="13"/>
                <w:szCs w:val="16"/>
                <w:lang w:val="es-CO"/>
              </w:rPr>
              <w:t>Catalán</w:t>
            </w:r>
            <w:r>
              <w:rPr>
                <w:rFonts w:ascii="Arial" w:hAnsi="Arial" w:cs="Arial"/>
                <w:sz w:val="13"/>
                <w:szCs w:val="16"/>
                <w:lang w:val="es-CO"/>
              </w:rPr>
              <w:t xml:space="preserve">, </w:t>
            </w:r>
            <w:r w:rsidRPr="00A47079">
              <w:rPr>
                <w:rFonts w:ascii="Arial" w:hAnsi="Arial" w:cs="Arial"/>
                <w:sz w:val="13"/>
                <w:szCs w:val="16"/>
                <w:lang w:val="es-CO"/>
              </w:rPr>
              <w:t>San Fernando Calle 46</w:t>
            </w:r>
            <w:r>
              <w:rPr>
                <w:rFonts w:ascii="Arial" w:hAnsi="Arial" w:cs="Arial"/>
                <w:sz w:val="13"/>
                <w:szCs w:val="16"/>
                <w:lang w:val="es-CO"/>
              </w:rPr>
              <w:t xml:space="preserve">, </w:t>
            </w:r>
            <w:r w:rsidRPr="00A47079">
              <w:rPr>
                <w:rFonts w:ascii="Arial" w:hAnsi="Arial" w:cs="Arial"/>
                <w:sz w:val="13"/>
                <w:szCs w:val="16"/>
                <w:lang w:val="es-CO"/>
              </w:rPr>
              <w:t>Chatarrería de San Fernando</w:t>
            </w:r>
            <w:r>
              <w:rPr>
                <w:rFonts w:ascii="Arial" w:hAnsi="Arial" w:cs="Arial"/>
                <w:sz w:val="13"/>
                <w:szCs w:val="16"/>
                <w:lang w:val="es-CO"/>
              </w:rPr>
              <w:t xml:space="preserve">, </w:t>
            </w:r>
            <w:r w:rsidRPr="00A47079">
              <w:rPr>
                <w:rFonts w:ascii="Arial" w:hAnsi="Arial" w:cs="Arial"/>
                <w:sz w:val="13"/>
                <w:szCs w:val="16"/>
                <w:lang w:val="es-CO"/>
              </w:rPr>
              <w:t>Casa de la Cultura</w:t>
            </w:r>
            <w:r>
              <w:rPr>
                <w:rFonts w:ascii="Arial" w:hAnsi="Arial" w:cs="Arial"/>
                <w:sz w:val="13"/>
                <w:szCs w:val="16"/>
                <w:lang w:val="es-CO"/>
              </w:rPr>
              <w:t xml:space="preserve">, </w:t>
            </w:r>
            <w:r w:rsidRPr="00A47079">
              <w:rPr>
                <w:rFonts w:ascii="Arial" w:hAnsi="Arial" w:cs="Arial"/>
                <w:sz w:val="13"/>
                <w:szCs w:val="16"/>
                <w:lang w:val="es-CO"/>
              </w:rPr>
              <w:t>Relleno Sanitario</w:t>
            </w:r>
            <w:r>
              <w:rPr>
                <w:rFonts w:ascii="Arial" w:hAnsi="Arial" w:cs="Arial"/>
                <w:sz w:val="13"/>
                <w:szCs w:val="16"/>
                <w:lang w:val="es-CO"/>
              </w:rPr>
              <w:t xml:space="preserve">, </w:t>
            </w:r>
            <w:r w:rsidRPr="00A47079">
              <w:rPr>
                <w:rFonts w:ascii="Arial" w:hAnsi="Arial" w:cs="Arial"/>
                <w:sz w:val="13"/>
                <w:szCs w:val="16"/>
                <w:lang w:val="es-CO"/>
              </w:rPr>
              <w:t>Olímpica</w:t>
            </w:r>
            <w:r>
              <w:rPr>
                <w:rFonts w:ascii="Arial" w:hAnsi="Arial" w:cs="Arial"/>
                <w:sz w:val="13"/>
                <w:szCs w:val="16"/>
                <w:lang w:val="es-CO"/>
              </w:rPr>
              <w:t xml:space="preserve">, </w:t>
            </w:r>
            <w:r w:rsidRPr="00A47079">
              <w:rPr>
                <w:rFonts w:ascii="Arial" w:hAnsi="Arial" w:cs="Arial"/>
                <w:sz w:val="13"/>
                <w:szCs w:val="16"/>
                <w:lang w:val="es-CO"/>
              </w:rPr>
              <w:t>Súper Tex</w:t>
            </w:r>
            <w:r>
              <w:rPr>
                <w:rFonts w:ascii="Arial" w:hAnsi="Arial" w:cs="Arial"/>
                <w:sz w:val="13"/>
                <w:szCs w:val="16"/>
                <w:lang w:val="es-CO"/>
              </w:rPr>
              <w:t xml:space="preserve">, </w:t>
            </w:r>
            <w:r w:rsidRPr="00A47079">
              <w:rPr>
                <w:rFonts w:ascii="Arial" w:hAnsi="Arial" w:cs="Arial"/>
                <w:sz w:val="13"/>
                <w:szCs w:val="16"/>
                <w:lang w:val="es-CO"/>
              </w:rPr>
              <w:t>El Crucero</w:t>
            </w:r>
            <w:r>
              <w:rPr>
                <w:rFonts w:ascii="Arial" w:hAnsi="Arial" w:cs="Arial"/>
                <w:sz w:val="13"/>
                <w:szCs w:val="16"/>
                <w:lang w:val="es-CO"/>
              </w:rPr>
              <w:t xml:space="preserve">, </w:t>
            </w:r>
            <w:r w:rsidRPr="00A47079">
              <w:rPr>
                <w:rFonts w:ascii="Arial" w:hAnsi="Arial" w:cs="Arial"/>
                <w:sz w:val="13"/>
                <w:szCs w:val="16"/>
                <w:lang w:val="es-CO"/>
              </w:rPr>
              <w:t>Calle 45</w:t>
            </w:r>
            <w:r>
              <w:rPr>
                <w:rFonts w:ascii="Arial" w:hAnsi="Arial" w:cs="Arial"/>
                <w:sz w:val="13"/>
                <w:szCs w:val="16"/>
                <w:lang w:val="es-CO"/>
              </w:rPr>
              <w:t xml:space="preserve">, </w:t>
            </w:r>
            <w:r w:rsidRPr="00A47079">
              <w:rPr>
                <w:rFonts w:ascii="Arial" w:hAnsi="Arial" w:cs="Arial"/>
                <w:sz w:val="13"/>
                <w:szCs w:val="16"/>
                <w:lang w:val="es-CO"/>
              </w:rPr>
              <w:t>Pablo Sexto</w:t>
            </w:r>
            <w:r>
              <w:rPr>
                <w:rFonts w:ascii="Arial" w:hAnsi="Arial" w:cs="Arial"/>
                <w:sz w:val="13"/>
                <w:szCs w:val="16"/>
                <w:lang w:val="es-CO"/>
              </w:rPr>
              <w:t xml:space="preserve">, </w:t>
            </w:r>
            <w:r w:rsidRPr="00A47079">
              <w:rPr>
                <w:rFonts w:ascii="Arial" w:hAnsi="Arial" w:cs="Arial"/>
                <w:sz w:val="13"/>
                <w:szCs w:val="16"/>
                <w:lang w:val="es-CO"/>
              </w:rPr>
              <w:t>Girasol</w:t>
            </w:r>
            <w:r>
              <w:rPr>
                <w:rFonts w:ascii="Arial" w:hAnsi="Arial" w:cs="Arial"/>
                <w:sz w:val="13"/>
                <w:szCs w:val="16"/>
                <w:lang w:val="es-CO"/>
              </w:rPr>
              <w:t xml:space="preserve">, Colinas, </w:t>
            </w:r>
            <w:r w:rsidRPr="00A47079">
              <w:rPr>
                <w:rFonts w:ascii="Arial" w:hAnsi="Arial" w:cs="Arial"/>
                <w:sz w:val="13"/>
                <w:szCs w:val="16"/>
                <w:lang w:val="es-CO"/>
              </w:rPr>
              <w:t>Fruver</w:t>
            </w:r>
            <w:r>
              <w:rPr>
                <w:rFonts w:ascii="Arial" w:hAnsi="Arial" w:cs="Arial"/>
                <w:sz w:val="13"/>
                <w:szCs w:val="16"/>
                <w:lang w:val="es-CO"/>
              </w:rPr>
              <w:t xml:space="preserve">. </w:t>
            </w:r>
          </w:p>
        </w:tc>
        <w:tc>
          <w:tcPr>
            <w:tcW w:w="1134" w:type="dxa"/>
          </w:tcPr>
          <w:p w14:paraId="55A88CC4" w14:textId="77777777" w:rsidR="00614F24" w:rsidRPr="00520416" w:rsidRDefault="00614F24" w:rsidP="00A47079">
            <w:pPr>
              <w:spacing w:line="360" w:lineRule="auto"/>
              <w:jc w:val="center"/>
              <w:rPr>
                <w:rFonts w:ascii="Arial" w:hAnsi="Arial" w:cs="Arial"/>
                <w:sz w:val="13"/>
                <w:szCs w:val="16"/>
              </w:rPr>
            </w:pPr>
          </w:p>
          <w:p w14:paraId="3E2D217B" w14:textId="77777777" w:rsidR="00614F24" w:rsidRPr="00520416" w:rsidRDefault="00614F24" w:rsidP="00A47079">
            <w:pPr>
              <w:spacing w:line="360" w:lineRule="auto"/>
              <w:jc w:val="center"/>
              <w:rPr>
                <w:rFonts w:ascii="Arial" w:hAnsi="Arial" w:cs="Arial"/>
                <w:sz w:val="13"/>
                <w:szCs w:val="16"/>
              </w:rPr>
            </w:pPr>
          </w:p>
          <w:p w14:paraId="646A4333" w14:textId="77777777" w:rsidR="00614F24" w:rsidRPr="00520416" w:rsidRDefault="00614F24" w:rsidP="00A47079">
            <w:pPr>
              <w:spacing w:line="360" w:lineRule="auto"/>
              <w:jc w:val="center"/>
              <w:rPr>
                <w:rFonts w:ascii="Arial" w:hAnsi="Arial" w:cs="Arial"/>
                <w:sz w:val="13"/>
                <w:szCs w:val="16"/>
              </w:rPr>
            </w:pPr>
          </w:p>
          <w:p w14:paraId="5BA0DB5C" w14:textId="77777777" w:rsidR="00614F24" w:rsidRPr="00520416" w:rsidRDefault="00614F24" w:rsidP="00A47079">
            <w:pPr>
              <w:spacing w:line="360" w:lineRule="auto"/>
              <w:jc w:val="center"/>
              <w:rPr>
                <w:rFonts w:ascii="Arial" w:hAnsi="Arial" w:cs="Arial"/>
                <w:sz w:val="13"/>
                <w:szCs w:val="16"/>
              </w:rPr>
            </w:pPr>
          </w:p>
          <w:p w14:paraId="450C3E79" w14:textId="77777777" w:rsidR="00614F24" w:rsidRPr="00520416" w:rsidRDefault="00614F24" w:rsidP="00A47079">
            <w:pPr>
              <w:spacing w:line="360" w:lineRule="auto"/>
              <w:jc w:val="center"/>
              <w:rPr>
                <w:rFonts w:ascii="Arial" w:hAnsi="Arial" w:cs="Arial"/>
                <w:sz w:val="13"/>
                <w:szCs w:val="16"/>
              </w:rPr>
            </w:pPr>
          </w:p>
          <w:p w14:paraId="01C590F0" w14:textId="77777777" w:rsidR="00614F24" w:rsidRPr="00520416" w:rsidRDefault="00614F24" w:rsidP="00A47079">
            <w:pPr>
              <w:spacing w:line="360" w:lineRule="auto"/>
              <w:jc w:val="center"/>
              <w:rPr>
                <w:rFonts w:ascii="Arial" w:hAnsi="Arial" w:cs="Arial"/>
                <w:sz w:val="13"/>
                <w:szCs w:val="16"/>
              </w:rPr>
            </w:pPr>
          </w:p>
          <w:p w14:paraId="1355E6A9" w14:textId="77777777" w:rsidR="00614F24" w:rsidRPr="00520416" w:rsidRDefault="00614F24" w:rsidP="00A47079">
            <w:pPr>
              <w:spacing w:line="360" w:lineRule="auto"/>
              <w:jc w:val="center"/>
              <w:rPr>
                <w:rFonts w:ascii="Arial" w:hAnsi="Arial" w:cs="Arial"/>
                <w:sz w:val="13"/>
                <w:szCs w:val="16"/>
              </w:rPr>
            </w:pPr>
          </w:p>
          <w:p w14:paraId="617E9FF6" w14:textId="77777777" w:rsidR="00614F24" w:rsidRPr="00520416" w:rsidRDefault="00614F24" w:rsidP="00A47079">
            <w:pPr>
              <w:spacing w:line="360" w:lineRule="auto"/>
              <w:jc w:val="center"/>
              <w:rPr>
                <w:rFonts w:ascii="Arial" w:hAnsi="Arial" w:cs="Arial"/>
                <w:sz w:val="13"/>
                <w:szCs w:val="16"/>
              </w:rPr>
            </w:pPr>
          </w:p>
          <w:p w14:paraId="51CB848C" w14:textId="77777777" w:rsidR="00614F24" w:rsidRPr="00520416" w:rsidRDefault="00614F24" w:rsidP="00A47079">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tcPr>
          <w:p w14:paraId="07A8C315" w14:textId="77777777" w:rsidR="00614F24" w:rsidRPr="00520416" w:rsidRDefault="00614F24" w:rsidP="00A47079">
            <w:pPr>
              <w:spacing w:line="360" w:lineRule="auto"/>
              <w:jc w:val="center"/>
              <w:rPr>
                <w:rFonts w:ascii="Arial" w:hAnsi="Arial" w:cs="Arial"/>
                <w:b/>
                <w:sz w:val="13"/>
                <w:szCs w:val="16"/>
                <w:lang w:val="es-CO"/>
              </w:rPr>
            </w:pPr>
          </w:p>
          <w:p w14:paraId="7050B665" w14:textId="77777777" w:rsidR="00614F24" w:rsidRPr="00520416" w:rsidRDefault="00614F24" w:rsidP="00A47079">
            <w:pPr>
              <w:spacing w:line="360" w:lineRule="auto"/>
              <w:jc w:val="center"/>
              <w:rPr>
                <w:rFonts w:ascii="Arial" w:hAnsi="Arial" w:cs="Arial"/>
                <w:b/>
                <w:sz w:val="13"/>
                <w:szCs w:val="16"/>
                <w:lang w:val="es-CO"/>
              </w:rPr>
            </w:pPr>
          </w:p>
          <w:p w14:paraId="6372429E" w14:textId="77777777" w:rsidR="00614F24" w:rsidRPr="00520416" w:rsidRDefault="00614F24" w:rsidP="00A47079">
            <w:pPr>
              <w:spacing w:line="360" w:lineRule="auto"/>
              <w:jc w:val="center"/>
              <w:rPr>
                <w:rFonts w:ascii="Arial" w:hAnsi="Arial" w:cs="Arial"/>
                <w:b/>
                <w:sz w:val="13"/>
                <w:szCs w:val="16"/>
                <w:lang w:val="es-CO"/>
              </w:rPr>
            </w:pPr>
          </w:p>
          <w:p w14:paraId="3172800A" w14:textId="77777777" w:rsidR="00614F24" w:rsidRPr="00520416" w:rsidRDefault="00614F24" w:rsidP="00A47079">
            <w:pPr>
              <w:spacing w:line="360" w:lineRule="auto"/>
              <w:jc w:val="center"/>
              <w:rPr>
                <w:rFonts w:ascii="Arial" w:hAnsi="Arial" w:cs="Arial"/>
                <w:b/>
                <w:sz w:val="13"/>
                <w:szCs w:val="16"/>
                <w:lang w:val="es-CO"/>
              </w:rPr>
            </w:pPr>
          </w:p>
          <w:p w14:paraId="10A6D4E8" w14:textId="77777777" w:rsidR="00614F24" w:rsidRPr="00520416" w:rsidRDefault="00614F24" w:rsidP="00A47079">
            <w:pPr>
              <w:spacing w:line="360" w:lineRule="auto"/>
              <w:jc w:val="center"/>
              <w:rPr>
                <w:rFonts w:ascii="Arial" w:hAnsi="Arial" w:cs="Arial"/>
                <w:b/>
                <w:sz w:val="13"/>
                <w:szCs w:val="16"/>
                <w:lang w:val="es-CO"/>
              </w:rPr>
            </w:pPr>
          </w:p>
          <w:p w14:paraId="6B427084" w14:textId="77777777" w:rsidR="00614F24" w:rsidRPr="00520416" w:rsidRDefault="00614F24" w:rsidP="00A47079">
            <w:pPr>
              <w:spacing w:line="360" w:lineRule="auto"/>
              <w:jc w:val="center"/>
              <w:rPr>
                <w:rFonts w:ascii="Arial" w:hAnsi="Arial" w:cs="Arial"/>
                <w:b/>
                <w:sz w:val="13"/>
                <w:szCs w:val="16"/>
                <w:lang w:val="es-CO"/>
              </w:rPr>
            </w:pPr>
          </w:p>
          <w:p w14:paraId="6EE3668B" w14:textId="77777777" w:rsidR="00614F24" w:rsidRPr="00520416" w:rsidRDefault="00614F24" w:rsidP="00A47079">
            <w:pPr>
              <w:spacing w:line="360" w:lineRule="auto"/>
              <w:jc w:val="center"/>
              <w:rPr>
                <w:rFonts w:ascii="Arial" w:hAnsi="Arial" w:cs="Arial"/>
                <w:b/>
                <w:sz w:val="13"/>
                <w:szCs w:val="16"/>
                <w:lang w:val="es-CO"/>
              </w:rPr>
            </w:pPr>
          </w:p>
          <w:p w14:paraId="24E1E699" w14:textId="77777777" w:rsidR="00614F24" w:rsidRPr="009A62A1" w:rsidRDefault="00614F24" w:rsidP="00A47079">
            <w:pPr>
              <w:spacing w:line="360" w:lineRule="auto"/>
              <w:jc w:val="center"/>
              <w:rPr>
                <w:rFonts w:ascii="Arial" w:hAnsi="Arial" w:cs="Arial"/>
                <w:sz w:val="13"/>
                <w:szCs w:val="16"/>
                <w:lang w:val="es-CO"/>
              </w:rPr>
            </w:pPr>
          </w:p>
          <w:p w14:paraId="0958380E" w14:textId="77777777" w:rsidR="00614F24" w:rsidRPr="00520416" w:rsidRDefault="00614F24" w:rsidP="00A47079">
            <w:pPr>
              <w:spacing w:line="360" w:lineRule="auto"/>
              <w:jc w:val="center"/>
              <w:rPr>
                <w:rFonts w:ascii="Arial" w:hAnsi="Arial" w:cs="Arial"/>
                <w:b/>
                <w:sz w:val="13"/>
                <w:szCs w:val="16"/>
                <w:lang w:val="es-CO"/>
              </w:rPr>
            </w:pPr>
            <w:r w:rsidRPr="009A62A1">
              <w:rPr>
                <w:rFonts w:ascii="Arial" w:hAnsi="Arial" w:cs="Arial"/>
                <w:sz w:val="13"/>
                <w:szCs w:val="16"/>
                <w:lang w:val="es-CO"/>
              </w:rPr>
              <w:t xml:space="preserve"> 06:00-14:00</w:t>
            </w:r>
          </w:p>
        </w:tc>
      </w:tr>
      <w:tr w:rsidR="00614F24" w:rsidRPr="00520416" w14:paraId="006591F7" w14:textId="77777777" w:rsidTr="00B43702">
        <w:tc>
          <w:tcPr>
            <w:tcW w:w="648" w:type="dxa"/>
          </w:tcPr>
          <w:p w14:paraId="5F023587" w14:textId="77777777" w:rsidR="00614F24" w:rsidRPr="00520416" w:rsidRDefault="00614F24" w:rsidP="008213EB">
            <w:pPr>
              <w:spacing w:line="360" w:lineRule="auto"/>
              <w:jc w:val="both"/>
              <w:rPr>
                <w:rFonts w:ascii="Arial" w:hAnsi="Arial" w:cs="Arial"/>
                <w:sz w:val="13"/>
                <w:szCs w:val="16"/>
                <w:lang w:val="es-CO"/>
              </w:rPr>
            </w:pPr>
          </w:p>
          <w:p w14:paraId="72CC7739" w14:textId="77777777" w:rsidR="00614F24" w:rsidRPr="00520416" w:rsidRDefault="00614F24" w:rsidP="008213EB">
            <w:pPr>
              <w:spacing w:line="360" w:lineRule="auto"/>
              <w:jc w:val="both"/>
              <w:rPr>
                <w:rFonts w:ascii="Arial" w:hAnsi="Arial" w:cs="Arial"/>
                <w:sz w:val="13"/>
                <w:szCs w:val="16"/>
                <w:lang w:val="es-CO"/>
              </w:rPr>
            </w:pPr>
          </w:p>
          <w:p w14:paraId="2906B73A" w14:textId="77777777" w:rsidR="00614F24" w:rsidRPr="00520416" w:rsidRDefault="00614F24" w:rsidP="008213EB">
            <w:pPr>
              <w:spacing w:line="360" w:lineRule="auto"/>
              <w:jc w:val="both"/>
              <w:rPr>
                <w:rFonts w:ascii="Arial" w:hAnsi="Arial" w:cs="Arial"/>
                <w:sz w:val="13"/>
                <w:szCs w:val="16"/>
                <w:lang w:val="es-CO"/>
              </w:rPr>
            </w:pPr>
          </w:p>
          <w:p w14:paraId="01AFE6BE" w14:textId="77777777" w:rsidR="00614F24" w:rsidRDefault="00614F24" w:rsidP="008213EB">
            <w:pPr>
              <w:spacing w:line="360" w:lineRule="auto"/>
              <w:jc w:val="center"/>
              <w:rPr>
                <w:rFonts w:ascii="Arial" w:hAnsi="Arial" w:cs="Arial"/>
                <w:sz w:val="13"/>
                <w:szCs w:val="16"/>
                <w:lang w:val="es-CO"/>
              </w:rPr>
            </w:pPr>
          </w:p>
          <w:p w14:paraId="5433C31D" w14:textId="77777777" w:rsidR="00614F24" w:rsidRDefault="00614F24" w:rsidP="008213EB">
            <w:pPr>
              <w:spacing w:line="360" w:lineRule="auto"/>
              <w:jc w:val="center"/>
              <w:rPr>
                <w:rFonts w:ascii="Arial" w:hAnsi="Arial" w:cs="Arial"/>
                <w:sz w:val="13"/>
                <w:szCs w:val="16"/>
                <w:lang w:val="es-CO"/>
              </w:rPr>
            </w:pPr>
          </w:p>
          <w:p w14:paraId="60D1234D" w14:textId="77777777" w:rsidR="00614F24" w:rsidRDefault="00614F24" w:rsidP="008213EB">
            <w:pPr>
              <w:spacing w:line="360" w:lineRule="auto"/>
              <w:jc w:val="center"/>
              <w:rPr>
                <w:rFonts w:ascii="Arial" w:hAnsi="Arial" w:cs="Arial"/>
                <w:sz w:val="13"/>
                <w:szCs w:val="16"/>
                <w:lang w:val="es-CO"/>
              </w:rPr>
            </w:pPr>
          </w:p>
          <w:p w14:paraId="524423CD" w14:textId="77777777" w:rsidR="00614F24" w:rsidRDefault="00614F24" w:rsidP="008213EB">
            <w:pPr>
              <w:spacing w:line="360" w:lineRule="auto"/>
              <w:jc w:val="center"/>
              <w:rPr>
                <w:rFonts w:ascii="Arial" w:hAnsi="Arial" w:cs="Arial"/>
                <w:sz w:val="13"/>
                <w:szCs w:val="16"/>
                <w:lang w:val="es-CO"/>
              </w:rPr>
            </w:pPr>
          </w:p>
          <w:p w14:paraId="1B1E5FB8" w14:textId="77777777" w:rsidR="00614F24" w:rsidRPr="00520416" w:rsidRDefault="00614F24" w:rsidP="008213EB">
            <w:pPr>
              <w:spacing w:line="360" w:lineRule="auto"/>
              <w:jc w:val="center"/>
              <w:rPr>
                <w:rFonts w:ascii="Arial" w:hAnsi="Arial" w:cs="Arial"/>
                <w:sz w:val="13"/>
                <w:szCs w:val="16"/>
                <w:lang w:val="es-CO"/>
              </w:rPr>
            </w:pPr>
          </w:p>
          <w:p w14:paraId="774ACD10" w14:textId="77777777" w:rsidR="00614F24" w:rsidRPr="00520416" w:rsidRDefault="00614F24" w:rsidP="008213EB">
            <w:pPr>
              <w:spacing w:line="360" w:lineRule="auto"/>
              <w:jc w:val="center"/>
              <w:rPr>
                <w:rFonts w:ascii="Arial" w:hAnsi="Arial" w:cs="Arial"/>
                <w:sz w:val="13"/>
                <w:szCs w:val="16"/>
                <w:lang w:val="es-CO"/>
              </w:rPr>
            </w:pPr>
            <w:r>
              <w:rPr>
                <w:rFonts w:ascii="Arial" w:hAnsi="Arial" w:cs="Arial"/>
                <w:sz w:val="13"/>
                <w:szCs w:val="16"/>
                <w:lang w:val="es-CO"/>
              </w:rPr>
              <w:t>2</w:t>
            </w:r>
          </w:p>
        </w:tc>
        <w:tc>
          <w:tcPr>
            <w:tcW w:w="756" w:type="dxa"/>
          </w:tcPr>
          <w:p w14:paraId="0BA9DA00" w14:textId="77777777" w:rsidR="00614F24" w:rsidRPr="00520416" w:rsidRDefault="00614F24" w:rsidP="008213EB">
            <w:pPr>
              <w:spacing w:line="360" w:lineRule="auto"/>
              <w:jc w:val="center"/>
              <w:rPr>
                <w:rFonts w:ascii="Arial" w:hAnsi="Arial" w:cs="Arial"/>
                <w:sz w:val="13"/>
                <w:szCs w:val="16"/>
                <w:lang w:val="es-CO"/>
              </w:rPr>
            </w:pPr>
          </w:p>
          <w:p w14:paraId="0E1CD6CB" w14:textId="77777777" w:rsidR="00614F24" w:rsidRPr="00520416" w:rsidRDefault="00614F24" w:rsidP="008213EB">
            <w:pPr>
              <w:spacing w:line="360" w:lineRule="auto"/>
              <w:jc w:val="center"/>
              <w:rPr>
                <w:rFonts w:ascii="Arial" w:hAnsi="Arial" w:cs="Arial"/>
                <w:sz w:val="13"/>
                <w:szCs w:val="16"/>
                <w:lang w:val="es-CO"/>
              </w:rPr>
            </w:pPr>
          </w:p>
          <w:p w14:paraId="0368E458" w14:textId="77777777" w:rsidR="00614F24" w:rsidRDefault="00614F24" w:rsidP="008213EB">
            <w:pPr>
              <w:spacing w:line="360" w:lineRule="auto"/>
              <w:rPr>
                <w:rFonts w:ascii="Arial" w:hAnsi="Arial" w:cs="Arial"/>
                <w:sz w:val="13"/>
                <w:szCs w:val="16"/>
                <w:lang w:val="es-CO"/>
              </w:rPr>
            </w:pPr>
          </w:p>
          <w:p w14:paraId="6A0CB917" w14:textId="77777777" w:rsidR="00614F24" w:rsidRDefault="00614F24" w:rsidP="008213EB">
            <w:pPr>
              <w:spacing w:line="360" w:lineRule="auto"/>
              <w:rPr>
                <w:rFonts w:ascii="Arial" w:hAnsi="Arial" w:cs="Arial"/>
                <w:sz w:val="13"/>
                <w:szCs w:val="16"/>
                <w:lang w:val="es-CO"/>
              </w:rPr>
            </w:pPr>
          </w:p>
          <w:p w14:paraId="05259F3F" w14:textId="77777777" w:rsidR="00614F24" w:rsidRDefault="00614F24" w:rsidP="008213EB">
            <w:pPr>
              <w:spacing w:line="360" w:lineRule="auto"/>
              <w:rPr>
                <w:rFonts w:ascii="Arial" w:hAnsi="Arial" w:cs="Arial"/>
                <w:sz w:val="13"/>
                <w:szCs w:val="16"/>
                <w:lang w:val="es-CO"/>
              </w:rPr>
            </w:pPr>
          </w:p>
          <w:p w14:paraId="0F5AD8FB" w14:textId="77777777" w:rsidR="00614F24" w:rsidRDefault="00614F24" w:rsidP="008213EB">
            <w:pPr>
              <w:spacing w:line="360" w:lineRule="auto"/>
              <w:rPr>
                <w:rFonts w:ascii="Arial" w:hAnsi="Arial" w:cs="Arial"/>
                <w:sz w:val="13"/>
                <w:szCs w:val="16"/>
                <w:lang w:val="es-CO"/>
              </w:rPr>
            </w:pPr>
          </w:p>
          <w:p w14:paraId="2B42C54A" w14:textId="77777777" w:rsidR="00614F24" w:rsidRPr="00520416" w:rsidRDefault="00614F24" w:rsidP="008213EB">
            <w:pPr>
              <w:spacing w:line="360" w:lineRule="auto"/>
              <w:rPr>
                <w:rFonts w:ascii="Arial" w:hAnsi="Arial" w:cs="Arial"/>
                <w:sz w:val="13"/>
                <w:szCs w:val="16"/>
                <w:lang w:val="es-CO"/>
              </w:rPr>
            </w:pPr>
          </w:p>
          <w:p w14:paraId="3B9772E3" w14:textId="77777777" w:rsidR="00614F24" w:rsidRPr="00520416" w:rsidRDefault="00614F24" w:rsidP="008213EB">
            <w:pPr>
              <w:spacing w:line="360" w:lineRule="auto"/>
              <w:jc w:val="center"/>
              <w:rPr>
                <w:rFonts w:ascii="Arial" w:hAnsi="Arial" w:cs="Arial"/>
                <w:sz w:val="13"/>
                <w:szCs w:val="16"/>
                <w:lang w:val="es-CO"/>
              </w:rPr>
            </w:pPr>
          </w:p>
          <w:p w14:paraId="3C1F417C"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DIURNO</w:t>
            </w:r>
          </w:p>
        </w:tc>
        <w:tc>
          <w:tcPr>
            <w:tcW w:w="1276" w:type="dxa"/>
          </w:tcPr>
          <w:p w14:paraId="162015C8" w14:textId="77777777" w:rsidR="00614F24" w:rsidRPr="00520416" w:rsidRDefault="00614F24" w:rsidP="008213EB">
            <w:pPr>
              <w:spacing w:line="360" w:lineRule="auto"/>
              <w:jc w:val="center"/>
              <w:rPr>
                <w:rFonts w:ascii="Arial" w:hAnsi="Arial" w:cs="Arial"/>
                <w:sz w:val="13"/>
                <w:szCs w:val="16"/>
                <w:lang w:val="es-CO"/>
              </w:rPr>
            </w:pPr>
          </w:p>
          <w:p w14:paraId="67F04410" w14:textId="77777777" w:rsidR="00614F24" w:rsidRPr="00520416" w:rsidRDefault="00614F24" w:rsidP="008213EB">
            <w:pPr>
              <w:spacing w:line="360" w:lineRule="auto"/>
              <w:jc w:val="center"/>
              <w:rPr>
                <w:rFonts w:ascii="Arial" w:hAnsi="Arial" w:cs="Arial"/>
                <w:sz w:val="13"/>
                <w:szCs w:val="16"/>
                <w:lang w:val="es-CO"/>
              </w:rPr>
            </w:pPr>
          </w:p>
          <w:p w14:paraId="077012AD" w14:textId="77777777" w:rsidR="00614F24" w:rsidRPr="00520416" w:rsidRDefault="00614F24" w:rsidP="008213EB">
            <w:pPr>
              <w:spacing w:line="360" w:lineRule="auto"/>
              <w:jc w:val="center"/>
              <w:rPr>
                <w:rFonts w:ascii="Arial" w:hAnsi="Arial" w:cs="Arial"/>
                <w:sz w:val="13"/>
                <w:szCs w:val="16"/>
                <w:lang w:val="es-CO"/>
              </w:rPr>
            </w:pPr>
          </w:p>
          <w:p w14:paraId="718929CC" w14:textId="77777777" w:rsidR="00614F24" w:rsidRDefault="00614F24" w:rsidP="008213EB">
            <w:pPr>
              <w:spacing w:line="360" w:lineRule="auto"/>
              <w:rPr>
                <w:rFonts w:ascii="Arial" w:hAnsi="Arial" w:cs="Arial"/>
                <w:sz w:val="13"/>
                <w:szCs w:val="16"/>
                <w:lang w:val="es-CO"/>
              </w:rPr>
            </w:pPr>
          </w:p>
          <w:p w14:paraId="361564BB" w14:textId="77777777" w:rsidR="00614F24" w:rsidRDefault="00614F24" w:rsidP="008213EB">
            <w:pPr>
              <w:spacing w:line="360" w:lineRule="auto"/>
              <w:rPr>
                <w:rFonts w:ascii="Arial" w:hAnsi="Arial" w:cs="Arial"/>
                <w:sz w:val="13"/>
                <w:szCs w:val="16"/>
                <w:lang w:val="es-CO"/>
              </w:rPr>
            </w:pPr>
          </w:p>
          <w:p w14:paraId="6DC629E1" w14:textId="77777777" w:rsidR="00614F24" w:rsidRDefault="00614F24" w:rsidP="008213EB">
            <w:pPr>
              <w:spacing w:line="360" w:lineRule="auto"/>
              <w:rPr>
                <w:rFonts w:ascii="Arial" w:hAnsi="Arial" w:cs="Arial"/>
                <w:sz w:val="13"/>
                <w:szCs w:val="16"/>
                <w:lang w:val="es-CO"/>
              </w:rPr>
            </w:pPr>
          </w:p>
          <w:p w14:paraId="664195AC" w14:textId="77777777" w:rsidR="00614F24" w:rsidRDefault="00614F24" w:rsidP="008213EB">
            <w:pPr>
              <w:spacing w:line="360" w:lineRule="auto"/>
              <w:rPr>
                <w:rFonts w:ascii="Arial" w:hAnsi="Arial" w:cs="Arial"/>
                <w:sz w:val="13"/>
                <w:szCs w:val="16"/>
                <w:lang w:val="es-CO"/>
              </w:rPr>
            </w:pPr>
          </w:p>
          <w:p w14:paraId="7D17C7EA" w14:textId="77777777" w:rsidR="00614F24" w:rsidRPr="00520416" w:rsidRDefault="00614F24" w:rsidP="008213EB">
            <w:pPr>
              <w:spacing w:line="360" w:lineRule="auto"/>
              <w:rPr>
                <w:rFonts w:ascii="Arial" w:hAnsi="Arial" w:cs="Arial"/>
                <w:sz w:val="13"/>
                <w:szCs w:val="16"/>
                <w:lang w:val="es-CO"/>
              </w:rPr>
            </w:pPr>
          </w:p>
          <w:p w14:paraId="145D5372"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OEY 002</w:t>
            </w:r>
          </w:p>
        </w:tc>
        <w:tc>
          <w:tcPr>
            <w:tcW w:w="1134" w:type="dxa"/>
          </w:tcPr>
          <w:p w14:paraId="5B570492" w14:textId="77777777" w:rsidR="00614F24" w:rsidRPr="00520416" w:rsidRDefault="00614F24" w:rsidP="008213EB">
            <w:pPr>
              <w:spacing w:line="360" w:lineRule="auto"/>
              <w:jc w:val="center"/>
              <w:rPr>
                <w:rFonts w:ascii="Arial" w:hAnsi="Arial" w:cs="Arial"/>
                <w:sz w:val="13"/>
                <w:szCs w:val="16"/>
                <w:lang w:val="es-CO"/>
              </w:rPr>
            </w:pPr>
          </w:p>
          <w:p w14:paraId="34572BCF" w14:textId="77777777" w:rsidR="00614F24" w:rsidRDefault="00614F24" w:rsidP="008213EB">
            <w:pPr>
              <w:spacing w:line="360" w:lineRule="auto"/>
              <w:rPr>
                <w:rFonts w:ascii="Arial" w:hAnsi="Arial" w:cs="Arial"/>
                <w:sz w:val="13"/>
                <w:szCs w:val="16"/>
                <w:lang w:val="es-CO"/>
              </w:rPr>
            </w:pPr>
          </w:p>
          <w:p w14:paraId="0F3864B7" w14:textId="77777777" w:rsidR="00614F24" w:rsidRDefault="00614F24" w:rsidP="008213EB">
            <w:pPr>
              <w:spacing w:line="360" w:lineRule="auto"/>
              <w:rPr>
                <w:rFonts w:ascii="Arial" w:hAnsi="Arial" w:cs="Arial"/>
                <w:sz w:val="13"/>
                <w:szCs w:val="16"/>
                <w:lang w:val="es-CO"/>
              </w:rPr>
            </w:pPr>
          </w:p>
          <w:p w14:paraId="017C8305" w14:textId="77777777" w:rsidR="00614F24" w:rsidRDefault="00614F24" w:rsidP="008213EB">
            <w:pPr>
              <w:spacing w:line="360" w:lineRule="auto"/>
              <w:rPr>
                <w:rFonts w:ascii="Arial" w:hAnsi="Arial" w:cs="Arial"/>
                <w:sz w:val="13"/>
                <w:szCs w:val="16"/>
                <w:lang w:val="es-CO"/>
              </w:rPr>
            </w:pPr>
          </w:p>
          <w:p w14:paraId="20BB15AF" w14:textId="77777777" w:rsidR="00614F24" w:rsidRDefault="00614F24" w:rsidP="008213EB">
            <w:pPr>
              <w:spacing w:line="360" w:lineRule="auto"/>
              <w:rPr>
                <w:rFonts w:ascii="Arial" w:hAnsi="Arial" w:cs="Arial"/>
                <w:sz w:val="13"/>
                <w:szCs w:val="16"/>
                <w:lang w:val="es-CO"/>
              </w:rPr>
            </w:pPr>
          </w:p>
          <w:p w14:paraId="443B9D43" w14:textId="77777777" w:rsidR="00614F24" w:rsidRDefault="00614F24" w:rsidP="008213EB">
            <w:pPr>
              <w:spacing w:line="360" w:lineRule="auto"/>
              <w:rPr>
                <w:rFonts w:ascii="Arial" w:hAnsi="Arial" w:cs="Arial"/>
                <w:sz w:val="13"/>
                <w:szCs w:val="16"/>
                <w:lang w:val="es-CO"/>
              </w:rPr>
            </w:pPr>
          </w:p>
          <w:p w14:paraId="3E0CEBA5" w14:textId="77777777" w:rsidR="00614F24" w:rsidRPr="00520416" w:rsidRDefault="00614F24" w:rsidP="008213EB">
            <w:pPr>
              <w:spacing w:line="360" w:lineRule="auto"/>
              <w:rPr>
                <w:rFonts w:ascii="Arial" w:hAnsi="Arial" w:cs="Arial"/>
                <w:sz w:val="13"/>
                <w:szCs w:val="16"/>
                <w:lang w:val="es-CO"/>
              </w:rPr>
            </w:pPr>
          </w:p>
          <w:p w14:paraId="10B8E213"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1FC5B12C"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7E2A9649" w14:textId="77777777" w:rsidR="00614F24"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JUEVES</w:t>
            </w:r>
          </w:p>
          <w:p w14:paraId="42D45C4A" w14:textId="77777777" w:rsidR="00614F24" w:rsidRDefault="00614F24" w:rsidP="008213EB">
            <w:pPr>
              <w:spacing w:line="360" w:lineRule="auto"/>
              <w:jc w:val="center"/>
              <w:rPr>
                <w:rFonts w:ascii="Arial" w:hAnsi="Arial" w:cs="Arial"/>
                <w:sz w:val="13"/>
                <w:szCs w:val="16"/>
                <w:lang w:val="es-CO"/>
              </w:rPr>
            </w:pPr>
          </w:p>
          <w:p w14:paraId="67E560C4" w14:textId="77777777" w:rsidR="00614F24" w:rsidRDefault="00614F24" w:rsidP="008213EB">
            <w:pPr>
              <w:spacing w:line="360" w:lineRule="auto"/>
              <w:jc w:val="center"/>
              <w:rPr>
                <w:rFonts w:ascii="Arial" w:hAnsi="Arial" w:cs="Arial"/>
                <w:sz w:val="13"/>
                <w:szCs w:val="16"/>
                <w:lang w:val="es-CO"/>
              </w:rPr>
            </w:pPr>
          </w:p>
          <w:p w14:paraId="65BE2FE5" w14:textId="77777777" w:rsidR="00614F24" w:rsidRDefault="00614F24" w:rsidP="008213EB">
            <w:pPr>
              <w:spacing w:line="360" w:lineRule="auto"/>
              <w:jc w:val="center"/>
              <w:rPr>
                <w:rFonts w:ascii="Arial" w:hAnsi="Arial" w:cs="Arial"/>
                <w:sz w:val="13"/>
                <w:szCs w:val="16"/>
                <w:lang w:val="es-CO"/>
              </w:rPr>
            </w:pPr>
          </w:p>
          <w:p w14:paraId="4C404539" w14:textId="77777777" w:rsidR="00614F24" w:rsidRDefault="00614F24" w:rsidP="008213EB">
            <w:pPr>
              <w:spacing w:line="360" w:lineRule="auto"/>
              <w:jc w:val="center"/>
              <w:rPr>
                <w:rFonts w:ascii="Arial" w:hAnsi="Arial" w:cs="Arial"/>
                <w:sz w:val="13"/>
                <w:szCs w:val="16"/>
                <w:lang w:val="es-CO"/>
              </w:rPr>
            </w:pPr>
          </w:p>
          <w:p w14:paraId="58AC7E29" w14:textId="77777777" w:rsidR="00614F24" w:rsidRDefault="00614F24" w:rsidP="008213EB">
            <w:pPr>
              <w:spacing w:line="360" w:lineRule="auto"/>
              <w:jc w:val="center"/>
              <w:rPr>
                <w:rFonts w:ascii="Arial" w:hAnsi="Arial" w:cs="Arial"/>
                <w:sz w:val="13"/>
                <w:szCs w:val="16"/>
                <w:lang w:val="es-CO"/>
              </w:rPr>
            </w:pPr>
          </w:p>
          <w:p w14:paraId="6C70DEA8" w14:textId="77777777" w:rsidR="00614F24" w:rsidRDefault="00614F24" w:rsidP="008213EB">
            <w:pPr>
              <w:spacing w:line="360" w:lineRule="auto"/>
              <w:jc w:val="center"/>
              <w:rPr>
                <w:rFonts w:ascii="Arial" w:hAnsi="Arial" w:cs="Arial"/>
                <w:sz w:val="13"/>
                <w:szCs w:val="16"/>
                <w:lang w:val="es-CO"/>
              </w:rPr>
            </w:pPr>
          </w:p>
          <w:p w14:paraId="411AC539" w14:textId="77777777" w:rsidR="00614F24" w:rsidRPr="00520416" w:rsidRDefault="00614F24" w:rsidP="008213EB">
            <w:pPr>
              <w:spacing w:line="360" w:lineRule="auto"/>
              <w:jc w:val="center"/>
              <w:rPr>
                <w:rFonts w:ascii="Arial" w:hAnsi="Arial" w:cs="Arial"/>
                <w:sz w:val="13"/>
                <w:szCs w:val="16"/>
                <w:lang w:val="es-CO"/>
              </w:rPr>
            </w:pPr>
          </w:p>
        </w:tc>
        <w:tc>
          <w:tcPr>
            <w:tcW w:w="2442" w:type="dxa"/>
          </w:tcPr>
          <w:p w14:paraId="3B0CEEA7" w14:textId="77777777" w:rsidR="00614F24" w:rsidRDefault="00614F24" w:rsidP="008213EB">
            <w:pPr>
              <w:spacing w:line="360" w:lineRule="auto"/>
              <w:jc w:val="both"/>
              <w:rPr>
                <w:rFonts w:ascii="Arial" w:hAnsi="Arial" w:cs="Arial"/>
                <w:sz w:val="13"/>
                <w:szCs w:val="16"/>
                <w:lang w:val="es-CO"/>
              </w:rPr>
            </w:pPr>
          </w:p>
          <w:p w14:paraId="7A2C596D" w14:textId="77777777" w:rsidR="00614F24" w:rsidRPr="00520416" w:rsidRDefault="00614F24" w:rsidP="008213EB">
            <w:pPr>
              <w:spacing w:line="360" w:lineRule="auto"/>
              <w:jc w:val="both"/>
              <w:rPr>
                <w:rFonts w:ascii="Arial" w:hAnsi="Arial" w:cs="Arial"/>
                <w:sz w:val="13"/>
                <w:szCs w:val="16"/>
                <w:lang w:val="es-CO"/>
              </w:rPr>
            </w:pPr>
            <w:r>
              <w:rPr>
                <w:rFonts w:ascii="Arial" w:hAnsi="Arial" w:cs="Arial"/>
                <w:sz w:val="13"/>
                <w:szCs w:val="16"/>
                <w:lang w:val="es-CO"/>
              </w:rPr>
              <w:t xml:space="preserve">Las Mulas </w:t>
            </w:r>
            <w:proofErr w:type="spellStart"/>
            <w:r>
              <w:rPr>
                <w:rFonts w:ascii="Arial" w:hAnsi="Arial" w:cs="Arial"/>
                <w:sz w:val="13"/>
                <w:szCs w:val="16"/>
                <w:lang w:val="es-CO"/>
              </w:rPr>
              <w:t>cra</w:t>
            </w:r>
            <w:proofErr w:type="spellEnd"/>
            <w:r>
              <w:rPr>
                <w:rFonts w:ascii="Arial" w:hAnsi="Arial" w:cs="Arial"/>
                <w:sz w:val="13"/>
                <w:szCs w:val="16"/>
                <w:lang w:val="es-CO"/>
              </w:rPr>
              <w:t xml:space="preserve"> 16 Parqueadero, </w:t>
            </w:r>
            <w:proofErr w:type="spellStart"/>
            <w:r w:rsidRPr="00E36EED">
              <w:rPr>
                <w:rFonts w:ascii="Arial" w:hAnsi="Arial" w:cs="Arial"/>
                <w:sz w:val="13"/>
                <w:szCs w:val="16"/>
                <w:lang w:val="es-CO"/>
              </w:rPr>
              <w:t>Cra</w:t>
            </w:r>
            <w:proofErr w:type="spellEnd"/>
            <w:r w:rsidRPr="00E36EED">
              <w:rPr>
                <w:rFonts w:ascii="Arial" w:hAnsi="Arial" w:cs="Arial"/>
                <w:sz w:val="13"/>
                <w:szCs w:val="16"/>
                <w:lang w:val="es-CO"/>
              </w:rPr>
              <w:t xml:space="preserve"> 16 entrada a la Romelia</w:t>
            </w:r>
            <w:r>
              <w:rPr>
                <w:rFonts w:ascii="Arial" w:hAnsi="Arial" w:cs="Arial"/>
                <w:sz w:val="13"/>
                <w:szCs w:val="16"/>
                <w:lang w:val="es-CO"/>
              </w:rPr>
              <w:t xml:space="preserve">, </w:t>
            </w:r>
            <w:r w:rsidRPr="00E36EED">
              <w:rPr>
                <w:rFonts w:ascii="Arial" w:hAnsi="Arial" w:cs="Arial"/>
                <w:sz w:val="13"/>
                <w:szCs w:val="16"/>
                <w:lang w:val="es-CO"/>
              </w:rPr>
              <w:t>Zona Industrial La Romelia</w:t>
            </w:r>
            <w:r>
              <w:rPr>
                <w:rFonts w:ascii="Arial" w:hAnsi="Arial" w:cs="Arial"/>
                <w:sz w:val="13"/>
                <w:szCs w:val="16"/>
                <w:lang w:val="es-CO"/>
              </w:rPr>
              <w:t xml:space="preserve">, </w:t>
            </w:r>
            <w:r w:rsidRPr="00E36EED">
              <w:rPr>
                <w:rFonts w:ascii="Arial" w:hAnsi="Arial" w:cs="Arial"/>
                <w:sz w:val="13"/>
                <w:szCs w:val="16"/>
                <w:lang w:val="es-CO"/>
              </w:rPr>
              <w:t>Lara Bonilla</w:t>
            </w:r>
            <w:r>
              <w:rPr>
                <w:rFonts w:ascii="Arial" w:hAnsi="Arial" w:cs="Arial"/>
                <w:sz w:val="13"/>
                <w:szCs w:val="16"/>
                <w:lang w:val="es-CO"/>
              </w:rPr>
              <w:t xml:space="preserve">, </w:t>
            </w:r>
            <w:r w:rsidRPr="00E36EED">
              <w:rPr>
                <w:rFonts w:ascii="Arial" w:hAnsi="Arial" w:cs="Arial"/>
                <w:sz w:val="13"/>
                <w:szCs w:val="16"/>
                <w:lang w:val="es-CO"/>
              </w:rPr>
              <w:t>La Romelia</w:t>
            </w:r>
            <w:r>
              <w:rPr>
                <w:rFonts w:ascii="Arial" w:hAnsi="Arial" w:cs="Arial"/>
                <w:sz w:val="13"/>
                <w:szCs w:val="16"/>
                <w:lang w:val="es-CO"/>
              </w:rPr>
              <w:t xml:space="preserve">, </w:t>
            </w:r>
            <w:r w:rsidRPr="00E36EED">
              <w:rPr>
                <w:rFonts w:ascii="Arial" w:hAnsi="Arial" w:cs="Arial"/>
                <w:sz w:val="13"/>
                <w:szCs w:val="16"/>
                <w:lang w:val="es-CO"/>
              </w:rPr>
              <w:t>La Romelia Alta</w:t>
            </w:r>
            <w:r>
              <w:rPr>
                <w:rFonts w:ascii="Arial" w:hAnsi="Arial" w:cs="Arial"/>
                <w:sz w:val="13"/>
                <w:szCs w:val="16"/>
                <w:lang w:val="es-CO"/>
              </w:rPr>
              <w:t xml:space="preserve">, Buena Vista, </w:t>
            </w:r>
            <w:r w:rsidRPr="00E36EED">
              <w:rPr>
                <w:rFonts w:ascii="Arial" w:hAnsi="Arial" w:cs="Arial"/>
                <w:sz w:val="13"/>
                <w:szCs w:val="16"/>
                <w:lang w:val="es-CO"/>
              </w:rPr>
              <w:t>Villa Carola</w:t>
            </w:r>
            <w:r>
              <w:rPr>
                <w:rFonts w:ascii="Arial" w:hAnsi="Arial" w:cs="Arial"/>
                <w:sz w:val="13"/>
                <w:szCs w:val="16"/>
                <w:lang w:val="es-CO"/>
              </w:rPr>
              <w:t xml:space="preserve">, </w:t>
            </w:r>
            <w:r w:rsidRPr="00E36EED">
              <w:rPr>
                <w:rFonts w:ascii="Arial" w:hAnsi="Arial" w:cs="Arial"/>
                <w:sz w:val="13"/>
                <w:szCs w:val="16"/>
                <w:lang w:val="es-CO"/>
              </w:rPr>
              <w:t>San Marcos</w:t>
            </w:r>
            <w:r>
              <w:rPr>
                <w:rFonts w:ascii="Arial" w:hAnsi="Arial" w:cs="Arial"/>
                <w:sz w:val="13"/>
                <w:szCs w:val="16"/>
                <w:lang w:val="es-CO"/>
              </w:rPr>
              <w:t xml:space="preserve">, </w:t>
            </w:r>
            <w:r w:rsidRPr="00E36EED">
              <w:rPr>
                <w:rFonts w:ascii="Arial" w:hAnsi="Arial" w:cs="Arial"/>
                <w:sz w:val="13"/>
                <w:szCs w:val="16"/>
                <w:lang w:val="es-CO"/>
              </w:rPr>
              <w:t>Galaxia</w:t>
            </w:r>
            <w:r>
              <w:rPr>
                <w:rFonts w:ascii="Arial" w:hAnsi="Arial" w:cs="Arial"/>
                <w:sz w:val="13"/>
                <w:szCs w:val="16"/>
                <w:lang w:val="es-CO"/>
              </w:rPr>
              <w:t xml:space="preserve">, </w:t>
            </w:r>
            <w:r w:rsidRPr="00E36EED">
              <w:rPr>
                <w:rFonts w:ascii="Arial" w:hAnsi="Arial" w:cs="Arial"/>
                <w:sz w:val="13"/>
                <w:szCs w:val="16"/>
                <w:lang w:val="es-CO"/>
              </w:rPr>
              <w:t>Paraíso del Edén</w:t>
            </w:r>
            <w:r>
              <w:rPr>
                <w:rFonts w:ascii="Arial" w:hAnsi="Arial" w:cs="Arial"/>
                <w:sz w:val="13"/>
                <w:szCs w:val="16"/>
                <w:lang w:val="es-CO"/>
              </w:rPr>
              <w:t xml:space="preserve">, </w:t>
            </w:r>
            <w:r w:rsidRPr="00E36EED">
              <w:rPr>
                <w:rFonts w:ascii="Arial" w:hAnsi="Arial" w:cs="Arial"/>
                <w:sz w:val="13"/>
                <w:szCs w:val="16"/>
                <w:lang w:val="es-CO"/>
              </w:rPr>
              <w:t>Laureles</w:t>
            </w:r>
            <w:r>
              <w:rPr>
                <w:rFonts w:ascii="Arial" w:hAnsi="Arial" w:cs="Arial"/>
                <w:sz w:val="13"/>
                <w:szCs w:val="16"/>
                <w:lang w:val="es-CO"/>
              </w:rPr>
              <w:t xml:space="preserve">, Estación Gutiérrez, Los Pinos, </w:t>
            </w:r>
            <w:r w:rsidRPr="00E36EED">
              <w:rPr>
                <w:rFonts w:ascii="Arial" w:hAnsi="Arial" w:cs="Arial"/>
                <w:sz w:val="13"/>
                <w:szCs w:val="16"/>
                <w:lang w:val="es-CO"/>
              </w:rPr>
              <w:t>Los Guamos</w:t>
            </w:r>
            <w:r>
              <w:rPr>
                <w:rFonts w:ascii="Arial" w:hAnsi="Arial" w:cs="Arial"/>
                <w:sz w:val="13"/>
                <w:szCs w:val="16"/>
                <w:lang w:val="es-CO"/>
              </w:rPr>
              <w:t xml:space="preserve">, </w:t>
            </w:r>
            <w:r w:rsidRPr="00E36EED">
              <w:rPr>
                <w:rFonts w:ascii="Arial" w:hAnsi="Arial" w:cs="Arial"/>
                <w:sz w:val="13"/>
                <w:szCs w:val="16"/>
                <w:lang w:val="es-CO"/>
              </w:rPr>
              <w:t>Control de Busetas</w:t>
            </w:r>
            <w:r>
              <w:rPr>
                <w:rFonts w:ascii="Arial" w:hAnsi="Arial" w:cs="Arial"/>
                <w:sz w:val="13"/>
                <w:szCs w:val="16"/>
                <w:lang w:val="es-CO"/>
              </w:rPr>
              <w:t xml:space="preserve">, </w:t>
            </w:r>
            <w:r w:rsidRPr="00E36EED">
              <w:rPr>
                <w:rFonts w:ascii="Arial" w:hAnsi="Arial" w:cs="Arial"/>
                <w:sz w:val="13"/>
                <w:szCs w:val="16"/>
                <w:lang w:val="es-CO"/>
              </w:rPr>
              <w:t>Anillo Vial Los Pinos</w:t>
            </w:r>
            <w:r>
              <w:rPr>
                <w:rFonts w:ascii="Arial" w:hAnsi="Arial" w:cs="Arial"/>
                <w:sz w:val="13"/>
                <w:szCs w:val="16"/>
                <w:lang w:val="es-CO"/>
              </w:rPr>
              <w:t xml:space="preserve">, </w:t>
            </w:r>
            <w:r w:rsidRPr="00E36EED">
              <w:rPr>
                <w:rFonts w:ascii="Arial" w:hAnsi="Arial" w:cs="Arial"/>
                <w:sz w:val="13"/>
                <w:szCs w:val="16"/>
                <w:lang w:val="es-CO"/>
              </w:rPr>
              <w:t>Relleno Sanitario</w:t>
            </w:r>
            <w:r>
              <w:rPr>
                <w:rFonts w:ascii="Arial" w:hAnsi="Arial" w:cs="Arial"/>
                <w:sz w:val="13"/>
                <w:szCs w:val="16"/>
                <w:lang w:val="es-CO"/>
              </w:rPr>
              <w:t xml:space="preserve">, </w:t>
            </w:r>
            <w:proofErr w:type="spellStart"/>
            <w:r w:rsidRPr="00E36EED">
              <w:rPr>
                <w:rFonts w:ascii="Arial" w:hAnsi="Arial" w:cs="Arial"/>
                <w:sz w:val="13"/>
                <w:szCs w:val="16"/>
                <w:lang w:val="es-CO"/>
              </w:rPr>
              <w:t>Bocacanoa</w:t>
            </w:r>
            <w:proofErr w:type="spellEnd"/>
            <w:r>
              <w:rPr>
                <w:rFonts w:ascii="Arial" w:hAnsi="Arial" w:cs="Arial"/>
                <w:sz w:val="13"/>
                <w:szCs w:val="16"/>
                <w:lang w:val="es-CO"/>
              </w:rPr>
              <w:t xml:space="preserve">, </w:t>
            </w:r>
            <w:proofErr w:type="spellStart"/>
            <w:r w:rsidRPr="00E36EED">
              <w:rPr>
                <w:rFonts w:ascii="Arial" w:hAnsi="Arial" w:cs="Arial"/>
                <w:sz w:val="13"/>
                <w:szCs w:val="16"/>
                <w:lang w:val="es-CO"/>
              </w:rPr>
              <w:t>Shut</w:t>
            </w:r>
            <w:proofErr w:type="spellEnd"/>
            <w:r w:rsidRPr="00E36EED">
              <w:rPr>
                <w:rFonts w:ascii="Arial" w:hAnsi="Arial" w:cs="Arial"/>
                <w:sz w:val="13"/>
                <w:szCs w:val="16"/>
                <w:lang w:val="es-CO"/>
              </w:rPr>
              <w:t xml:space="preserve"> Bosques de la Acuarela 3</w:t>
            </w:r>
            <w:r>
              <w:rPr>
                <w:rFonts w:ascii="Arial" w:hAnsi="Arial" w:cs="Arial"/>
                <w:sz w:val="13"/>
                <w:szCs w:val="16"/>
                <w:lang w:val="es-CO"/>
              </w:rPr>
              <w:t xml:space="preserve">, </w:t>
            </w:r>
            <w:proofErr w:type="spellStart"/>
            <w:r w:rsidRPr="00E36EED">
              <w:rPr>
                <w:rFonts w:ascii="Arial" w:hAnsi="Arial" w:cs="Arial"/>
                <w:sz w:val="13"/>
                <w:szCs w:val="16"/>
                <w:lang w:val="es-CO"/>
              </w:rPr>
              <w:t>Shut</w:t>
            </w:r>
            <w:proofErr w:type="spellEnd"/>
            <w:r w:rsidRPr="00E36EED">
              <w:rPr>
                <w:rFonts w:ascii="Arial" w:hAnsi="Arial" w:cs="Arial"/>
                <w:sz w:val="13"/>
                <w:szCs w:val="16"/>
                <w:lang w:val="es-CO"/>
              </w:rPr>
              <w:t xml:space="preserve"> Bosques de la Acuarela 4</w:t>
            </w:r>
            <w:r>
              <w:rPr>
                <w:rFonts w:ascii="Arial" w:hAnsi="Arial" w:cs="Arial"/>
                <w:sz w:val="13"/>
                <w:szCs w:val="16"/>
                <w:lang w:val="es-CO"/>
              </w:rPr>
              <w:t xml:space="preserve">, </w:t>
            </w:r>
            <w:r w:rsidRPr="00E36EED">
              <w:rPr>
                <w:rFonts w:ascii="Arial" w:hAnsi="Arial" w:cs="Arial"/>
                <w:sz w:val="13"/>
                <w:szCs w:val="16"/>
                <w:lang w:val="es-CO"/>
              </w:rPr>
              <w:t>Rivera Baja</w:t>
            </w:r>
            <w:r>
              <w:rPr>
                <w:rFonts w:ascii="Arial" w:hAnsi="Arial" w:cs="Arial"/>
                <w:sz w:val="13"/>
                <w:szCs w:val="16"/>
                <w:lang w:val="es-CO"/>
              </w:rPr>
              <w:t xml:space="preserve">, </w:t>
            </w:r>
            <w:r w:rsidRPr="00E36EED">
              <w:rPr>
                <w:rFonts w:ascii="Arial" w:hAnsi="Arial" w:cs="Arial"/>
                <w:sz w:val="13"/>
                <w:szCs w:val="16"/>
                <w:lang w:val="es-CO"/>
              </w:rPr>
              <w:t>Colibrí</w:t>
            </w:r>
            <w:r>
              <w:rPr>
                <w:rFonts w:ascii="Arial" w:hAnsi="Arial" w:cs="Arial"/>
                <w:sz w:val="13"/>
                <w:szCs w:val="16"/>
                <w:lang w:val="es-CO"/>
              </w:rPr>
              <w:t xml:space="preserve">, </w:t>
            </w:r>
            <w:r w:rsidRPr="00E36EED">
              <w:rPr>
                <w:rFonts w:ascii="Arial" w:hAnsi="Arial" w:cs="Arial"/>
                <w:sz w:val="13"/>
                <w:szCs w:val="16"/>
                <w:lang w:val="es-CO"/>
              </w:rPr>
              <w:t>Las Acacias</w:t>
            </w:r>
            <w:r>
              <w:rPr>
                <w:rFonts w:ascii="Arial" w:hAnsi="Arial" w:cs="Arial"/>
                <w:sz w:val="13"/>
                <w:szCs w:val="16"/>
                <w:lang w:val="es-CO"/>
              </w:rPr>
              <w:t xml:space="preserve">, </w:t>
            </w:r>
            <w:r w:rsidRPr="00E36EED">
              <w:rPr>
                <w:rFonts w:ascii="Arial" w:hAnsi="Arial" w:cs="Arial"/>
                <w:sz w:val="13"/>
                <w:szCs w:val="16"/>
                <w:lang w:val="es-CO"/>
              </w:rPr>
              <w:t>El Rosal</w:t>
            </w:r>
            <w:r>
              <w:rPr>
                <w:rFonts w:ascii="Arial" w:hAnsi="Arial" w:cs="Arial"/>
                <w:sz w:val="13"/>
                <w:szCs w:val="16"/>
                <w:lang w:val="es-CO"/>
              </w:rPr>
              <w:t xml:space="preserve">, </w:t>
            </w:r>
            <w:r w:rsidRPr="00E36EED">
              <w:rPr>
                <w:rFonts w:ascii="Arial" w:hAnsi="Arial" w:cs="Arial"/>
                <w:sz w:val="13"/>
                <w:szCs w:val="16"/>
                <w:lang w:val="es-CO"/>
              </w:rPr>
              <w:t>Invasión detrás de Bosques de la Acuarela 4</w:t>
            </w:r>
            <w:r>
              <w:rPr>
                <w:rFonts w:ascii="Arial" w:hAnsi="Arial" w:cs="Arial"/>
                <w:sz w:val="13"/>
                <w:szCs w:val="16"/>
                <w:lang w:val="es-CO"/>
              </w:rPr>
              <w:t xml:space="preserve">, </w:t>
            </w:r>
            <w:r w:rsidRPr="00E36EED">
              <w:rPr>
                <w:rFonts w:ascii="Arial" w:hAnsi="Arial" w:cs="Arial"/>
                <w:sz w:val="13"/>
                <w:szCs w:val="16"/>
                <w:lang w:val="es-CO"/>
              </w:rPr>
              <w:t>CAI</w:t>
            </w:r>
            <w:r>
              <w:rPr>
                <w:rFonts w:ascii="Arial" w:hAnsi="Arial" w:cs="Arial"/>
                <w:sz w:val="13"/>
                <w:szCs w:val="16"/>
                <w:lang w:val="es-CO"/>
              </w:rPr>
              <w:t>.</w:t>
            </w:r>
          </w:p>
        </w:tc>
        <w:tc>
          <w:tcPr>
            <w:tcW w:w="1134" w:type="dxa"/>
          </w:tcPr>
          <w:p w14:paraId="126FA5DC" w14:textId="77777777" w:rsidR="00614F24" w:rsidRPr="00520416" w:rsidRDefault="00614F24" w:rsidP="008213EB">
            <w:pPr>
              <w:spacing w:line="360" w:lineRule="auto"/>
              <w:jc w:val="center"/>
              <w:rPr>
                <w:rFonts w:ascii="Arial" w:hAnsi="Arial" w:cs="Arial"/>
                <w:sz w:val="13"/>
                <w:szCs w:val="16"/>
              </w:rPr>
            </w:pPr>
          </w:p>
          <w:p w14:paraId="603A94C1" w14:textId="77777777" w:rsidR="00614F24" w:rsidRPr="00520416" w:rsidRDefault="00614F24" w:rsidP="008213EB">
            <w:pPr>
              <w:spacing w:line="360" w:lineRule="auto"/>
              <w:jc w:val="center"/>
              <w:rPr>
                <w:rFonts w:ascii="Arial" w:hAnsi="Arial" w:cs="Arial"/>
                <w:sz w:val="13"/>
                <w:szCs w:val="16"/>
              </w:rPr>
            </w:pPr>
          </w:p>
          <w:p w14:paraId="426993EB" w14:textId="77777777" w:rsidR="00614F24" w:rsidRPr="00520416" w:rsidRDefault="00614F24" w:rsidP="008213EB">
            <w:pPr>
              <w:spacing w:line="360" w:lineRule="auto"/>
              <w:jc w:val="center"/>
              <w:rPr>
                <w:rFonts w:ascii="Arial" w:hAnsi="Arial" w:cs="Arial"/>
                <w:sz w:val="13"/>
                <w:szCs w:val="16"/>
              </w:rPr>
            </w:pPr>
          </w:p>
          <w:p w14:paraId="675C761C" w14:textId="77777777" w:rsidR="00614F24" w:rsidRPr="00520416" w:rsidRDefault="00614F24" w:rsidP="008213EB">
            <w:pPr>
              <w:spacing w:line="360" w:lineRule="auto"/>
              <w:jc w:val="center"/>
              <w:rPr>
                <w:rFonts w:ascii="Arial" w:hAnsi="Arial" w:cs="Arial"/>
                <w:sz w:val="13"/>
                <w:szCs w:val="16"/>
              </w:rPr>
            </w:pPr>
          </w:p>
          <w:p w14:paraId="612C04E9" w14:textId="77777777" w:rsidR="00614F24" w:rsidRPr="00520416" w:rsidRDefault="00614F24" w:rsidP="008213EB">
            <w:pPr>
              <w:spacing w:line="360" w:lineRule="auto"/>
              <w:jc w:val="center"/>
              <w:rPr>
                <w:rFonts w:ascii="Arial" w:hAnsi="Arial" w:cs="Arial"/>
                <w:sz w:val="13"/>
                <w:szCs w:val="16"/>
              </w:rPr>
            </w:pPr>
          </w:p>
          <w:p w14:paraId="70C53855" w14:textId="77777777" w:rsidR="00614F24" w:rsidRDefault="00614F24" w:rsidP="008213EB">
            <w:pPr>
              <w:spacing w:line="360" w:lineRule="auto"/>
              <w:jc w:val="center"/>
              <w:rPr>
                <w:rFonts w:ascii="Arial" w:hAnsi="Arial" w:cs="Arial"/>
                <w:sz w:val="13"/>
                <w:szCs w:val="16"/>
              </w:rPr>
            </w:pPr>
          </w:p>
          <w:p w14:paraId="590EFEFA" w14:textId="77777777" w:rsidR="00614F24" w:rsidRDefault="00614F24" w:rsidP="008213EB">
            <w:pPr>
              <w:spacing w:line="360" w:lineRule="auto"/>
              <w:jc w:val="center"/>
              <w:rPr>
                <w:rFonts w:ascii="Arial" w:hAnsi="Arial" w:cs="Arial"/>
                <w:sz w:val="13"/>
                <w:szCs w:val="16"/>
              </w:rPr>
            </w:pPr>
          </w:p>
          <w:p w14:paraId="2F589E74" w14:textId="77777777" w:rsidR="00614F24" w:rsidRPr="00520416" w:rsidRDefault="00614F24" w:rsidP="008213EB">
            <w:pPr>
              <w:spacing w:line="360" w:lineRule="auto"/>
              <w:jc w:val="center"/>
              <w:rPr>
                <w:rFonts w:ascii="Arial" w:hAnsi="Arial" w:cs="Arial"/>
                <w:sz w:val="13"/>
                <w:szCs w:val="16"/>
              </w:rPr>
            </w:pPr>
            <w:r w:rsidRPr="00520416">
              <w:rPr>
                <w:rFonts w:ascii="Arial" w:hAnsi="Arial" w:cs="Arial"/>
                <w:sz w:val="13"/>
                <w:szCs w:val="16"/>
              </w:rPr>
              <w:t>Recolección</w:t>
            </w:r>
          </w:p>
          <w:p w14:paraId="75C3959D" w14:textId="77777777" w:rsidR="00614F24" w:rsidRPr="00520416" w:rsidRDefault="00614F24" w:rsidP="008213EB">
            <w:pPr>
              <w:spacing w:line="360" w:lineRule="auto"/>
              <w:jc w:val="center"/>
              <w:rPr>
                <w:rFonts w:ascii="Arial" w:hAnsi="Arial" w:cs="Arial"/>
                <w:sz w:val="13"/>
                <w:szCs w:val="16"/>
              </w:rPr>
            </w:pPr>
          </w:p>
          <w:p w14:paraId="6B4FA131" w14:textId="77777777" w:rsidR="00614F24" w:rsidRPr="00520416" w:rsidRDefault="00614F24" w:rsidP="008213EB">
            <w:pPr>
              <w:spacing w:line="360" w:lineRule="auto"/>
              <w:jc w:val="center"/>
              <w:rPr>
                <w:rFonts w:ascii="Arial" w:hAnsi="Arial" w:cs="Arial"/>
                <w:sz w:val="13"/>
                <w:szCs w:val="16"/>
              </w:rPr>
            </w:pPr>
          </w:p>
          <w:p w14:paraId="68E7CA10" w14:textId="77777777" w:rsidR="00614F24" w:rsidRPr="00520416" w:rsidRDefault="00614F24" w:rsidP="008213EB">
            <w:pPr>
              <w:spacing w:line="360" w:lineRule="auto"/>
              <w:jc w:val="center"/>
              <w:rPr>
                <w:rFonts w:ascii="Arial" w:hAnsi="Arial" w:cs="Arial"/>
                <w:sz w:val="13"/>
                <w:szCs w:val="16"/>
              </w:rPr>
            </w:pPr>
          </w:p>
          <w:p w14:paraId="1F3FABFE" w14:textId="77777777" w:rsidR="00614F24" w:rsidRPr="00520416" w:rsidRDefault="00614F24" w:rsidP="008213EB">
            <w:pPr>
              <w:spacing w:line="360" w:lineRule="auto"/>
              <w:jc w:val="center"/>
              <w:rPr>
                <w:rFonts w:ascii="Arial" w:hAnsi="Arial" w:cs="Arial"/>
                <w:sz w:val="13"/>
                <w:szCs w:val="16"/>
              </w:rPr>
            </w:pPr>
          </w:p>
          <w:p w14:paraId="68B6037E" w14:textId="77777777" w:rsidR="00614F24" w:rsidRPr="00520416" w:rsidRDefault="00614F24" w:rsidP="008213EB">
            <w:pPr>
              <w:spacing w:line="360" w:lineRule="auto"/>
              <w:rPr>
                <w:rFonts w:ascii="Arial" w:hAnsi="Arial" w:cs="Arial"/>
                <w:sz w:val="13"/>
                <w:szCs w:val="16"/>
              </w:rPr>
            </w:pPr>
          </w:p>
          <w:p w14:paraId="29B0D8E8" w14:textId="77777777" w:rsidR="00614F24" w:rsidRPr="00520416" w:rsidRDefault="00614F24" w:rsidP="008213EB">
            <w:pPr>
              <w:spacing w:line="360" w:lineRule="auto"/>
              <w:rPr>
                <w:rFonts w:ascii="Arial" w:hAnsi="Arial" w:cs="Arial"/>
                <w:sz w:val="13"/>
                <w:szCs w:val="16"/>
              </w:rPr>
            </w:pPr>
          </w:p>
        </w:tc>
        <w:tc>
          <w:tcPr>
            <w:tcW w:w="850" w:type="dxa"/>
            <w:vAlign w:val="center"/>
          </w:tcPr>
          <w:p w14:paraId="007E17D9" w14:textId="77777777" w:rsidR="00614F24" w:rsidRPr="00520416" w:rsidRDefault="00614F24" w:rsidP="008213EB">
            <w:pPr>
              <w:spacing w:line="360" w:lineRule="auto"/>
              <w:rPr>
                <w:rFonts w:ascii="Arial" w:hAnsi="Arial" w:cs="Arial"/>
                <w:b/>
                <w:sz w:val="13"/>
                <w:szCs w:val="16"/>
                <w:lang w:val="es-CO"/>
              </w:rPr>
            </w:pPr>
            <w:r w:rsidRPr="009A22B3">
              <w:rPr>
                <w:rFonts w:ascii="Arial" w:hAnsi="Arial" w:cs="Arial"/>
                <w:sz w:val="13"/>
                <w:szCs w:val="16"/>
                <w:lang w:val="es-CO"/>
              </w:rPr>
              <w:t>06:00 -14:00</w:t>
            </w:r>
          </w:p>
        </w:tc>
      </w:tr>
      <w:tr w:rsidR="00614F24" w:rsidRPr="00520416" w14:paraId="76087CEF" w14:textId="77777777" w:rsidTr="00A47079">
        <w:tc>
          <w:tcPr>
            <w:tcW w:w="648" w:type="dxa"/>
          </w:tcPr>
          <w:p w14:paraId="539D51B3" w14:textId="77777777" w:rsidR="00614F24" w:rsidRPr="00520416" w:rsidRDefault="00614F24" w:rsidP="008213EB">
            <w:pPr>
              <w:spacing w:line="360" w:lineRule="auto"/>
              <w:jc w:val="both"/>
              <w:rPr>
                <w:rFonts w:ascii="Arial" w:hAnsi="Arial" w:cs="Arial"/>
                <w:sz w:val="13"/>
                <w:szCs w:val="16"/>
                <w:lang w:val="es-CO"/>
              </w:rPr>
            </w:pPr>
          </w:p>
          <w:p w14:paraId="5554225E" w14:textId="77777777" w:rsidR="00614F24" w:rsidRPr="00520416" w:rsidRDefault="00614F24" w:rsidP="008213EB">
            <w:pPr>
              <w:spacing w:line="360" w:lineRule="auto"/>
              <w:jc w:val="both"/>
              <w:rPr>
                <w:rFonts w:ascii="Arial" w:hAnsi="Arial" w:cs="Arial"/>
                <w:sz w:val="13"/>
                <w:szCs w:val="16"/>
                <w:lang w:val="es-CO"/>
              </w:rPr>
            </w:pPr>
          </w:p>
          <w:p w14:paraId="17B75887" w14:textId="77777777" w:rsidR="00614F24" w:rsidRPr="00520416" w:rsidRDefault="00614F24" w:rsidP="008213EB">
            <w:pPr>
              <w:spacing w:line="360" w:lineRule="auto"/>
              <w:jc w:val="both"/>
              <w:rPr>
                <w:rFonts w:ascii="Arial" w:hAnsi="Arial" w:cs="Arial"/>
                <w:sz w:val="13"/>
                <w:szCs w:val="16"/>
                <w:lang w:val="es-CO"/>
              </w:rPr>
            </w:pPr>
          </w:p>
          <w:p w14:paraId="6FCBE77D" w14:textId="77777777" w:rsidR="00614F24" w:rsidRPr="00520416" w:rsidRDefault="00614F24" w:rsidP="008213EB">
            <w:pPr>
              <w:spacing w:line="360" w:lineRule="auto"/>
              <w:jc w:val="center"/>
              <w:rPr>
                <w:rFonts w:ascii="Arial" w:hAnsi="Arial" w:cs="Arial"/>
                <w:sz w:val="13"/>
                <w:szCs w:val="16"/>
                <w:lang w:val="es-CO"/>
              </w:rPr>
            </w:pPr>
          </w:p>
          <w:p w14:paraId="7C7CAC4E" w14:textId="77777777" w:rsidR="00614F24" w:rsidRPr="00520416" w:rsidRDefault="00614F24" w:rsidP="008213EB">
            <w:pPr>
              <w:spacing w:line="360" w:lineRule="auto"/>
              <w:jc w:val="center"/>
              <w:rPr>
                <w:rFonts w:ascii="Arial" w:hAnsi="Arial" w:cs="Arial"/>
                <w:sz w:val="13"/>
                <w:szCs w:val="16"/>
                <w:lang w:val="es-CO"/>
              </w:rPr>
            </w:pPr>
          </w:p>
          <w:p w14:paraId="55EB1CF4"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3</w:t>
            </w:r>
          </w:p>
        </w:tc>
        <w:tc>
          <w:tcPr>
            <w:tcW w:w="756" w:type="dxa"/>
          </w:tcPr>
          <w:p w14:paraId="37C296C8" w14:textId="77777777" w:rsidR="00614F24" w:rsidRPr="00520416" w:rsidRDefault="00614F24" w:rsidP="008213EB">
            <w:pPr>
              <w:spacing w:line="360" w:lineRule="auto"/>
              <w:jc w:val="both"/>
              <w:rPr>
                <w:rFonts w:ascii="Arial" w:hAnsi="Arial" w:cs="Arial"/>
                <w:sz w:val="13"/>
                <w:szCs w:val="16"/>
                <w:lang w:val="es-CO"/>
              </w:rPr>
            </w:pPr>
          </w:p>
          <w:p w14:paraId="3F1F3DD7" w14:textId="77777777" w:rsidR="00614F24" w:rsidRPr="00520416" w:rsidRDefault="00614F24" w:rsidP="008213EB">
            <w:pPr>
              <w:spacing w:line="360" w:lineRule="auto"/>
              <w:jc w:val="both"/>
              <w:rPr>
                <w:rFonts w:ascii="Arial" w:hAnsi="Arial" w:cs="Arial"/>
                <w:sz w:val="13"/>
                <w:szCs w:val="16"/>
                <w:lang w:val="es-CO"/>
              </w:rPr>
            </w:pPr>
          </w:p>
          <w:p w14:paraId="2C942A03" w14:textId="77777777" w:rsidR="00614F24" w:rsidRPr="00520416" w:rsidRDefault="00614F24" w:rsidP="008213EB">
            <w:pPr>
              <w:spacing w:line="360" w:lineRule="auto"/>
              <w:jc w:val="both"/>
              <w:rPr>
                <w:rFonts w:ascii="Arial" w:hAnsi="Arial" w:cs="Arial"/>
                <w:sz w:val="13"/>
                <w:szCs w:val="16"/>
                <w:lang w:val="es-CO"/>
              </w:rPr>
            </w:pPr>
          </w:p>
          <w:p w14:paraId="4B1C84D0" w14:textId="77777777" w:rsidR="00614F24" w:rsidRPr="00520416" w:rsidRDefault="00614F24" w:rsidP="008213EB">
            <w:pPr>
              <w:spacing w:line="360" w:lineRule="auto"/>
              <w:jc w:val="both"/>
              <w:rPr>
                <w:rFonts w:ascii="Arial" w:hAnsi="Arial" w:cs="Arial"/>
                <w:sz w:val="13"/>
                <w:szCs w:val="16"/>
                <w:lang w:val="es-CO"/>
              </w:rPr>
            </w:pPr>
          </w:p>
          <w:p w14:paraId="20200398" w14:textId="77777777" w:rsidR="00614F24" w:rsidRPr="00520416" w:rsidRDefault="00614F24" w:rsidP="008213EB">
            <w:pPr>
              <w:spacing w:line="360" w:lineRule="auto"/>
              <w:jc w:val="both"/>
              <w:rPr>
                <w:rFonts w:ascii="Arial" w:hAnsi="Arial" w:cs="Arial"/>
                <w:sz w:val="13"/>
                <w:szCs w:val="16"/>
                <w:lang w:val="es-CO"/>
              </w:rPr>
            </w:pPr>
          </w:p>
          <w:p w14:paraId="0736A481" w14:textId="77777777" w:rsidR="00614F24" w:rsidRPr="00520416" w:rsidRDefault="00614F24" w:rsidP="008213EB">
            <w:pPr>
              <w:spacing w:line="360" w:lineRule="auto"/>
              <w:jc w:val="both"/>
              <w:rPr>
                <w:rFonts w:ascii="Arial" w:hAnsi="Arial" w:cs="Arial"/>
                <w:sz w:val="13"/>
                <w:szCs w:val="16"/>
                <w:lang w:val="es-CO"/>
              </w:rPr>
            </w:pPr>
            <w:r w:rsidRPr="00520416">
              <w:rPr>
                <w:rFonts w:ascii="Arial" w:hAnsi="Arial" w:cs="Arial"/>
                <w:sz w:val="13"/>
                <w:szCs w:val="16"/>
                <w:lang w:val="es-CO"/>
              </w:rPr>
              <w:t>DIURNO</w:t>
            </w:r>
          </w:p>
        </w:tc>
        <w:tc>
          <w:tcPr>
            <w:tcW w:w="1276" w:type="dxa"/>
          </w:tcPr>
          <w:p w14:paraId="5651AAE0" w14:textId="77777777" w:rsidR="00614F24" w:rsidRPr="00520416" w:rsidRDefault="00614F24" w:rsidP="008213EB">
            <w:pPr>
              <w:spacing w:line="360" w:lineRule="auto"/>
              <w:jc w:val="center"/>
              <w:rPr>
                <w:rFonts w:ascii="Arial" w:hAnsi="Arial" w:cs="Arial"/>
                <w:sz w:val="13"/>
                <w:szCs w:val="16"/>
                <w:lang w:val="es-CO"/>
              </w:rPr>
            </w:pPr>
          </w:p>
          <w:p w14:paraId="16152E31" w14:textId="77777777" w:rsidR="00614F24" w:rsidRPr="00520416" w:rsidRDefault="00614F24" w:rsidP="008213EB">
            <w:pPr>
              <w:spacing w:line="360" w:lineRule="auto"/>
              <w:jc w:val="center"/>
              <w:rPr>
                <w:rFonts w:ascii="Arial" w:hAnsi="Arial" w:cs="Arial"/>
                <w:sz w:val="13"/>
                <w:szCs w:val="16"/>
                <w:lang w:val="es-CO"/>
              </w:rPr>
            </w:pPr>
          </w:p>
          <w:p w14:paraId="4599C6F9" w14:textId="77777777" w:rsidR="00614F24" w:rsidRPr="00520416" w:rsidRDefault="00614F24" w:rsidP="008213EB">
            <w:pPr>
              <w:spacing w:line="360" w:lineRule="auto"/>
              <w:jc w:val="center"/>
              <w:rPr>
                <w:rFonts w:ascii="Arial" w:hAnsi="Arial" w:cs="Arial"/>
                <w:sz w:val="13"/>
                <w:szCs w:val="16"/>
                <w:lang w:val="es-CO"/>
              </w:rPr>
            </w:pPr>
          </w:p>
          <w:p w14:paraId="377308A3" w14:textId="77777777" w:rsidR="00614F24" w:rsidRPr="00520416" w:rsidRDefault="00614F24" w:rsidP="008213EB">
            <w:pPr>
              <w:spacing w:line="360" w:lineRule="auto"/>
              <w:jc w:val="center"/>
              <w:rPr>
                <w:rFonts w:ascii="Arial" w:hAnsi="Arial" w:cs="Arial"/>
                <w:sz w:val="13"/>
                <w:szCs w:val="16"/>
                <w:lang w:val="es-CO"/>
              </w:rPr>
            </w:pPr>
          </w:p>
          <w:p w14:paraId="531F284F" w14:textId="77777777" w:rsidR="00614F24" w:rsidRPr="00520416" w:rsidRDefault="00614F24" w:rsidP="008213EB">
            <w:pPr>
              <w:spacing w:line="360" w:lineRule="auto"/>
              <w:jc w:val="center"/>
              <w:rPr>
                <w:rFonts w:ascii="Arial" w:hAnsi="Arial" w:cs="Arial"/>
                <w:sz w:val="13"/>
                <w:szCs w:val="16"/>
                <w:lang w:val="es-CO"/>
              </w:rPr>
            </w:pPr>
          </w:p>
          <w:p w14:paraId="6D5A4965" w14:textId="77777777" w:rsidR="00614F24" w:rsidRPr="00520416" w:rsidRDefault="00614F24" w:rsidP="00FC4CF7">
            <w:pPr>
              <w:spacing w:line="360" w:lineRule="auto"/>
              <w:jc w:val="center"/>
              <w:rPr>
                <w:rFonts w:ascii="Arial" w:hAnsi="Arial" w:cs="Arial"/>
                <w:sz w:val="13"/>
                <w:szCs w:val="16"/>
                <w:lang w:val="es-CO"/>
              </w:rPr>
            </w:pPr>
            <w:r w:rsidRPr="00520416">
              <w:rPr>
                <w:rFonts w:ascii="Arial" w:hAnsi="Arial" w:cs="Arial"/>
                <w:sz w:val="13"/>
                <w:szCs w:val="16"/>
                <w:lang w:val="es-CO"/>
              </w:rPr>
              <w:t xml:space="preserve">OEY </w:t>
            </w:r>
            <w:r>
              <w:rPr>
                <w:rFonts w:ascii="Arial" w:hAnsi="Arial" w:cs="Arial"/>
                <w:sz w:val="13"/>
                <w:szCs w:val="16"/>
                <w:lang w:val="es-CO"/>
              </w:rPr>
              <w:t>015</w:t>
            </w:r>
          </w:p>
        </w:tc>
        <w:tc>
          <w:tcPr>
            <w:tcW w:w="1134" w:type="dxa"/>
          </w:tcPr>
          <w:p w14:paraId="3BBE9AB5" w14:textId="77777777" w:rsidR="00614F24" w:rsidRPr="00520416" w:rsidRDefault="00614F24" w:rsidP="008213EB">
            <w:pPr>
              <w:spacing w:line="360" w:lineRule="auto"/>
              <w:jc w:val="center"/>
              <w:rPr>
                <w:rFonts w:ascii="Arial" w:hAnsi="Arial" w:cs="Arial"/>
                <w:sz w:val="13"/>
                <w:szCs w:val="16"/>
                <w:lang w:val="es-CO"/>
              </w:rPr>
            </w:pPr>
          </w:p>
          <w:p w14:paraId="1A41E4B4" w14:textId="77777777" w:rsidR="00614F24" w:rsidRPr="00520416" w:rsidRDefault="00614F24" w:rsidP="008213EB">
            <w:pPr>
              <w:spacing w:line="360" w:lineRule="auto"/>
              <w:jc w:val="center"/>
              <w:rPr>
                <w:rFonts w:ascii="Arial" w:hAnsi="Arial" w:cs="Arial"/>
                <w:sz w:val="13"/>
                <w:szCs w:val="16"/>
                <w:lang w:val="es-CO"/>
              </w:rPr>
            </w:pPr>
          </w:p>
          <w:p w14:paraId="6CEF83C9" w14:textId="77777777" w:rsidR="00614F24" w:rsidRPr="00520416" w:rsidRDefault="00614F24" w:rsidP="008213EB">
            <w:pPr>
              <w:spacing w:line="360" w:lineRule="auto"/>
              <w:jc w:val="center"/>
              <w:rPr>
                <w:rFonts w:ascii="Arial" w:hAnsi="Arial" w:cs="Arial"/>
                <w:sz w:val="13"/>
                <w:szCs w:val="16"/>
                <w:lang w:val="es-CO"/>
              </w:rPr>
            </w:pPr>
          </w:p>
          <w:p w14:paraId="3B9FB147" w14:textId="77777777" w:rsidR="00614F24" w:rsidRPr="00520416" w:rsidRDefault="00614F24" w:rsidP="008213EB">
            <w:pPr>
              <w:spacing w:line="360" w:lineRule="auto"/>
              <w:jc w:val="center"/>
              <w:rPr>
                <w:rFonts w:ascii="Arial" w:hAnsi="Arial" w:cs="Arial"/>
                <w:sz w:val="13"/>
                <w:szCs w:val="16"/>
                <w:lang w:val="es-CO"/>
              </w:rPr>
            </w:pPr>
          </w:p>
          <w:p w14:paraId="7860C2FC"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332547B7"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383D0F39" w14:textId="77777777" w:rsidR="00614F24" w:rsidRPr="00520416" w:rsidRDefault="00614F24" w:rsidP="008213EB">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197DCC16" w14:textId="77777777" w:rsidR="00614F24" w:rsidRPr="002B0402"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lastRenderedPageBreak/>
              <w:t>Calle de las Aromas ( Tras. 5 )</w:t>
            </w:r>
            <w:r>
              <w:rPr>
                <w:rFonts w:ascii="Arial" w:hAnsi="Arial" w:cs="Arial"/>
                <w:sz w:val="13"/>
                <w:szCs w:val="16"/>
                <w:lang w:val="es-CO"/>
              </w:rPr>
              <w:t xml:space="preserve">, </w:t>
            </w:r>
            <w:r w:rsidRPr="002B0402">
              <w:rPr>
                <w:rFonts w:ascii="Arial" w:hAnsi="Arial" w:cs="Arial"/>
                <w:sz w:val="13"/>
                <w:szCs w:val="16"/>
                <w:lang w:val="es-CO"/>
              </w:rPr>
              <w:t>Entrada Calle principal</w:t>
            </w:r>
            <w:r>
              <w:rPr>
                <w:rFonts w:ascii="Arial" w:hAnsi="Arial" w:cs="Arial"/>
                <w:sz w:val="13"/>
                <w:szCs w:val="16"/>
                <w:lang w:val="es-CO"/>
              </w:rPr>
              <w:t xml:space="preserve">, Colegio Colombo Británico, </w:t>
            </w:r>
            <w:r w:rsidRPr="002B0402">
              <w:rPr>
                <w:rFonts w:ascii="Arial" w:hAnsi="Arial" w:cs="Arial"/>
                <w:sz w:val="13"/>
                <w:szCs w:val="16"/>
                <w:lang w:val="es-CO"/>
              </w:rPr>
              <w:t>La Alegría</w:t>
            </w:r>
            <w:r>
              <w:rPr>
                <w:rFonts w:ascii="Arial" w:hAnsi="Arial" w:cs="Arial"/>
                <w:sz w:val="13"/>
                <w:szCs w:val="16"/>
                <w:lang w:val="es-CO"/>
              </w:rPr>
              <w:t xml:space="preserve">, </w:t>
            </w:r>
            <w:r w:rsidRPr="002B0402">
              <w:rPr>
                <w:rFonts w:ascii="Arial" w:hAnsi="Arial" w:cs="Arial"/>
                <w:sz w:val="13"/>
                <w:szCs w:val="16"/>
                <w:lang w:val="es-CO"/>
              </w:rPr>
              <w:t xml:space="preserve">El </w:t>
            </w:r>
            <w:r w:rsidRPr="002B0402">
              <w:rPr>
                <w:rFonts w:ascii="Arial" w:hAnsi="Arial" w:cs="Arial"/>
                <w:sz w:val="13"/>
                <w:szCs w:val="16"/>
                <w:lang w:val="es-CO"/>
              </w:rPr>
              <w:lastRenderedPageBreak/>
              <w:t>Ensueño</w:t>
            </w:r>
            <w:r>
              <w:rPr>
                <w:rFonts w:ascii="Arial" w:hAnsi="Arial" w:cs="Arial"/>
                <w:sz w:val="13"/>
                <w:szCs w:val="16"/>
                <w:lang w:val="es-CO"/>
              </w:rPr>
              <w:t xml:space="preserve">, </w:t>
            </w:r>
            <w:proofErr w:type="spellStart"/>
            <w:r w:rsidRPr="002B0402">
              <w:rPr>
                <w:rFonts w:ascii="Arial" w:hAnsi="Arial" w:cs="Arial"/>
                <w:sz w:val="13"/>
                <w:szCs w:val="16"/>
                <w:lang w:val="es-CO"/>
              </w:rPr>
              <w:t>Sacabiuma</w:t>
            </w:r>
            <w:proofErr w:type="spellEnd"/>
            <w:r>
              <w:rPr>
                <w:rFonts w:ascii="Arial" w:hAnsi="Arial" w:cs="Arial"/>
                <w:sz w:val="13"/>
                <w:szCs w:val="16"/>
                <w:lang w:val="es-CO"/>
              </w:rPr>
              <w:t xml:space="preserve">, </w:t>
            </w:r>
            <w:r w:rsidRPr="002B0402">
              <w:rPr>
                <w:rFonts w:ascii="Arial" w:hAnsi="Arial" w:cs="Arial"/>
                <w:sz w:val="13"/>
                <w:szCs w:val="16"/>
                <w:lang w:val="es-CO"/>
              </w:rPr>
              <w:t>Minuto de Dios</w:t>
            </w:r>
            <w:r>
              <w:rPr>
                <w:rFonts w:ascii="Arial" w:hAnsi="Arial" w:cs="Arial"/>
                <w:sz w:val="13"/>
                <w:szCs w:val="16"/>
                <w:lang w:val="es-CO"/>
              </w:rPr>
              <w:t xml:space="preserve">, </w:t>
            </w:r>
            <w:r w:rsidRPr="002B0402">
              <w:rPr>
                <w:rFonts w:ascii="Arial" w:hAnsi="Arial" w:cs="Arial"/>
                <w:sz w:val="13"/>
                <w:szCs w:val="16"/>
                <w:lang w:val="es-CO"/>
              </w:rPr>
              <w:t>a Graciela</w:t>
            </w:r>
            <w:r>
              <w:rPr>
                <w:rFonts w:ascii="Arial" w:hAnsi="Arial" w:cs="Arial"/>
                <w:sz w:val="13"/>
                <w:szCs w:val="16"/>
                <w:lang w:val="es-CO"/>
              </w:rPr>
              <w:t xml:space="preserve">, </w:t>
            </w:r>
            <w:r w:rsidRPr="002B0402">
              <w:rPr>
                <w:rFonts w:ascii="Arial" w:hAnsi="Arial" w:cs="Arial"/>
                <w:sz w:val="13"/>
                <w:szCs w:val="16"/>
                <w:lang w:val="es-CO"/>
              </w:rPr>
              <w:t>Inquilinos</w:t>
            </w:r>
            <w:r>
              <w:rPr>
                <w:rFonts w:ascii="Arial" w:hAnsi="Arial" w:cs="Arial"/>
                <w:sz w:val="13"/>
                <w:szCs w:val="16"/>
                <w:lang w:val="es-CO"/>
              </w:rPr>
              <w:t xml:space="preserve">, </w:t>
            </w:r>
            <w:r w:rsidRPr="002B0402">
              <w:rPr>
                <w:rFonts w:ascii="Arial" w:hAnsi="Arial" w:cs="Arial"/>
                <w:sz w:val="13"/>
                <w:szCs w:val="16"/>
                <w:lang w:val="es-CO"/>
              </w:rPr>
              <w:t>Villa Alexandra</w:t>
            </w:r>
            <w:r>
              <w:rPr>
                <w:rFonts w:ascii="Arial" w:hAnsi="Arial" w:cs="Arial"/>
                <w:sz w:val="13"/>
                <w:szCs w:val="16"/>
                <w:lang w:val="es-CO"/>
              </w:rPr>
              <w:t xml:space="preserve"> Parque Industrial la Badea, </w:t>
            </w:r>
            <w:r w:rsidRPr="002B0402">
              <w:rPr>
                <w:rFonts w:ascii="Arial" w:hAnsi="Arial" w:cs="Arial"/>
                <w:sz w:val="13"/>
                <w:szCs w:val="16"/>
                <w:lang w:val="es-CO"/>
              </w:rPr>
              <w:t>Vallarta (Va relleno sanitario)</w:t>
            </w:r>
            <w:r>
              <w:rPr>
                <w:rFonts w:ascii="Arial" w:hAnsi="Arial" w:cs="Arial"/>
                <w:sz w:val="13"/>
                <w:szCs w:val="16"/>
                <w:lang w:val="es-CO"/>
              </w:rPr>
              <w:t xml:space="preserve">, </w:t>
            </w:r>
            <w:r w:rsidRPr="002B0402">
              <w:rPr>
                <w:rFonts w:ascii="Arial" w:hAnsi="Arial" w:cs="Arial"/>
                <w:sz w:val="13"/>
                <w:szCs w:val="16"/>
                <w:lang w:val="es-CO"/>
              </w:rPr>
              <w:t>Pedregales</w:t>
            </w:r>
          </w:p>
          <w:p w14:paraId="0A0B1B52" w14:textId="77777777" w:rsidR="00614F24" w:rsidRPr="00520416"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 xml:space="preserve">Bodegas Zona Industrial </w:t>
            </w:r>
            <w:proofErr w:type="spellStart"/>
            <w:r w:rsidRPr="002B0402">
              <w:rPr>
                <w:rFonts w:ascii="Arial" w:hAnsi="Arial" w:cs="Arial"/>
                <w:sz w:val="13"/>
                <w:szCs w:val="16"/>
                <w:lang w:val="es-CO"/>
              </w:rPr>
              <w:t>cra</w:t>
            </w:r>
            <w:proofErr w:type="spellEnd"/>
            <w:r w:rsidRPr="002B0402">
              <w:rPr>
                <w:rFonts w:ascii="Arial" w:hAnsi="Arial" w:cs="Arial"/>
                <w:sz w:val="13"/>
                <w:szCs w:val="16"/>
                <w:lang w:val="es-CO"/>
              </w:rPr>
              <w:t xml:space="preserve"> 1a.W</w:t>
            </w:r>
            <w:r>
              <w:rPr>
                <w:rFonts w:ascii="Arial" w:hAnsi="Arial" w:cs="Arial"/>
                <w:sz w:val="13"/>
                <w:szCs w:val="16"/>
                <w:lang w:val="es-CO"/>
              </w:rPr>
              <w:t xml:space="preserve">, </w:t>
            </w:r>
            <w:r w:rsidRPr="002B0402">
              <w:rPr>
                <w:rFonts w:ascii="Arial" w:hAnsi="Arial" w:cs="Arial"/>
                <w:sz w:val="13"/>
                <w:szCs w:val="16"/>
                <w:lang w:val="es-CO"/>
              </w:rPr>
              <w:t>Futurama</w:t>
            </w:r>
            <w:r>
              <w:rPr>
                <w:rFonts w:ascii="Arial" w:hAnsi="Arial" w:cs="Arial"/>
                <w:sz w:val="13"/>
                <w:szCs w:val="16"/>
                <w:lang w:val="es-CO"/>
              </w:rPr>
              <w:t xml:space="preserve">, </w:t>
            </w:r>
            <w:r w:rsidRPr="002B0402">
              <w:rPr>
                <w:rFonts w:ascii="Arial" w:hAnsi="Arial" w:cs="Arial"/>
                <w:sz w:val="13"/>
                <w:szCs w:val="16"/>
                <w:lang w:val="es-CO"/>
              </w:rPr>
              <w:t>Av. La Badea Antigua zona Industrial Plaza de Ferias</w:t>
            </w:r>
            <w:r>
              <w:rPr>
                <w:rFonts w:ascii="Arial" w:hAnsi="Arial" w:cs="Arial"/>
                <w:sz w:val="13"/>
                <w:szCs w:val="16"/>
                <w:lang w:val="es-CO"/>
              </w:rPr>
              <w:t xml:space="preserve">, </w:t>
            </w:r>
            <w:r w:rsidRPr="002B0402">
              <w:rPr>
                <w:rFonts w:ascii="Arial" w:hAnsi="Arial" w:cs="Arial"/>
                <w:sz w:val="13"/>
                <w:szCs w:val="16"/>
                <w:lang w:val="es-CO"/>
              </w:rPr>
              <w:t>Colegio Empresarial</w:t>
            </w:r>
            <w:r>
              <w:rPr>
                <w:rFonts w:ascii="Arial" w:hAnsi="Arial" w:cs="Arial"/>
                <w:sz w:val="13"/>
                <w:szCs w:val="16"/>
                <w:lang w:val="es-CO"/>
              </w:rPr>
              <w:t xml:space="preserve">, </w:t>
            </w:r>
            <w:r w:rsidRPr="002B0402">
              <w:rPr>
                <w:rFonts w:ascii="Arial" w:hAnsi="Arial" w:cs="Arial"/>
                <w:sz w:val="13"/>
                <w:szCs w:val="16"/>
                <w:lang w:val="es-CO"/>
              </w:rPr>
              <w:t>Zona Industrial la Macarena</w:t>
            </w:r>
            <w:r>
              <w:rPr>
                <w:rFonts w:ascii="Arial" w:hAnsi="Arial" w:cs="Arial"/>
                <w:sz w:val="13"/>
                <w:szCs w:val="16"/>
                <w:lang w:val="es-CO"/>
              </w:rPr>
              <w:t xml:space="preserve">, </w:t>
            </w:r>
            <w:r w:rsidRPr="002B0402">
              <w:rPr>
                <w:rFonts w:ascii="Arial" w:hAnsi="Arial" w:cs="Arial"/>
                <w:sz w:val="13"/>
                <w:szCs w:val="16"/>
                <w:lang w:val="es-CO"/>
              </w:rPr>
              <w:t>Calzado Rómulo</w:t>
            </w:r>
            <w:r>
              <w:rPr>
                <w:rFonts w:ascii="Arial" w:hAnsi="Arial" w:cs="Arial"/>
                <w:sz w:val="13"/>
                <w:szCs w:val="16"/>
                <w:lang w:val="es-CO"/>
              </w:rPr>
              <w:t xml:space="preserve">, </w:t>
            </w:r>
            <w:proofErr w:type="spellStart"/>
            <w:r w:rsidRPr="002B0402">
              <w:rPr>
                <w:rFonts w:ascii="Arial" w:hAnsi="Arial" w:cs="Arial"/>
                <w:sz w:val="13"/>
                <w:szCs w:val="16"/>
                <w:lang w:val="es-CO"/>
              </w:rPr>
              <w:t>Eticolor</w:t>
            </w:r>
            <w:proofErr w:type="spellEnd"/>
            <w:r>
              <w:rPr>
                <w:rFonts w:ascii="Arial" w:hAnsi="Arial" w:cs="Arial"/>
                <w:sz w:val="13"/>
                <w:szCs w:val="16"/>
                <w:lang w:val="es-CO"/>
              </w:rPr>
              <w:t xml:space="preserve">, </w:t>
            </w:r>
            <w:r w:rsidRPr="002B0402">
              <w:rPr>
                <w:rFonts w:ascii="Arial" w:hAnsi="Arial" w:cs="Arial"/>
                <w:sz w:val="13"/>
                <w:szCs w:val="16"/>
                <w:lang w:val="es-CO"/>
              </w:rPr>
              <w:t>Bambú</w:t>
            </w:r>
            <w:r>
              <w:rPr>
                <w:rFonts w:ascii="Arial" w:hAnsi="Arial" w:cs="Arial"/>
                <w:sz w:val="13"/>
                <w:szCs w:val="16"/>
                <w:lang w:val="es-CO"/>
              </w:rPr>
              <w:t xml:space="preserve">, </w:t>
            </w:r>
            <w:r w:rsidRPr="002B0402">
              <w:rPr>
                <w:rFonts w:ascii="Arial" w:hAnsi="Arial" w:cs="Arial"/>
                <w:sz w:val="13"/>
                <w:szCs w:val="16"/>
                <w:lang w:val="es-CO"/>
              </w:rPr>
              <w:t>Constructora</w:t>
            </w:r>
            <w:r>
              <w:rPr>
                <w:rFonts w:ascii="Arial" w:hAnsi="Arial" w:cs="Arial"/>
                <w:sz w:val="13"/>
                <w:szCs w:val="16"/>
                <w:lang w:val="es-CO"/>
              </w:rPr>
              <w:t xml:space="preserve">, </w:t>
            </w:r>
            <w:r w:rsidRPr="002B0402">
              <w:rPr>
                <w:rFonts w:ascii="Arial" w:hAnsi="Arial" w:cs="Arial"/>
                <w:sz w:val="13"/>
                <w:szCs w:val="16"/>
                <w:lang w:val="es-CO"/>
              </w:rPr>
              <w:t>Servientrega</w:t>
            </w:r>
            <w:r>
              <w:rPr>
                <w:rFonts w:ascii="Arial" w:hAnsi="Arial" w:cs="Arial"/>
                <w:sz w:val="13"/>
                <w:szCs w:val="16"/>
                <w:lang w:val="es-CO"/>
              </w:rPr>
              <w:t xml:space="preserve">, </w:t>
            </w:r>
            <w:r w:rsidRPr="002B0402">
              <w:rPr>
                <w:rFonts w:ascii="Arial" w:hAnsi="Arial" w:cs="Arial"/>
                <w:sz w:val="13"/>
                <w:szCs w:val="16"/>
                <w:lang w:val="es-CO"/>
              </w:rPr>
              <w:t>Papiros.</w:t>
            </w:r>
          </w:p>
        </w:tc>
        <w:tc>
          <w:tcPr>
            <w:tcW w:w="1134" w:type="dxa"/>
          </w:tcPr>
          <w:p w14:paraId="6723DC86" w14:textId="77777777" w:rsidR="00614F24" w:rsidRPr="00520416" w:rsidRDefault="00614F24" w:rsidP="008213EB">
            <w:pPr>
              <w:spacing w:line="360" w:lineRule="auto"/>
              <w:jc w:val="center"/>
              <w:rPr>
                <w:rFonts w:ascii="Arial" w:hAnsi="Arial" w:cs="Arial"/>
                <w:sz w:val="13"/>
                <w:szCs w:val="16"/>
              </w:rPr>
            </w:pPr>
          </w:p>
          <w:p w14:paraId="65CFE24F" w14:textId="77777777" w:rsidR="00614F24" w:rsidRPr="00520416" w:rsidRDefault="00614F24" w:rsidP="008213EB">
            <w:pPr>
              <w:spacing w:line="360" w:lineRule="auto"/>
              <w:jc w:val="center"/>
              <w:rPr>
                <w:rFonts w:ascii="Arial" w:hAnsi="Arial" w:cs="Arial"/>
                <w:sz w:val="13"/>
                <w:szCs w:val="16"/>
              </w:rPr>
            </w:pPr>
          </w:p>
          <w:p w14:paraId="7329E489" w14:textId="77777777" w:rsidR="00614F24" w:rsidRPr="00520416" w:rsidRDefault="00614F24" w:rsidP="008213EB">
            <w:pPr>
              <w:spacing w:line="360" w:lineRule="auto"/>
              <w:jc w:val="center"/>
              <w:rPr>
                <w:rFonts w:ascii="Arial" w:hAnsi="Arial" w:cs="Arial"/>
                <w:sz w:val="13"/>
                <w:szCs w:val="16"/>
              </w:rPr>
            </w:pPr>
          </w:p>
          <w:p w14:paraId="293154EE" w14:textId="77777777" w:rsidR="00614F24" w:rsidRPr="00520416" w:rsidRDefault="00614F24" w:rsidP="008213EB">
            <w:pPr>
              <w:spacing w:line="360" w:lineRule="auto"/>
              <w:jc w:val="center"/>
              <w:rPr>
                <w:rFonts w:ascii="Arial" w:hAnsi="Arial" w:cs="Arial"/>
                <w:sz w:val="13"/>
                <w:szCs w:val="16"/>
              </w:rPr>
            </w:pPr>
          </w:p>
          <w:p w14:paraId="6493FD5C" w14:textId="77777777" w:rsidR="00614F24" w:rsidRPr="00520416" w:rsidRDefault="00614F24" w:rsidP="008213EB">
            <w:pPr>
              <w:spacing w:line="360" w:lineRule="auto"/>
              <w:jc w:val="center"/>
              <w:rPr>
                <w:rFonts w:ascii="Arial" w:hAnsi="Arial" w:cs="Arial"/>
                <w:sz w:val="13"/>
                <w:szCs w:val="16"/>
              </w:rPr>
            </w:pPr>
          </w:p>
          <w:p w14:paraId="1C6B9687" w14:textId="77777777" w:rsidR="00614F24" w:rsidRPr="00520416" w:rsidRDefault="00614F24" w:rsidP="008213EB">
            <w:pPr>
              <w:spacing w:line="360" w:lineRule="auto"/>
              <w:jc w:val="center"/>
              <w:rPr>
                <w:rFonts w:ascii="Arial" w:hAnsi="Arial" w:cs="Arial"/>
                <w:sz w:val="13"/>
                <w:szCs w:val="16"/>
              </w:rPr>
            </w:pPr>
            <w:r w:rsidRPr="00520416">
              <w:rPr>
                <w:rFonts w:ascii="Arial" w:hAnsi="Arial" w:cs="Arial"/>
                <w:sz w:val="13"/>
                <w:szCs w:val="16"/>
              </w:rPr>
              <w:t>Recolección</w:t>
            </w:r>
          </w:p>
          <w:p w14:paraId="667A864B" w14:textId="77777777" w:rsidR="00614F24" w:rsidRPr="00520416" w:rsidRDefault="00614F24" w:rsidP="008213EB">
            <w:pPr>
              <w:spacing w:line="360" w:lineRule="auto"/>
              <w:jc w:val="center"/>
              <w:rPr>
                <w:rFonts w:ascii="Arial" w:hAnsi="Arial" w:cs="Arial"/>
                <w:sz w:val="13"/>
                <w:szCs w:val="16"/>
              </w:rPr>
            </w:pPr>
          </w:p>
          <w:p w14:paraId="057ECF81" w14:textId="77777777" w:rsidR="00614F24" w:rsidRPr="00520416" w:rsidRDefault="00614F24" w:rsidP="008213EB">
            <w:pPr>
              <w:spacing w:line="360" w:lineRule="auto"/>
              <w:jc w:val="center"/>
              <w:rPr>
                <w:rFonts w:ascii="Arial" w:hAnsi="Arial" w:cs="Arial"/>
                <w:sz w:val="13"/>
                <w:szCs w:val="16"/>
              </w:rPr>
            </w:pPr>
          </w:p>
          <w:p w14:paraId="6CEB3CAF" w14:textId="77777777" w:rsidR="00614F24" w:rsidRPr="00520416" w:rsidRDefault="00614F24" w:rsidP="008213EB">
            <w:pPr>
              <w:spacing w:line="360" w:lineRule="auto"/>
              <w:jc w:val="center"/>
              <w:rPr>
                <w:rFonts w:ascii="Arial" w:hAnsi="Arial" w:cs="Arial"/>
                <w:sz w:val="13"/>
                <w:szCs w:val="16"/>
              </w:rPr>
            </w:pPr>
          </w:p>
          <w:p w14:paraId="178407F4" w14:textId="77777777" w:rsidR="00614F24" w:rsidRPr="00520416" w:rsidRDefault="00614F24" w:rsidP="008213EB">
            <w:pPr>
              <w:spacing w:line="360" w:lineRule="auto"/>
              <w:jc w:val="center"/>
              <w:rPr>
                <w:rFonts w:ascii="Arial" w:hAnsi="Arial" w:cs="Arial"/>
                <w:sz w:val="13"/>
                <w:szCs w:val="16"/>
              </w:rPr>
            </w:pPr>
          </w:p>
          <w:p w14:paraId="3F31D137" w14:textId="77777777" w:rsidR="00614F24" w:rsidRPr="00520416" w:rsidRDefault="00614F24" w:rsidP="008213EB">
            <w:pPr>
              <w:spacing w:line="360" w:lineRule="auto"/>
              <w:rPr>
                <w:rFonts w:ascii="Arial" w:hAnsi="Arial" w:cs="Arial"/>
                <w:sz w:val="13"/>
                <w:szCs w:val="16"/>
              </w:rPr>
            </w:pPr>
          </w:p>
          <w:p w14:paraId="7533FFF2" w14:textId="77777777" w:rsidR="00614F24" w:rsidRPr="00520416" w:rsidRDefault="00614F24" w:rsidP="008213EB">
            <w:pPr>
              <w:spacing w:line="360" w:lineRule="auto"/>
              <w:rPr>
                <w:rFonts w:ascii="Arial" w:hAnsi="Arial" w:cs="Arial"/>
                <w:sz w:val="13"/>
                <w:szCs w:val="16"/>
              </w:rPr>
            </w:pPr>
          </w:p>
        </w:tc>
        <w:tc>
          <w:tcPr>
            <w:tcW w:w="850" w:type="dxa"/>
            <w:vAlign w:val="center"/>
          </w:tcPr>
          <w:p w14:paraId="66EEE65D" w14:textId="77777777" w:rsidR="00614F24" w:rsidRPr="00520416" w:rsidRDefault="00614F24" w:rsidP="008213EB">
            <w:pPr>
              <w:spacing w:line="360" w:lineRule="auto"/>
              <w:jc w:val="center"/>
              <w:rPr>
                <w:rFonts w:ascii="Arial" w:hAnsi="Arial" w:cs="Arial"/>
                <w:b/>
                <w:sz w:val="13"/>
                <w:szCs w:val="16"/>
                <w:lang w:val="es-CO"/>
              </w:rPr>
            </w:pPr>
            <w:r w:rsidRPr="009A22B3">
              <w:rPr>
                <w:rFonts w:ascii="Arial" w:hAnsi="Arial" w:cs="Arial"/>
                <w:sz w:val="13"/>
                <w:szCs w:val="16"/>
                <w:lang w:val="es-CO"/>
              </w:rPr>
              <w:lastRenderedPageBreak/>
              <w:t>06:00 -14:00</w:t>
            </w:r>
          </w:p>
        </w:tc>
      </w:tr>
      <w:tr w:rsidR="00614F24" w:rsidRPr="00520416" w14:paraId="1C0A1295" w14:textId="77777777" w:rsidTr="00A47079">
        <w:tc>
          <w:tcPr>
            <w:tcW w:w="648" w:type="dxa"/>
          </w:tcPr>
          <w:p w14:paraId="3EADE665" w14:textId="77777777" w:rsidR="00614F24" w:rsidRPr="00520416" w:rsidRDefault="00614F24" w:rsidP="002B0402">
            <w:pPr>
              <w:spacing w:line="360" w:lineRule="auto"/>
              <w:jc w:val="both"/>
              <w:rPr>
                <w:rFonts w:ascii="Arial" w:hAnsi="Arial" w:cs="Arial"/>
                <w:sz w:val="13"/>
                <w:szCs w:val="16"/>
                <w:lang w:val="es-CO"/>
              </w:rPr>
            </w:pPr>
          </w:p>
          <w:p w14:paraId="306C770D" w14:textId="77777777" w:rsidR="00614F24" w:rsidRPr="00520416" w:rsidRDefault="00614F24" w:rsidP="002B0402">
            <w:pPr>
              <w:spacing w:line="360" w:lineRule="auto"/>
              <w:jc w:val="both"/>
              <w:rPr>
                <w:rFonts w:ascii="Arial" w:hAnsi="Arial" w:cs="Arial"/>
                <w:sz w:val="13"/>
                <w:szCs w:val="16"/>
                <w:lang w:val="es-CO"/>
              </w:rPr>
            </w:pPr>
          </w:p>
          <w:p w14:paraId="4C1FF6B4" w14:textId="77777777" w:rsidR="00614F24" w:rsidRPr="00520416" w:rsidRDefault="00614F24" w:rsidP="002B0402">
            <w:pPr>
              <w:spacing w:line="360" w:lineRule="auto"/>
              <w:jc w:val="both"/>
              <w:rPr>
                <w:rFonts w:ascii="Arial" w:hAnsi="Arial" w:cs="Arial"/>
                <w:sz w:val="13"/>
                <w:szCs w:val="16"/>
                <w:lang w:val="es-CO"/>
              </w:rPr>
            </w:pPr>
          </w:p>
          <w:p w14:paraId="01482E16" w14:textId="77777777" w:rsidR="00614F24" w:rsidRPr="00520416" w:rsidRDefault="00614F24" w:rsidP="002B0402">
            <w:pPr>
              <w:spacing w:line="360" w:lineRule="auto"/>
              <w:jc w:val="both"/>
              <w:rPr>
                <w:rFonts w:ascii="Arial" w:hAnsi="Arial" w:cs="Arial"/>
                <w:sz w:val="13"/>
                <w:szCs w:val="16"/>
                <w:lang w:val="es-CO"/>
              </w:rPr>
            </w:pPr>
          </w:p>
          <w:p w14:paraId="491CBB89"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4</w:t>
            </w:r>
          </w:p>
        </w:tc>
        <w:tc>
          <w:tcPr>
            <w:tcW w:w="756" w:type="dxa"/>
          </w:tcPr>
          <w:p w14:paraId="6E5363CA" w14:textId="77777777" w:rsidR="00614F24" w:rsidRPr="00520416" w:rsidRDefault="00614F24" w:rsidP="002B0402">
            <w:pPr>
              <w:spacing w:line="360" w:lineRule="auto"/>
              <w:jc w:val="both"/>
              <w:rPr>
                <w:rFonts w:ascii="Arial" w:hAnsi="Arial" w:cs="Arial"/>
                <w:sz w:val="13"/>
                <w:szCs w:val="16"/>
                <w:lang w:val="es-CO"/>
              </w:rPr>
            </w:pPr>
          </w:p>
          <w:p w14:paraId="10282CB4" w14:textId="77777777" w:rsidR="00614F24" w:rsidRPr="00520416" w:rsidRDefault="00614F24" w:rsidP="002B0402">
            <w:pPr>
              <w:spacing w:line="360" w:lineRule="auto"/>
              <w:jc w:val="both"/>
              <w:rPr>
                <w:rFonts w:ascii="Arial" w:hAnsi="Arial" w:cs="Arial"/>
                <w:sz w:val="13"/>
                <w:szCs w:val="16"/>
                <w:lang w:val="es-CO"/>
              </w:rPr>
            </w:pPr>
          </w:p>
          <w:p w14:paraId="7047B3A7" w14:textId="77777777" w:rsidR="00614F24" w:rsidRDefault="00614F24" w:rsidP="002B0402">
            <w:pPr>
              <w:spacing w:line="360" w:lineRule="auto"/>
              <w:jc w:val="both"/>
              <w:rPr>
                <w:rFonts w:ascii="Arial" w:hAnsi="Arial" w:cs="Arial"/>
                <w:sz w:val="13"/>
                <w:szCs w:val="16"/>
                <w:lang w:val="es-CO"/>
              </w:rPr>
            </w:pPr>
          </w:p>
          <w:p w14:paraId="09C40BB3" w14:textId="77777777" w:rsidR="00614F24" w:rsidRPr="00520416" w:rsidRDefault="00614F24" w:rsidP="002B0402">
            <w:pPr>
              <w:spacing w:line="360" w:lineRule="auto"/>
              <w:jc w:val="both"/>
              <w:rPr>
                <w:rFonts w:ascii="Arial" w:hAnsi="Arial" w:cs="Arial"/>
                <w:sz w:val="13"/>
                <w:szCs w:val="16"/>
                <w:lang w:val="es-CO"/>
              </w:rPr>
            </w:pPr>
          </w:p>
          <w:p w14:paraId="41019996" w14:textId="77777777" w:rsidR="00614F24" w:rsidRPr="00520416" w:rsidRDefault="00614F24" w:rsidP="002B0402">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756DD4DF" w14:textId="77777777" w:rsidR="00614F24" w:rsidRPr="00520416" w:rsidRDefault="00614F24" w:rsidP="002B0402">
            <w:pPr>
              <w:spacing w:line="360" w:lineRule="auto"/>
              <w:jc w:val="both"/>
              <w:rPr>
                <w:rFonts w:ascii="Arial" w:hAnsi="Arial" w:cs="Arial"/>
                <w:sz w:val="13"/>
                <w:szCs w:val="16"/>
                <w:lang w:val="es-CO"/>
              </w:rPr>
            </w:pPr>
          </w:p>
        </w:tc>
        <w:tc>
          <w:tcPr>
            <w:tcW w:w="1276" w:type="dxa"/>
          </w:tcPr>
          <w:p w14:paraId="118C76DC" w14:textId="77777777" w:rsidR="00614F24" w:rsidRPr="00520416" w:rsidRDefault="00614F24" w:rsidP="002B0402">
            <w:pPr>
              <w:spacing w:line="360" w:lineRule="auto"/>
              <w:jc w:val="center"/>
              <w:rPr>
                <w:rFonts w:ascii="Arial" w:hAnsi="Arial" w:cs="Arial"/>
                <w:sz w:val="13"/>
                <w:szCs w:val="16"/>
                <w:lang w:val="es-CO"/>
              </w:rPr>
            </w:pPr>
          </w:p>
          <w:p w14:paraId="54B89589" w14:textId="77777777" w:rsidR="00614F24" w:rsidRPr="00520416" w:rsidRDefault="00614F24" w:rsidP="002B0402">
            <w:pPr>
              <w:spacing w:line="360" w:lineRule="auto"/>
              <w:jc w:val="center"/>
              <w:rPr>
                <w:rFonts w:ascii="Arial" w:hAnsi="Arial" w:cs="Arial"/>
                <w:sz w:val="13"/>
                <w:szCs w:val="16"/>
                <w:lang w:val="es-CO"/>
              </w:rPr>
            </w:pPr>
          </w:p>
          <w:p w14:paraId="484D8AC7" w14:textId="77777777" w:rsidR="00614F24" w:rsidRDefault="00614F24" w:rsidP="002B0402">
            <w:pPr>
              <w:spacing w:line="360" w:lineRule="auto"/>
              <w:jc w:val="center"/>
              <w:rPr>
                <w:rFonts w:ascii="Arial" w:hAnsi="Arial" w:cs="Arial"/>
                <w:sz w:val="13"/>
                <w:szCs w:val="16"/>
                <w:lang w:val="es-CO"/>
              </w:rPr>
            </w:pPr>
          </w:p>
          <w:p w14:paraId="61D1BE3F" w14:textId="77777777" w:rsidR="00614F24" w:rsidRPr="00520416" w:rsidRDefault="00614F24" w:rsidP="002B0402">
            <w:pPr>
              <w:spacing w:line="360" w:lineRule="auto"/>
              <w:jc w:val="center"/>
              <w:rPr>
                <w:rFonts w:ascii="Arial" w:hAnsi="Arial" w:cs="Arial"/>
                <w:sz w:val="13"/>
                <w:szCs w:val="16"/>
                <w:lang w:val="es-CO"/>
              </w:rPr>
            </w:pPr>
          </w:p>
          <w:p w14:paraId="467C5B71"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OEY 003</w:t>
            </w:r>
          </w:p>
        </w:tc>
        <w:tc>
          <w:tcPr>
            <w:tcW w:w="1134" w:type="dxa"/>
          </w:tcPr>
          <w:p w14:paraId="2BCCCEC0" w14:textId="77777777" w:rsidR="00614F24" w:rsidRPr="00520416" w:rsidRDefault="00614F24" w:rsidP="002B0402">
            <w:pPr>
              <w:spacing w:line="360" w:lineRule="auto"/>
              <w:jc w:val="center"/>
              <w:rPr>
                <w:rFonts w:ascii="Arial" w:hAnsi="Arial" w:cs="Arial"/>
                <w:sz w:val="13"/>
                <w:szCs w:val="16"/>
                <w:lang w:val="es-CO"/>
              </w:rPr>
            </w:pPr>
          </w:p>
          <w:p w14:paraId="6B246747" w14:textId="77777777" w:rsidR="00614F24" w:rsidRDefault="00614F24" w:rsidP="002B0402">
            <w:pPr>
              <w:spacing w:line="360" w:lineRule="auto"/>
              <w:jc w:val="center"/>
              <w:rPr>
                <w:rFonts w:ascii="Arial" w:hAnsi="Arial" w:cs="Arial"/>
                <w:sz w:val="13"/>
                <w:szCs w:val="16"/>
                <w:lang w:val="es-CO"/>
              </w:rPr>
            </w:pPr>
          </w:p>
          <w:p w14:paraId="6E9AEC3A" w14:textId="77777777" w:rsidR="00614F24" w:rsidRPr="00520416" w:rsidRDefault="00614F24" w:rsidP="002B0402">
            <w:pPr>
              <w:spacing w:line="360" w:lineRule="auto"/>
              <w:jc w:val="center"/>
              <w:rPr>
                <w:rFonts w:ascii="Arial" w:hAnsi="Arial" w:cs="Arial"/>
                <w:sz w:val="13"/>
                <w:szCs w:val="16"/>
                <w:lang w:val="es-CO"/>
              </w:rPr>
            </w:pPr>
          </w:p>
          <w:p w14:paraId="48655A64" w14:textId="77777777" w:rsidR="00614F24" w:rsidRDefault="00614F24" w:rsidP="002B0402">
            <w:pPr>
              <w:spacing w:line="360" w:lineRule="auto"/>
              <w:jc w:val="center"/>
              <w:rPr>
                <w:rFonts w:ascii="Arial" w:hAnsi="Arial" w:cs="Arial"/>
                <w:sz w:val="13"/>
                <w:szCs w:val="16"/>
                <w:lang w:val="es-CO"/>
              </w:rPr>
            </w:pPr>
            <w:r>
              <w:rPr>
                <w:rFonts w:ascii="Arial" w:hAnsi="Arial" w:cs="Arial"/>
                <w:sz w:val="13"/>
                <w:szCs w:val="16"/>
                <w:lang w:val="es-CO"/>
              </w:rPr>
              <w:t>LUNES</w:t>
            </w:r>
          </w:p>
          <w:p w14:paraId="734988C4" w14:textId="77777777" w:rsidR="00614F24" w:rsidRDefault="00614F24" w:rsidP="002B0402">
            <w:pPr>
              <w:spacing w:line="360" w:lineRule="auto"/>
              <w:jc w:val="center"/>
              <w:rPr>
                <w:rFonts w:ascii="Arial" w:hAnsi="Arial" w:cs="Arial"/>
                <w:sz w:val="13"/>
                <w:szCs w:val="16"/>
                <w:lang w:val="es-CO"/>
              </w:rPr>
            </w:pPr>
          </w:p>
          <w:p w14:paraId="6710AA42" w14:textId="77777777" w:rsidR="00614F24" w:rsidRDefault="00614F24" w:rsidP="002B0402">
            <w:pPr>
              <w:spacing w:line="360" w:lineRule="auto"/>
              <w:jc w:val="center"/>
              <w:rPr>
                <w:rFonts w:ascii="Arial" w:hAnsi="Arial" w:cs="Arial"/>
                <w:sz w:val="13"/>
                <w:szCs w:val="16"/>
                <w:lang w:val="es-CO"/>
              </w:rPr>
            </w:pPr>
            <w:r>
              <w:rPr>
                <w:rFonts w:ascii="Arial" w:hAnsi="Arial" w:cs="Arial"/>
                <w:sz w:val="13"/>
                <w:szCs w:val="16"/>
                <w:lang w:val="es-CO"/>
              </w:rPr>
              <w:t>Y</w:t>
            </w:r>
          </w:p>
          <w:p w14:paraId="056084EA" w14:textId="77777777" w:rsidR="00614F24" w:rsidRDefault="00614F24" w:rsidP="002B0402">
            <w:pPr>
              <w:spacing w:line="360" w:lineRule="auto"/>
              <w:jc w:val="center"/>
              <w:rPr>
                <w:rFonts w:ascii="Arial" w:hAnsi="Arial" w:cs="Arial"/>
                <w:sz w:val="13"/>
                <w:szCs w:val="16"/>
                <w:lang w:val="es-CO"/>
              </w:rPr>
            </w:pPr>
          </w:p>
          <w:p w14:paraId="62D7BDCD" w14:textId="77777777" w:rsidR="00614F24" w:rsidRPr="00520416" w:rsidRDefault="00614F24" w:rsidP="002B0402">
            <w:pPr>
              <w:spacing w:line="360" w:lineRule="auto"/>
              <w:jc w:val="center"/>
              <w:rPr>
                <w:rFonts w:ascii="Arial" w:hAnsi="Arial" w:cs="Arial"/>
                <w:sz w:val="13"/>
                <w:szCs w:val="16"/>
                <w:lang w:val="es-CO"/>
              </w:rPr>
            </w:pPr>
            <w:r>
              <w:rPr>
                <w:rFonts w:ascii="Arial" w:hAnsi="Arial" w:cs="Arial"/>
                <w:sz w:val="13"/>
                <w:szCs w:val="16"/>
                <w:lang w:val="es-CO"/>
              </w:rPr>
              <w:t>JUEVES</w:t>
            </w:r>
          </w:p>
          <w:p w14:paraId="0999558A" w14:textId="77777777" w:rsidR="00614F24" w:rsidRPr="00520416" w:rsidRDefault="00614F24" w:rsidP="002B0402">
            <w:pPr>
              <w:spacing w:line="360" w:lineRule="auto"/>
              <w:jc w:val="center"/>
              <w:rPr>
                <w:rFonts w:ascii="Arial" w:hAnsi="Arial" w:cs="Arial"/>
                <w:sz w:val="13"/>
                <w:szCs w:val="16"/>
                <w:lang w:val="es-CO"/>
              </w:rPr>
            </w:pPr>
          </w:p>
        </w:tc>
        <w:tc>
          <w:tcPr>
            <w:tcW w:w="2442" w:type="dxa"/>
          </w:tcPr>
          <w:p w14:paraId="5A735078" w14:textId="77777777" w:rsidR="00614F24" w:rsidRDefault="00614F24" w:rsidP="002B0402">
            <w:pPr>
              <w:spacing w:line="360" w:lineRule="auto"/>
              <w:jc w:val="both"/>
              <w:rPr>
                <w:rFonts w:ascii="Arial" w:hAnsi="Arial" w:cs="Arial"/>
                <w:sz w:val="13"/>
                <w:szCs w:val="16"/>
                <w:lang w:val="es-CO"/>
              </w:rPr>
            </w:pPr>
          </w:p>
          <w:p w14:paraId="14E2F46C" w14:textId="77777777" w:rsidR="00614F24" w:rsidRPr="002B0402"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Quintas de San Rafael</w:t>
            </w:r>
            <w:r>
              <w:rPr>
                <w:rFonts w:ascii="Arial" w:hAnsi="Arial" w:cs="Arial"/>
                <w:sz w:val="13"/>
                <w:szCs w:val="16"/>
                <w:lang w:val="es-CO"/>
              </w:rPr>
              <w:t xml:space="preserve">, </w:t>
            </w:r>
            <w:r w:rsidRPr="002B0402">
              <w:rPr>
                <w:rFonts w:ascii="Arial" w:hAnsi="Arial" w:cs="Arial"/>
                <w:sz w:val="13"/>
                <w:szCs w:val="16"/>
                <w:lang w:val="es-CO"/>
              </w:rPr>
              <w:t>Campestre B</w:t>
            </w:r>
            <w:r>
              <w:rPr>
                <w:rFonts w:ascii="Arial" w:hAnsi="Arial" w:cs="Arial"/>
                <w:sz w:val="13"/>
                <w:szCs w:val="16"/>
                <w:lang w:val="es-CO"/>
              </w:rPr>
              <w:t xml:space="preserve">, </w:t>
            </w:r>
            <w:r w:rsidRPr="002B0402">
              <w:rPr>
                <w:rFonts w:ascii="Arial" w:hAnsi="Arial" w:cs="Arial"/>
                <w:sz w:val="13"/>
                <w:szCs w:val="16"/>
                <w:lang w:val="es-CO"/>
              </w:rPr>
              <w:t>Quintas de Buena Vista</w:t>
            </w:r>
            <w:r>
              <w:rPr>
                <w:rFonts w:ascii="Arial" w:hAnsi="Arial" w:cs="Arial"/>
                <w:sz w:val="13"/>
                <w:szCs w:val="16"/>
                <w:lang w:val="es-CO"/>
              </w:rPr>
              <w:t xml:space="preserve">, </w:t>
            </w:r>
            <w:r w:rsidRPr="002B0402">
              <w:rPr>
                <w:rFonts w:ascii="Arial" w:hAnsi="Arial" w:cs="Arial"/>
                <w:sz w:val="13"/>
                <w:szCs w:val="16"/>
                <w:lang w:val="es-CO"/>
              </w:rPr>
              <w:t>El Porvenir</w:t>
            </w:r>
            <w:r>
              <w:rPr>
                <w:rFonts w:ascii="Arial" w:hAnsi="Arial" w:cs="Arial"/>
                <w:sz w:val="13"/>
                <w:szCs w:val="16"/>
                <w:lang w:val="es-CO"/>
              </w:rPr>
              <w:t xml:space="preserve">, </w:t>
            </w:r>
          </w:p>
          <w:p w14:paraId="61C78B21" w14:textId="77777777" w:rsidR="00614F24" w:rsidRPr="002B0402"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Altos de Santa Clara</w:t>
            </w:r>
            <w:r>
              <w:rPr>
                <w:rFonts w:ascii="Arial" w:hAnsi="Arial" w:cs="Arial"/>
                <w:sz w:val="13"/>
                <w:szCs w:val="16"/>
                <w:lang w:val="es-CO"/>
              </w:rPr>
              <w:t xml:space="preserve">, </w:t>
            </w:r>
            <w:r w:rsidRPr="002B0402">
              <w:rPr>
                <w:rFonts w:ascii="Arial" w:hAnsi="Arial" w:cs="Arial"/>
                <w:sz w:val="13"/>
                <w:szCs w:val="16"/>
                <w:lang w:val="es-CO"/>
              </w:rPr>
              <w:t>Campestre C</w:t>
            </w:r>
            <w:r>
              <w:rPr>
                <w:rFonts w:ascii="Arial" w:hAnsi="Arial" w:cs="Arial"/>
                <w:sz w:val="13"/>
                <w:szCs w:val="16"/>
                <w:lang w:val="es-CO"/>
              </w:rPr>
              <w:t xml:space="preserve">, </w:t>
            </w:r>
            <w:r w:rsidRPr="002B0402">
              <w:rPr>
                <w:rFonts w:ascii="Arial" w:hAnsi="Arial" w:cs="Arial"/>
                <w:sz w:val="13"/>
                <w:szCs w:val="16"/>
                <w:lang w:val="es-CO"/>
              </w:rPr>
              <w:t>Campestre A  (va relleno Sanitario )</w:t>
            </w:r>
            <w:r>
              <w:rPr>
                <w:rFonts w:ascii="Arial" w:hAnsi="Arial" w:cs="Arial"/>
                <w:sz w:val="13"/>
                <w:szCs w:val="16"/>
                <w:lang w:val="es-CO"/>
              </w:rPr>
              <w:t xml:space="preserve">, </w:t>
            </w:r>
            <w:r w:rsidRPr="002B0402">
              <w:rPr>
                <w:rFonts w:ascii="Arial" w:hAnsi="Arial" w:cs="Arial"/>
                <w:sz w:val="13"/>
                <w:szCs w:val="16"/>
                <w:lang w:val="es-CO"/>
              </w:rPr>
              <w:t>Campestre D</w:t>
            </w:r>
            <w:r>
              <w:rPr>
                <w:rFonts w:ascii="Arial" w:hAnsi="Arial" w:cs="Arial"/>
                <w:sz w:val="13"/>
                <w:szCs w:val="16"/>
                <w:lang w:val="es-CO"/>
              </w:rPr>
              <w:t xml:space="preserve">, </w:t>
            </w:r>
            <w:r w:rsidRPr="002B0402">
              <w:rPr>
                <w:rFonts w:ascii="Arial" w:hAnsi="Arial" w:cs="Arial"/>
                <w:sz w:val="13"/>
                <w:szCs w:val="16"/>
                <w:lang w:val="es-CO"/>
              </w:rPr>
              <w:t>Quintas del Campestre</w:t>
            </w:r>
          </w:p>
          <w:p w14:paraId="3F315E29" w14:textId="77777777" w:rsidR="00614F24" w:rsidRPr="00520416"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Villas de san Ángel</w:t>
            </w:r>
            <w:r>
              <w:rPr>
                <w:rFonts w:ascii="Arial" w:hAnsi="Arial" w:cs="Arial"/>
                <w:sz w:val="13"/>
                <w:szCs w:val="16"/>
                <w:lang w:val="es-CO"/>
              </w:rPr>
              <w:t xml:space="preserve">, </w:t>
            </w:r>
            <w:r w:rsidRPr="002B0402">
              <w:rPr>
                <w:rFonts w:ascii="Arial" w:hAnsi="Arial" w:cs="Arial"/>
                <w:sz w:val="13"/>
                <w:szCs w:val="16"/>
                <w:lang w:val="es-CO"/>
              </w:rPr>
              <w:t>Los Olivos</w:t>
            </w:r>
            <w:r>
              <w:rPr>
                <w:rFonts w:ascii="Arial" w:hAnsi="Arial" w:cs="Arial"/>
                <w:sz w:val="13"/>
                <w:szCs w:val="16"/>
                <w:lang w:val="es-CO"/>
              </w:rPr>
              <w:t xml:space="preserve">, </w:t>
            </w:r>
            <w:r w:rsidRPr="002B0402">
              <w:rPr>
                <w:rFonts w:ascii="Arial" w:hAnsi="Arial" w:cs="Arial"/>
                <w:sz w:val="13"/>
                <w:szCs w:val="16"/>
                <w:lang w:val="es-CO"/>
              </w:rPr>
              <w:t>Villa del Campestre</w:t>
            </w:r>
            <w:r>
              <w:rPr>
                <w:rFonts w:ascii="Arial" w:hAnsi="Arial" w:cs="Arial"/>
                <w:sz w:val="13"/>
                <w:szCs w:val="16"/>
                <w:lang w:val="es-CO"/>
              </w:rPr>
              <w:t xml:space="preserve">, </w:t>
            </w:r>
            <w:r w:rsidRPr="002B0402">
              <w:rPr>
                <w:rFonts w:ascii="Arial" w:hAnsi="Arial" w:cs="Arial"/>
                <w:sz w:val="13"/>
                <w:szCs w:val="16"/>
                <w:lang w:val="es-CO"/>
              </w:rPr>
              <w:t xml:space="preserve">Finaliza Ruta Campestre D </w:t>
            </w:r>
            <w:proofErr w:type="spellStart"/>
            <w:r w:rsidRPr="002B0402">
              <w:rPr>
                <w:rFonts w:ascii="Arial" w:hAnsi="Arial" w:cs="Arial"/>
                <w:sz w:val="13"/>
                <w:szCs w:val="16"/>
                <w:lang w:val="es-CO"/>
              </w:rPr>
              <w:t>Mz</w:t>
            </w:r>
            <w:proofErr w:type="spellEnd"/>
            <w:r w:rsidRPr="002B0402">
              <w:rPr>
                <w:rFonts w:ascii="Arial" w:hAnsi="Arial" w:cs="Arial"/>
                <w:sz w:val="13"/>
                <w:szCs w:val="16"/>
                <w:lang w:val="es-CO"/>
              </w:rPr>
              <w:t xml:space="preserve"> 3</w:t>
            </w:r>
          </w:p>
        </w:tc>
        <w:tc>
          <w:tcPr>
            <w:tcW w:w="1134" w:type="dxa"/>
          </w:tcPr>
          <w:p w14:paraId="63F61752" w14:textId="77777777" w:rsidR="00614F24" w:rsidRPr="00520416" w:rsidRDefault="00614F24" w:rsidP="002B0402">
            <w:pPr>
              <w:spacing w:line="360" w:lineRule="auto"/>
              <w:jc w:val="center"/>
              <w:rPr>
                <w:rFonts w:ascii="Arial" w:hAnsi="Arial" w:cs="Arial"/>
                <w:sz w:val="13"/>
                <w:szCs w:val="16"/>
              </w:rPr>
            </w:pPr>
          </w:p>
          <w:p w14:paraId="72E9891E" w14:textId="77777777" w:rsidR="00614F24" w:rsidRPr="00520416" w:rsidRDefault="00614F24" w:rsidP="002B0402">
            <w:pPr>
              <w:spacing w:line="360" w:lineRule="auto"/>
              <w:jc w:val="center"/>
              <w:rPr>
                <w:rFonts w:ascii="Arial" w:hAnsi="Arial" w:cs="Arial"/>
                <w:sz w:val="13"/>
                <w:szCs w:val="16"/>
              </w:rPr>
            </w:pPr>
          </w:p>
          <w:p w14:paraId="043E260F" w14:textId="77777777" w:rsidR="00614F24" w:rsidRPr="00520416" w:rsidRDefault="00614F24" w:rsidP="002B0402">
            <w:pPr>
              <w:spacing w:line="360" w:lineRule="auto"/>
              <w:jc w:val="center"/>
              <w:rPr>
                <w:rFonts w:ascii="Arial" w:hAnsi="Arial" w:cs="Arial"/>
                <w:sz w:val="13"/>
                <w:szCs w:val="16"/>
              </w:rPr>
            </w:pPr>
          </w:p>
          <w:p w14:paraId="5F46BF20" w14:textId="77777777" w:rsidR="00614F24" w:rsidRPr="00520416" w:rsidRDefault="00614F24" w:rsidP="002B0402">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381F18E0" w14:textId="77777777" w:rsidR="00614F24" w:rsidRPr="00520416" w:rsidRDefault="00614F24" w:rsidP="002B0402">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1C8469EB" w14:textId="77777777" w:rsidTr="00A47079">
        <w:tc>
          <w:tcPr>
            <w:tcW w:w="648" w:type="dxa"/>
          </w:tcPr>
          <w:p w14:paraId="4977A35D" w14:textId="77777777" w:rsidR="00614F24" w:rsidRPr="00520416" w:rsidRDefault="00614F24" w:rsidP="002B0402">
            <w:pPr>
              <w:spacing w:line="360" w:lineRule="auto"/>
              <w:jc w:val="both"/>
              <w:rPr>
                <w:rFonts w:ascii="Arial" w:hAnsi="Arial" w:cs="Arial"/>
                <w:sz w:val="13"/>
                <w:szCs w:val="20"/>
              </w:rPr>
            </w:pPr>
          </w:p>
          <w:p w14:paraId="0DC2FA55" w14:textId="77777777" w:rsidR="00614F24" w:rsidRPr="00520416" w:rsidRDefault="00614F24" w:rsidP="002B0402">
            <w:pPr>
              <w:spacing w:line="360" w:lineRule="auto"/>
              <w:jc w:val="both"/>
              <w:rPr>
                <w:rFonts w:ascii="Arial" w:hAnsi="Arial" w:cs="Arial"/>
                <w:sz w:val="13"/>
                <w:szCs w:val="20"/>
              </w:rPr>
            </w:pPr>
          </w:p>
          <w:p w14:paraId="0C0A56AA" w14:textId="77777777" w:rsidR="00614F24" w:rsidRPr="00520416" w:rsidRDefault="00614F24" w:rsidP="002B0402">
            <w:pPr>
              <w:spacing w:line="360" w:lineRule="auto"/>
              <w:jc w:val="both"/>
              <w:rPr>
                <w:rFonts w:ascii="Arial" w:hAnsi="Arial" w:cs="Arial"/>
                <w:sz w:val="13"/>
                <w:szCs w:val="20"/>
              </w:rPr>
            </w:pPr>
          </w:p>
          <w:p w14:paraId="03AB6BB0" w14:textId="77777777" w:rsidR="00614F24" w:rsidRPr="00520416" w:rsidRDefault="00614F24" w:rsidP="002B0402">
            <w:pPr>
              <w:spacing w:line="360" w:lineRule="auto"/>
              <w:jc w:val="both"/>
              <w:rPr>
                <w:rFonts w:ascii="Arial" w:hAnsi="Arial" w:cs="Arial"/>
                <w:sz w:val="13"/>
                <w:szCs w:val="20"/>
              </w:rPr>
            </w:pPr>
          </w:p>
          <w:p w14:paraId="624EEDB1" w14:textId="77777777" w:rsidR="00614F24" w:rsidRDefault="00614F24" w:rsidP="002B0402">
            <w:pPr>
              <w:spacing w:line="360" w:lineRule="auto"/>
              <w:jc w:val="center"/>
              <w:rPr>
                <w:rFonts w:ascii="Arial" w:hAnsi="Arial" w:cs="Arial"/>
                <w:sz w:val="13"/>
                <w:szCs w:val="16"/>
                <w:lang w:val="es-CO"/>
              </w:rPr>
            </w:pPr>
          </w:p>
          <w:p w14:paraId="09018655" w14:textId="77777777" w:rsidR="00614F24" w:rsidRDefault="00614F24" w:rsidP="002B0402">
            <w:pPr>
              <w:spacing w:line="360" w:lineRule="auto"/>
              <w:jc w:val="center"/>
              <w:rPr>
                <w:rFonts w:ascii="Arial" w:hAnsi="Arial" w:cs="Arial"/>
                <w:sz w:val="13"/>
                <w:szCs w:val="16"/>
                <w:lang w:val="es-CO"/>
              </w:rPr>
            </w:pPr>
          </w:p>
          <w:p w14:paraId="1A8B14FE" w14:textId="77777777" w:rsidR="00614F24" w:rsidRDefault="00614F24" w:rsidP="002B0402">
            <w:pPr>
              <w:spacing w:line="360" w:lineRule="auto"/>
              <w:jc w:val="center"/>
              <w:rPr>
                <w:rFonts w:ascii="Arial" w:hAnsi="Arial" w:cs="Arial"/>
                <w:sz w:val="13"/>
                <w:szCs w:val="16"/>
                <w:lang w:val="es-CO"/>
              </w:rPr>
            </w:pPr>
            <w:r>
              <w:rPr>
                <w:rFonts w:ascii="Arial" w:hAnsi="Arial" w:cs="Arial"/>
                <w:sz w:val="13"/>
                <w:szCs w:val="16"/>
                <w:lang w:val="es-CO"/>
              </w:rPr>
              <w:t>5</w:t>
            </w:r>
          </w:p>
          <w:p w14:paraId="64B10AE5" w14:textId="77777777" w:rsidR="00614F24" w:rsidRPr="00520416" w:rsidRDefault="00614F24" w:rsidP="002B0402">
            <w:pPr>
              <w:spacing w:line="360" w:lineRule="auto"/>
              <w:jc w:val="center"/>
              <w:rPr>
                <w:rFonts w:ascii="Arial" w:hAnsi="Arial" w:cs="Arial"/>
                <w:sz w:val="13"/>
                <w:szCs w:val="16"/>
                <w:lang w:val="es-CO"/>
              </w:rPr>
            </w:pPr>
          </w:p>
          <w:p w14:paraId="76FBDCFD" w14:textId="77777777" w:rsidR="00614F24" w:rsidRPr="00520416" w:rsidRDefault="00614F24" w:rsidP="002B0402">
            <w:pPr>
              <w:spacing w:line="360" w:lineRule="auto"/>
              <w:rPr>
                <w:rFonts w:ascii="Arial" w:hAnsi="Arial" w:cs="Arial"/>
                <w:sz w:val="13"/>
                <w:szCs w:val="16"/>
              </w:rPr>
            </w:pPr>
          </w:p>
          <w:p w14:paraId="3759C208" w14:textId="77777777" w:rsidR="00614F24" w:rsidRPr="00520416" w:rsidRDefault="00614F24" w:rsidP="002B0402">
            <w:pPr>
              <w:spacing w:line="360" w:lineRule="auto"/>
              <w:jc w:val="both"/>
              <w:rPr>
                <w:rFonts w:ascii="Arial" w:hAnsi="Arial" w:cs="Arial"/>
                <w:sz w:val="13"/>
                <w:szCs w:val="16"/>
                <w:lang w:val="es-CO"/>
              </w:rPr>
            </w:pPr>
          </w:p>
        </w:tc>
        <w:tc>
          <w:tcPr>
            <w:tcW w:w="756" w:type="dxa"/>
          </w:tcPr>
          <w:p w14:paraId="09758AF2" w14:textId="77777777" w:rsidR="00614F24" w:rsidRPr="00520416" w:rsidRDefault="00614F24" w:rsidP="002B0402">
            <w:pPr>
              <w:spacing w:line="360" w:lineRule="auto"/>
              <w:jc w:val="both"/>
              <w:rPr>
                <w:rFonts w:ascii="Arial" w:hAnsi="Arial" w:cs="Arial"/>
                <w:sz w:val="13"/>
                <w:szCs w:val="16"/>
                <w:lang w:val="es-CO"/>
              </w:rPr>
            </w:pPr>
          </w:p>
          <w:p w14:paraId="7D6017D0" w14:textId="77777777" w:rsidR="00614F24" w:rsidRPr="00520416" w:rsidRDefault="00614F24" w:rsidP="002B0402">
            <w:pPr>
              <w:spacing w:line="360" w:lineRule="auto"/>
              <w:jc w:val="both"/>
              <w:rPr>
                <w:rFonts w:ascii="Arial" w:hAnsi="Arial" w:cs="Arial"/>
                <w:sz w:val="13"/>
                <w:szCs w:val="16"/>
                <w:lang w:val="es-CO"/>
              </w:rPr>
            </w:pPr>
          </w:p>
          <w:p w14:paraId="6A7E85B7" w14:textId="77777777" w:rsidR="00614F24" w:rsidRPr="00520416" w:rsidRDefault="00614F24" w:rsidP="002B0402">
            <w:pPr>
              <w:spacing w:line="360" w:lineRule="auto"/>
              <w:jc w:val="both"/>
              <w:rPr>
                <w:rFonts w:ascii="Arial" w:hAnsi="Arial" w:cs="Arial"/>
                <w:sz w:val="13"/>
                <w:szCs w:val="16"/>
                <w:lang w:val="es-CO"/>
              </w:rPr>
            </w:pPr>
          </w:p>
          <w:p w14:paraId="12DCA0C3" w14:textId="77777777" w:rsidR="00614F24" w:rsidRPr="00520416" w:rsidRDefault="00614F24" w:rsidP="002B0402">
            <w:pPr>
              <w:spacing w:line="360" w:lineRule="auto"/>
              <w:jc w:val="both"/>
              <w:rPr>
                <w:rFonts w:ascii="Arial" w:hAnsi="Arial" w:cs="Arial"/>
                <w:sz w:val="13"/>
                <w:szCs w:val="16"/>
                <w:lang w:val="es-CO"/>
              </w:rPr>
            </w:pPr>
          </w:p>
          <w:p w14:paraId="3510262B" w14:textId="77777777" w:rsidR="00614F24" w:rsidRDefault="00614F24" w:rsidP="002B0402">
            <w:pPr>
              <w:spacing w:line="360" w:lineRule="auto"/>
              <w:jc w:val="both"/>
              <w:rPr>
                <w:rFonts w:ascii="Arial" w:hAnsi="Arial" w:cs="Arial"/>
                <w:sz w:val="13"/>
                <w:szCs w:val="16"/>
                <w:lang w:val="es-CO"/>
              </w:rPr>
            </w:pPr>
          </w:p>
          <w:p w14:paraId="4795047B" w14:textId="77777777" w:rsidR="00614F24" w:rsidRPr="00520416" w:rsidRDefault="00614F24" w:rsidP="002B0402">
            <w:pPr>
              <w:spacing w:line="360" w:lineRule="auto"/>
              <w:jc w:val="both"/>
              <w:rPr>
                <w:rFonts w:ascii="Arial" w:hAnsi="Arial" w:cs="Arial"/>
                <w:sz w:val="13"/>
                <w:szCs w:val="16"/>
                <w:lang w:val="es-CO"/>
              </w:rPr>
            </w:pPr>
          </w:p>
          <w:p w14:paraId="3AD9B9C0" w14:textId="77777777" w:rsidR="00614F24" w:rsidRPr="00520416" w:rsidRDefault="00614F24" w:rsidP="002B0402">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4DB7D723" w14:textId="77777777" w:rsidR="00614F24" w:rsidRPr="00520416" w:rsidRDefault="00614F24" w:rsidP="002B0402">
            <w:pPr>
              <w:spacing w:line="360" w:lineRule="auto"/>
              <w:jc w:val="both"/>
              <w:rPr>
                <w:rFonts w:ascii="Arial" w:hAnsi="Arial" w:cs="Arial"/>
                <w:sz w:val="13"/>
                <w:szCs w:val="16"/>
                <w:lang w:val="es-CO"/>
              </w:rPr>
            </w:pPr>
          </w:p>
        </w:tc>
        <w:tc>
          <w:tcPr>
            <w:tcW w:w="1276" w:type="dxa"/>
          </w:tcPr>
          <w:p w14:paraId="20C53222" w14:textId="77777777" w:rsidR="00614F24" w:rsidRPr="00520416" w:rsidRDefault="00614F24" w:rsidP="002B0402">
            <w:pPr>
              <w:spacing w:line="360" w:lineRule="auto"/>
              <w:jc w:val="center"/>
              <w:rPr>
                <w:rFonts w:ascii="Arial" w:hAnsi="Arial" w:cs="Arial"/>
                <w:sz w:val="13"/>
                <w:szCs w:val="16"/>
                <w:lang w:val="es-CO"/>
              </w:rPr>
            </w:pPr>
          </w:p>
          <w:p w14:paraId="482102B7" w14:textId="77777777" w:rsidR="00614F24" w:rsidRPr="00520416" w:rsidRDefault="00614F24" w:rsidP="002B0402">
            <w:pPr>
              <w:spacing w:line="360" w:lineRule="auto"/>
              <w:jc w:val="center"/>
              <w:rPr>
                <w:rFonts w:ascii="Arial" w:hAnsi="Arial" w:cs="Arial"/>
                <w:sz w:val="13"/>
                <w:szCs w:val="16"/>
                <w:lang w:val="es-CO"/>
              </w:rPr>
            </w:pPr>
          </w:p>
          <w:p w14:paraId="35720172" w14:textId="77777777" w:rsidR="00614F24" w:rsidRPr="00520416" w:rsidRDefault="00614F24" w:rsidP="002B0402">
            <w:pPr>
              <w:spacing w:line="360" w:lineRule="auto"/>
              <w:jc w:val="center"/>
              <w:rPr>
                <w:rFonts w:ascii="Arial" w:hAnsi="Arial" w:cs="Arial"/>
                <w:sz w:val="13"/>
                <w:szCs w:val="16"/>
                <w:lang w:val="es-CO"/>
              </w:rPr>
            </w:pPr>
          </w:p>
          <w:p w14:paraId="71AE3985" w14:textId="77777777" w:rsidR="00614F24" w:rsidRPr="00520416" w:rsidRDefault="00614F24" w:rsidP="002B0402">
            <w:pPr>
              <w:spacing w:line="360" w:lineRule="auto"/>
              <w:jc w:val="center"/>
              <w:rPr>
                <w:rFonts w:ascii="Arial" w:hAnsi="Arial" w:cs="Arial"/>
                <w:sz w:val="13"/>
                <w:szCs w:val="16"/>
                <w:lang w:val="es-CO"/>
              </w:rPr>
            </w:pPr>
          </w:p>
          <w:p w14:paraId="43E18B9E" w14:textId="77777777" w:rsidR="00614F24" w:rsidRDefault="00614F24" w:rsidP="002B0402">
            <w:pPr>
              <w:spacing w:line="360" w:lineRule="auto"/>
              <w:jc w:val="center"/>
              <w:rPr>
                <w:rFonts w:ascii="Arial" w:hAnsi="Arial" w:cs="Arial"/>
                <w:sz w:val="13"/>
                <w:szCs w:val="16"/>
                <w:lang w:val="es-CO"/>
              </w:rPr>
            </w:pPr>
          </w:p>
          <w:p w14:paraId="3EB6003E" w14:textId="77777777" w:rsidR="00614F24" w:rsidRPr="00520416" w:rsidRDefault="00614F24" w:rsidP="002B0402">
            <w:pPr>
              <w:spacing w:line="360" w:lineRule="auto"/>
              <w:jc w:val="center"/>
              <w:rPr>
                <w:rFonts w:ascii="Arial" w:hAnsi="Arial" w:cs="Arial"/>
                <w:sz w:val="13"/>
                <w:szCs w:val="16"/>
                <w:lang w:val="es-CO"/>
              </w:rPr>
            </w:pPr>
          </w:p>
          <w:p w14:paraId="67342E2D"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O</w:t>
            </w:r>
            <w:r>
              <w:rPr>
                <w:rFonts w:ascii="Arial" w:hAnsi="Arial" w:cs="Arial"/>
                <w:sz w:val="13"/>
                <w:szCs w:val="16"/>
                <w:lang w:val="es-CO"/>
              </w:rPr>
              <w:t>CA</w:t>
            </w:r>
            <w:r w:rsidRPr="00520416">
              <w:rPr>
                <w:rFonts w:ascii="Arial" w:hAnsi="Arial" w:cs="Arial"/>
                <w:sz w:val="13"/>
                <w:szCs w:val="16"/>
                <w:lang w:val="es-CO"/>
              </w:rPr>
              <w:t xml:space="preserve"> 082</w:t>
            </w:r>
          </w:p>
        </w:tc>
        <w:tc>
          <w:tcPr>
            <w:tcW w:w="1134" w:type="dxa"/>
          </w:tcPr>
          <w:p w14:paraId="57DC6484" w14:textId="77777777" w:rsidR="00614F24" w:rsidRPr="00520416" w:rsidRDefault="00614F24" w:rsidP="002B0402">
            <w:pPr>
              <w:spacing w:line="360" w:lineRule="auto"/>
              <w:jc w:val="center"/>
              <w:rPr>
                <w:rFonts w:ascii="Arial" w:hAnsi="Arial" w:cs="Arial"/>
                <w:sz w:val="13"/>
                <w:szCs w:val="16"/>
                <w:lang w:val="es-CO"/>
              </w:rPr>
            </w:pPr>
          </w:p>
          <w:p w14:paraId="3D08F292" w14:textId="77777777" w:rsidR="00614F24" w:rsidRPr="00520416" w:rsidRDefault="00614F24" w:rsidP="002B0402">
            <w:pPr>
              <w:spacing w:line="360" w:lineRule="auto"/>
              <w:jc w:val="center"/>
              <w:rPr>
                <w:rFonts w:ascii="Arial" w:hAnsi="Arial" w:cs="Arial"/>
                <w:sz w:val="13"/>
                <w:szCs w:val="16"/>
                <w:lang w:val="es-CO"/>
              </w:rPr>
            </w:pPr>
          </w:p>
          <w:p w14:paraId="1B4EA3FB" w14:textId="77777777" w:rsidR="00614F24" w:rsidRPr="00520416" w:rsidRDefault="00614F24" w:rsidP="002B0402">
            <w:pPr>
              <w:spacing w:line="360" w:lineRule="auto"/>
              <w:jc w:val="center"/>
              <w:rPr>
                <w:rFonts w:ascii="Arial" w:hAnsi="Arial" w:cs="Arial"/>
                <w:sz w:val="13"/>
                <w:szCs w:val="16"/>
                <w:lang w:val="es-CO"/>
              </w:rPr>
            </w:pPr>
          </w:p>
          <w:p w14:paraId="32F59EF7" w14:textId="77777777" w:rsidR="00614F24" w:rsidRPr="00520416" w:rsidRDefault="00614F24" w:rsidP="002B0402">
            <w:pPr>
              <w:spacing w:line="360" w:lineRule="auto"/>
              <w:jc w:val="center"/>
              <w:rPr>
                <w:rFonts w:ascii="Arial" w:hAnsi="Arial" w:cs="Arial"/>
                <w:sz w:val="13"/>
                <w:szCs w:val="16"/>
                <w:lang w:val="es-CO"/>
              </w:rPr>
            </w:pPr>
          </w:p>
          <w:p w14:paraId="13E027D9" w14:textId="77777777" w:rsidR="00614F24" w:rsidRDefault="00614F24" w:rsidP="002B0402">
            <w:pPr>
              <w:spacing w:line="360" w:lineRule="auto"/>
              <w:jc w:val="center"/>
              <w:rPr>
                <w:rFonts w:ascii="Arial" w:hAnsi="Arial" w:cs="Arial"/>
                <w:sz w:val="13"/>
                <w:szCs w:val="16"/>
                <w:lang w:val="es-CO"/>
              </w:rPr>
            </w:pPr>
          </w:p>
          <w:p w14:paraId="19657990"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64F558F6"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3362B26E" w14:textId="77777777" w:rsidR="00614F24" w:rsidRPr="00520416" w:rsidRDefault="00614F24" w:rsidP="002B0402">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6C63F05D" w14:textId="77777777" w:rsidR="00614F24" w:rsidRPr="002B0402" w:rsidRDefault="00614F24" w:rsidP="002B0402">
            <w:pPr>
              <w:spacing w:line="360" w:lineRule="auto"/>
              <w:jc w:val="both"/>
              <w:rPr>
                <w:rFonts w:ascii="Arial" w:hAnsi="Arial" w:cs="Arial"/>
                <w:sz w:val="13"/>
                <w:szCs w:val="16"/>
                <w:lang w:val="es-CO"/>
              </w:rPr>
            </w:pPr>
            <w:r w:rsidRPr="002B0402">
              <w:rPr>
                <w:rFonts w:ascii="Arial" w:hAnsi="Arial" w:cs="Arial"/>
                <w:sz w:val="13"/>
                <w:szCs w:val="16"/>
                <w:lang w:val="es-CO"/>
              </w:rPr>
              <w:t>Playa Rica</w:t>
            </w:r>
            <w:r>
              <w:rPr>
                <w:rFonts w:ascii="Arial" w:hAnsi="Arial" w:cs="Arial"/>
                <w:sz w:val="13"/>
                <w:szCs w:val="16"/>
                <w:lang w:val="es-CO"/>
              </w:rPr>
              <w:t xml:space="preserve">, </w:t>
            </w:r>
            <w:r w:rsidRPr="002B0402">
              <w:rPr>
                <w:rFonts w:ascii="Arial" w:hAnsi="Arial" w:cs="Arial"/>
                <w:sz w:val="13"/>
                <w:szCs w:val="16"/>
                <w:lang w:val="es-CO"/>
              </w:rPr>
              <w:t>Urbanización Garma</w:t>
            </w:r>
            <w:r>
              <w:rPr>
                <w:rFonts w:ascii="Arial" w:hAnsi="Arial" w:cs="Arial"/>
                <w:sz w:val="13"/>
                <w:szCs w:val="16"/>
                <w:lang w:val="es-CO"/>
              </w:rPr>
              <w:t xml:space="preserve">, </w:t>
            </w:r>
            <w:r w:rsidRPr="002B0402">
              <w:rPr>
                <w:rFonts w:ascii="Arial" w:hAnsi="Arial" w:cs="Arial"/>
                <w:sz w:val="13"/>
                <w:szCs w:val="16"/>
                <w:lang w:val="es-CO"/>
              </w:rPr>
              <w:t>Guayacanes</w:t>
            </w:r>
            <w:r>
              <w:rPr>
                <w:rFonts w:ascii="Arial" w:hAnsi="Arial" w:cs="Arial"/>
                <w:sz w:val="13"/>
                <w:szCs w:val="16"/>
                <w:lang w:val="es-CO"/>
              </w:rPr>
              <w:t xml:space="preserve">, </w:t>
            </w:r>
            <w:r w:rsidRPr="002B0402">
              <w:rPr>
                <w:rFonts w:ascii="Arial" w:hAnsi="Arial" w:cs="Arial"/>
                <w:sz w:val="13"/>
                <w:szCs w:val="16"/>
                <w:lang w:val="es-CO"/>
              </w:rPr>
              <w:t>Villa del Campo</w:t>
            </w:r>
            <w:r>
              <w:rPr>
                <w:rFonts w:ascii="Arial" w:hAnsi="Arial" w:cs="Arial"/>
                <w:sz w:val="13"/>
                <w:szCs w:val="16"/>
                <w:lang w:val="es-CO"/>
              </w:rPr>
              <w:t xml:space="preserve">, </w:t>
            </w:r>
            <w:r w:rsidRPr="002B0402">
              <w:rPr>
                <w:rFonts w:ascii="Arial" w:hAnsi="Arial" w:cs="Arial"/>
                <w:sz w:val="13"/>
                <w:szCs w:val="16"/>
                <w:lang w:val="es-CO"/>
              </w:rPr>
              <w:t>E.D.S. Texaco Adulto Mayor, Bomberos</w:t>
            </w:r>
            <w:r>
              <w:rPr>
                <w:rFonts w:ascii="Arial" w:hAnsi="Arial" w:cs="Arial"/>
                <w:sz w:val="13"/>
                <w:szCs w:val="16"/>
                <w:lang w:val="es-CO"/>
              </w:rPr>
              <w:t xml:space="preserve">, </w:t>
            </w:r>
            <w:r w:rsidRPr="002B0402">
              <w:rPr>
                <w:rFonts w:ascii="Arial" w:hAnsi="Arial" w:cs="Arial"/>
                <w:sz w:val="13"/>
                <w:szCs w:val="16"/>
                <w:lang w:val="es-CO"/>
              </w:rPr>
              <w:t>Quintas de Aragón ( va Relleno Sanitario)</w:t>
            </w:r>
            <w:r>
              <w:rPr>
                <w:rFonts w:ascii="Arial" w:hAnsi="Arial" w:cs="Arial"/>
                <w:sz w:val="13"/>
                <w:szCs w:val="16"/>
                <w:lang w:val="es-CO"/>
              </w:rPr>
              <w:t xml:space="preserve">, </w:t>
            </w:r>
            <w:r w:rsidRPr="002B0402">
              <w:rPr>
                <w:rFonts w:ascii="Arial" w:hAnsi="Arial" w:cs="Arial"/>
                <w:sz w:val="13"/>
                <w:szCs w:val="16"/>
                <w:lang w:val="es-CO"/>
              </w:rPr>
              <w:t>La Primavera</w:t>
            </w:r>
            <w:r>
              <w:rPr>
                <w:rFonts w:ascii="Arial" w:hAnsi="Arial" w:cs="Arial"/>
                <w:sz w:val="13"/>
                <w:szCs w:val="16"/>
                <w:lang w:val="es-CO"/>
              </w:rPr>
              <w:t xml:space="preserve">, </w:t>
            </w:r>
            <w:r w:rsidRPr="002B0402">
              <w:rPr>
                <w:rFonts w:ascii="Arial" w:hAnsi="Arial" w:cs="Arial"/>
                <w:sz w:val="13"/>
                <w:szCs w:val="16"/>
                <w:lang w:val="es-CO"/>
              </w:rPr>
              <w:t>Villa Elena</w:t>
            </w:r>
            <w:r>
              <w:rPr>
                <w:rFonts w:ascii="Arial" w:hAnsi="Arial" w:cs="Arial"/>
                <w:sz w:val="13"/>
                <w:szCs w:val="16"/>
                <w:lang w:val="es-CO"/>
              </w:rPr>
              <w:t xml:space="preserve">, </w:t>
            </w:r>
            <w:r w:rsidRPr="002B0402">
              <w:rPr>
                <w:rFonts w:ascii="Arial" w:hAnsi="Arial" w:cs="Arial"/>
                <w:sz w:val="13"/>
                <w:szCs w:val="16"/>
                <w:lang w:val="es-CO"/>
              </w:rPr>
              <w:t>La Montana</w:t>
            </w:r>
            <w:r>
              <w:rPr>
                <w:rFonts w:ascii="Arial" w:hAnsi="Arial" w:cs="Arial"/>
                <w:sz w:val="13"/>
                <w:szCs w:val="16"/>
                <w:lang w:val="es-CO"/>
              </w:rPr>
              <w:t xml:space="preserve">, </w:t>
            </w:r>
            <w:r w:rsidRPr="002B0402">
              <w:rPr>
                <w:rFonts w:ascii="Arial" w:hAnsi="Arial" w:cs="Arial"/>
                <w:sz w:val="13"/>
                <w:szCs w:val="16"/>
                <w:lang w:val="es-CO"/>
              </w:rPr>
              <w:t>La Estación</w:t>
            </w:r>
            <w:r>
              <w:rPr>
                <w:rFonts w:ascii="Arial" w:hAnsi="Arial" w:cs="Arial"/>
                <w:sz w:val="13"/>
                <w:szCs w:val="16"/>
                <w:lang w:val="es-CO"/>
              </w:rPr>
              <w:t xml:space="preserve">, </w:t>
            </w:r>
            <w:r w:rsidRPr="002B0402">
              <w:rPr>
                <w:rFonts w:ascii="Arial" w:hAnsi="Arial" w:cs="Arial"/>
                <w:sz w:val="13"/>
                <w:szCs w:val="16"/>
                <w:lang w:val="es-CO"/>
              </w:rPr>
              <w:t>Villa Perla</w:t>
            </w:r>
            <w:r>
              <w:rPr>
                <w:rFonts w:ascii="Arial" w:hAnsi="Arial" w:cs="Arial"/>
                <w:sz w:val="13"/>
                <w:szCs w:val="16"/>
                <w:lang w:val="es-CO"/>
              </w:rPr>
              <w:t xml:space="preserve">, </w:t>
            </w:r>
            <w:r w:rsidRPr="002B0402">
              <w:rPr>
                <w:rFonts w:ascii="Arial" w:hAnsi="Arial" w:cs="Arial"/>
                <w:sz w:val="13"/>
                <w:szCs w:val="16"/>
                <w:lang w:val="es-CO"/>
              </w:rPr>
              <w:t>El Recreo</w:t>
            </w:r>
            <w:r>
              <w:rPr>
                <w:rFonts w:ascii="Arial" w:hAnsi="Arial" w:cs="Arial"/>
                <w:sz w:val="13"/>
                <w:szCs w:val="16"/>
                <w:lang w:val="es-CO"/>
              </w:rPr>
              <w:t xml:space="preserve">, </w:t>
            </w:r>
            <w:r w:rsidRPr="002B0402">
              <w:rPr>
                <w:rFonts w:ascii="Arial" w:hAnsi="Arial" w:cs="Arial"/>
                <w:sz w:val="13"/>
                <w:szCs w:val="16"/>
                <w:lang w:val="es-CO"/>
              </w:rPr>
              <w:t>Conjunto Santa María</w:t>
            </w:r>
            <w:r>
              <w:rPr>
                <w:rFonts w:ascii="Arial" w:hAnsi="Arial" w:cs="Arial"/>
                <w:sz w:val="13"/>
                <w:szCs w:val="16"/>
                <w:lang w:val="es-CO"/>
              </w:rPr>
              <w:t xml:space="preserve">, </w:t>
            </w:r>
            <w:r w:rsidRPr="002B0402">
              <w:rPr>
                <w:rFonts w:ascii="Arial" w:hAnsi="Arial" w:cs="Arial"/>
                <w:sz w:val="13"/>
                <w:szCs w:val="16"/>
                <w:lang w:val="es-CO"/>
              </w:rPr>
              <w:t>Villa Mery</w:t>
            </w:r>
            <w:r>
              <w:rPr>
                <w:rFonts w:ascii="Arial" w:hAnsi="Arial" w:cs="Arial"/>
                <w:sz w:val="13"/>
                <w:szCs w:val="16"/>
                <w:lang w:val="es-CO"/>
              </w:rPr>
              <w:t xml:space="preserve">, </w:t>
            </w:r>
            <w:r w:rsidRPr="002B0402">
              <w:rPr>
                <w:rFonts w:ascii="Arial" w:hAnsi="Arial" w:cs="Arial"/>
                <w:sz w:val="13"/>
                <w:szCs w:val="16"/>
                <w:lang w:val="es-CO"/>
              </w:rPr>
              <w:t>San Félix</w:t>
            </w:r>
            <w:r>
              <w:rPr>
                <w:rFonts w:ascii="Arial" w:hAnsi="Arial" w:cs="Arial"/>
                <w:sz w:val="13"/>
                <w:szCs w:val="16"/>
                <w:lang w:val="es-CO"/>
              </w:rPr>
              <w:t xml:space="preserve">, </w:t>
            </w:r>
            <w:r w:rsidRPr="002B0402">
              <w:rPr>
                <w:rFonts w:ascii="Arial" w:hAnsi="Arial" w:cs="Arial"/>
                <w:sz w:val="13"/>
                <w:szCs w:val="16"/>
                <w:lang w:val="es-CO"/>
              </w:rPr>
              <w:t>La Pila Rica</w:t>
            </w:r>
            <w:r>
              <w:rPr>
                <w:rFonts w:ascii="Arial" w:hAnsi="Arial" w:cs="Arial"/>
                <w:sz w:val="13"/>
                <w:szCs w:val="16"/>
                <w:lang w:val="es-CO"/>
              </w:rPr>
              <w:t xml:space="preserve">, </w:t>
            </w:r>
            <w:r w:rsidRPr="002B0402">
              <w:rPr>
                <w:rFonts w:ascii="Arial" w:hAnsi="Arial" w:cs="Arial"/>
                <w:sz w:val="13"/>
                <w:szCs w:val="16"/>
                <w:lang w:val="es-CO"/>
              </w:rPr>
              <w:t>Pinares de playa Rica</w:t>
            </w:r>
            <w:r>
              <w:rPr>
                <w:rFonts w:ascii="Arial" w:hAnsi="Arial" w:cs="Arial"/>
                <w:sz w:val="13"/>
                <w:szCs w:val="16"/>
                <w:lang w:val="es-CO"/>
              </w:rPr>
              <w:t xml:space="preserve">, </w:t>
            </w:r>
            <w:r w:rsidRPr="002B0402">
              <w:rPr>
                <w:rFonts w:ascii="Arial" w:hAnsi="Arial" w:cs="Arial"/>
                <w:sz w:val="13"/>
                <w:szCs w:val="16"/>
                <w:lang w:val="es-CO"/>
              </w:rPr>
              <w:t>Barrio Obrero</w:t>
            </w:r>
            <w:r>
              <w:rPr>
                <w:rFonts w:ascii="Arial" w:hAnsi="Arial" w:cs="Arial"/>
                <w:sz w:val="13"/>
                <w:szCs w:val="16"/>
                <w:lang w:val="es-CO"/>
              </w:rPr>
              <w:t xml:space="preserve">, </w:t>
            </w:r>
            <w:r w:rsidRPr="002B0402">
              <w:rPr>
                <w:rFonts w:ascii="Arial" w:hAnsi="Arial" w:cs="Arial"/>
                <w:sz w:val="13"/>
                <w:szCs w:val="16"/>
                <w:lang w:val="es-CO"/>
              </w:rPr>
              <w:t>Andalucía</w:t>
            </w:r>
            <w:r>
              <w:rPr>
                <w:rFonts w:ascii="Arial" w:hAnsi="Arial" w:cs="Arial"/>
                <w:sz w:val="13"/>
                <w:szCs w:val="16"/>
                <w:lang w:val="es-CO"/>
              </w:rPr>
              <w:t xml:space="preserve">, </w:t>
            </w:r>
            <w:r w:rsidRPr="002B0402">
              <w:rPr>
                <w:rFonts w:ascii="Arial" w:hAnsi="Arial" w:cs="Arial"/>
                <w:sz w:val="13"/>
                <w:szCs w:val="16"/>
                <w:lang w:val="es-CO"/>
              </w:rPr>
              <w:t>Los Reyes</w:t>
            </w:r>
            <w:r>
              <w:rPr>
                <w:rFonts w:ascii="Arial" w:hAnsi="Arial" w:cs="Arial"/>
                <w:sz w:val="13"/>
                <w:szCs w:val="16"/>
                <w:lang w:val="es-CO"/>
              </w:rPr>
              <w:t xml:space="preserve">, </w:t>
            </w:r>
            <w:r w:rsidRPr="002B0402">
              <w:rPr>
                <w:rFonts w:ascii="Arial" w:hAnsi="Arial" w:cs="Arial"/>
                <w:sz w:val="13"/>
                <w:szCs w:val="16"/>
                <w:lang w:val="es-CO"/>
              </w:rPr>
              <w:t xml:space="preserve">Villa </w:t>
            </w:r>
            <w:proofErr w:type="spellStart"/>
            <w:r w:rsidRPr="002B0402">
              <w:rPr>
                <w:rFonts w:ascii="Arial" w:hAnsi="Arial" w:cs="Arial"/>
                <w:sz w:val="13"/>
                <w:szCs w:val="16"/>
                <w:lang w:val="es-CO"/>
              </w:rPr>
              <w:t>tury</w:t>
            </w:r>
            <w:proofErr w:type="spellEnd"/>
            <w:r w:rsidRPr="002B0402">
              <w:rPr>
                <w:rFonts w:ascii="Arial" w:hAnsi="Arial" w:cs="Arial"/>
                <w:sz w:val="13"/>
                <w:szCs w:val="16"/>
                <w:lang w:val="es-CO"/>
              </w:rPr>
              <w:t xml:space="preserve"> I y II</w:t>
            </w:r>
          </w:p>
          <w:p w14:paraId="510907C9" w14:textId="77777777" w:rsidR="00614F24" w:rsidRPr="00520416" w:rsidRDefault="00614F24" w:rsidP="002E2F64">
            <w:pPr>
              <w:spacing w:line="360" w:lineRule="auto"/>
              <w:jc w:val="both"/>
              <w:rPr>
                <w:rFonts w:ascii="Arial" w:hAnsi="Arial" w:cs="Arial"/>
                <w:sz w:val="13"/>
                <w:szCs w:val="16"/>
                <w:lang w:val="es-CO"/>
              </w:rPr>
            </w:pPr>
            <w:r>
              <w:rPr>
                <w:rFonts w:ascii="Arial" w:hAnsi="Arial" w:cs="Arial"/>
                <w:sz w:val="13"/>
                <w:szCs w:val="16"/>
                <w:lang w:val="es-CO"/>
              </w:rPr>
              <w:t xml:space="preserve">Villa Diana, </w:t>
            </w:r>
            <w:r w:rsidRPr="002B0402">
              <w:rPr>
                <w:rFonts w:ascii="Arial" w:hAnsi="Arial" w:cs="Arial"/>
                <w:sz w:val="13"/>
                <w:szCs w:val="16"/>
                <w:lang w:val="es-CO"/>
              </w:rPr>
              <w:t>TCC</w:t>
            </w:r>
            <w:r>
              <w:rPr>
                <w:rFonts w:ascii="Arial" w:hAnsi="Arial" w:cs="Arial"/>
                <w:sz w:val="13"/>
                <w:szCs w:val="16"/>
                <w:lang w:val="es-CO"/>
              </w:rPr>
              <w:t xml:space="preserve">, </w:t>
            </w:r>
            <w:r w:rsidRPr="002B0402">
              <w:rPr>
                <w:rFonts w:ascii="Arial" w:hAnsi="Arial" w:cs="Arial"/>
                <w:sz w:val="13"/>
                <w:szCs w:val="16"/>
                <w:lang w:val="es-CO"/>
              </w:rPr>
              <w:t>Makro</w:t>
            </w:r>
            <w:r>
              <w:rPr>
                <w:rFonts w:ascii="Arial" w:hAnsi="Arial" w:cs="Arial"/>
                <w:sz w:val="13"/>
                <w:szCs w:val="16"/>
                <w:lang w:val="es-CO"/>
              </w:rPr>
              <w:t xml:space="preserve">, </w:t>
            </w:r>
            <w:r w:rsidRPr="002B0402">
              <w:rPr>
                <w:rFonts w:ascii="Arial" w:hAnsi="Arial" w:cs="Arial"/>
                <w:sz w:val="13"/>
                <w:szCs w:val="16"/>
                <w:lang w:val="es-CO"/>
              </w:rPr>
              <w:t>ABB</w:t>
            </w:r>
            <w:r>
              <w:rPr>
                <w:rFonts w:ascii="Arial" w:hAnsi="Arial" w:cs="Arial"/>
                <w:sz w:val="13"/>
                <w:szCs w:val="16"/>
                <w:lang w:val="es-CO"/>
              </w:rPr>
              <w:t xml:space="preserve">, </w:t>
            </w:r>
            <w:r w:rsidRPr="002B0402">
              <w:rPr>
                <w:rFonts w:ascii="Arial" w:hAnsi="Arial" w:cs="Arial"/>
                <w:sz w:val="13"/>
                <w:szCs w:val="16"/>
                <w:lang w:val="es-CO"/>
              </w:rPr>
              <w:t>Zona Industrial la Popa Sector Nicol</w:t>
            </w:r>
          </w:p>
        </w:tc>
        <w:tc>
          <w:tcPr>
            <w:tcW w:w="1134" w:type="dxa"/>
          </w:tcPr>
          <w:p w14:paraId="627C885A" w14:textId="77777777" w:rsidR="00614F24" w:rsidRPr="00520416" w:rsidRDefault="00614F24" w:rsidP="002B0402">
            <w:pPr>
              <w:spacing w:line="360" w:lineRule="auto"/>
              <w:jc w:val="center"/>
              <w:rPr>
                <w:rFonts w:ascii="Arial" w:hAnsi="Arial" w:cs="Arial"/>
                <w:sz w:val="13"/>
                <w:szCs w:val="16"/>
              </w:rPr>
            </w:pPr>
          </w:p>
          <w:p w14:paraId="5E87D8D5" w14:textId="77777777" w:rsidR="00614F24" w:rsidRPr="00520416" w:rsidRDefault="00614F24" w:rsidP="002B0402">
            <w:pPr>
              <w:spacing w:line="360" w:lineRule="auto"/>
              <w:jc w:val="center"/>
              <w:rPr>
                <w:rFonts w:ascii="Arial" w:hAnsi="Arial" w:cs="Arial"/>
                <w:sz w:val="13"/>
                <w:szCs w:val="16"/>
              </w:rPr>
            </w:pPr>
          </w:p>
          <w:p w14:paraId="1C96520D" w14:textId="77777777" w:rsidR="00614F24" w:rsidRPr="00520416" w:rsidRDefault="00614F24" w:rsidP="002B0402">
            <w:pPr>
              <w:spacing w:line="360" w:lineRule="auto"/>
              <w:jc w:val="center"/>
              <w:rPr>
                <w:rFonts w:ascii="Arial" w:hAnsi="Arial" w:cs="Arial"/>
                <w:sz w:val="13"/>
                <w:szCs w:val="16"/>
              </w:rPr>
            </w:pPr>
          </w:p>
          <w:p w14:paraId="4DD67B10" w14:textId="77777777" w:rsidR="00614F24" w:rsidRPr="00520416" w:rsidRDefault="00614F24" w:rsidP="002B0402">
            <w:pPr>
              <w:spacing w:line="360" w:lineRule="auto"/>
              <w:jc w:val="center"/>
              <w:rPr>
                <w:rFonts w:ascii="Arial" w:hAnsi="Arial" w:cs="Arial"/>
                <w:sz w:val="13"/>
                <w:szCs w:val="16"/>
              </w:rPr>
            </w:pPr>
          </w:p>
          <w:p w14:paraId="383BF373" w14:textId="77777777" w:rsidR="00614F24" w:rsidRPr="00520416" w:rsidRDefault="00614F24" w:rsidP="002B0402">
            <w:pPr>
              <w:spacing w:line="360" w:lineRule="auto"/>
              <w:jc w:val="center"/>
              <w:rPr>
                <w:rFonts w:ascii="Arial" w:hAnsi="Arial" w:cs="Arial"/>
                <w:sz w:val="13"/>
                <w:szCs w:val="16"/>
              </w:rPr>
            </w:pPr>
          </w:p>
          <w:p w14:paraId="6EF7460F" w14:textId="77777777" w:rsidR="00614F24" w:rsidRPr="00520416" w:rsidRDefault="00614F24" w:rsidP="002B0402">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1F47B200" w14:textId="77777777" w:rsidR="00614F24" w:rsidRPr="00520416" w:rsidRDefault="00614F24" w:rsidP="002B0402">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42903025" w14:textId="77777777" w:rsidTr="00A47079">
        <w:tc>
          <w:tcPr>
            <w:tcW w:w="648" w:type="dxa"/>
          </w:tcPr>
          <w:p w14:paraId="1EE00D87" w14:textId="77777777" w:rsidR="00614F24" w:rsidRDefault="00614F24" w:rsidP="002E2F64">
            <w:pPr>
              <w:spacing w:line="360" w:lineRule="auto"/>
              <w:jc w:val="center"/>
              <w:rPr>
                <w:rFonts w:ascii="Arial" w:hAnsi="Arial" w:cs="Arial"/>
                <w:sz w:val="13"/>
                <w:szCs w:val="16"/>
                <w:lang w:val="es-CO"/>
              </w:rPr>
            </w:pPr>
          </w:p>
          <w:p w14:paraId="1473AD84" w14:textId="77777777" w:rsidR="00614F24" w:rsidRDefault="00614F24" w:rsidP="002E2F64">
            <w:pPr>
              <w:spacing w:line="360" w:lineRule="auto"/>
              <w:jc w:val="center"/>
              <w:rPr>
                <w:rFonts w:ascii="Arial" w:hAnsi="Arial" w:cs="Arial"/>
                <w:sz w:val="13"/>
                <w:szCs w:val="16"/>
                <w:lang w:val="es-CO"/>
              </w:rPr>
            </w:pPr>
          </w:p>
          <w:p w14:paraId="34D460A5" w14:textId="77777777" w:rsidR="00614F24" w:rsidRDefault="00614F24" w:rsidP="002E2F64">
            <w:pPr>
              <w:spacing w:line="360" w:lineRule="auto"/>
              <w:jc w:val="center"/>
              <w:rPr>
                <w:rFonts w:ascii="Arial" w:hAnsi="Arial" w:cs="Arial"/>
                <w:sz w:val="13"/>
                <w:szCs w:val="16"/>
                <w:lang w:val="es-CO"/>
              </w:rPr>
            </w:pPr>
          </w:p>
          <w:p w14:paraId="528C5C8D" w14:textId="77777777" w:rsidR="00614F24" w:rsidRDefault="00614F24" w:rsidP="002E2F64">
            <w:pPr>
              <w:spacing w:line="360" w:lineRule="auto"/>
              <w:jc w:val="center"/>
              <w:rPr>
                <w:rFonts w:ascii="Arial" w:hAnsi="Arial" w:cs="Arial"/>
                <w:sz w:val="13"/>
                <w:szCs w:val="16"/>
                <w:lang w:val="es-CO"/>
              </w:rPr>
            </w:pPr>
          </w:p>
          <w:p w14:paraId="6DC7796B"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6</w:t>
            </w:r>
          </w:p>
          <w:p w14:paraId="1889E2CD" w14:textId="77777777" w:rsidR="00614F24" w:rsidRPr="00520416" w:rsidRDefault="00614F24" w:rsidP="002E2F64">
            <w:pPr>
              <w:spacing w:line="360" w:lineRule="auto"/>
              <w:jc w:val="center"/>
              <w:rPr>
                <w:rFonts w:ascii="Arial" w:hAnsi="Arial" w:cs="Arial"/>
                <w:sz w:val="13"/>
                <w:szCs w:val="16"/>
                <w:lang w:val="es-CO"/>
              </w:rPr>
            </w:pPr>
          </w:p>
        </w:tc>
        <w:tc>
          <w:tcPr>
            <w:tcW w:w="756" w:type="dxa"/>
          </w:tcPr>
          <w:p w14:paraId="7CCE9FB8" w14:textId="77777777" w:rsidR="00614F24" w:rsidRDefault="00614F24" w:rsidP="002E2F64">
            <w:pPr>
              <w:spacing w:line="360" w:lineRule="auto"/>
              <w:jc w:val="center"/>
              <w:rPr>
                <w:rFonts w:ascii="Arial" w:hAnsi="Arial" w:cs="Arial"/>
                <w:sz w:val="13"/>
                <w:szCs w:val="16"/>
                <w:lang w:val="es-CO"/>
              </w:rPr>
            </w:pPr>
          </w:p>
          <w:p w14:paraId="1DD26077" w14:textId="77777777" w:rsidR="00614F24" w:rsidRDefault="00614F24" w:rsidP="002E2F64">
            <w:pPr>
              <w:spacing w:line="360" w:lineRule="auto"/>
              <w:jc w:val="center"/>
              <w:rPr>
                <w:rFonts w:ascii="Arial" w:hAnsi="Arial" w:cs="Arial"/>
                <w:sz w:val="13"/>
                <w:szCs w:val="16"/>
                <w:lang w:val="es-CO"/>
              </w:rPr>
            </w:pPr>
          </w:p>
          <w:p w14:paraId="2ACB6A35" w14:textId="77777777" w:rsidR="00614F24" w:rsidRDefault="00614F24" w:rsidP="002E2F64">
            <w:pPr>
              <w:spacing w:line="360" w:lineRule="auto"/>
              <w:jc w:val="center"/>
              <w:rPr>
                <w:rFonts w:ascii="Arial" w:hAnsi="Arial" w:cs="Arial"/>
                <w:sz w:val="13"/>
                <w:szCs w:val="16"/>
                <w:lang w:val="es-CO"/>
              </w:rPr>
            </w:pPr>
          </w:p>
          <w:p w14:paraId="58B636D7" w14:textId="77777777" w:rsidR="00614F24" w:rsidRDefault="00614F24" w:rsidP="002E2F64">
            <w:pPr>
              <w:spacing w:line="360" w:lineRule="auto"/>
              <w:jc w:val="center"/>
              <w:rPr>
                <w:rFonts w:ascii="Arial" w:hAnsi="Arial" w:cs="Arial"/>
                <w:sz w:val="13"/>
                <w:szCs w:val="16"/>
                <w:lang w:val="es-CO"/>
              </w:rPr>
            </w:pPr>
          </w:p>
          <w:p w14:paraId="6162A9CC"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DIURNO</w:t>
            </w:r>
          </w:p>
          <w:p w14:paraId="2118F331" w14:textId="77777777" w:rsidR="00614F24" w:rsidRPr="00520416" w:rsidRDefault="00614F24" w:rsidP="002E2F64">
            <w:pPr>
              <w:spacing w:line="360" w:lineRule="auto"/>
              <w:jc w:val="center"/>
              <w:rPr>
                <w:rFonts w:ascii="Arial" w:hAnsi="Arial" w:cs="Arial"/>
                <w:sz w:val="13"/>
                <w:szCs w:val="16"/>
                <w:lang w:val="es-CO"/>
              </w:rPr>
            </w:pPr>
          </w:p>
        </w:tc>
        <w:tc>
          <w:tcPr>
            <w:tcW w:w="1276" w:type="dxa"/>
          </w:tcPr>
          <w:p w14:paraId="553670D9"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w:t>
            </w:r>
          </w:p>
          <w:p w14:paraId="24940AB4" w14:textId="77777777" w:rsidR="00614F24" w:rsidRDefault="00614F24" w:rsidP="002E2F64">
            <w:pPr>
              <w:spacing w:line="360" w:lineRule="auto"/>
              <w:jc w:val="center"/>
              <w:rPr>
                <w:rFonts w:ascii="Arial" w:hAnsi="Arial" w:cs="Arial"/>
                <w:sz w:val="13"/>
                <w:szCs w:val="16"/>
                <w:lang w:val="es-CO"/>
              </w:rPr>
            </w:pPr>
          </w:p>
          <w:p w14:paraId="5E6B5502" w14:textId="77777777" w:rsidR="00614F24" w:rsidRDefault="00614F24" w:rsidP="002E2F64">
            <w:pPr>
              <w:spacing w:line="360" w:lineRule="auto"/>
              <w:jc w:val="center"/>
              <w:rPr>
                <w:rFonts w:ascii="Arial" w:hAnsi="Arial" w:cs="Arial"/>
                <w:sz w:val="13"/>
                <w:szCs w:val="16"/>
                <w:lang w:val="es-CO"/>
              </w:rPr>
            </w:pPr>
          </w:p>
          <w:p w14:paraId="56A921B7" w14:textId="77777777" w:rsidR="00614F24" w:rsidRDefault="00614F24" w:rsidP="002E2F64">
            <w:pPr>
              <w:spacing w:line="360" w:lineRule="auto"/>
              <w:jc w:val="center"/>
              <w:rPr>
                <w:rFonts w:ascii="Arial" w:hAnsi="Arial" w:cs="Arial"/>
                <w:sz w:val="13"/>
                <w:szCs w:val="16"/>
                <w:lang w:val="es-CO"/>
              </w:rPr>
            </w:pPr>
          </w:p>
          <w:p w14:paraId="317F4A37" w14:textId="77777777" w:rsidR="00614F24" w:rsidRPr="00520416"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OEY 022</w:t>
            </w:r>
          </w:p>
        </w:tc>
        <w:tc>
          <w:tcPr>
            <w:tcW w:w="1134" w:type="dxa"/>
          </w:tcPr>
          <w:p w14:paraId="7B4EE68F" w14:textId="77777777" w:rsidR="00614F24" w:rsidRDefault="00614F24" w:rsidP="002E2F64">
            <w:pPr>
              <w:spacing w:line="360" w:lineRule="auto"/>
              <w:jc w:val="center"/>
              <w:rPr>
                <w:rFonts w:ascii="Arial" w:hAnsi="Arial" w:cs="Arial"/>
                <w:sz w:val="13"/>
                <w:szCs w:val="16"/>
                <w:lang w:val="es-CO"/>
              </w:rPr>
            </w:pPr>
          </w:p>
          <w:p w14:paraId="1CF00033" w14:textId="77777777" w:rsidR="00614F24" w:rsidRDefault="00614F24" w:rsidP="002E2F64">
            <w:pPr>
              <w:spacing w:line="360" w:lineRule="auto"/>
              <w:jc w:val="center"/>
              <w:rPr>
                <w:rFonts w:ascii="Arial" w:hAnsi="Arial" w:cs="Arial"/>
                <w:sz w:val="13"/>
                <w:szCs w:val="16"/>
                <w:lang w:val="es-CO"/>
              </w:rPr>
            </w:pPr>
          </w:p>
          <w:p w14:paraId="3E446EEE" w14:textId="77777777" w:rsidR="00614F24" w:rsidRDefault="00614F24" w:rsidP="002E2F64">
            <w:pPr>
              <w:spacing w:line="360" w:lineRule="auto"/>
              <w:jc w:val="center"/>
              <w:rPr>
                <w:rFonts w:ascii="Arial" w:hAnsi="Arial" w:cs="Arial"/>
                <w:sz w:val="13"/>
                <w:szCs w:val="16"/>
                <w:lang w:val="es-CO"/>
              </w:rPr>
            </w:pPr>
          </w:p>
          <w:p w14:paraId="62608876"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2C5FF534"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784E99AA"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7A69FD6C" w14:textId="77777777" w:rsidR="00614F24" w:rsidRDefault="00614F24" w:rsidP="002E2F64">
            <w:pPr>
              <w:spacing w:line="360" w:lineRule="auto"/>
              <w:rPr>
                <w:rFonts w:ascii="Arial" w:hAnsi="Arial" w:cs="Arial"/>
                <w:sz w:val="13"/>
                <w:szCs w:val="16"/>
                <w:lang w:val="es-CO"/>
              </w:rPr>
            </w:pPr>
          </w:p>
          <w:p w14:paraId="4F2C2360" w14:textId="77777777" w:rsidR="00614F24" w:rsidRPr="002E2F64" w:rsidRDefault="00614F24" w:rsidP="002E2F64">
            <w:pPr>
              <w:spacing w:line="360" w:lineRule="auto"/>
              <w:rPr>
                <w:rFonts w:ascii="Arial" w:hAnsi="Arial" w:cs="Arial"/>
                <w:sz w:val="13"/>
                <w:szCs w:val="16"/>
                <w:lang w:val="es-CO"/>
              </w:rPr>
            </w:pPr>
            <w:r w:rsidRPr="002E2F64">
              <w:rPr>
                <w:rFonts w:ascii="Arial" w:hAnsi="Arial" w:cs="Arial"/>
                <w:sz w:val="13"/>
                <w:szCs w:val="16"/>
                <w:lang w:val="es-CO"/>
              </w:rPr>
              <w:t>Parque de Milán</w:t>
            </w:r>
            <w:r>
              <w:rPr>
                <w:rFonts w:ascii="Arial" w:hAnsi="Arial" w:cs="Arial"/>
                <w:sz w:val="13"/>
                <w:szCs w:val="16"/>
                <w:lang w:val="es-CO"/>
              </w:rPr>
              <w:t xml:space="preserve">, </w:t>
            </w:r>
            <w:r w:rsidRPr="002E2F64">
              <w:rPr>
                <w:rFonts w:ascii="Arial" w:hAnsi="Arial" w:cs="Arial"/>
                <w:sz w:val="13"/>
                <w:szCs w:val="16"/>
                <w:lang w:val="es-CO"/>
              </w:rPr>
              <w:t>Avenida Milán</w:t>
            </w:r>
            <w:r>
              <w:rPr>
                <w:rFonts w:ascii="Arial" w:hAnsi="Arial" w:cs="Arial"/>
                <w:sz w:val="13"/>
                <w:szCs w:val="16"/>
                <w:lang w:val="es-CO"/>
              </w:rPr>
              <w:t xml:space="preserve">, </w:t>
            </w:r>
            <w:proofErr w:type="spellStart"/>
            <w:r w:rsidRPr="002E2F64">
              <w:rPr>
                <w:rFonts w:ascii="Arial" w:hAnsi="Arial" w:cs="Arial"/>
                <w:sz w:val="13"/>
                <w:szCs w:val="16"/>
                <w:lang w:val="es-CO"/>
              </w:rPr>
              <w:t>Shut</w:t>
            </w:r>
            <w:proofErr w:type="spellEnd"/>
            <w:r w:rsidRPr="002E2F64">
              <w:rPr>
                <w:rFonts w:ascii="Arial" w:hAnsi="Arial" w:cs="Arial"/>
                <w:sz w:val="13"/>
                <w:szCs w:val="16"/>
                <w:lang w:val="es-CO"/>
              </w:rPr>
              <w:t xml:space="preserve"> Santa Barbará</w:t>
            </w:r>
            <w:r>
              <w:rPr>
                <w:rFonts w:ascii="Arial" w:hAnsi="Arial" w:cs="Arial"/>
                <w:sz w:val="13"/>
                <w:szCs w:val="16"/>
                <w:lang w:val="es-CO"/>
              </w:rPr>
              <w:t xml:space="preserve">, Ciclo Caribe, </w:t>
            </w:r>
            <w:proofErr w:type="spellStart"/>
            <w:r w:rsidRPr="002E2F64">
              <w:rPr>
                <w:rFonts w:ascii="Arial" w:hAnsi="Arial" w:cs="Arial"/>
                <w:sz w:val="13"/>
                <w:szCs w:val="16"/>
                <w:lang w:val="es-CO"/>
              </w:rPr>
              <w:t>Av</w:t>
            </w:r>
            <w:proofErr w:type="spellEnd"/>
            <w:r w:rsidRPr="002E2F64">
              <w:rPr>
                <w:rFonts w:ascii="Arial" w:hAnsi="Arial" w:cs="Arial"/>
                <w:sz w:val="13"/>
                <w:szCs w:val="16"/>
                <w:lang w:val="es-CO"/>
              </w:rPr>
              <w:t xml:space="preserve"> Molinos</w:t>
            </w:r>
            <w:r>
              <w:rPr>
                <w:rFonts w:ascii="Arial" w:hAnsi="Arial" w:cs="Arial"/>
                <w:sz w:val="13"/>
                <w:szCs w:val="16"/>
                <w:lang w:val="es-CO"/>
              </w:rPr>
              <w:t xml:space="preserve">, </w:t>
            </w:r>
            <w:r w:rsidRPr="002E2F64">
              <w:rPr>
                <w:rFonts w:ascii="Arial" w:hAnsi="Arial" w:cs="Arial"/>
                <w:sz w:val="13"/>
                <w:szCs w:val="16"/>
                <w:lang w:val="es-CO"/>
              </w:rPr>
              <w:t>Muebles Pereira</w:t>
            </w:r>
            <w:r>
              <w:rPr>
                <w:rFonts w:ascii="Arial" w:hAnsi="Arial" w:cs="Arial"/>
                <w:sz w:val="13"/>
                <w:szCs w:val="16"/>
                <w:lang w:val="es-CO"/>
              </w:rPr>
              <w:t xml:space="preserve">, </w:t>
            </w:r>
            <w:r w:rsidRPr="002E2F64">
              <w:rPr>
                <w:rFonts w:ascii="Arial" w:hAnsi="Arial" w:cs="Arial"/>
                <w:sz w:val="13"/>
                <w:szCs w:val="16"/>
                <w:lang w:val="es-CO"/>
              </w:rPr>
              <w:t>Antigua Fiscalía</w:t>
            </w:r>
            <w:r>
              <w:rPr>
                <w:rFonts w:ascii="Arial" w:hAnsi="Arial" w:cs="Arial"/>
                <w:sz w:val="13"/>
                <w:szCs w:val="16"/>
                <w:lang w:val="es-CO"/>
              </w:rPr>
              <w:t xml:space="preserve">, </w:t>
            </w:r>
            <w:r w:rsidRPr="002E2F64">
              <w:rPr>
                <w:rFonts w:ascii="Arial" w:hAnsi="Arial" w:cs="Arial"/>
                <w:sz w:val="13"/>
                <w:szCs w:val="16"/>
                <w:lang w:val="es-CO"/>
              </w:rPr>
              <w:t>Torre Milano</w:t>
            </w:r>
            <w:r>
              <w:rPr>
                <w:rFonts w:ascii="Arial" w:hAnsi="Arial" w:cs="Arial"/>
                <w:sz w:val="13"/>
                <w:szCs w:val="16"/>
                <w:lang w:val="es-CO"/>
              </w:rPr>
              <w:t xml:space="preserve">, </w:t>
            </w:r>
            <w:r w:rsidRPr="002E2F64">
              <w:rPr>
                <w:rFonts w:ascii="Arial" w:hAnsi="Arial" w:cs="Arial"/>
                <w:sz w:val="13"/>
                <w:szCs w:val="16"/>
                <w:lang w:val="es-CO"/>
              </w:rPr>
              <w:t>La Pradera</w:t>
            </w:r>
            <w:r>
              <w:rPr>
                <w:rFonts w:ascii="Arial" w:hAnsi="Arial" w:cs="Arial"/>
                <w:sz w:val="13"/>
                <w:szCs w:val="16"/>
                <w:lang w:val="es-CO"/>
              </w:rPr>
              <w:t xml:space="preserve">, </w:t>
            </w:r>
            <w:r w:rsidRPr="002E2F64">
              <w:rPr>
                <w:rFonts w:ascii="Arial" w:hAnsi="Arial" w:cs="Arial"/>
                <w:sz w:val="13"/>
                <w:szCs w:val="16"/>
                <w:lang w:val="es-CO"/>
              </w:rPr>
              <w:t>Relleno Sanitario</w:t>
            </w:r>
            <w:r>
              <w:rPr>
                <w:rFonts w:ascii="Arial" w:hAnsi="Arial" w:cs="Arial"/>
                <w:sz w:val="13"/>
                <w:szCs w:val="16"/>
                <w:lang w:val="es-CO"/>
              </w:rPr>
              <w:t xml:space="preserve">. </w:t>
            </w:r>
            <w:r w:rsidRPr="002E2F64">
              <w:rPr>
                <w:rFonts w:ascii="Arial" w:hAnsi="Arial" w:cs="Arial"/>
                <w:sz w:val="13"/>
                <w:szCs w:val="16"/>
                <w:lang w:val="es-CO"/>
              </w:rPr>
              <w:t>Senderos de la Pradera</w:t>
            </w:r>
            <w:r>
              <w:rPr>
                <w:rFonts w:ascii="Arial" w:hAnsi="Arial" w:cs="Arial"/>
                <w:sz w:val="13"/>
                <w:szCs w:val="16"/>
                <w:lang w:val="es-CO"/>
              </w:rPr>
              <w:t xml:space="preserve">, </w:t>
            </w:r>
            <w:r w:rsidRPr="002E2F64">
              <w:rPr>
                <w:rFonts w:ascii="Arial" w:hAnsi="Arial" w:cs="Arial"/>
                <w:sz w:val="13"/>
                <w:szCs w:val="16"/>
                <w:lang w:val="es-CO"/>
              </w:rPr>
              <w:t>Reservas de la Pradera</w:t>
            </w:r>
            <w:r>
              <w:rPr>
                <w:rFonts w:ascii="Arial" w:hAnsi="Arial" w:cs="Arial"/>
                <w:sz w:val="13"/>
                <w:szCs w:val="16"/>
                <w:lang w:val="es-CO"/>
              </w:rPr>
              <w:t xml:space="preserve">, </w:t>
            </w:r>
            <w:r w:rsidRPr="002E2F64">
              <w:rPr>
                <w:rFonts w:ascii="Arial" w:hAnsi="Arial" w:cs="Arial"/>
                <w:sz w:val="13"/>
                <w:szCs w:val="16"/>
                <w:lang w:val="es-CO"/>
              </w:rPr>
              <w:t>Rincón de la Pradera</w:t>
            </w:r>
            <w:r>
              <w:rPr>
                <w:rFonts w:ascii="Arial" w:hAnsi="Arial" w:cs="Arial"/>
                <w:sz w:val="13"/>
                <w:szCs w:val="16"/>
                <w:lang w:val="es-CO"/>
              </w:rPr>
              <w:t xml:space="preserve">, </w:t>
            </w:r>
            <w:r w:rsidRPr="002E2F64">
              <w:rPr>
                <w:rFonts w:ascii="Arial" w:hAnsi="Arial" w:cs="Arial"/>
                <w:sz w:val="13"/>
                <w:szCs w:val="16"/>
                <w:lang w:val="es-CO"/>
              </w:rPr>
              <w:t>Triada</w:t>
            </w:r>
            <w:r>
              <w:rPr>
                <w:rFonts w:ascii="Arial" w:hAnsi="Arial" w:cs="Arial"/>
                <w:sz w:val="13"/>
                <w:szCs w:val="16"/>
                <w:lang w:val="es-CO"/>
              </w:rPr>
              <w:t xml:space="preserve">, </w:t>
            </w:r>
            <w:r w:rsidRPr="002E2F64">
              <w:rPr>
                <w:rFonts w:ascii="Arial" w:hAnsi="Arial" w:cs="Arial"/>
                <w:sz w:val="13"/>
                <w:szCs w:val="16"/>
                <w:lang w:val="es-CO"/>
              </w:rPr>
              <w:t>Calle 21 desde Reservas hasta Las Margaritas</w:t>
            </w:r>
            <w:r>
              <w:rPr>
                <w:rFonts w:ascii="Arial" w:hAnsi="Arial" w:cs="Arial"/>
                <w:sz w:val="13"/>
                <w:szCs w:val="16"/>
                <w:lang w:val="es-CO"/>
              </w:rPr>
              <w:t>,</w:t>
            </w:r>
          </w:p>
          <w:p w14:paraId="6B55FF8D" w14:textId="77777777" w:rsidR="00614F24" w:rsidRPr="00520416" w:rsidRDefault="00614F24" w:rsidP="002E2F64">
            <w:pPr>
              <w:spacing w:line="360" w:lineRule="auto"/>
              <w:rPr>
                <w:rFonts w:ascii="Arial" w:hAnsi="Arial" w:cs="Arial"/>
                <w:sz w:val="13"/>
                <w:szCs w:val="16"/>
                <w:lang w:val="es-CO"/>
              </w:rPr>
            </w:pPr>
            <w:r w:rsidRPr="002E2F64">
              <w:rPr>
                <w:rFonts w:ascii="Arial" w:hAnsi="Arial" w:cs="Arial"/>
                <w:sz w:val="13"/>
                <w:szCs w:val="16"/>
                <w:lang w:val="es-CO"/>
              </w:rPr>
              <w:t>Santa Mónica</w:t>
            </w:r>
          </w:p>
        </w:tc>
        <w:tc>
          <w:tcPr>
            <w:tcW w:w="1134" w:type="dxa"/>
          </w:tcPr>
          <w:p w14:paraId="5D39B0B8" w14:textId="77777777" w:rsidR="00614F24" w:rsidRPr="00520416" w:rsidRDefault="00614F24" w:rsidP="002E2F64">
            <w:pPr>
              <w:spacing w:line="360" w:lineRule="auto"/>
              <w:jc w:val="center"/>
              <w:rPr>
                <w:rFonts w:ascii="Arial" w:hAnsi="Arial" w:cs="Arial"/>
                <w:sz w:val="13"/>
                <w:szCs w:val="16"/>
              </w:rPr>
            </w:pPr>
          </w:p>
          <w:p w14:paraId="093D5D49" w14:textId="77777777" w:rsidR="00614F24" w:rsidRDefault="00614F24" w:rsidP="002E2F64">
            <w:pPr>
              <w:spacing w:line="360" w:lineRule="auto"/>
              <w:jc w:val="center"/>
              <w:rPr>
                <w:rFonts w:ascii="Arial" w:hAnsi="Arial" w:cs="Arial"/>
                <w:sz w:val="13"/>
                <w:szCs w:val="16"/>
              </w:rPr>
            </w:pPr>
          </w:p>
          <w:p w14:paraId="12307637" w14:textId="77777777" w:rsidR="00614F24" w:rsidRDefault="00614F24" w:rsidP="002E2F64">
            <w:pPr>
              <w:spacing w:line="360" w:lineRule="auto"/>
              <w:jc w:val="center"/>
              <w:rPr>
                <w:rFonts w:ascii="Arial" w:hAnsi="Arial" w:cs="Arial"/>
                <w:sz w:val="13"/>
                <w:szCs w:val="16"/>
              </w:rPr>
            </w:pPr>
          </w:p>
          <w:p w14:paraId="6833D466" w14:textId="77777777" w:rsidR="00614F24" w:rsidRPr="00520416" w:rsidRDefault="00614F24" w:rsidP="002E2F64">
            <w:pPr>
              <w:spacing w:line="360" w:lineRule="auto"/>
              <w:jc w:val="center"/>
              <w:rPr>
                <w:rFonts w:ascii="Arial" w:hAnsi="Arial" w:cs="Arial"/>
                <w:sz w:val="13"/>
                <w:szCs w:val="16"/>
              </w:rPr>
            </w:pPr>
          </w:p>
          <w:p w14:paraId="276844A4" w14:textId="77777777" w:rsidR="00614F24" w:rsidRPr="00520416" w:rsidRDefault="00614F24" w:rsidP="002E2F64">
            <w:pPr>
              <w:spacing w:line="360" w:lineRule="auto"/>
              <w:jc w:val="center"/>
              <w:rPr>
                <w:rFonts w:ascii="Arial" w:hAnsi="Arial" w:cs="Arial"/>
                <w:sz w:val="13"/>
                <w:szCs w:val="16"/>
              </w:rPr>
            </w:pPr>
          </w:p>
          <w:p w14:paraId="661E1D85" w14:textId="77777777" w:rsidR="00614F24" w:rsidRPr="00520416" w:rsidRDefault="00614F24" w:rsidP="002E2F64">
            <w:pPr>
              <w:spacing w:line="360" w:lineRule="auto"/>
              <w:jc w:val="center"/>
              <w:rPr>
                <w:rFonts w:ascii="Arial" w:hAnsi="Arial" w:cs="Arial"/>
                <w:sz w:val="13"/>
                <w:szCs w:val="16"/>
              </w:rPr>
            </w:pPr>
            <w:r w:rsidRPr="00520416">
              <w:rPr>
                <w:rFonts w:ascii="Arial" w:hAnsi="Arial" w:cs="Arial"/>
                <w:sz w:val="13"/>
                <w:szCs w:val="16"/>
              </w:rPr>
              <w:t>Recolección</w:t>
            </w:r>
          </w:p>
          <w:p w14:paraId="2C5F5E45" w14:textId="77777777" w:rsidR="00614F24" w:rsidRPr="00520416" w:rsidRDefault="00614F24" w:rsidP="002E2F64">
            <w:pPr>
              <w:spacing w:line="360" w:lineRule="auto"/>
              <w:jc w:val="center"/>
              <w:rPr>
                <w:rFonts w:ascii="Arial" w:hAnsi="Arial" w:cs="Arial"/>
                <w:sz w:val="13"/>
                <w:szCs w:val="16"/>
              </w:rPr>
            </w:pPr>
          </w:p>
        </w:tc>
        <w:tc>
          <w:tcPr>
            <w:tcW w:w="850" w:type="dxa"/>
            <w:vAlign w:val="center"/>
          </w:tcPr>
          <w:p w14:paraId="61B04692" w14:textId="77777777" w:rsidR="00614F24" w:rsidRPr="00520416" w:rsidRDefault="00614F24" w:rsidP="002E2F64">
            <w:pPr>
              <w:spacing w:line="360" w:lineRule="auto"/>
              <w:jc w:val="center"/>
              <w:rPr>
                <w:rFonts w:ascii="Arial" w:hAnsi="Arial" w:cs="Arial"/>
                <w:b/>
                <w:sz w:val="13"/>
                <w:szCs w:val="16"/>
                <w:lang w:val="es-CO"/>
              </w:rPr>
            </w:pPr>
            <w:r>
              <w:rPr>
                <w:rFonts w:ascii="Arial" w:hAnsi="Arial" w:cs="Arial"/>
                <w:sz w:val="13"/>
                <w:szCs w:val="16"/>
                <w:lang w:val="es-CO"/>
              </w:rPr>
              <w:t xml:space="preserve">06:00 </w:t>
            </w:r>
            <w:r w:rsidRPr="009A22B3">
              <w:rPr>
                <w:rFonts w:ascii="Arial" w:hAnsi="Arial" w:cs="Arial"/>
                <w:sz w:val="13"/>
                <w:szCs w:val="16"/>
                <w:lang w:val="es-CO"/>
              </w:rPr>
              <w:t>14:00</w:t>
            </w:r>
          </w:p>
        </w:tc>
      </w:tr>
      <w:tr w:rsidR="00614F24" w:rsidRPr="00520416" w14:paraId="46283AC2" w14:textId="77777777" w:rsidTr="00A47079">
        <w:tc>
          <w:tcPr>
            <w:tcW w:w="648" w:type="dxa"/>
          </w:tcPr>
          <w:p w14:paraId="3093E4DE" w14:textId="77777777" w:rsidR="00614F24" w:rsidRPr="00520416" w:rsidRDefault="00614F24" w:rsidP="002E2F64">
            <w:pPr>
              <w:spacing w:line="360" w:lineRule="auto"/>
              <w:jc w:val="both"/>
              <w:rPr>
                <w:rFonts w:ascii="Arial" w:hAnsi="Arial" w:cs="Arial"/>
                <w:sz w:val="13"/>
                <w:szCs w:val="16"/>
                <w:lang w:val="es-CO"/>
              </w:rPr>
            </w:pPr>
          </w:p>
          <w:p w14:paraId="34BFE1EE" w14:textId="77777777" w:rsidR="00614F24" w:rsidRPr="00520416" w:rsidRDefault="00614F24" w:rsidP="002E2F64">
            <w:pPr>
              <w:spacing w:line="360" w:lineRule="auto"/>
              <w:jc w:val="both"/>
              <w:rPr>
                <w:rFonts w:ascii="Arial" w:hAnsi="Arial" w:cs="Arial"/>
                <w:sz w:val="13"/>
                <w:szCs w:val="16"/>
                <w:lang w:val="es-CO"/>
              </w:rPr>
            </w:pPr>
          </w:p>
          <w:p w14:paraId="404B33AA" w14:textId="77777777" w:rsidR="00614F24" w:rsidRPr="00520416" w:rsidRDefault="00614F24" w:rsidP="002E2F64">
            <w:pPr>
              <w:spacing w:line="360" w:lineRule="auto"/>
              <w:jc w:val="both"/>
              <w:rPr>
                <w:rFonts w:ascii="Arial" w:hAnsi="Arial" w:cs="Arial"/>
                <w:sz w:val="13"/>
                <w:szCs w:val="16"/>
                <w:lang w:val="es-CO"/>
              </w:rPr>
            </w:pPr>
          </w:p>
          <w:p w14:paraId="2009D02F"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6A</w:t>
            </w:r>
          </w:p>
        </w:tc>
        <w:tc>
          <w:tcPr>
            <w:tcW w:w="756" w:type="dxa"/>
          </w:tcPr>
          <w:p w14:paraId="3384633B" w14:textId="77777777" w:rsidR="00614F24" w:rsidRDefault="00614F24" w:rsidP="002E2F64">
            <w:pPr>
              <w:spacing w:line="360" w:lineRule="auto"/>
              <w:jc w:val="center"/>
              <w:rPr>
                <w:rFonts w:ascii="Arial" w:hAnsi="Arial" w:cs="Arial"/>
                <w:sz w:val="13"/>
                <w:szCs w:val="16"/>
                <w:lang w:val="es-CO"/>
              </w:rPr>
            </w:pPr>
          </w:p>
          <w:p w14:paraId="78DFA533" w14:textId="77777777" w:rsidR="00614F24" w:rsidRDefault="00614F24" w:rsidP="002E2F64">
            <w:pPr>
              <w:spacing w:line="360" w:lineRule="auto"/>
              <w:jc w:val="center"/>
              <w:rPr>
                <w:rFonts w:ascii="Arial" w:hAnsi="Arial" w:cs="Arial"/>
                <w:sz w:val="13"/>
                <w:szCs w:val="16"/>
                <w:lang w:val="es-CO"/>
              </w:rPr>
            </w:pPr>
          </w:p>
          <w:p w14:paraId="36D17C68" w14:textId="77777777" w:rsidR="00614F24" w:rsidRDefault="00614F24" w:rsidP="002E2F64">
            <w:pPr>
              <w:spacing w:line="360" w:lineRule="auto"/>
              <w:jc w:val="center"/>
              <w:rPr>
                <w:rFonts w:ascii="Arial" w:hAnsi="Arial" w:cs="Arial"/>
                <w:sz w:val="13"/>
                <w:szCs w:val="16"/>
                <w:lang w:val="es-CO"/>
              </w:rPr>
            </w:pPr>
          </w:p>
          <w:p w14:paraId="1D9E6465" w14:textId="77777777" w:rsidR="00614F24" w:rsidRDefault="00614F24" w:rsidP="002E2F64">
            <w:pPr>
              <w:spacing w:line="360" w:lineRule="auto"/>
              <w:jc w:val="center"/>
              <w:rPr>
                <w:rFonts w:ascii="Arial" w:hAnsi="Arial" w:cs="Arial"/>
                <w:sz w:val="13"/>
                <w:szCs w:val="16"/>
                <w:lang w:val="es-CO"/>
              </w:rPr>
            </w:pPr>
          </w:p>
          <w:p w14:paraId="607E3C86"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t>DIURNO</w:t>
            </w:r>
          </w:p>
          <w:p w14:paraId="65E4C59B" w14:textId="77777777" w:rsidR="00614F24" w:rsidRPr="00520416" w:rsidRDefault="00614F24" w:rsidP="002E2F64">
            <w:pPr>
              <w:spacing w:line="360" w:lineRule="auto"/>
              <w:jc w:val="center"/>
              <w:rPr>
                <w:rFonts w:ascii="Arial" w:hAnsi="Arial" w:cs="Arial"/>
                <w:sz w:val="13"/>
                <w:szCs w:val="16"/>
                <w:lang w:val="es-CO"/>
              </w:rPr>
            </w:pPr>
          </w:p>
        </w:tc>
        <w:tc>
          <w:tcPr>
            <w:tcW w:w="1276" w:type="dxa"/>
          </w:tcPr>
          <w:p w14:paraId="147DBEDA" w14:textId="77777777" w:rsidR="00614F24" w:rsidRDefault="00614F24" w:rsidP="002E2F64">
            <w:pPr>
              <w:spacing w:line="360" w:lineRule="auto"/>
              <w:jc w:val="center"/>
              <w:rPr>
                <w:rFonts w:ascii="Arial" w:hAnsi="Arial" w:cs="Arial"/>
                <w:sz w:val="13"/>
                <w:szCs w:val="16"/>
                <w:lang w:val="es-CO"/>
              </w:rPr>
            </w:pPr>
            <w:r>
              <w:rPr>
                <w:rFonts w:ascii="Arial" w:hAnsi="Arial" w:cs="Arial"/>
                <w:sz w:val="13"/>
                <w:szCs w:val="16"/>
                <w:lang w:val="es-CO"/>
              </w:rPr>
              <w:lastRenderedPageBreak/>
              <w:t>.</w:t>
            </w:r>
          </w:p>
          <w:p w14:paraId="370F681E" w14:textId="77777777" w:rsidR="00614F24" w:rsidRDefault="00614F24" w:rsidP="002E2F64">
            <w:pPr>
              <w:spacing w:line="360" w:lineRule="auto"/>
              <w:jc w:val="center"/>
              <w:rPr>
                <w:rFonts w:ascii="Arial" w:hAnsi="Arial" w:cs="Arial"/>
                <w:sz w:val="13"/>
                <w:szCs w:val="16"/>
                <w:lang w:val="es-CO"/>
              </w:rPr>
            </w:pPr>
          </w:p>
          <w:p w14:paraId="651A2635" w14:textId="77777777" w:rsidR="00614F24" w:rsidRDefault="00614F24" w:rsidP="002E2F64">
            <w:pPr>
              <w:spacing w:line="360" w:lineRule="auto"/>
              <w:jc w:val="center"/>
              <w:rPr>
                <w:rFonts w:ascii="Arial" w:hAnsi="Arial" w:cs="Arial"/>
                <w:sz w:val="13"/>
                <w:szCs w:val="16"/>
                <w:lang w:val="es-CO"/>
              </w:rPr>
            </w:pPr>
          </w:p>
          <w:p w14:paraId="37389AE4" w14:textId="77777777" w:rsidR="00614F24" w:rsidRDefault="00614F24" w:rsidP="002E2F64">
            <w:pPr>
              <w:spacing w:line="360" w:lineRule="auto"/>
              <w:jc w:val="center"/>
              <w:rPr>
                <w:rFonts w:ascii="Arial" w:hAnsi="Arial" w:cs="Arial"/>
                <w:sz w:val="13"/>
                <w:szCs w:val="16"/>
                <w:lang w:val="es-CO"/>
              </w:rPr>
            </w:pPr>
          </w:p>
          <w:p w14:paraId="119AFC4A" w14:textId="77777777" w:rsidR="00614F24" w:rsidRPr="00520416"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OEY 018</w:t>
            </w:r>
          </w:p>
        </w:tc>
        <w:tc>
          <w:tcPr>
            <w:tcW w:w="1134" w:type="dxa"/>
          </w:tcPr>
          <w:p w14:paraId="01CD6619" w14:textId="77777777" w:rsidR="00614F24" w:rsidRDefault="00614F24" w:rsidP="002E2F64">
            <w:pPr>
              <w:spacing w:line="360" w:lineRule="auto"/>
              <w:jc w:val="center"/>
              <w:rPr>
                <w:rFonts w:ascii="Arial" w:hAnsi="Arial" w:cs="Arial"/>
                <w:sz w:val="13"/>
                <w:szCs w:val="16"/>
                <w:lang w:val="es-CO"/>
              </w:rPr>
            </w:pPr>
          </w:p>
          <w:p w14:paraId="3FD27DF0" w14:textId="77777777" w:rsidR="00614F24" w:rsidRDefault="00614F24" w:rsidP="002E2F64">
            <w:pPr>
              <w:spacing w:line="360" w:lineRule="auto"/>
              <w:jc w:val="center"/>
              <w:rPr>
                <w:rFonts w:ascii="Arial" w:hAnsi="Arial" w:cs="Arial"/>
                <w:sz w:val="13"/>
                <w:szCs w:val="16"/>
                <w:lang w:val="es-CO"/>
              </w:rPr>
            </w:pPr>
          </w:p>
          <w:p w14:paraId="09362427" w14:textId="77777777" w:rsidR="00614F24" w:rsidRDefault="00614F24" w:rsidP="002E2F64">
            <w:pPr>
              <w:spacing w:line="360" w:lineRule="auto"/>
              <w:jc w:val="center"/>
              <w:rPr>
                <w:rFonts w:ascii="Arial" w:hAnsi="Arial" w:cs="Arial"/>
                <w:sz w:val="13"/>
                <w:szCs w:val="16"/>
                <w:lang w:val="es-CO"/>
              </w:rPr>
            </w:pPr>
          </w:p>
          <w:p w14:paraId="7D15ACFA"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4399F798"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04BC56F7" w14:textId="77777777" w:rsidR="00614F24" w:rsidRPr="00520416" w:rsidRDefault="00614F24" w:rsidP="002E2F64">
            <w:pPr>
              <w:spacing w:line="360" w:lineRule="auto"/>
              <w:jc w:val="center"/>
              <w:rPr>
                <w:rFonts w:ascii="Arial" w:hAnsi="Arial" w:cs="Arial"/>
                <w:sz w:val="13"/>
                <w:szCs w:val="16"/>
                <w:lang w:val="es-CO"/>
              </w:rPr>
            </w:pPr>
            <w:r w:rsidRPr="00520416">
              <w:rPr>
                <w:rFonts w:ascii="Arial" w:hAnsi="Arial" w:cs="Arial"/>
                <w:sz w:val="13"/>
                <w:szCs w:val="16"/>
                <w:lang w:val="es-CO"/>
              </w:rPr>
              <w:lastRenderedPageBreak/>
              <w:t>JUEVES</w:t>
            </w:r>
          </w:p>
        </w:tc>
        <w:tc>
          <w:tcPr>
            <w:tcW w:w="2442" w:type="dxa"/>
          </w:tcPr>
          <w:p w14:paraId="486105EA" w14:textId="77777777" w:rsidR="00614F24" w:rsidRDefault="00614F24" w:rsidP="00894CAC">
            <w:pPr>
              <w:spacing w:line="360" w:lineRule="auto"/>
              <w:jc w:val="both"/>
              <w:rPr>
                <w:rFonts w:ascii="Arial" w:hAnsi="Arial" w:cs="Arial"/>
                <w:sz w:val="13"/>
                <w:szCs w:val="16"/>
                <w:lang w:val="es-CO"/>
              </w:rPr>
            </w:pPr>
          </w:p>
          <w:p w14:paraId="4D2CC716" w14:textId="77777777" w:rsidR="00614F24" w:rsidRPr="00520416" w:rsidRDefault="00614F24" w:rsidP="00894CAC">
            <w:pPr>
              <w:spacing w:line="360" w:lineRule="auto"/>
              <w:jc w:val="both"/>
              <w:rPr>
                <w:rFonts w:ascii="Arial" w:hAnsi="Arial" w:cs="Arial"/>
                <w:sz w:val="13"/>
                <w:szCs w:val="16"/>
                <w:lang w:val="es-CO"/>
              </w:rPr>
            </w:pPr>
            <w:proofErr w:type="spellStart"/>
            <w:r w:rsidRPr="00894CAC">
              <w:rPr>
                <w:rFonts w:ascii="Arial" w:hAnsi="Arial" w:cs="Arial"/>
                <w:sz w:val="13"/>
                <w:szCs w:val="16"/>
                <w:lang w:val="es-CO"/>
              </w:rPr>
              <w:t>Av</w:t>
            </w:r>
            <w:proofErr w:type="spellEnd"/>
            <w:r w:rsidRPr="00894CAC">
              <w:rPr>
                <w:rFonts w:ascii="Arial" w:hAnsi="Arial" w:cs="Arial"/>
                <w:sz w:val="13"/>
                <w:szCs w:val="16"/>
                <w:lang w:val="es-CO"/>
              </w:rPr>
              <w:t xml:space="preserve"> Simón Bolívar desde </w:t>
            </w:r>
            <w:proofErr w:type="spellStart"/>
            <w:r w:rsidRPr="00894CAC">
              <w:rPr>
                <w:rFonts w:ascii="Arial" w:hAnsi="Arial" w:cs="Arial"/>
                <w:sz w:val="13"/>
                <w:szCs w:val="16"/>
                <w:lang w:val="es-CO"/>
              </w:rPr>
              <w:t>Cardiesel</w:t>
            </w:r>
            <w:proofErr w:type="spellEnd"/>
            <w:r w:rsidRPr="00894CAC">
              <w:rPr>
                <w:rFonts w:ascii="Arial" w:hAnsi="Arial" w:cs="Arial"/>
                <w:sz w:val="13"/>
                <w:szCs w:val="16"/>
                <w:lang w:val="es-CO"/>
              </w:rPr>
              <w:t xml:space="preserve"> hasta Calle 60</w:t>
            </w:r>
            <w:r>
              <w:rPr>
                <w:rFonts w:ascii="Arial" w:hAnsi="Arial" w:cs="Arial"/>
                <w:sz w:val="13"/>
                <w:szCs w:val="16"/>
                <w:lang w:val="es-CO"/>
              </w:rPr>
              <w:t xml:space="preserve">, </w:t>
            </w:r>
            <w:proofErr w:type="spellStart"/>
            <w:r w:rsidRPr="00894CAC">
              <w:rPr>
                <w:rFonts w:ascii="Arial" w:hAnsi="Arial" w:cs="Arial"/>
                <w:sz w:val="13"/>
                <w:szCs w:val="16"/>
                <w:lang w:val="es-CO"/>
              </w:rPr>
              <w:t>Av</w:t>
            </w:r>
            <w:proofErr w:type="spellEnd"/>
            <w:r w:rsidRPr="00894CAC">
              <w:rPr>
                <w:rFonts w:ascii="Arial" w:hAnsi="Arial" w:cs="Arial"/>
                <w:sz w:val="13"/>
                <w:szCs w:val="16"/>
                <w:lang w:val="es-CO"/>
              </w:rPr>
              <w:t xml:space="preserve"> Simón Bolívar desde  Calle 60 hasta </w:t>
            </w:r>
            <w:proofErr w:type="spellStart"/>
            <w:r w:rsidRPr="00894CAC">
              <w:rPr>
                <w:rFonts w:ascii="Arial" w:hAnsi="Arial" w:cs="Arial"/>
                <w:sz w:val="13"/>
                <w:szCs w:val="16"/>
                <w:lang w:val="es-CO"/>
              </w:rPr>
              <w:t>Cardiesel</w:t>
            </w:r>
            <w:proofErr w:type="spellEnd"/>
            <w:r>
              <w:rPr>
                <w:rFonts w:ascii="Arial" w:hAnsi="Arial" w:cs="Arial"/>
                <w:sz w:val="13"/>
                <w:szCs w:val="16"/>
                <w:lang w:val="es-CO"/>
              </w:rPr>
              <w:t xml:space="preserve">, </w:t>
            </w:r>
            <w:r w:rsidRPr="00894CAC">
              <w:rPr>
                <w:rFonts w:ascii="Arial" w:hAnsi="Arial" w:cs="Arial"/>
                <w:sz w:val="13"/>
                <w:szCs w:val="16"/>
                <w:lang w:val="es-CO"/>
              </w:rPr>
              <w:t>El Estanquillo</w:t>
            </w:r>
            <w:r>
              <w:rPr>
                <w:rFonts w:ascii="Arial" w:hAnsi="Arial" w:cs="Arial"/>
                <w:sz w:val="13"/>
                <w:szCs w:val="16"/>
                <w:lang w:val="es-CO"/>
              </w:rPr>
              <w:t xml:space="preserve">, </w:t>
            </w:r>
            <w:proofErr w:type="spellStart"/>
            <w:r w:rsidRPr="00894CAC">
              <w:rPr>
                <w:rFonts w:ascii="Arial" w:hAnsi="Arial" w:cs="Arial"/>
                <w:sz w:val="13"/>
                <w:szCs w:val="16"/>
                <w:lang w:val="es-CO"/>
              </w:rPr>
              <w:t>Av</w:t>
            </w:r>
            <w:proofErr w:type="spellEnd"/>
            <w:r w:rsidRPr="00894CAC">
              <w:rPr>
                <w:rFonts w:ascii="Arial" w:hAnsi="Arial" w:cs="Arial"/>
                <w:sz w:val="13"/>
                <w:szCs w:val="16"/>
                <w:lang w:val="es-CO"/>
              </w:rPr>
              <w:t xml:space="preserve"> Simón Bolívar desde </w:t>
            </w:r>
            <w:r w:rsidRPr="00894CAC">
              <w:rPr>
                <w:rFonts w:ascii="Arial" w:hAnsi="Arial" w:cs="Arial"/>
                <w:sz w:val="13"/>
                <w:szCs w:val="16"/>
                <w:lang w:val="es-CO"/>
              </w:rPr>
              <w:lastRenderedPageBreak/>
              <w:t xml:space="preserve">Santa Mónica hasta </w:t>
            </w:r>
            <w:proofErr w:type="spellStart"/>
            <w:r w:rsidRPr="00894CAC">
              <w:rPr>
                <w:rFonts w:ascii="Arial" w:hAnsi="Arial" w:cs="Arial"/>
                <w:sz w:val="13"/>
                <w:szCs w:val="16"/>
                <w:lang w:val="es-CO"/>
              </w:rPr>
              <w:t>Cardiesel</w:t>
            </w:r>
            <w:proofErr w:type="spellEnd"/>
            <w:r>
              <w:rPr>
                <w:rFonts w:ascii="Arial" w:hAnsi="Arial" w:cs="Arial"/>
                <w:sz w:val="13"/>
                <w:szCs w:val="16"/>
                <w:lang w:val="es-CO"/>
              </w:rPr>
              <w:t xml:space="preserve">, </w:t>
            </w:r>
            <w:r w:rsidRPr="00894CAC">
              <w:rPr>
                <w:rFonts w:ascii="Arial" w:hAnsi="Arial" w:cs="Arial"/>
                <w:sz w:val="13"/>
                <w:szCs w:val="16"/>
                <w:lang w:val="es-CO"/>
              </w:rPr>
              <w:t>La Carmelita</w:t>
            </w:r>
            <w:r>
              <w:rPr>
                <w:rFonts w:ascii="Arial" w:hAnsi="Arial" w:cs="Arial"/>
                <w:sz w:val="13"/>
                <w:szCs w:val="16"/>
                <w:lang w:val="es-CO"/>
              </w:rPr>
              <w:t xml:space="preserve">, </w:t>
            </w:r>
            <w:r w:rsidRPr="00894CAC">
              <w:rPr>
                <w:rFonts w:ascii="Arial" w:hAnsi="Arial" w:cs="Arial"/>
                <w:sz w:val="13"/>
                <w:szCs w:val="16"/>
                <w:lang w:val="es-CO"/>
              </w:rPr>
              <w:t>El Refugio</w:t>
            </w:r>
            <w:r>
              <w:rPr>
                <w:rFonts w:ascii="Arial" w:hAnsi="Arial" w:cs="Arial"/>
                <w:sz w:val="13"/>
                <w:szCs w:val="16"/>
                <w:lang w:val="es-CO"/>
              </w:rPr>
              <w:t xml:space="preserve">, </w:t>
            </w:r>
            <w:r w:rsidRPr="00894CAC">
              <w:rPr>
                <w:rFonts w:ascii="Arial" w:hAnsi="Arial" w:cs="Arial"/>
                <w:sz w:val="13"/>
                <w:szCs w:val="16"/>
                <w:lang w:val="es-CO"/>
              </w:rPr>
              <w:t>Estación Villegas</w:t>
            </w:r>
            <w:r>
              <w:rPr>
                <w:rFonts w:ascii="Arial" w:hAnsi="Arial" w:cs="Arial"/>
                <w:sz w:val="13"/>
                <w:szCs w:val="16"/>
                <w:lang w:val="es-CO"/>
              </w:rPr>
              <w:t xml:space="preserve">, </w:t>
            </w:r>
            <w:r w:rsidRPr="00894CAC">
              <w:rPr>
                <w:rFonts w:ascii="Arial" w:hAnsi="Arial" w:cs="Arial"/>
                <w:sz w:val="13"/>
                <w:szCs w:val="16"/>
                <w:lang w:val="es-CO"/>
              </w:rPr>
              <w:t>Torres del Sol</w:t>
            </w:r>
            <w:r>
              <w:rPr>
                <w:rFonts w:ascii="Arial" w:hAnsi="Arial" w:cs="Arial"/>
                <w:sz w:val="13"/>
                <w:szCs w:val="16"/>
                <w:lang w:val="es-CO"/>
              </w:rPr>
              <w:t xml:space="preserve">, Portal del Sol, </w:t>
            </w:r>
            <w:r w:rsidRPr="00894CAC">
              <w:rPr>
                <w:rFonts w:ascii="Arial" w:hAnsi="Arial" w:cs="Arial"/>
                <w:sz w:val="13"/>
                <w:szCs w:val="16"/>
                <w:lang w:val="es-CO"/>
              </w:rPr>
              <w:t>Los Cerezos</w:t>
            </w:r>
            <w:r>
              <w:rPr>
                <w:rFonts w:ascii="Arial" w:hAnsi="Arial" w:cs="Arial"/>
                <w:sz w:val="13"/>
                <w:szCs w:val="16"/>
                <w:lang w:val="es-CO"/>
              </w:rPr>
              <w:t xml:space="preserve">, </w:t>
            </w:r>
            <w:r w:rsidRPr="00894CAC">
              <w:rPr>
                <w:rFonts w:ascii="Arial" w:hAnsi="Arial" w:cs="Arial"/>
                <w:sz w:val="13"/>
                <w:szCs w:val="16"/>
                <w:lang w:val="es-CO"/>
              </w:rPr>
              <w:t xml:space="preserve">Quintas de San </w:t>
            </w:r>
            <w:proofErr w:type="spellStart"/>
            <w:r w:rsidRPr="00894CAC">
              <w:rPr>
                <w:rFonts w:ascii="Arial" w:hAnsi="Arial" w:cs="Arial"/>
                <w:sz w:val="13"/>
                <w:szCs w:val="16"/>
                <w:lang w:val="es-CO"/>
              </w:rPr>
              <w:t>Matin</w:t>
            </w:r>
            <w:proofErr w:type="spellEnd"/>
            <w:r>
              <w:rPr>
                <w:rFonts w:ascii="Arial" w:hAnsi="Arial" w:cs="Arial"/>
                <w:sz w:val="13"/>
                <w:szCs w:val="16"/>
                <w:lang w:val="es-CO"/>
              </w:rPr>
              <w:t xml:space="preserve">, </w:t>
            </w:r>
            <w:r w:rsidRPr="00894CAC">
              <w:rPr>
                <w:rFonts w:ascii="Arial" w:hAnsi="Arial" w:cs="Arial"/>
                <w:sz w:val="13"/>
                <w:szCs w:val="16"/>
                <w:lang w:val="es-CO"/>
              </w:rPr>
              <w:t>La Macarena</w:t>
            </w:r>
            <w:r>
              <w:rPr>
                <w:rFonts w:ascii="Arial" w:hAnsi="Arial" w:cs="Arial"/>
                <w:sz w:val="13"/>
                <w:szCs w:val="16"/>
                <w:lang w:val="es-CO"/>
              </w:rPr>
              <w:t xml:space="preserve">, </w:t>
            </w:r>
            <w:r w:rsidRPr="00894CAC">
              <w:rPr>
                <w:rFonts w:ascii="Arial" w:hAnsi="Arial" w:cs="Arial"/>
                <w:sz w:val="13"/>
                <w:szCs w:val="16"/>
                <w:lang w:val="es-CO"/>
              </w:rPr>
              <w:t>Relleno Sanitario</w:t>
            </w:r>
            <w:r>
              <w:rPr>
                <w:rFonts w:ascii="Arial" w:hAnsi="Arial" w:cs="Arial"/>
                <w:sz w:val="13"/>
                <w:szCs w:val="16"/>
                <w:lang w:val="es-CO"/>
              </w:rPr>
              <w:t xml:space="preserve">, </w:t>
            </w:r>
            <w:r w:rsidRPr="00894CAC">
              <w:rPr>
                <w:rFonts w:ascii="Arial" w:hAnsi="Arial" w:cs="Arial"/>
                <w:sz w:val="13"/>
                <w:szCs w:val="16"/>
                <w:lang w:val="es-CO"/>
              </w:rPr>
              <w:t>Limonar</w:t>
            </w:r>
          </w:p>
        </w:tc>
        <w:tc>
          <w:tcPr>
            <w:tcW w:w="1134" w:type="dxa"/>
          </w:tcPr>
          <w:p w14:paraId="49DE721B" w14:textId="77777777" w:rsidR="00614F24" w:rsidRPr="00520416" w:rsidRDefault="00614F24" w:rsidP="002E2F64">
            <w:pPr>
              <w:spacing w:line="360" w:lineRule="auto"/>
              <w:jc w:val="center"/>
              <w:rPr>
                <w:rFonts w:ascii="Arial" w:hAnsi="Arial" w:cs="Arial"/>
                <w:sz w:val="13"/>
                <w:szCs w:val="16"/>
              </w:rPr>
            </w:pPr>
          </w:p>
          <w:p w14:paraId="75CC4AD9" w14:textId="77777777" w:rsidR="00614F24" w:rsidRDefault="00614F24" w:rsidP="002E2F64">
            <w:pPr>
              <w:spacing w:line="360" w:lineRule="auto"/>
              <w:jc w:val="center"/>
              <w:rPr>
                <w:rFonts w:ascii="Arial" w:hAnsi="Arial" w:cs="Arial"/>
                <w:sz w:val="13"/>
                <w:szCs w:val="16"/>
              </w:rPr>
            </w:pPr>
          </w:p>
          <w:p w14:paraId="39606D41" w14:textId="77777777" w:rsidR="00614F24" w:rsidRDefault="00614F24" w:rsidP="002E2F64">
            <w:pPr>
              <w:spacing w:line="360" w:lineRule="auto"/>
              <w:jc w:val="center"/>
              <w:rPr>
                <w:rFonts w:ascii="Arial" w:hAnsi="Arial" w:cs="Arial"/>
                <w:sz w:val="13"/>
                <w:szCs w:val="16"/>
              </w:rPr>
            </w:pPr>
          </w:p>
          <w:p w14:paraId="434C2B5B" w14:textId="77777777" w:rsidR="00614F24" w:rsidRPr="00520416" w:rsidRDefault="00614F24" w:rsidP="002E2F64">
            <w:pPr>
              <w:spacing w:line="360" w:lineRule="auto"/>
              <w:jc w:val="center"/>
              <w:rPr>
                <w:rFonts w:ascii="Arial" w:hAnsi="Arial" w:cs="Arial"/>
                <w:sz w:val="13"/>
                <w:szCs w:val="16"/>
              </w:rPr>
            </w:pPr>
          </w:p>
          <w:p w14:paraId="5C282C9B" w14:textId="77777777" w:rsidR="00614F24" w:rsidRPr="00520416" w:rsidRDefault="00614F24" w:rsidP="002E2F64">
            <w:pPr>
              <w:spacing w:line="360" w:lineRule="auto"/>
              <w:jc w:val="center"/>
              <w:rPr>
                <w:rFonts w:ascii="Arial" w:hAnsi="Arial" w:cs="Arial"/>
                <w:sz w:val="13"/>
                <w:szCs w:val="16"/>
              </w:rPr>
            </w:pPr>
          </w:p>
          <w:p w14:paraId="0C441B64" w14:textId="77777777" w:rsidR="00614F24" w:rsidRPr="00520416" w:rsidRDefault="00614F24" w:rsidP="002E2F64">
            <w:pPr>
              <w:spacing w:line="360" w:lineRule="auto"/>
              <w:jc w:val="center"/>
              <w:rPr>
                <w:rFonts w:ascii="Arial" w:hAnsi="Arial" w:cs="Arial"/>
                <w:sz w:val="13"/>
                <w:szCs w:val="16"/>
              </w:rPr>
            </w:pPr>
            <w:r w:rsidRPr="00520416">
              <w:rPr>
                <w:rFonts w:ascii="Arial" w:hAnsi="Arial" w:cs="Arial"/>
                <w:sz w:val="13"/>
                <w:szCs w:val="16"/>
              </w:rPr>
              <w:lastRenderedPageBreak/>
              <w:t>Recolección</w:t>
            </w:r>
          </w:p>
          <w:p w14:paraId="2BDB8014" w14:textId="77777777" w:rsidR="00614F24" w:rsidRPr="00520416" w:rsidRDefault="00614F24" w:rsidP="002E2F64">
            <w:pPr>
              <w:spacing w:line="360" w:lineRule="auto"/>
              <w:jc w:val="center"/>
              <w:rPr>
                <w:rFonts w:ascii="Arial" w:hAnsi="Arial" w:cs="Arial"/>
                <w:sz w:val="13"/>
                <w:szCs w:val="16"/>
              </w:rPr>
            </w:pPr>
          </w:p>
        </w:tc>
        <w:tc>
          <w:tcPr>
            <w:tcW w:w="850" w:type="dxa"/>
            <w:vAlign w:val="center"/>
          </w:tcPr>
          <w:p w14:paraId="1ECD5450" w14:textId="77777777" w:rsidR="00614F24" w:rsidRPr="00520416" w:rsidRDefault="00614F24" w:rsidP="002E2F64">
            <w:pPr>
              <w:spacing w:line="360" w:lineRule="auto"/>
              <w:jc w:val="center"/>
              <w:rPr>
                <w:rFonts w:ascii="Arial" w:hAnsi="Arial" w:cs="Arial"/>
                <w:b/>
                <w:sz w:val="13"/>
                <w:szCs w:val="16"/>
                <w:lang w:val="es-CO"/>
              </w:rPr>
            </w:pPr>
            <w:r>
              <w:rPr>
                <w:rFonts w:ascii="Arial" w:hAnsi="Arial" w:cs="Arial"/>
                <w:sz w:val="13"/>
                <w:szCs w:val="16"/>
                <w:lang w:val="es-CO"/>
              </w:rPr>
              <w:lastRenderedPageBreak/>
              <w:t xml:space="preserve">06:00 </w:t>
            </w:r>
            <w:r w:rsidRPr="009A22B3">
              <w:rPr>
                <w:rFonts w:ascii="Arial" w:hAnsi="Arial" w:cs="Arial"/>
                <w:sz w:val="13"/>
                <w:szCs w:val="16"/>
                <w:lang w:val="es-CO"/>
              </w:rPr>
              <w:t>14:00</w:t>
            </w:r>
          </w:p>
        </w:tc>
      </w:tr>
      <w:tr w:rsidR="00614F24" w:rsidRPr="00520416" w14:paraId="5440F0DB" w14:textId="77777777" w:rsidTr="00A47079">
        <w:tc>
          <w:tcPr>
            <w:tcW w:w="648" w:type="dxa"/>
          </w:tcPr>
          <w:p w14:paraId="1062F913" w14:textId="77777777" w:rsidR="00614F24" w:rsidRDefault="00614F24" w:rsidP="00894CAC">
            <w:pPr>
              <w:spacing w:line="360" w:lineRule="auto"/>
              <w:jc w:val="center"/>
              <w:rPr>
                <w:rFonts w:ascii="Arial" w:hAnsi="Arial" w:cs="Arial"/>
                <w:sz w:val="13"/>
                <w:szCs w:val="16"/>
                <w:lang w:val="es-CO"/>
              </w:rPr>
            </w:pPr>
          </w:p>
          <w:p w14:paraId="3FFA0427" w14:textId="77777777" w:rsidR="00614F24" w:rsidRDefault="00614F24" w:rsidP="00894CAC">
            <w:pPr>
              <w:spacing w:line="360" w:lineRule="auto"/>
              <w:rPr>
                <w:rFonts w:ascii="Arial" w:hAnsi="Arial" w:cs="Arial"/>
                <w:sz w:val="13"/>
                <w:szCs w:val="16"/>
                <w:lang w:val="es-CO"/>
              </w:rPr>
            </w:pPr>
          </w:p>
          <w:p w14:paraId="757E131F" w14:textId="77777777" w:rsidR="00614F24" w:rsidRDefault="00614F24" w:rsidP="00894CAC">
            <w:pPr>
              <w:spacing w:line="360" w:lineRule="auto"/>
              <w:jc w:val="center"/>
              <w:rPr>
                <w:rFonts w:ascii="Arial" w:hAnsi="Arial" w:cs="Arial"/>
                <w:sz w:val="13"/>
                <w:szCs w:val="16"/>
                <w:lang w:val="es-CO"/>
              </w:rPr>
            </w:pPr>
          </w:p>
          <w:p w14:paraId="00B08CFE" w14:textId="77777777" w:rsidR="00614F24"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7</w:t>
            </w:r>
          </w:p>
          <w:p w14:paraId="101DA226" w14:textId="77777777" w:rsidR="00614F24" w:rsidRPr="00520416" w:rsidRDefault="00614F24" w:rsidP="00894CAC">
            <w:pPr>
              <w:spacing w:line="360" w:lineRule="auto"/>
              <w:jc w:val="center"/>
              <w:rPr>
                <w:rFonts w:ascii="Arial" w:hAnsi="Arial" w:cs="Arial"/>
                <w:sz w:val="13"/>
                <w:szCs w:val="16"/>
                <w:lang w:val="es-CO"/>
              </w:rPr>
            </w:pPr>
          </w:p>
        </w:tc>
        <w:tc>
          <w:tcPr>
            <w:tcW w:w="756" w:type="dxa"/>
          </w:tcPr>
          <w:p w14:paraId="5BE25649" w14:textId="77777777" w:rsidR="00614F24" w:rsidRDefault="00614F24" w:rsidP="00894CAC">
            <w:pPr>
              <w:spacing w:line="360" w:lineRule="auto"/>
              <w:jc w:val="center"/>
              <w:rPr>
                <w:rFonts w:ascii="Arial" w:hAnsi="Arial" w:cs="Arial"/>
                <w:sz w:val="13"/>
                <w:szCs w:val="16"/>
                <w:lang w:val="es-CO"/>
              </w:rPr>
            </w:pPr>
          </w:p>
          <w:p w14:paraId="151502A1" w14:textId="77777777" w:rsidR="00614F24" w:rsidRDefault="00614F24" w:rsidP="00894CAC">
            <w:pPr>
              <w:spacing w:line="360" w:lineRule="auto"/>
              <w:jc w:val="center"/>
              <w:rPr>
                <w:rFonts w:ascii="Arial" w:hAnsi="Arial" w:cs="Arial"/>
                <w:sz w:val="13"/>
                <w:szCs w:val="16"/>
                <w:lang w:val="es-CO"/>
              </w:rPr>
            </w:pPr>
          </w:p>
          <w:p w14:paraId="62129D06" w14:textId="77777777" w:rsidR="00614F24" w:rsidRDefault="00614F24" w:rsidP="00894CAC">
            <w:pPr>
              <w:spacing w:line="360" w:lineRule="auto"/>
              <w:rPr>
                <w:rFonts w:ascii="Arial" w:hAnsi="Arial" w:cs="Arial"/>
                <w:sz w:val="13"/>
                <w:szCs w:val="16"/>
                <w:lang w:val="es-CO"/>
              </w:rPr>
            </w:pPr>
          </w:p>
          <w:p w14:paraId="7F1ED467" w14:textId="77777777" w:rsidR="00614F24"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DIURNO</w:t>
            </w:r>
          </w:p>
          <w:p w14:paraId="5CC782D4" w14:textId="77777777" w:rsidR="00614F24" w:rsidRPr="00520416" w:rsidRDefault="00614F24" w:rsidP="00894CAC">
            <w:pPr>
              <w:spacing w:line="360" w:lineRule="auto"/>
              <w:jc w:val="center"/>
              <w:rPr>
                <w:rFonts w:ascii="Arial" w:hAnsi="Arial" w:cs="Arial"/>
                <w:sz w:val="13"/>
                <w:szCs w:val="16"/>
                <w:lang w:val="es-CO"/>
              </w:rPr>
            </w:pPr>
          </w:p>
        </w:tc>
        <w:tc>
          <w:tcPr>
            <w:tcW w:w="1276" w:type="dxa"/>
          </w:tcPr>
          <w:p w14:paraId="6CF2F254" w14:textId="77777777" w:rsidR="00614F24"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w:t>
            </w:r>
          </w:p>
          <w:p w14:paraId="3F476F43" w14:textId="77777777" w:rsidR="00614F24" w:rsidRDefault="00614F24" w:rsidP="00894CAC">
            <w:pPr>
              <w:spacing w:line="360" w:lineRule="auto"/>
              <w:jc w:val="center"/>
              <w:rPr>
                <w:rFonts w:ascii="Arial" w:hAnsi="Arial" w:cs="Arial"/>
                <w:sz w:val="13"/>
                <w:szCs w:val="16"/>
                <w:lang w:val="es-CO"/>
              </w:rPr>
            </w:pPr>
          </w:p>
          <w:p w14:paraId="328422CD" w14:textId="77777777" w:rsidR="00614F24" w:rsidRDefault="00614F24" w:rsidP="00894CAC">
            <w:pPr>
              <w:spacing w:line="360" w:lineRule="auto"/>
              <w:rPr>
                <w:rFonts w:ascii="Arial" w:hAnsi="Arial" w:cs="Arial"/>
                <w:sz w:val="13"/>
                <w:szCs w:val="16"/>
                <w:lang w:val="es-CO"/>
              </w:rPr>
            </w:pPr>
          </w:p>
          <w:p w14:paraId="1237D490" w14:textId="77777777" w:rsidR="00614F24" w:rsidRPr="00520416" w:rsidRDefault="00614F24" w:rsidP="00894CAC">
            <w:pPr>
              <w:spacing w:line="360" w:lineRule="auto"/>
              <w:jc w:val="center"/>
              <w:rPr>
                <w:rFonts w:ascii="Arial" w:hAnsi="Arial" w:cs="Arial"/>
                <w:sz w:val="13"/>
                <w:szCs w:val="16"/>
                <w:lang w:val="es-CO"/>
              </w:rPr>
            </w:pPr>
            <w:r>
              <w:rPr>
                <w:rFonts w:ascii="Arial" w:hAnsi="Arial" w:cs="Arial"/>
                <w:sz w:val="13"/>
                <w:szCs w:val="16"/>
                <w:lang w:val="es-CO"/>
              </w:rPr>
              <w:t>OEY 022</w:t>
            </w:r>
          </w:p>
        </w:tc>
        <w:tc>
          <w:tcPr>
            <w:tcW w:w="1134" w:type="dxa"/>
          </w:tcPr>
          <w:p w14:paraId="02E253BC" w14:textId="77777777" w:rsidR="00614F24" w:rsidRDefault="00614F24" w:rsidP="00894CAC">
            <w:pPr>
              <w:spacing w:line="360" w:lineRule="auto"/>
              <w:rPr>
                <w:rFonts w:ascii="Arial" w:hAnsi="Arial" w:cs="Arial"/>
                <w:sz w:val="13"/>
                <w:szCs w:val="16"/>
                <w:lang w:val="es-CO"/>
              </w:rPr>
            </w:pPr>
          </w:p>
          <w:p w14:paraId="3FB30859" w14:textId="77777777" w:rsidR="00614F24" w:rsidRDefault="00614F24" w:rsidP="00894CAC">
            <w:pPr>
              <w:spacing w:line="360" w:lineRule="auto"/>
              <w:jc w:val="center"/>
              <w:rPr>
                <w:rFonts w:ascii="Arial" w:hAnsi="Arial" w:cs="Arial"/>
                <w:sz w:val="13"/>
                <w:szCs w:val="16"/>
                <w:lang w:val="es-CO"/>
              </w:rPr>
            </w:pPr>
          </w:p>
          <w:p w14:paraId="525408E3" w14:textId="77777777" w:rsidR="00614F24" w:rsidRPr="00520416" w:rsidRDefault="00614F24" w:rsidP="00894CAC">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7CE5D30A" w14:textId="77777777" w:rsidR="00614F24" w:rsidRPr="00520416" w:rsidRDefault="00614F24" w:rsidP="00894CAC">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17DE1A06" w14:textId="77777777" w:rsidR="00614F24" w:rsidRPr="00520416" w:rsidRDefault="00614F24" w:rsidP="00894CAC">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3E992787" w14:textId="77777777" w:rsidR="00614F24" w:rsidRDefault="00614F24" w:rsidP="00894CAC">
            <w:pPr>
              <w:spacing w:line="360" w:lineRule="auto"/>
              <w:rPr>
                <w:rFonts w:ascii="Arial" w:hAnsi="Arial" w:cs="Arial"/>
                <w:sz w:val="13"/>
                <w:szCs w:val="16"/>
                <w:lang w:val="es-CO"/>
              </w:rPr>
            </w:pPr>
          </w:p>
          <w:p w14:paraId="148E4D99" w14:textId="77777777" w:rsidR="00614F24" w:rsidRDefault="00614F24" w:rsidP="00894CAC">
            <w:pPr>
              <w:spacing w:line="360" w:lineRule="auto"/>
              <w:rPr>
                <w:rFonts w:ascii="Arial" w:hAnsi="Arial" w:cs="Arial"/>
                <w:sz w:val="13"/>
                <w:szCs w:val="16"/>
                <w:lang w:val="es-CO"/>
              </w:rPr>
            </w:pPr>
            <w:r w:rsidRPr="00894CAC">
              <w:rPr>
                <w:rFonts w:ascii="Arial" w:hAnsi="Arial" w:cs="Arial"/>
                <w:sz w:val="13"/>
                <w:szCs w:val="16"/>
                <w:lang w:val="es-CO"/>
              </w:rPr>
              <w:t>Quintas de Baleares</w:t>
            </w:r>
            <w:r>
              <w:rPr>
                <w:rFonts w:ascii="Arial" w:hAnsi="Arial" w:cs="Arial"/>
                <w:sz w:val="13"/>
                <w:szCs w:val="16"/>
                <w:lang w:val="es-CO"/>
              </w:rPr>
              <w:t xml:space="preserve">, </w:t>
            </w:r>
            <w:r w:rsidRPr="00894CAC">
              <w:rPr>
                <w:rFonts w:ascii="Arial" w:hAnsi="Arial" w:cs="Arial"/>
                <w:sz w:val="13"/>
                <w:szCs w:val="16"/>
                <w:lang w:val="es-CO"/>
              </w:rPr>
              <w:t>San Nicolás</w:t>
            </w:r>
            <w:r>
              <w:rPr>
                <w:rFonts w:ascii="Arial" w:hAnsi="Arial" w:cs="Arial"/>
                <w:sz w:val="13"/>
                <w:szCs w:val="16"/>
                <w:lang w:val="es-CO"/>
              </w:rPr>
              <w:t xml:space="preserve">, </w:t>
            </w:r>
            <w:r w:rsidRPr="00894CAC">
              <w:rPr>
                <w:rFonts w:ascii="Arial" w:hAnsi="Arial" w:cs="Arial"/>
                <w:sz w:val="13"/>
                <w:szCs w:val="16"/>
                <w:lang w:val="es-CO"/>
              </w:rPr>
              <w:t>Guadalupe</w:t>
            </w:r>
            <w:r>
              <w:rPr>
                <w:rFonts w:ascii="Arial" w:hAnsi="Arial" w:cs="Arial"/>
                <w:sz w:val="13"/>
                <w:szCs w:val="16"/>
                <w:lang w:val="es-CO"/>
              </w:rPr>
              <w:t xml:space="preserve">, </w:t>
            </w:r>
            <w:proofErr w:type="spellStart"/>
            <w:r w:rsidRPr="00894CAC">
              <w:rPr>
                <w:rFonts w:ascii="Arial" w:hAnsi="Arial" w:cs="Arial"/>
                <w:sz w:val="13"/>
                <w:szCs w:val="16"/>
                <w:lang w:val="es-CO"/>
              </w:rPr>
              <w:t>Inducentro</w:t>
            </w:r>
            <w:proofErr w:type="spellEnd"/>
            <w:r>
              <w:rPr>
                <w:rFonts w:ascii="Arial" w:hAnsi="Arial" w:cs="Arial"/>
                <w:sz w:val="13"/>
                <w:szCs w:val="16"/>
                <w:lang w:val="es-CO"/>
              </w:rPr>
              <w:t xml:space="preserve">, </w:t>
            </w:r>
            <w:r w:rsidRPr="00894CAC">
              <w:rPr>
                <w:rFonts w:ascii="Arial" w:hAnsi="Arial" w:cs="Arial"/>
                <w:sz w:val="13"/>
                <w:szCs w:val="16"/>
                <w:lang w:val="es-CO"/>
              </w:rPr>
              <w:t>Relleno Sanitario</w:t>
            </w:r>
            <w:r>
              <w:rPr>
                <w:rFonts w:ascii="Arial" w:hAnsi="Arial" w:cs="Arial"/>
                <w:sz w:val="13"/>
                <w:szCs w:val="16"/>
                <w:lang w:val="es-CO"/>
              </w:rPr>
              <w:t xml:space="preserve">, </w:t>
            </w:r>
            <w:r w:rsidRPr="00894CAC">
              <w:rPr>
                <w:rFonts w:ascii="Arial" w:hAnsi="Arial" w:cs="Arial"/>
                <w:sz w:val="13"/>
                <w:szCs w:val="16"/>
                <w:lang w:val="es-CO"/>
              </w:rPr>
              <w:t>Buenos Aires</w:t>
            </w:r>
            <w:r>
              <w:rPr>
                <w:rFonts w:ascii="Arial" w:hAnsi="Arial" w:cs="Arial"/>
                <w:sz w:val="13"/>
                <w:szCs w:val="16"/>
                <w:lang w:val="es-CO"/>
              </w:rPr>
              <w:t xml:space="preserve">, </w:t>
            </w:r>
            <w:r w:rsidRPr="00894CAC">
              <w:rPr>
                <w:rFonts w:ascii="Arial" w:hAnsi="Arial" w:cs="Arial"/>
                <w:sz w:val="13"/>
                <w:szCs w:val="16"/>
                <w:lang w:val="es-CO"/>
              </w:rPr>
              <w:t>Av. Simón Bolívar, calle 35</w:t>
            </w:r>
          </w:p>
          <w:p w14:paraId="32439B1C" w14:textId="77777777" w:rsidR="00614F24" w:rsidRPr="00520416" w:rsidRDefault="00614F24" w:rsidP="00894CAC">
            <w:pPr>
              <w:spacing w:line="360" w:lineRule="auto"/>
              <w:rPr>
                <w:rFonts w:ascii="Arial" w:hAnsi="Arial" w:cs="Arial"/>
                <w:sz w:val="13"/>
                <w:szCs w:val="16"/>
                <w:lang w:val="es-CO"/>
              </w:rPr>
            </w:pPr>
          </w:p>
        </w:tc>
        <w:tc>
          <w:tcPr>
            <w:tcW w:w="1134" w:type="dxa"/>
          </w:tcPr>
          <w:p w14:paraId="66A2414F" w14:textId="77777777" w:rsidR="00614F24" w:rsidRPr="00520416" w:rsidRDefault="00614F24" w:rsidP="00894CAC">
            <w:pPr>
              <w:spacing w:line="360" w:lineRule="auto"/>
              <w:jc w:val="center"/>
              <w:rPr>
                <w:rFonts w:ascii="Arial" w:hAnsi="Arial" w:cs="Arial"/>
                <w:sz w:val="13"/>
                <w:szCs w:val="16"/>
              </w:rPr>
            </w:pPr>
          </w:p>
          <w:p w14:paraId="79B0601E" w14:textId="77777777" w:rsidR="00614F24" w:rsidRDefault="00614F24" w:rsidP="00894CAC">
            <w:pPr>
              <w:spacing w:line="360" w:lineRule="auto"/>
              <w:jc w:val="center"/>
              <w:rPr>
                <w:rFonts w:ascii="Arial" w:hAnsi="Arial" w:cs="Arial"/>
                <w:sz w:val="13"/>
                <w:szCs w:val="16"/>
              </w:rPr>
            </w:pPr>
          </w:p>
          <w:p w14:paraId="7E6458BA" w14:textId="77777777" w:rsidR="00614F24" w:rsidRPr="00520416" w:rsidRDefault="00614F24" w:rsidP="00894CAC">
            <w:pPr>
              <w:spacing w:line="360" w:lineRule="auto"/>
              <w:rPr>
                <w:rFonts w:ascii="Arial" w:hAnsi="Arial" w:cs="Arial"/>
                <w:sz w:val="13"/>
                <w:szCs w:val="16"/>
              </w:rPr>
            </w:pPr>
          </w:p>
          <w:p w14:paraId="6AACE542" w14:textId="77777777" w:rsidR="00614F24" w:rsidRPr="00520416" w:rsidRDefault="00614F24" w:rsidP="00894CAC">
            <w:pPr>
              <w:spacing w:line="360" w:lineRule="auto"/>
              <w:jc w:val="center"/>
              <w:rPr>
                <w:rFonts w:ascii="Arial" w:hAnsi="Arial" w:cs="Arial"/>
                <w:sz w:val="13"/>
                <w:szCs w:val="16"/>
              </w:rPr>
            </w:pPr>
            <w:r w:rsidRPr="00520416">
              <w:rPr>
                <w:rFonts w:ascii="Arial" w:hAnsi="Arial" w:cs="Arial"/>
                <w:sz w:val="13"/>
                <w:szCs w:val="16"/>
              </w:rPr>
              <w:t>Recolección</w:t>
            </w:r>
          </w:p>
          <w:p w14:paraId="05E40167" w14:textId="77777777" w:rsidR="00614F24" w:rsidRPr="00520416" w:rsidRDefault="00614F24" w:rsidP="00894CAC">
            <w:pPr>
              <w:spacing w:line="360" w:lineRule="auto"/>
              <w:jc w:val="center"/>
              <w:rPr>
                <w:rFonts w:ascii="Arial" w:hAnsi="Arial" w:cs="Arial"/>
                <w:sz w:val="13"/>
                <w:szCs w:val="16"/>
              </w:rPr>
            </w:pPr>
          </w:p>
        </w:tc>
        <w:tc>
          <w:tcPr>
            <w:tcW w:w="850" w:type="dxa"/>
            <w:vAlign w:val="center"/>
          </w:tcPr>
          <w:p w14:paraId="17167987" w14:textId="77777777" w:rsidR="00614F24" w:rsidRPr="00520416" w:rsidRDefault="00614F24" w:rsidP="00894CAC">
            <w:pPr>
              <w:spacing w:line="360" w:lineRule="auto"/>
              <w:jc w:val="center"/>
              <w:rPr>
                <w:rFonts w:ascii="Arial" w:hAnsi="Arial" w:cs="Arial"/>
                <w:b/>
                <w:sz w:val="13"/>
                <w:szCs w:val="16"/>
                <w:lang w:val="es-CO"/>
              </w:rPr>
            </w:pPr>
            <w:r>
              <w:rPr>
                <w:rFonts w:ascii="Arial" w:hAnsi="Arial" w:cs="Arial"/>
                <w:sz w:val="13"/>
                <w:szCs w:val="16"/>
                <w:lang w:val="es-CO"/>
              </w:rPr>
              <w:t xml:space="preserve">06:00 </w:t>
            </w:r>
            <w:r w:rsidRPr="009A22B3">
              <w:rPr>
                <w:rFonts w:ascii="Arial" w:hAnsi="Arial" w:cs="Arial"/>
                <w:sz w:val="13"/>
                <w:szCs w:val="16"/>
                <w:lang w:val="es-CO"/>
              </w:rPr>
              <w:t>14:00</w:t>
            </w:r>
          </w:p>
        </w:tc>
      </w:tr>
      <w:tr w:rsidR="00614F24" w:rsidRPr="00520416" w14:paraId="68E29D55" w14:textId="77777777" w:rsidTr="00A47079">
        <w:tc>
          <w:tcPr>
            <w:tcW w:w="648" w:type="dxa"/>
          </w:tcPr>
          <w:p w14:paraId="5A64DFF8" w14:textId="77777777" w:rsidR="00614F24" w:rsidRPr="00520416" w:rsidRDefault="00614F24" w:rsidP="00156943">
            <w:pPr>
              <w:spacing w:line="360" w:lineRule="auto"/>
              <w:jc w:val="both"/>
              <w:rPr>
                <w:rFonts w:ascii="Arial" w:hAnsi="Arial" w:cs="Arial"/>
                <w:sz w:val="13"/>
                <w:szCs w:val="16"/>
                <w:lang w:val="es-CO"/>
              </w:rPr>
            </w:pPr>
          </w:p>
          <w:p w14:paraId="6AF101D6" w14:textId="77777777" w:rsidR="00614F24" w:rsidRPr="00520416" w:rsidRDefault="00614F24" w:rsidP="00156943">
            <w:pPr>
              <w:spacing w:line="360" w:lineRule="auto"/>
              <w:jc w:val="both"/>
              <w:rPr>
                <w:rFonts w:ascii="Arial" w:hAnsi="Arial" w:cs="Arial"/>
                <w:sz w:val="13"/>
                <w:szCs w:val="16"/>
                <w:lang w:val="es-CO"/>
              </w:rPr>
            </w:pPr>
          </w:p>
          <w:p w14:paraId="3AE0594A" w14:textId="77777777" w:rsidR="00614F24" w:rsidRPr="00520416" w:rsidRDefault="00614F24" w:rsidP="00156943">
            <w:pPr>
              <w:spacing w:line="360" w:lineRule="auto"/>
              <w:jc w:val="both"/>
              <w:rPr>
                <w:rFonts w:ascii="Arial" w:hAnsi="Arial" w:cs="Arial"/>
                <w:sz w:val="13"/>
                <w:szCs w:val="16"/>
                <w:lang w:val="es-CO"/>
              </w:rPr>
            </w:pPr>
          </w:p>
          <w:p w14:paraId="4BCE511C" w14:textId="77777777" w:rsidR="00614F24" w:rsidRPr="00520416" w:rsidRDefault="00614F24" w:rsidP="00156943">
            <w:pPr>
              <w:spacing w:line="360" w:lineRule="auto"/>
              <w:jc w:val="center"/>
              <w:rPr>
                <w:rFonts w:ascii="Arial" w:hAnsi="Arial" w:cs="Arial"/>
                <w:sz w:val="13"/>
                <w:szCs w:val="16"/>
                <w:lang w:val="es-CO"/>
              </w:rPr>
            </w:pPr>
          </w:p>
          <w:p w14:paraId="450A8839" w14:textId="77777777" w:rsidR="00614F24" w:rsidRPr="00520416" w:rsidRDefault="00614F24" w:rsidP="00156943">
            <w:pPr>
              <w:spacing w:line="360" w:lineRule="auto"/>
              <w:jc w:val="center"/>
              <w:rPr>
                <w:rFonts w:ascii="Arial" w:hAnsi="Arial" w:cs="Arial"/>
                <w:sz w:val="13"/>
                <w:szCs w:val="16"/>
                <w:lang w:val="es-CO"/>
              </w:rPr>
            </w:pPr>
          </w:p>
          <w:p w14:paraId="4018BF82" w14:textId="77777777" w:rsidR="00614F24" w:rsidRPr="00520416" w:rsidRDefault="00614F24" w:rsidP="00156943">
            <w:pPr>
              <w:spacing w:line="360" w:lineRule="auto"/>
              <w:jc w:val="center"/>
              <w:rPr>
                <w:rFonts w:ascii="Arial" w:hAnsi="Arial" w:cs="Arial"/>
                <w:sz w:val="13"/>
                <w:szCs w:val="16"/>
                <w:lang w:val="es-CO"/>
              </w:rPr>
            </w:pPr>
            <w:r>
              <w:rPr>
                <w:rFonts w:ascii="Arial" w:hAnsi="Arial" w:cs="Arial"/>
                <w:sz w:val="13"/>
                <w:szCs w:val="16"/>
                <w:lang w:val="es-CO"/>
              </w:rPr>
              <w:t>8</w:t>
            </w:r>
          </w:p>
        </w:tc>
        <w:tc>
          <w:tcPr>
            <w:tcW w:w="756" w:type="dxa"/>
          </w:tcPr>
          <w:p w14:paraId="1077BF0A" w14:textId="77777777" w:rsidR="00614F24" w:rsidRPr="00520416" w:rsidRDefault="00614F24" w:rsidP="00156943">
            <w:pPr>
              <w:spacing w:line="360" w:lineRule="auto"/>
              <w:jc w:val="both"/>
              <w:rPr>
                <w:rFonts w:ascii="Arial" w:hAnsi="Arial" w:cs="Arial"/>
                <w:sz w:val="13"/>
                <w:szCs w:val="16"/>
                <w:lang w:val="es-CO"/>
              </w:rPr>
            </w:pPr>
          </w:p>
          <w:p w14:paraId="5CE889D2" w14:textId="77777777" w:rsidR="00614F24" w:rsidRPr="00520416" w:rsidRDefault="00614F24" w:rsidP="00156943">
            <w:pPr>
              <w:spacing w:line="360" w:lineRule="auto"/>
              <w:jc w:val="both"/>
              <w:rPr>
                <w:rFonts w:ascii="Arial" w:hAnsi="Arial" w:cs="Arial"/>
                <w:sz w:val="13"/>
                <w:szCs w:val="16"/>
                <w:lang w:val="es-CO"/>
              </w:rPr>
            </w:pPr>
          </w:p>
          <w:p w14:paraId="5FFC170D" w14:textId="77777777" w:rsidR="00614F24" w:rsidRPr="00520416" w:rsidRDefault="00614F24" w:rsidP="00156943">
            <w:pPr>
              <w:spacing w:line="360" w:lineRule="auto"/>
              <w:jc w:val="both"/>
              <w:rPr>
                <w:rFonts w:ascii="Arial" w:hAnsi="Arial" w:cs="Arial"/>
                <w:sz w:val="13"/>
                <w:szCs w:val="16"/>
                <w:lang w:val="es-CO"/>
              </w:rPr>
            </w:pPr>
          </w:p>
          <w:p w14:paraId="650D3ECA" w14:textId="77777777" w:rsidR="00614F24" w:rsidRPr="00520416" w:rsidRDefault="00614F24" w:rsidP="00156943">
            <w:pPr>
              <w:spacing w:line="360" w:lineRule="auto"/>
              <w:jc w:val="both"/>
              <w:rPr>
                <w:rFonts w:ascii="Arial" w:hAnsi="Arial" w:cs="Arial"/>
                <w:sz w:val="13"/>
                <w:szCs w:val="16"/>
                <w:lang w:val="es-CO"/>
              </w:rPr>
            </w:pPr>
          </w:p>
          <w:p w14:paraId="482EA8E5" w14:textId="77777777" w:rsidR="00614F24" w:rsidRPr="00520416" w:rsidRDefault="00614F24" w:rsidP="00156943">
            <w:pPr>
              <w:spacing w:line="360" w:lineRule="auto"/>
              <w:jc w:val="both"/>
              <w:rPr>
                <w:rFonts w:ascii="Arial" w:hAnsi="Arial" w:cs="Arial"/>
                <w:sz w:val="13"/>
                <w:szCs w:val="16"/>
                <w:lang w:val="es-CO"/>
              </w:rPr>
            </w:pPr>
          </w:p>
          <w:p w14:paraId="4112270B" w14:textId="77777777" w:rsidR="00614F24" w:rsidRPr="00520416" w:rsidRDefault="00614F24" w:rsidP="00156943">
            <w:pPr>
              <w:spacing w:line="360" w:lineRule="auto"/>
              <w:jc w:val="both"/>
              <w:rPr>
                <w:rFonts w:ascii="Arial" w:hAnsi="Arial" w:cs="Arial"/>
                <w:sz w:val="13"/>
                <w:szCs w:val="16"/>
                <w:lang w:val="es-CO"/>
              </w:rPr>
            </w:pPr>
            <w:r w:rsidRPr="00520416">
              <w:rPr>
                <w:rFonts w:ascii="Arial" w:hAnsi="Arial" w:cs="Arial"/>
                <w:sz w:val="13"/>
                <w:szCs w:val="16"/>
                <w:lang w:val="es-CO"/>
              </w:rPr>
              <w:t>DIURNO</w:t>
            </w:r>
          </w:p>
        </w:tc>
        <w:tc>
          <w:tcPr>
            <w:tcW w:w="1276" w:type="dxa"/>
          </w:tcPr>
          <w:p w14:paraId="7070A045" w14:textId="77777777" w:rsidR="00614F24" w:rsidRPr="00520416" w:rsidRDefault="00614F24" w:rsidP="00156943">
            <w:pPr>
              <w:spacing w:line="360" w:lineRule="auto"/>
              <w:jc w:val="center"/>
              <w:rPr>
                <w:rFonts w:ascii="Arial" w:hAnsi="Arial" w:cs="Arial"/>
                <w:sz w:val="13"/>
                <w:szCs w:val="16"/>
                <w:lang w:val="es-CO"/>
              </w:rPr>
            </w:pPr>
          </w:p>
          <w:p w14:paraId="2BC157A7" w14:textId="77777777" w:rsidR="00614F24" w:rsidRPr="00520416" w:rsidRDefault="00614F24" w:rsidP="00156943">
            <w:pPr>
              <w:spacing w:line="360" w:lineRule="auto"/>
              <w:jc w:val="center"/>
              <w:rPr>
                <w:rFonts w:ascii="Arial" w:hAnsi="Arial" w:cs="Arial"/>
                <w:sz w:val="13"/>
                <w:szCs w:val="16"/>
                <w:lang w:val="es-CO"/>
              </w:rPr>
            </w:pPr>
          </w:p>
          <w:p w14:paraId="334C5A64" w14:textId="77777777" w:rsidR="00614F24" w:rsidRPr="00520416" w:rsidRDefault="00614F24" w:rsidP="00156943">
            <w:pPr>
              <w:spacing w:line="360" w:lineRule="auto"/>
              <w:jc w:val="center"/>
              <w:rPr>
                <w:rFonts w:ascii="Arial" w:hAnsi="Arial" w:cs="Arial"/>
                <w:sz w:val="13"/>
                <w:szCs w:val="16"/>
                <w:lang w:val="es-CO"/>
              </w:rPr>
            </w:pPr>
          </w:p>
          <w:p w14:paraId="13347510" w14:textId="77777777" w:rsidR="00614F24" w:rsidRPr="00520416" w:rsidRDefault="00614F24" w:rsidP="00156943">
            <w:pPr>
              <w:spacing w:line="360" w:lineRule="auto"/>
              <w:jc w:val="center"/>
              <w:rPr>
                <w:rFonts w:ascii="Arial" w:hAnsi="Arial" w:cs="Arial"/>
                <w:sz w:val="13"/>
                <w:szCs w:val="16"/>
                <w:lang w:val="es-CO"/>
              </w:rPr>
            </w:pPr>
          </w:p>
          <w:p w14:paraId="5E7BAC45" w14:textId="77777777" w:rsidR="00614F24" w:rsidRPr="00520416" w:rsidRDefault="00614F24" w:rsidP="00156943">
            <w:pPr>
              <w:spacing w:line="360" w:lineRule="auto"/>
              <w:jc w:val="center"/>
              <w:rPr>
                <w:rFonts w:ascii="Arial" w:hAnsi="Arial" w:cs="Arial"/>
                <w:sz w:val="13"/>
                <w:szCs w:val="16"/>
                <w:lang w:val="es-CO"/>
              </w:rPr>
            </w:pPr>
          </w:p>
          <w:p w14:paraId="498CBB84" w14:textId="77777777" w:rsidR="00614F24" w:rsidRPr="00520416" w:rsidRDefault="00614F24" w:rsidP="00156943">
            <w:pPr>
              <w:spacing w:line="360" w:lineRule="auto"/>
              <w:jc w:val="center"/>
              <w:rPr>
                <w:rFonts w:ascii="Arial" w:hAnsi="Arial" w:cs="Arial"/>
                <w:sz w:val="13"/>
                <w:szCs w:val="16"/>
                <w:lang w:val="es-CO"/>
              </w:rPr>
            </w:pPr>
            <w:r w:rsidRPr="00520416">
              <w:rPr>
                <w:rFonts w:ascii="Arial" w:hAnsi="Arial" w:cs="Arial"/>
                <w:sz w:val="13"/>
                <w:szCs w:val="16"/>
                <w:lang w:val="es-CO"/>
              </w:rPr>
              <w:t xml:space="preserve">OEY </w:t>
            </w:r>
            <w:r>
              <w:rPr>
                <w:rFonts w:ascii="Arial" w:hAnsi="Arial" w:cs="Arial"/>
                <w:sz w:val="13"/>
                <w:szCs w:val="16"/>
                <w:lang w:val="es-CO"/>
              </w:rPr>
              <w:t>015</w:t>
            </w:r>
          </w:p>
        </w:tc>
        <w:tc>
          <w:tcPr>
            <w:tcW w:w="1134" w:type="dxa"/>
          </w:tcPr>
          <w:p w14:paraId="370298BC" w14:textId="77777777" w:rsidR="00614F24" w:rsidRPr="00520416" w:rsidRDefault="00614F24" w:rsidP="00156943">
            <w:pPr>
              <w:spacing w:line="360" w:lineRule="auto"/>
              <w:jc w:val="center"/>
              <w:rPr>
                <w:rFonts w:ascii="Arial" w:hAnsi="Arial" w:cs="Arial"/>
                <w:sz w:val="13"/>
                <w:szCs w:val="16"/>
                <w:lang w:val="es-CO"/>
              </w:rPr>
            </w:pPr>
          </w:p>
          <w:p w14:paraId="79AA3FB5" w14:textId="77777777" w:rsidR="00614F24" w:rsidRPr="00520416" w:rsidRDefault="00614F24" w:rsidP="00156943">
            <w:pPr>
              <w:spacing w:line="360" w:lineRule="auto"/>
              <w:jc w:val="center"/>
              <w:rPr>
                <w:rFonts w:ascii="Arial" w:hAnsi="Arial" w:cs="Arial"/>
                <w:sz w:val="13"/>
                <w:szCs w:val="16"/>
                <w:lang w:val="es-CO"/>
              </w:rPr>
            </w:pPr>
          </w:p>
          <w:p w14:paraId="135AF3AD" w14:textId="77777777" w:rsidR="00614F24" w:rsidRPr="00520416" w:rsidRDefault="00614F24" w:rsidP="00156943">
            <w:pPr>
              <w:spacing w:line="360" w:lineRule="auto"/>
              <w:jc w:val="center"/>
              <w:rPr>
                <w:rFonts w:ascii="Arial" w:hAnsi="Arial" w:cs="Arial"/>
                <w:sz w:val="13"/>
                <w:szCs w:val="16"/>
                <w:lang w:val="es-CO"/>
              </w:rPr>
            </w:pPr>
          </w:p>
          <w:p w14:paraId="2342DD23" w14:textId="77777777" w:rsidR="00614F24" w:rsidRPr="00520416" w:rsidRDefault="00614F24" w:rsidP="00156943">
            <w:pPr>
              <w:spacing w:line="360" w:lineRule="auto"/>
              <w:jc w:val="center"/>
              <w:rPr>
                <w:rFonts w:ascii="Arial" w:hAnsi="Arial" w:cs="Arial"/>
                <w:sz w:val="13"/>
                <w:szCs w:val="16"/>
                <w:lang w:val="es-CO"/>
              </w:rPr>
            </w:pPr>
          </w:p>
          <w:p w14:paraId="572A3E69" w14:textId="77777777" w:rsidR="00614F24" w:rsidRPr="00520416" w:rsidRDefault="00614F24" w:rsidP="00156943">
            <w:pPr>
              <w:spacing w:line="360" w:lineRule="auto"/>
              <w:jc w:val="center"/>
              <w:rPr>
                <w:rFonts w:ascii="Arial" w:hAnsi="Arial" w:cs="Arial"/>
                <w:sz w:val="13"/>
                <w:szCs w:val="16"/>
                <w:lang w:val="es-CO"/>
              </w:rPr>
            </w:pPr>
            <w:r w:rsidRPr="00520416">
              <w:rPr>
                <w:rFonts w:ascii="Arial" w:hAnsi="Arial" w:cs="Arial"/>
                <w:sz w:val="13"/>
                <w:szCs w:val="16"/>
                <w:lang w:val="es-CO"/>
              </w:rPr>
              <w:t>LUNES</w:t>
            </w:r>
          </w:p>
          <w:p w14:paraId="0AA932EA" w14:textId="77777777" w:rsidR="00614F24" w:rsidRPr="00520416" w:rsidRDefault="00614F24" w:rsidP="00156943">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1812FCA6" w14:textId="77777777" w:rsidR="00614F24" w:rsidRPr="00520416" w:rsidRDefault="00614F24" w:rsidP="00156943">
            <w:pPr>
              <w:spacing w:line="360" w:lineRule="auto"/>
              <w:jc w:val="center"/>
              <w:rPr>
                <w:rFonts w:ascii="Arial" w:hAnsi="Arial" w:cs="Arial"/>
                <w:sz w:val="13"/>
                <w:szCs w:val="16"/>
                <w:lang w:val="es-CO"/>
              </w:rPr>
            </w:pPr>
            <w:r w:rsidRPr="00520416">
              <w:rPr>
                <w:rFonts w:ascii="Arial" w:hAnsi="Arial" w:cs="Arial"/>
                <w:sz w:val="13"/>
                <w:szCs w:val="16"/>
                <w:lang w:val="es-CO"/>
              </w:rPr>
              <w:t>JUEVES</w:t>
            </w:r>
          </w:p>
        </w:tc>
        <w:tc>
          <w:tcPr>
            <w:tcW w:w="2442" w:type="dxa"/>
          </w:tcPr>
          <w:p w14:paraId="2B732447" w14:textId="77777777" w:rsidR="00614F24" w:rsidRPr="00520416" w:rsidRDefault="00614F24" w:rsidP="00156943">
            <w:pPr>
              <w:spacing w:line="360" w:lineRule="auto"/>
              <w:jc w:val="both"/>
              <w:rPr>
                <w:rFonts w:ascii="Arial" w:hAnsi="Arial" w:cs="Arial"/>
                <w:sz w:val="13"/>
                <w:szCs w:val="16"/>
                <w:lang w:val="es-CO"/>
              </w:rPr>
            </w:pPr>
          </w:p>
          <w:p w14:paraId="7B438591" w14:textId="77777777" w:rsidR="00614F24" w:rsidRPr="00156943" w:rsidRDefault="00614F24" w:rsidP="00156943">
            <w:pPr>
              <w:spacing w:line="360" w:lineRule="auto"/>
              <w:jc w:val="both"/>
              <w:rPr>
                <w:rFonts w:ascii="Arial" w:hAnsi="Arial" w:cs="Arial"/>
                <w:sz w:val="13"/>
                <w:szCs w:val="16"/>
                <w:lang w:val="es-CO"/>
              </w:rPr>
            </w:pPr>
            <w:proofErr w:type="spellStart"/>
            <w:r w:rsidRPr="00156943">
              <w:rPr>
                <w:rFonts w:ascii="Arial" w:hAnsi="Arial" w:cs="Arial"/>
                <w:sz w:val="13"/>
                <w:szCs w:val="16"/>
                <w:lang w:val="es-CO"/>
              </w:rPr>
              <w:t>Cra</w:t>
            </w:r>
            <w:proofErr w:type="spellEnd"/>
            <w:r w:rsidRPr="00156943">
              <w:rPr>
                <w:rFonts w:ascii="Arial" w:hAnsi="Arial" w:cs="Arial"/>
                <w:sz w:val="13"/>
                <w:szCs w:val="16"/>
                <w:lang w:val="es-CO"/>
              </w:rPr>
              <w:t xml:space="preserve"> 16 con </w:t>
            </w:r>
            <w:proofErr w:type="spellStart"/>
            <w:r w:rsidRPr="00156943">
              <w:rPr>
                <w:rFonts w:ascii="Arial" w:hAnsi="Arial" w:cs="Arial"/>
                <w:sz w:val="13"/>
                <w:szCs w:val="16"/>
                <w:lang w:val="es-CO"/>
              </w:rPr>
              <w:t>Cll</w:t>
            </w:r>
            <w:proofErr w:type="spellEnd"/>
            <w:r w:rsidRPr="00156943">
              <w:rPr>
                <w:rFonts w:ascii="Arial" w:hAnsi="Arial" w:cs="Arial"/>
                <w:sz w:val="13"/>
                <w:szCs w:val="16"/>
                <w:lang w:val="es-CO"/>
              </w:rPr>
              <w:t xml:space="preserve"> 59 a 69 (mataburro a Cristo rey)</w:t>
            </w:r>
            <w:r>
              <w:rPr>
                <w:rFonts w:ascii="Arial" w:hAnsi="Arial" w:cs="Arial"/>
                <w:sz w:val="13"/>
                <w:szCs w:val="16"/>
                <w:lang w:val="es-CO"/>
              </w:rPr>
              <w:t xml:space="preserve">, </w:t>
            </w:r>
            <w:r w:rsidRPr="00156943">
              <w:rPr>
                <w:rFonts w:ascii="Arial" w:hAnsi="Arial" w:cs="Arial"/>
                <w:sz w:val="13"/>
                <w:szCs w:val="16"/>
                <w:lang w:val="es-CO"/>
              </w:rPr>
              <w:t>Camilo Torres Plan I</w:t>
            </w:r>
            <w:r>
              <w:rPr>
                <w:rFonts w:ascii="Arial" w:hAnsi="Arial" w:cs="Arial"/>
                <w:sz w:val="13"/>
                <w:szCs w:val="16"/>
                <w:lang w:val="es-CO"/>
              </w:rPr>
              <w:t xml:space="preserve">, </w:t>
            </w:r>
            <w:r w:rsidRPr="00156943">
              <w:rPr>
                <w:rFonts w:ascii="Arial" w:hAnsi="Arial" w:cs="Arial"/>
                <w:sz w:val="13"/>
                <w:szCs w:val="16"/>
                <w:lang w:val="es-CO"/>
              </w:rPr>
              <w:t>Tierra Verde</w:t>
            </w:r>
            <w:r>
              <w:rPr>
                <w:rFonts w:ascii="Arial" w:hAnsi="Arial" w:cs="Arial"/>
                <w:sz w:val="13"/>
                <w:szCs w:val="16"/>
                <w:lang w:val="es-CO"/>
              </w:rPr>
              <w:t xml:space="preserve">, </w:t>
            </w:r>
            <w:proofErr w:type="spellStart"/>
            <w:r>
              <w:rPr>
                <w:rFonts w:ascii="Arial" w:hAnsi="Arial" w:cs="Arial"/>
                <w:sz w:val="13"/>
                <w:szCs w:val="16"/>
                <w:lang w:val="es-CO"/>
              </w:rPr>
              <w:t>Cra</w:t>
            </w:r>
            <w:proofErr w:type="spellEnd"/>
            <w:r>
              <w:rPr>
                <w:rFonts w:ascii="Arial" w:hAnsi="Arial" w:cs="Arial"/>
                <w:sz w:val="13"/>
                <w:szCs w:val="16"/>
                <w:lang w:val="es-CO"/>
              </w:rPr>
              <w:t xml:space="preserve"> 20 calle 69 a la 71, </w:t>
            </w:r>
            <w:r w:rsidRPr="00156943">
              <w:rPr>
                <w:rFonts w:ascii="Arial" w:hAnsi="Arial" w:cs="Arial"/>
                <w:sz w:val="13"/>
                <w:szCs w:val="16"/>
                <w:lang w:val="es-CO"/>
              </w:rPr>
              <w:t>Camilo Torres Plan II</w:t>
            </w:r>
            <w:r>
              <w:rPr>
                <w:rFonts w:ascii="Arial" w:hAnsi="Arial" w:cs="Arial"/>
                <w:sz w:val="13"/>
                <w:szCs w:val="16"/>
                <w:lang w:val="es-CO"/>
              </w:rPr>
              <w:t xml:space="preserve">, </w:t>
            </w:r>
            <w:r w:rsidRPr="00156943">
              <w:rPr>
                <w:rFonts w:ascii="Arial" w:hAnsi="Arial" w:cs="Arial"/>
                <w:sz w:val="13"/>
                <w:szCs w:val="16"/>
                <w:lang w:val="es-CO"/>
              </w:rPr>
              <w:t>Camilo Torres Plan III. Zona VII</w:t>
            </w:r>
            <w:r>
              <w:rPr>
                <w:rFonts w:ascii="Arial" w:hAnsi="Arial" w:cs="Arial"/>
                <w:sz w:val="13"/>
                <w:szCs w:val="16"/>
                <w:lang w:val="es-CO"/>
              </w:rPr>
              <w:t xml:space="preserve">, </w:t>
            </w:r>
            <w:r w:rsidRPr="00156943">
              <w:rPr>
                <w:rFonts w:ascii="Arial" w:hAnsi="Arial" w:cs="Arial"/>
                <w:sz w:val="13"/>
                <w:szCs w:val="16"/>
                <w:lang w:val="es-CO"/>
              </w:rPr>
              <w:t>Plan V zona VII</w:t>
            </w:r>
            <w:r>
              <w:rPr>
                <w:rFonts w:ascii="Arial" w:hAnsi="Arial" w:cs="Arial"/>
                <w:sz w:val="13"/>
                <w:szCs w:val="16"/>
                <w:lang w:val="es-CO"/>
              </w:rPr>
              <w:t xml:space="preserve">, </w:t>
            </w:r>
            <w:r w:rsidRPr="00156943">
              <w:rPr>
                <w:rFonts w:ascii="Arial" w:hAnsi="Arial" w:cs="Arial"/>
                <w:sz w:val="13"/>
                <w:szCs w:val="16"/>
                <w:lang w:val="es-CO"/>
              </w:rPr>
              <w:t>Pueblo sol Alto</w:t>
            </w:r>
            <w:r>
              <w:rPr>
                <w:rFonts w:ascii="Arial" w:hAnsi="Arial" w:cs="Arial"/>
                <w:sz w:val="13"/>
                <w:szCs w:val="16"/>
                <w:lang w:val="es-CO"/>
              </w:rPr>
              <w:t xml:space="preserve">, Plan III zona 2ª, </w:t>
            </w:r>
            <w:r w:rsidRPr="00156943">
              <w:rPr>
                <w:rFonts w:ascii="Arial" w:hAnsi="Arial" w:cs="Arial"/>
                <w:sz w:val="13"/>
                <w:szCs w:val="16"/>
                <w:lang w:val="es-CO"/>
              </w:rPr>
              <w:t>Plan III</w:t>
            </w:r>
            <w:r>
              <w:rPr>
                <w:rFonts w:ascii="Arial" w:hAnsi="Arial" w:cs="Arial"/>
                <w:sz w:val="13"/>
                <w:szCs w:val="16"/>
                <w:lang w:val="es-CO"/>
              </w:rPr>
              <w:t xml:space="preserve"> </w:t>
            </w:r>
            <w:r w:rsidRPr="00156943">
              <w:rPr>
                <w:rFonts w:ascii="Arial" w:hAnsi="Arial" w:cs="Arial"/>
                <w:sz w:val="13"/>
                <w:szCs w:val="16"/>
                <w:lang w:val="es-CO"/>
              </w:rPr>
              <w:t>zona V</w:t>
            </w:r>
            <w:r>
              <w:rPr>
                <w:rFonts w:ascii="Arial" w:hAnsi="Arial" w:cs="Arial"/>
                <w:sz w:val="13"/>
                <w:szCs w:val="16"/>
                <w:lang w:val="es-CO"/>
              </w:rPr>
              <w:t xml:space="preserve">, </w:t>
            </w:r>
            <w:r w:rsidRPr="00156943">
              <w:rPr>
                <w:rFonts w:ascii="Arial" w:hAnsi="Arial" w:cs="Arial"/>
                <w:sz w:val="13"/>
                <w:szCs w:val="16"/>
                <w:lang w:val="es-CO"/>
              </w:rPr>
              <w:t>Plan III zona VI</w:t>
            </w:r>
            <w:r>
              <w:rPr>
                <w:rFonts w:ascii="Arial" w:hAnsi="Arial" w:cs="Arial"/>
                <w:sz w:val="13"/>
                <w:szCs w:val="16"/>
                <w:lang w:val="es-CO"/>
              </w:rPr>
              <w:t xml:space="preserve">, </w:t>
            </w:r>
            <w:r w:rsidRPr="00156943">
              <w:rPr>
                <w:rFonts w:ascii="Arial" w:hAnsi="Arial" w:cs="Arial"/>
                <w:sz w:val="13"/>
                <w:szCs w:val="16"/>
                <w:lang w:val="es-CO"/>
              </w:rPr>
              <w:t>Plan III zona I</w:t>
            </w:r>
            <w:r>
              <w:rPr>
                <w:rFonts w:ascii="Arial" w:hAnsi="Arial" w:cs="Arial"/>
                <w:sz w:val="13"/>
                <w:szCs w:val="16"/>
                <w:lang w:val="es-CO"/>
              </w:rPr>
              <w:t xml:space="preserve">, </w:t>
            </w:r>
            <w:r w:rsidRPr="00156943">
              <w:rPr>
                <w:rFonts w:ascii="Arial" w:hAnsi="Arial" w:cs="Arial"/>
                <w:sz w:val="13"/>
                <w:szCs w:val="16"/>
                <w:lang w:val="es-CO"/>
              </w:rPr>
              <w:t>Plan III zona III</w:t>
            </w:r>
            <w:r>
              <w:rPr>
                <w:rFonts w:ascii="Arial" w:hAnsi="Arial" w:cs="Arial"/>
                <w:sz w:val="13"/>
                <w:szCs w:val="16"/>
                <w:lang w:val="es-CO"/>
              </w:rPr>
              <w:t xml:space="preserve">, </w:t>
            </w:r>
            <w:r w:rsidRPr="00156943">
              <w:rPr>
                <w:rFonts w:ascii="Arial" w:hAnsi="Arial" w:cs="Arial"/>
                <w:sz w:val="13"/>
                <w:szCs w:val="16"/>
                <w:lang w:val="es-CO"/>
              </w:rPr>
              <w:t>Solidaridad por Colombia</w:t>
            </w:r>
            <w:r>
              <w:rPr>
                <w:rFonts w:ascii="Arial" w:hAnsi="Arial" w:cs="Arial"/>
                <w:sz w:val="13"/>
                <w:szCs w:val="16"/>
                <w:lang w:val="es-CO"/>
              </w:rPr>
              <w:t xml:space="preserve">, </w:t>
            </w:r>
            <w:r w:rsidRPr="00156943">
              <w:rPr>
                <w:rFonts w:ascii="Arial" w:hAnsi="Arial" w:cs="Arial"/>
                <w:sz w:val="13"/>
                <w:szCs w:val="16"/>
                <w:lang w:val="es-CO"/>
              </w:rPr>
              <w:t>Destechados Camilo Torres</w:t>
            </w:r>
            <w:r>
              <w:rPr>
                <w:rFonts w:ascii="Arial" w:hAnsi="Arial" w:cs="Arial"/>
                <w:sz w:val="13"/>
                <w:szCs w:val="16"/>
                <w:lang w:val="es-CO"/>
              </w:rPr>
              <w:t xml:space="preserve">, </w:t>
            </w:r>
            <w:r w:rsidRPr="00156943">
              <w:rPr>
                <w:rFonts w:ascii="Arial" w:hAnsi="Arial" w:cs="Arial"/>
                <w:sz w:val="13"/>
                <w:szCs w:val="16"/>
                <w:lang w:val="es-CO"/>
              </w:rPr>
              <w:t>Pueblo Sol Bajo</w:t>
            </w:r>
            <w:r>
              <w:rPr>
                <w:rFonts w:ascii="Arial" w:hAnsi="Arial" w:cs="Arial"/>
                <w:sz w:val="13"/>
                <w:szCs w:val="16"/>
                <w:lang w:val="es-CO"/>
              </w:rPr>
              <w:t xml:space="preserve">, </w:t>
            </w:r>
            <w:r w:rsidRPr="00156943">
              <w:rPr>
                <w:rFonts w:ascii="Arial" w:hAnsi="Arial" w:cs="Arial"/>
                <w:sz w:val="13"/>
                <w:szCs w:val="16"/>
                <w:lang w:val="es-CO"/>
              </w:rPr>
              <w:t>Roca Verde</w:t>
            </w:r>
          </w:p>
          <w:p w14:paraId="6867FA58" w14:textId="77777777" w:rsidR="00614F24" w:rsidRPr="00520416" w:rsidRDefault="00614F24" w:rsidP="00156943">
            <w:pPr>
              <w:spacing w:line="360" w:lineRule="auto"/>
              <w:jc w:val="both"/>
              <w:rPr>
                <w:rFonts w:ascii="Arial" w:hAnsi="Arial" w:cs="Arial"/>
                <w:sz w:val="13"/>
                <w:szCs w:val="16"/>
                <w:lang w:val="es-CO"/>
              </w:rPr>
            </w:pPr>
            <w:r w:rsidRPr="00156943">
              <w:rPr>
                <w:rFonts w:ascii="Arial" w:hAnsi="Arial" w:cs="Arial"/>
                <w:sz w:val="13"/>
                <w:szCs w:val="16"/>
                <w:lang w:val="es-CO"/>
              </w:rPr>
              <w:t>Altos de la Capilla</w:t>
            </w:r>
            <w:r>
              <w:rPr>
                <w:rFonts w:ascii="Arial" w:hAnsi="Arial" w:cs="Arial"/>
                <w:sz w:val="13"/>
                <w:szCs w:val="16"/>
                <w:lang w:val="es-CO"/>
              </w:rPr>
              <w:t xml:space="preserve">, </w:t>
            </w:r>
            <w:r w:rsidRPr="00156943">
              <w:rPr>
                <w:rFonts w:ascii="Arial" w:hAnsi="Arial" w:cs="Arial"/>
                <w:sz w:val="13"/>
                <w:szCs w:val="16"/>
                <w:lang w:val="es-CO"/>
              </w:rPr>
              <w:t>Diamante</w:t>
            </w:r>
            <w:r>
              <w:rPr>
                <w:rFonts w:ascii="Arial" w:hAnsi="Arial" w:cs="Arial"/>
                <w:sz w:val="13"/>
                <w:szCs w:val="16"/>
                <w:lang w:val="es-CO"/>
              </w:rPr>
              <w:t xml:space="preserve">, </w:t>
            </w:r>
            <w:r w:rsidRPr="00156943">
              <w:rPr>
                <w:rFonts w:ascii="Arial" w:hAnsi="Arial" w:cs="Arial"/>
                <w:sz w:val="13"/>
                <w:szCs w:val="16"/>
                <w:lang w:val="es-CO"/>
              </w:rPr>
              <w:t>Arturo López ( va Relleno Sanitario )</w:t>
            </w:r>
            <w:r>
              <w:rPr>
                <w:rFonts w:ascii="Arial" w:hAnsi="Arial" w:cs="Arial"/>
                <w:sz w:val="13"/>
                <w:szCs w:val="16"/>
                <w:lang w:val="es-CO"/>
              </w:rPr>
              <w:t xml:space="preserve">, </w:t>
            </w:r>
            <w:r w:rsidRPr="00156943">
              <w:rPr>
                <w:rFonts w:ascii="Arial" w:hAnsi="Arial" w:cs="Arial"/>
                <w:sz w:val="13"/>
                <w:szCs w:val="16"/>
                <w:lang w:val="es-CO"/>
              </w:rPr>
              <w:t>La Capilla</w:t>
            </w:r>
          </w:p>
        </w:tc>
        <w:tc>
          <w:tcPr>
            <w:tcW w:w="1134" w:type="dxa"/>
          </w:tcPr>
          <w:p w14:paraId="77FBE6BF" w14:textId="77777777" w:rsidR="00614F24" w:rsidRPr="00520416" w:rsidRDefault="00614F24" w:rsidP="00156943">
            <w:pPr>
              <w:spacing w:line="360" w:lineRule="auto"/>
              <w:jc w:val="center"/>
              <w:rPr>
                <w:rFonts w:ascii="Arial" w:hAnsi="Arial" w:cs="Arial"/>
                <w:sz w:val="13"/>
                <w:szCs w:val="16"/>
              </w:rPr>
            </w:pPr>
          </w:p>
          <w:p w14:paraId="15D012FE" w14:textId="77777777" w:rsidR="00614F24" w:rsidRPr="00520416" w:rsidRDefault="00614F24" w:rsidP="00156943">
            <w:pPr>
              <w:spacing w:line="360" w:lineRule="auto"/>
              <w:jc w:val="center"/>
              <w:rPr>
                <w:rFonts w:ascii="Arial" w:hAnsi="Arial" w:cs="Arial"/>
                <w:sz w:val="13"/>
                <w:szCs w:val="16"/>
              </w:rPr>
            </w:pPr>
          </w:p>
          <w:p w14:paraId="6A755970" w14:textId="77777777" w:rsidR="00614F24" w:rsidRPr="00520416" w:rsidRDefault="00614F24" w:rsidP="00156943">
            <w:pPr>
              <w:spacing w:line="360" w:lineRule="auto"/>
              <w:jc w:val="center"/>
              <w:rPr>
                <w:rFonts w:ascii="Arial" w:hAnsi="Arial" w:cs="Arial"/>
                <w:sz w:val="13"/>
                <w:szCs w:val="16"/>
              </w:rPr>
            </w:pPr>
          </w:p>
          <w:p w14:paraId="32F4FC40" w14:textId="77777777" w:rsidR="00614F24" w:rsidRPr="00520416" w:rsidRDefault="00614F24" w:rsidP="00156943">
            <w:pPr>
              <w:spacing w:line="360" w:lineRule="auto"/>
              <w:jc w:val="center"/>
              <w:rPr>
                <w:rFonts w:ascii="Arial" w:hAnsi="Arial" w:cs="Arial"/>
                <w:sz w:val="13"/>
                <w:szCs w:val="16"/>
              </w:rPr>
            </w:pPr>
          </w:p>
          <w:p w14:paraId="7B7DDF90" w14:textId="77777777" w:rsidR="00614F24" w:rsidRPr="00520416" w:rsidRDefault="00614F24" w:rsidP="00156943">
            <w:pPr>
              <w:spacing w:line="360" w:lineRule="auto"/>
              <w:jc w:val="center"/>
              <w:rPr>
                <w:rFonts w:ascii="Arial" w:hAnsi="Arial" w:cs="Arial"/>
                <w:sz w:val="13"/>
                <w:szCs w:val="16"/>
              </w:rPr>
            </w:pPr>
          </w:p>
          <w:p w14:paraId="26F69FFC" w14:textId="77777777" w:rsidR="00614F24" w:rsidRPr="00520416" w:rsidRDefault="00614F24" w:rsidP="00156943">
            <w:pPr>
              <w:spacing w:line="360" w:lineRule="auto"/>
              <w:jc w:val="center"/>
              <w:rPr>
                <w:rFonts w:ascii="Arial" w:hAnsi="Arial" w:cs="Arial"/>
                <w:sz w:val="13"/>
                <w:szCs w:val="16"/>
              </w:rPr>
            </w:pPr>
            <w:r w:rsidRPr="00520416">
              <w:rPr>
                <w:rFonts w:ascii="Arial" w:hAnsi="Arial" w:cs="Arial"/>
                <w:sz w:val="13"/>
                <w:szCs w:val="16"/>
              </w:rPr>
              <w:t>Recolección</w:t>
            </w:r>
          </w:p>
          <w:p w14:paraId="5E644602" w14:textId="77777777" w:rsidR="00614F24" w:rsidRPr="00520416" w:rsidRDefault="00614F24" w:rsidP="00156943">
            <w:pPr>
              <w:spacing w:line="360" w:lineRule="auto"/>
              <w:jc w:val="center"/>
              <w:rPr>
                <w:rFonts w:ascii="Arial" w:hAnsi="Arial" w:cs="Arial"/>
                <w:sz w:val="13"/>
                <w:szCs w:val="16"/>
              </w:rPr>
            </w:pPr>
          </w:p>
          <w:p w14:paraId="47DEB529" w14:textId="77777777" w:rsidR="00614F24" w:rsidRPr="00520416" w:rsidRDefault="00614F24" w:rsidP="00156943">
            <w:pPr>
              <w:spacing w:line="360" w:lineRule="auto"/>
              <w:jc w:val="center"/>
              <w:rPr>
                <w:rFonts w:ascii="Arial" w:hAnsi="Arial" w:cs="Arial"/>
                <w:sz w:val="13"/>
                <w:szCs w:val="16"/>
              </w:rPr>
            </w:pPr>
          </w:p>
          <w:p w14:paraId="45D8B817" w14:textId="77777777" w:rsidR="00614F24" w:rsidRPr="00520416" w:rsidRDefault="00614F24" w:rsidP="00156943">
            <w:pPr>
              <w:spacing w:line="360" w:lineRule="auto"/>
              <w:jc w:val="center"/>
              <w:rPr>
                <w:rFonts w:ascii="Arial" w:hAnsi="Arial" w:cs="Arial"/>
                <w:sz w:val="13"/>
                <w:szCs w:val="16"/>
              </w:rPr>
            </w:pPr>
          </w:p>
          <w:p w14:paraId="261B2E29" w14:textId="77777777" w:rsidR="00614F24" w:rsidRPr="00520416" w:rsidRDefault="00614F24" w:rsidP="00156943">
            <w:pPr>
              <w:spacing w:line="360" w:lineRule="auto"/>
              <w:jc w:val="center"/>
              <w:rPr>
                <w:rFonts w:ascii="Arial" w:hAnsi="Arial" w:cs="Arial"/>
                <w:sz w:val="13"/>
                <w:szCs w:val="16"/>
              </w:rPr>
            </w:pPr>
          </w:p>
          <w:p w14:paraId="7BC6B2A2" w14:textId="77777777" w:rsidR="00614F24" w:rsidRPr="00520416" w:rsidRDefault="00614F24" w:rsidP="00156943">
            <w:pPr>
              <w:spacing w:line="360" w:lineRule="auto"/>
              <w:rPr>
                <w:rFonts w:ascii="Arial" w:hAnsi="Arial" w:cs="Arial"/>
                <w:sz w:val="13"/>
                <w:szCs w:val="16"/>
              </w:rPr>
            </w:pPr>
          </w:p>
          <w:p w14:paraId="10BFE598" w14:textId="77777777" w:rsidR="00614F24" w:rsidRPr="00520416" w:rsidRDefault="00614F24" w:rsidP="00156943">
            <w:pPr>
              <w:spacing w:line="360" w:lineRule="auto"/>
              <w:rPr>
                <w:rFonts w:ascii="Arial" w:hAnsi="Arial" w:cs="Arial"/>
                <w:sz w:val="13"/>
                <w:szCs w:val="16"/>
              </w:rPr>
            </w:pPr>
          </w:p>
        </w:tc>
        <w:tc>
          <w:tcPr>
            <w:tcW w:w="850" w:type="dxa"/>
            <w:vAlign w:val="center"/>
          </w:tcPr>
          <w:p w14:paraId="2CD7ABB2" w14:textId="77777777" w:rsidR="00614F24" w:rsidRPr="00520416" w:rsidRDefault="00614F24" w:rsidP="00156943">
            <w:pPr>
              <w:spacing w:line="360" w:lineRule="auto"/>
              <w:jc w:val="center"/>
              <w:rPr>
                <w:rFonts w:ascii="Arial" w:hAnsi="Arial" w:cs="Arial"/>
                <w:b/>
                <w:sz w:val="13"/>
                <w:szCs w:val="16"/>
                <w:lang w:val="es-CO"/>
              </w:rPr>
            </w:pPr>
            <w:r w:rsidRPr="009A22B3">
              <w:rPr>
                <w:rFonts w:ascii="Arial" w:hAnsi="Arial" w:cs="Arial"/>
                <w:sz w:val="13"/>
                <w:szCs w:val="16"/>
                <w:lang w:val="es-CO"/>
              </w:rPr>
              <w:t>06:00 -14:00</w:t>
            </w:r>
          </w:p>
        </w:tc>
      </w:tr>
      <w:tr w:rsidR="00614F24" w:rsidRPr="00520416" w14:paraId="00240C6C" w14:textId="77777777" w:rsidTr="00A47079">
        <w:tc>
          <w:tcPr>
            <w:tcW w:w="648" w:type="dxa"/>
          </w:tcPr>
          <w:p w14:paraId="58BAC5A1" w14:textId="77777777" w:rsidR="00614F24" w:rsidRPr="00520416" w:rsidRDefault="00614F24" w:rsidP="00E61128">
            <w:pPr>
              <w:spacing w:line="360" w:lineRule="auto"/>
              <w:jc w:val="both"/>
              <w:rPr>
                <w:rFonts w:ascii="Arial" w:hAnsi="Arial" w:cs="Arial"/>
                <w:sz w:val="13"/>
                <w:szCs w:val="20"/>
              </w:rPr>
            </w:pPr>
          </w:p>
          <w:p w14:paraId="103CA614" w14:textId="77777777" w:rsidR="00614F24" w:rsidRPr="00520416" w:rsidRDefault="00614F24" w:rsidP="00E61128">
            <w:pPr>
              <w:spacing w:line="360" w:lineRule="auto"/>
              <w:jc w:val="both"/>
              <w:rPr>
                <w:rFonts w:ascii="Arial" w:hAnsi="Arial" w:cs="Arial"/>
                <w:sz w:val="13"/>
                <w:szCs w:val="20"/>
              </w:rPr>
            </w:pPr>
          </w:p>
          <w:p w14:paraId="01BC1906" w14:textId="77777777" w:rsidR="00614F24" w:rsidRPr="00520416" w:rsidRDefault="00614F24" w:rsidP="00E61128">
            <w:pPr>
              <w:spacing w:line="360" w:lineRule="auto"/>
              <w:jc w:val="both"/>
              <w:rPr>
                <w:rFonts w:ascii="Arial" w:hAnsi="Arial" w:cs="Arial"/>
                <w:sz w:val="13"/>
                <w:szCs w:val="20"/>
              </w:rPr>
            </w:pPr>
          </w:p>
          <w:p w14:paraId="2818A0CC" w14:textId="77777777" w:rsidR="00614F24" w:rsidRPr="00520416" w:rsidRDefault="00614F24" w:rsidP="00E61128">
            <w:pPr>
              <w:spacing w:line="360" w:lineRule="auto"/>
              <w:jc w:val="both"/>
              <w:rPr>
                <w:rFonts w:ascii="Arial" w:hAnsi="Arial" w:cs="Arial"/>
                <w:sz w:val="13"/>
                <w:szCs w:val="20"/>
              </w:rPr>
            </w:pPr>
          </w:p>
          <w:p w14:paraId="53DD6CA1" w14:textId="77777777" w:rsidR="00614F24" w:rsidRDefault="00614F24" w:rsidP="00E61128">
            <w:pPr>
              <w:spacing w:line="360" w:lineRule="auto"/>
              <w:jc w:val="center"/>
              <w:rPr>
                <w:rFonts w:ascii="Arial" w:hAnsi="Arial" w:cs="Arial"/>
                <w:sz w:val="13"/>
                <w:szCs w:val="16"/>
                <w:lang w:val="es-CO"/>
              </w:rPr>
            </w:pPr>
          </w:p>
          <w:p w14:paraId="709D4802" w14:textId="77777777" w:rsidR="00614F24" w:rsidRDefault="00614F24" w:rsidP="00E61128">
            <w:pPr>
              <w:spacing w:line="360" w:lineRule="auto"/>
              <w:jc w:val="center"/>
              <w:rPr>
                <w:rFonts w:ascii="Arial" w:hAnsi="Arial" w:cs="Arial"/>
                <w:sz w:val="13"/>
                <w:szCs w:val="16"/>
                <w:lang w:val="es-CO"/>
              </w:rPr>
            </w:pPr>
          </w:p>
          <w:p w14:paraId="5CE067AA" w14:textId="77777777" w:rsidR="00614F24" w:rsidRDefault="00614F24" w:rsidP="00E61128">
            <w:pPr>
              <w:spacing w:line="360" w:lineRule="auto"/>
              <w:jc w:val="center"/>
              <w:rPr>
                <w:rFonts w:ascii="Arial" w:hAnsi="Arial" w:cs="Arial"/>
                <w:sz w:val="13"/>
                <w:szCs w:val="16"/>
                <w:lang w:val="es-CO"/>
              </w:rPr>
            </w:pPr>
            <w:r>
              <w:rPr>
                <w:rFonts w:ascii="Arial" w:hAnsi="Arial" w:cs="Arial"/>
                <w:sz w:val="13"/>
                <w:szCs w:val="16"/>
                <w:lang w:val="es-CO"/>
              </w:rPr>
              <w:t>9</w:t>
            </w:r>
          </w:p>
          <w:p w14:paraId="27F5D72D" w14:textId="77777777" w:rsidR="00614F24" w:rsidRDefault="00614F24" w:rsidP="00E61128">
            <w:pPr>
              <w:spacing w:line="360" w:lineRule="auto"/>
              <w:jc w:val="center"/>
              <w:rPr>
                <w:rFonts w:ascii="Arial" w:hAnsi="Arial" w:cs="Arial"/>
                <w:sz w:val="13"/>
                <w:szCs w:val="16"/>
                <w:lang w:val="es-CO"/>
              </w:rPr>
            </w:pPr>
          </w:p>
          <w:p w14:paraId="1D4C9AD6" w14:textId="77777777" w:rsidR="00614F24" w:rsidRPr="00520416" w:rsidRDefault="00614F24" w:rsidP="00E61128">
            <w:pPr>
              <w:spacing w:line="360" w:lineRule="auto"/>
              <w:jc w:val="center"/>
              <w:rPr>
                <w:rFonts w:ascii="Arial" w:hAnsi="Arial" w:cs="Arial"/>
                <w:sz w:val="13"/>
                <w:szCs w:val="16"/>
                <w:lang w:val="es-CO"/>
              </w:rPr>
            </w:pPr>
          </w:p>
          <w:p w14:paraId="1EDCD425" w14:textId="77777777" w:rsidR="00614F24" w:rsidRPr="00520416" w:rsidRDefault="00614F24" w:rsidP="00E61128">
            <w:pPr>
              <w:spacing w:line="360" w:lineRule="auto"/>
              <w:rPr>
                <w:rFonts w:ascii="Arial" w:hAnsi="Arial" w:cs="Arial"/>
                <w:sz w:val="13"/>
                <w:szCs w:val="16"/>
              </w:rPr>
            </w:pPr>
          </w:p>
          <w:p w14:paraId="18C33F19" w14:textId="77777777" w:rsidR="00614F24" w:rsidRPr="00520416" w:rsidRDefault="00614F24" w:rsidP="00E61128">
            <w:pPr>
              <w:spacing w:line="360" w:lineRule="auto"/>
              <w:jc w:val="both"/>
              <w:rPr>
                <w:rFonts w:ascii="Arial" w:hAnsi="Arial" w:cs="Arial"/>
                <w:sz w:val="13"/>
                <w:szCs w:val="16"/>
                <w:lang w:val="es-CO"/>
              </w:rPr>
            </w:pPr>
          </w:p>
        </w:tc>
        <w:tc>
          <w:tcPr>
            <w:tcW w:w="756" w:type="dxa"/>
          </w:tcPr>
          <w:p w14:paraId="155869A4" w14:textId="77777777" w:rsidR="00614F24" w:rsidRPr="00520416" w:rsidRDefault="00614F24" w:rsidP="00E61128">
            <w:pPr>
              <w:spacing w:line="360" w:lineRule="auto"/>
              <w:jc w:val="both"/>
              <w:rPr>
                <w:rFonts w:ascii="Arial" w:hAnsi="Arial" w:cs="Arial"/>
                <w:sz w:val="13"/>
                <w:szCs w:val="16"/>
                <w:lang w:val="es-CO"/>
              </w:rPr>
            </w:pPr>
          </w:p>
          <w:p w14:paraId="7BD97DF5" w14:textId="77777777" w:rsidR="00614F24" w:rsidRPr="00520416" w:rsidRDefault="00614F24" w:rsidP="00E61128">
            <w:pPr>
              <w:spacing w:line="360" w:lineRule="auto"/>
              <w:jc w:val="both"/>
              <w:rPr>
                <w:rFonts w:ascii="Arial" w:hAnsi="Arial" w:cs="Arial"/>
                <w:sz w:val="13"/>
                <w:szCs w:val="16"/>
                <w:lang w:val="es-CO"/>
              </w:rPr>
            </w:pPr>
          </w:p>
          <w:p w14:paraId="61C227D9" w14:textId="77777777" w:rsidR="00614F24" w:rsidRPr="00520416" w:rsidRDefault="00614F24" w:rsidP="00E61128">
            <w:pPr>
              <w:spacing w:line="360" w:lineRule="auto"/>
              <w:jc w:val="both"/>
              <w:rPr>
                <w:rFonts w:ascii="Arial" w:hAnsi="Arial" w:cs="Arial"/>
                <w:sz w:val="13"/>
                <w:szCs w:val="16"/>
                <w:lang w:val="es-CO"/>
              </w:rPr>
            </w:pPr>
          </w:p>
          <w:p w14:paraId="707F95CF" w14:textId="77777777" w:rsidR="00614F24" w:rsidRPr="00520416" w:rsidRDefault="00614F24" w:rsidP="00E61128">
            <w:pPr>
              <w:spacing w:line="360" w:lineRule="auto"/>
              <w:jc w:val="both"/>
              <w:rPr>
                <w:rFonts w:ascii="Arial" w:hAnsi="Arial" w:cs="Arial"/>
                <w:sz w:val="13"/>
                <w:szCs w:val="16"/>
                <w:lang w:val="es-CO"/>
              </w:rPr>
            </w:pPr>
          </w:p>
          <w:p w14:paraId="69A30834" w14:textId="77777777" w:rsidR="00614F24" w:rsidRDefault="00614F24" w:rsidP="00E61128">
            <w:pPr>
              <w:spacing w:line="360" w:lineRule="auto"/>
              <w:jc w:val="both"/>
              <w:rPr>
                <w:rFonts w:ascii="Arial" w:hAnsi="Arial" w:cs="Arial"/>
                <w:sz w:val="13"/>
                <w:szCs w:val="16"/>
                <w:lang w:val="es-CO"/>
              </w:rPr>
            </w:pPr>
          </w:p>
          <w:p w14:paraId="2E7EA336" w14:textId="77777777" w:rsidR="00614F24" w:rsidRPr="00520416" w:rsidRDefault="00614F24" w:rsidP="00E61128">
            <w:pPr>
              <w:spacing w:line="360" w:lineRule="auto"/>
              <w:jc w:val="both"/>
              <w:rPr>
                <w:rFonts w:ascii="Arial" w:hAnsi="Arial" w:cs="Arial"/>
                <w:sz w:val="13"/>
                <w:szCs w:val="16"/>
                <w:lang w:val="es-CO"/>
              </w:rPr>
            </w:pPr>
          </w:p>
          <w:p w14:paraId="4B480CCF" w14:textId="77777777" w:rsidR="00614F24" w:rsidRPr="00520416" w:rsidRDefault="00614F24" w:rsidP="00E61128">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262031E6" w14:textId="77777777" w:rsidR="00614F24" w:rsidRPr="00520416" w:rsidRDefault="00614F24" w:rsidP="00E61128">
            <w:pPr>
              <w:spacing w:line="360" w:lineRule="auto"/>
              <w:jc w:val="both"/>
              <w:rPr>
                <w:rFonts w:ascii="Arial" w:hAnsi="Arial" w:cs="Arial"/>
                <w:sz w:val="13"/>
                <w:szCs w:val="16"/>
                <w:lang w:val="es-CO"/>
              </w:rPr>
            </w:pPr>
          </w:p>
        </w:tc>
        <w:tc>
          <w:tcPr>
            <w:tcW w:w="1276" w:type="dxa"/>
          </w:tcPr>
          <w:p w14:paraId="3C271015" w14:textId="77777777" w:rsidR="00614F24" w:rsidRPr="00520416" w:rsidRDefault="00614F24" w:rsidP="00E61128">
            <w:pPr>
              <w:spacing w:line="360" w:lineRule="auto"/>
              <w:jc w:val="center"/>
              <w:rPr>
                <w:rFonts w:ascii="Arial" w:hAnsi="Arial" w:cs="Arial"/>
                <w:sz w:val="13"/>
                <w:szCs w:val="16"/>
                <w:lang w:val="es-CO"/>
              </w:rPr>
            </w:pPr>
          </w:p>
          <w:p w14:paraId="41A0D311" w14:textId="77777777" w:rsidR="00614F24" w:rsidRPr="00520416" w:rsidRDefault="00614F24" w:rsidP="00E61128">
            <w:pPr>
              <w:spacing w:line="360" w:lineRule="auto"/>
              <w:jc w:val="center"/>
              <w:rPr>
                <w:rFonts w:ascii="Arial" w:hAnsi="Arial" w:cs="Arial"/>
                <w:sz w:val="13"/>
                <w:szCs w:val="16"/>
                <w:lang w:val="es-CO"/>
              </w:rPr>
            </w:pPr>
          </w:p>
          <w:p w14:paraId="51CDFA0F" w14:textId="77777777" w:rsidR="00614F24" w:rsidRPr="00520416" w:rsidRDefault="00614F24" w:rsidP="00E61128">
            <w:pPr>
              <w:spacing w:line="360" w:lineRule="auto"/>
              <w:jc w:val="center"/>
              <w:rPr>
                <w:rFonts w:ascii="Arial" w:hAnsi="Arial" w:cs="Arial"/>
                <w:sz w:val="13"/>
                <w:szCs w:val="16"/>
                <w:lang w:val="es-CO"/>
              </w:rPr>
            </w:pPr>
          </w:p>
          <w:p w14:paraId="65FEE4D8" w14:textId="77777777" w:rsidR="00614F24" w:rsidRPr="00520416" w:rsidRDefault="00614F24" w:rsidP="00E61128">
            <w:pPr>
              <w:spacing w:line="360" w:lineRule="auto"/>
              <w:jc w:val="center"/>
              <w:rPr>
                <w:rFonts w:ascii="Arial" w:hAnsi="Arial" w:cs="Arial"/>
                <w:sz w:val="13"/>
                <w:szCs w:val="16"/>
                <w:lang w:val="es-CO"/>
              </w:rPr>
            </w:pPr>
          </w:p>
          <w:p w14:paraId="7E9E12AC" w14:textId="77777777" w:rsidR="00614F24" w:rsidRDefault="00614F24" w:rsidP="00E61128">
            <w:pPr>
              <w:spacing w:line="360" w:lineRule="auto"/>
              <w:jc w:val="center"/>
              <w:rPr>
                <w:rFonts w:ascii="Arial" w:hAnsi="Arial" w:cs="Arial"/>
                <w:sz w:val="13"/>
                <w:szCs w:val="16"/>
                <w:lang w:val="es-CO"/>
              </w:rPr>
            </w:pPr>
          </w:p>
          <w:p w14:paraId="113F5962" w14:textId="77777777" w:rsidR="00614F24" w:rsidRPr="00520416" w:rsidRDefault="00614F24" w:rsidP="00E61128">
            <w:pPr>
              <w:spacing w:line="360" w:lineRule="auto"/>
              <w:jc w:val="center"/>
              <w:rPr>
                <w:rFonts w:ascii="Arial" w:hAnsi="Arial" w:cs="Arial"/>
                <w:sz w:val="13"/>
                <w:szCs w:val="16"/>
                <w:lang w:val="es-CO"/>
              </w:rPr>
            </w:pPr>
          </w:p>
          <w:p w14:paraId="4654B2AF" w14:textId="77777777" w:rsidR="00614F24" w:rsidRPr="00520416" w:rsidRDefault="00614F24" w:rsidP="00E61128">
            <w:pPr>
              <w:spacing w:line="360" w:lineRule="auto"/>
              <w:jc w:val="center"/>
              <w:rPr>
                <w:rFonts w:ascii="Arial" w:hAnsi="Arial" w:cs="Arial"/>
                <w:sz w:val="13"/>
                <w:szCs w:val="16"/>
                <w:lang w:val="es-CO"/>
              </w:rPr>
            </w:pPr>
            <w:r w:rsidRPr="00520416">
              <w:rPr>
                <w:rFonts w:ascii="Arial" w:hAnsi="Arial" w:cs="Arial"/>
                <w:sz w:val="13"/>
                <w:szCs w:val="16"/>
                <w:lang w:val="es-CO"/>
              </w:rPr>
              <w:t>O</w:t>
            </w:r>
            <w:r>
              <w:rPr>
                <w:rFonts w:ascii="Arial" w:hAnsi="Arial" w:cs="Arial"/>
                <w:sz w:val="13"/>
                <w:szCs w:val="16"/>
                <w:lang w:val="es-CO"/>
              </w:rPr>
              <w:t>CA</w:t>
            </w:r>
            <w:r w:rsidRPr="00520416">
              <w:rPr>
                <w:rFonts w:ascii="Arial" w:hAnsi="Arial" w:cs="Arial"/>
                <w:sz w:val="13"/>
                <w:szCs w:val="16"/>
                <w:lang w:val="es-CO"/>
              </w:rPr>
              <w:t xml:space="preserve"> 082</w:t>
            </w:r>
          </w:p>
        </w:tc>
        <w:tc>
          <w:tcPr>
            <w:tcW w:w="1134" w:type="dxa"/>
          </w:tcPr>
          <w:p w14:paraId="3A57B240" w14:textId="77777777" w:rsidR="00614F24" w:rsidRPr="00520416" w:rsidRDefault="00614F24" w:rsidP="00E61128">
            <w:pPr>
              <w:spacing w:line="360" w:lineRule="auto"/>
              <w:jc w:val="center"/>
              <w:rPr>
                <w:rFonts w:ascii="Arial" w:hAnsi="Arial" w:cs="Arial"/>
                <w:sz w:val="13"/>
                <w:szCs w:val="16"/>
                <w:lang w:val="es-CO"/>
              </w:rPr>
            </w:pPr>
          </w:p>
          <w:p w14:paraId="515E1073" w14:textId="77777777" w:rsidR="00614F24" w:rsidRPr="00520416" w:rsidRDefault="00614F24" w:rsidP="00E61128">
            <w:pPr>
              <w:spacing w:line="360" w:lineRule="auto"/>
              <w:jc w:val="center"/>
              <w:rPr>
                <w:rFonts w:ascii="Arial" w:hAnsi="Arial" w:cs="Arial"/>
                <w:sz w:val="13"/>
                <w:szCs w:val="16"/>
                <w:lang w:val="es-CO"/>
              </w:rPr>
            </w:pPr>
          </w:p>
          <w:p w14:paraId="20A9E565" w14:textId="77777777" w:rsidR="00614F24" w:rsidRPr="00520416" w:rsidRDefault="00614F24" w:rsidP="00E61128">
            <w:pPr>
              <w:spacing w:line="360" w:lineRule="auto"/>
              <w:jc w:val="center"/>
              <w:rPr>
                <w:rFonts w:ascii="Arial" w:hAnsi="Arial" w:cs="Arial"/>
                <w:sz w:val="13"/>
                <w:szCs w:val="16"/>
                <w:lang w:val="es-CO"/>
              </w:rPr>
            </w:pPr>
          </w:p>
          <w:p w14:paraId="30D21076" w14:textId="77777777" w:rsidR="00614F24" w:rsidRPr="00520416" w:rsidRDefault="00614F24" w:rsidP="00E61128">
            <w:pPr>
              <w:spacing w:line="360" w:lineRule="auto"/>
              <w:jc w:val="center"/>
              <w:rPr>
                <w:rFonts w:ascii="Arial" w:hAnsi="Arial" w:cs="Arial"/>
                <w:sz w:val="13"/>
                <w:szCs w:val="16"/>
                <w:lang w:val="es-CO"/>
              </w:rPr>
            </w:pPr>
          </w:p>
          <w:p w14:paraId="05CE3E43" w14:textId="77777777" w:rsidR="00614F24" w:rsidRDefault="00614F24" w:rsidP="00E61128">
            <w:pPr>
              <w:spacing w:line="360" w:lineRule="auto"/>
              <w:jc w:val="center"/>
              <w:rPr>
                <w:rFonts w:ascii="Arial" w:hAnsi="Arial" w:cs="Arial"/>
                <w:sz w:val="13"/>
                <w:szCs w:val="16"/>
                <w:lang w:val="es-CO"/>
              </w:rPr>
            </w:pPr>
          </w:p>
          <w:p w14:paraId="54373714" w14:textId="77777777" w:rsidR="00614F24" w:rsidRDefault="00614F24" w:rsidP="00E61128">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6548D095" w14:textId="77777777" w:rsidR="00614F24" w:rsidRDefault="00614F24" w:rsidP="00E61128">
            <w:pPr>
              <w:spacing w:line="360" w:lineRule="auto"/>
              <w:jc w:val="center"/>
              <w:rPr>
                <w:rFonts w:ascii="Arial" w:hAnsi="Arial" w:cs="Arial"/>
                <w:sz w:val="13"/>
                <w:szCs w:val="16"/>
                <w:lang w:val="es-CO"/>
              </w:rPr>
            </w:pPr>
            <w:r>
              <w:rPr>
                <w:rFonts w:ascii="Arial" w:hAnsi="Arial" w:cs="Arial"/>
                <w:sz w:val="13"/>
                <w:szCs w:val="16"/>
                <w:lang w:val="es-CO"/>
              </w:rPr>
              <w:t>Y</w:t>
            </w:r>
          </w:p>
          <w:p w14:paraId="3576C78F" w14:textId="77777777" w:rsidR="00614F24" w:rsidRPr="00520416" w:rsidRDefault="00614F24" w:rsidP="00E61128">
            <w:pPr>
              <w:spacing w:line="360" w:lineRule="auto"/>
              <w:jc w:val="center"/>
              <w:rPr>
                <w:rFonts w:ascii="Arial" w:hAnsi="Arial" w:cs="Arial"/>
                <w:sz w:val="13"/>
                <w:szCs w:val="16"/>
                <w:lang w:val="es-CO"/>
              </w:rPr>
            </w:pPr>
            <w:r>
              <w:rPr>
                <w:rFonts w:ascii="Arial" w:hAnsi="Arial" w:cs="Arial"/>
                <w:sz w:val="13"/>
                <w:szCs w:val="16"/>
                <w:lang w:val="es-CO"/>
              </w:rPr>
              <w:t>VIERNES</w:t>
            </w:r>
          </w:p>
        </w:tc>
        <w:tc>
          <w:tcPr>
            <w:tcW w:w="2442" w:type="dxa"/>
          </w:tcPr>
          <w:p w14:paraId="28D29437" w14:textId="77777777" w:rsidR="00614F24" w:rsidRPr="00E61128"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Mercamas</w:t>
            </w:r>
            <w:r>
              <w:rPr>
                <w:rFonts w:ascii="Arial" w:hAnsi="Arial" w:cs="Arial"/>
                <w:sz w:val="13"/>
                <w:szCs w:val="16"/>
                <w:lang w:val="es-CO"/>
              </w:rPr>
              <w:t xml:space="preserve">, </w:t>
            </w:r>
            <w:r w:rsidRPr="00E61128">
              <w:rPr>
                <w:rFonts w:ascii="Arial" w:hAnsi="Arial" w:cs="Arial"/>
                <w:sz w:val="13"/>
                <w:szCs w:val="16"/>
                <w:lang w:val="es-CO"/>
              </w:rPr>
              <w:t>CC Único</w:t>
            </w:r>
            <w:r>
              <w:rPr>
                <w:rFonts w:ascii="Arial" w:hAnsi="Arial" w:cs="Arial"/>
                <w:sz w:val="13"/>
                <w:szCs w:val="16"/>
                <w:lang w:val="es-CO"/>
              </w:rPr>
              <w:t xml:space="preserve">, </w:t>
            </w:r>
            <w:r w:rsidRPr="00E61128">
              <w:rPr>
                <w:rFonts w:ascii="Arial" w:hAnsi="Arial" w:cs="Arial"/>
                <w:sz w:val="13"/>
                <w:szCs w:val="16"/>
                <w:lang w:val="es-CO"/>
              </w:rPr>
              <w:t>Hospital Santa Mónica</w:t>
            </w:r>
            <w:r>
              <w:rPr>
                <w:rFonts w:ascii="Arial" w:hAnsi="Arial" w:cs="Arial"/>
                <w:sz w:val="13"/>
                <w:szCs w:val="16"/>
                <w:lang w:val="es-CO"/>
              </w:rPr>
              <w:t xml:space="preserve">, </w:t>
            </w:r>
            <w:r w:rsidRPr="00E61128">
              <w:rPr>
                <w:rFonts w:ascii="Arial" w:hAnsi="Arial" w:cs="Arial"/>
                <w:sz w:val="13"/>
                <w:szCs w:val="16"/>
                <w:lang w:val="es-CO"/>
              </w:rPr>
              <w:t>ABB</w:t>
            </w:r>
            <w:r>
              <w:rPr>
                <w:rFonts w:ascii="Arial" w:hAnsi="Arial" w:cs="Arial"/>
                <w:sz w:val="13"/>
                <w:szCs w:val="16"/>
                <w:lang w:val="es-CO"/>
              </w:rPr>
              <w:t xml:space="preserve">, </w:t>
            </w:r>
            <w:r w:rsidRPr="00E61128">
              <w:rPr>
                <w:rFonts w:ascii="Arial" w:hAnsi="Arial" w:cs="Arial"/>
                <w:sz w:val="13"/>
                <w:szCs w:val="16"/>
                <w:lang w:val="es-CO"/>
              </w:rPr>
              <w:t>Nutresa</w:t>
            </w:r>
            <w:r>
              <w:rPr>
                <w:rFonts w:ascii="Arial" w:hAnsi="Arial" w:cs="Arial"/>
                <w:sz w:val="13"/>
                <w:szCs w:val="16"/>
                <w:lang w:val="es-CO"/>
              </w:rPr>
              <w:t xml:space="preserve">, </w:t>
            </w:r>
            <w:r w:rsidRPr="00E61128">
              <w:rPr>
                <w:rFonts w:ascii="Arial" w:hAnsi="Arial" w:cs="Arial"/>
                <w:sz w:val="13"/>
                <w:szCs w:val="16"/>
                <w:lang w:val="es-CO"/>
              </w:rPr>
              <w:t>Makro</w:t>
            </w:r>
            <w:r>
              <w:rPr>
                <w:rFonts w:ascii="Arial" w:hAnsi="Arial" w:cs="Arial"/>
                <w:sz w:val="13"/>
                <w:szCs w:val="16"/>
                <w:lang w:val="es-CO"/>
              </w:rPr>
              <w:t xml:space="preserve">, </w:t>
            </w:r>
            <w:proofErr w:type="spellStart"/>
            <w:r w:rsidRPr="00E61128">
              <w:rPr>
                <w:rFonts w:ascii="Arial" w:hAnsi="Arial" w:cs="Arial"/>
                <w:sz w:val="13"/>
                <w:szCs w:val="16"/>
                <w:lang w:val="es-CO"/>
              </w:rPr>
              <w:t>Fedex</w:t>
            </w:r>
            <w:proofErr w:type="spellEnd"/>
            <w:r>
              <w:rPr>
                <w:rFonts w:ascii="Arial" w:hAnsi="Arial" w:cs="Arial"/>
                <w:sz w:val="13"/>
                <w:szCs w:val="16"/>
                <w:lang w:val="es-CO"/>
              </w:rPr>
              <w:t xml:space="preserve">, </w:t>
            </w:r>
          </w:p>
          <w:p w14:paraId="318CBE99" w14:textId="77777777" w:rsidR="00614F24" w:rsidRPr="00E61128" w:rsidRDefault="00614F24" w:rsidP="00E61128">
            <w:pPr>
              <w:spacing w:line="360" w:lineRule="auto"/>
              <w:jc w:val="both"/>
              <w:rPr>
                <w:rFonts w:ascii="Arial" w:hAnsi="Arial" w:cs="Arial"/>
                <w:sz w:val="13"/>
                <w:szCs w:val="16"/>
                <w:lang w:val="es-CO"/>
              </w:rPr>
            </w:pPr>
            <w:proofErr w:type="spellStart"/>
            <w:r w:rsidRPr="00E61128">
              <w:rPr>
                <w:rFonts w:ascii="Arial" w:hAnsi="Arial" w:cs="Arial"/>
                <w:sz w:val="13"/>
                <w:szCs w:val="16"/>
                <w:lang w:val="es-CO"/>
              </w:rPr>
              <w:t>Tecnodiesel</w:t>
            </w:r>
            <w:proofErr w:type="spellEnd"/>
            <w:r>
              <w:rPr>
                <w:rFonts w:ascii="Arial" w:hAnsi="Arial" w:cs="Arial"/>
                <w:sz w:val="13"/>
                <w:szCs w:val="16"/>
                <w:lang w:val="es-CO"/>
              </w:rPr>
              <w:t xml:space="preserve">, </w:t>
            </w:r>
            <w:r w:rsidRPr="00E61128">
              <w:rPr>
                <w:rFonts w:ascii="Arial" w:hAnsi="Arial" w:cs="Arial"/>
                <w:sz w:val="13"/>
                <w:szCs w:val="16"/>
                <w:lang w:val="es-CO"/>
              </w:rPr>
              <w:t>Maracay</w:t>
            </w:r>
            <w:r>
              <w:rPr>
                <w:rFonts w:ascii="Arial" w:hAnsi="Arial" w:cs="Arial"/>
                <w:sz w:val="13"/>
                <w:szCs w:val="16"/>
                <w:lang w:val="es-CO"/>
              </w:rPr>
              <w:t xml:space="preserve">, </w:t>
            </w:r>
            <w:r w:rsidRPr="00E61128">
              <w:rPr>
                <w:rFonts w:ascii="Arial" w:hAnsi="Arial" w:cs="Arial"/>
                <w:sz w:val="13"/>
                <w:szCs w:val="16"/>
                <w:lang w:val="es-CO"/>
              </w:rPr>
              <w:t>Sika</w:t>
            </w:r>
            <w:r>
              <w:rPr>
                <w:rFonts w:ascii="Arial" w:hAnsi="Arial" w:cs="Arial"/>
                <w:sz w:val="13"/>
                <w:szCs w:val="16"/>
                <w:lang w:val="es-CO"/>
              </w:rPr>
              <w:t xml:space="preserve">, </w:t>
            </w:r>
            <w:r w:rsidRPr="00E61128">
              <w:rPr>
                <w:rFonts w:ascii="Arial" w:hAnsi="Arial" w:cs="Arial"/>
                <w:sz w:val="13"/>
                <w:szCs w:val="16"/>
                <w:lang w:val="es-CO"/>
              </w:rPr>
              <w:t>El Poblado</w:t>
            </w:r>
            <w:r>
              <w:rPr>
                <w:rFonts w:ascii="Arial" w:hAnsi="Arial" w:cs="Arial"/>
                <w:sz w:val="13"/>
                <w:szCs w:val="16"/>
                <w:lang w:val="es-CO"/>
              </w:rPr>
              <w:t xml:space="preserve">, </w:t>
            </w:r>
            <w:r w:rsidRPr="00E61128">
              <w:rPr>
                <w:rFonts w:ascii="Arial" w:hAnsi="Arial" w:cs="Arial"/>
                <w:sz w:val="13"/>
                <w:szCs w:val="16"/>
                <w:lang w:val="es-CO"/>
              </w:rPr>
              <w:t>Alta Mira</w:t>
            </w:r>
            <w:r>
              <w:rPr>
                <w:rFonts w:ascii="Arial" w:hAnsi="Arial" w:cs="Arial"/>
                <w:sz w:val="13"/>
                <w:szCs w:val="16"/>
                <w:lang w:val="es-CO"/>
              </w:rPr>
              <w:t xml:space="preserve">, </w:t>
            </w:r>
            <w:r w:rsidRPr="00E61128">
              <w:rPr>
                <w:rFonts w:ascii="Arial" w:hAnsi="Arial" w:cs="Arial"/>
                <w:sz w:val="13"/>
                <w:szCs w:val="16"/>
                <w:lang w:val="es-CO"/>
              </w:rPr>
              <w:t>Altos de Navarra</w:t>
            </w:r>
            <w:r>
              <w:rPr>
                <w:rFonts w:ascii="Arial" w:hAnsi="Arial" w:cs="Arial"/>
                <w:sz w:val="13"/>
                <w:szCs w:val="16"/>
                <w:lang w:val="es-CO"/>
              </w:rPr>
              <w:t>,</w:t>
            </w:r>
          </w:p>
          <w:p w14:paraId="7F78CB65" w14:textId="77777777" w:rsidR="00614F24" w:rsidRPr="00E61128"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San Sebastián</w:t>
            </w:r>
            <w:r>
              <w:rPr>
                <w:rFonts w:ascii="Arial" w:hAnsi="Arial" w:cs="Arial"/>
                <w:sz w:val="13"/>
                <w:szCs w:val="16"/>
                <w:lang w:val="es-CO"/>
              </w:rPr>
              <w:t>(</w:t>
            </w:r>
            <w:r w:rsidRPr="00E61128">
              <w:rPr>
                <w:rFonts w:ascii="Arial" w:hAnsi="Arial" w:cs="Arial"/>
                <w:sz w:val="13"/>
                <w:szCs w:val="16"/>
                <w:lang w:val="es-CO"/>
              </w:rPr>
              <w:t>v</w:t>
            </w:r>
            <w:r>
              <w:rPr>
                <w:rFonts w:ascii="Arial" w:hAnsi="Arial" w:cs="Arial"/>
                <w:sz w:val="13"/>
                <w:szCs w:val="16"/>
                <w:lang w:val="es-CO"/>
              </w:rPr>
              <w:t>í</w:t>
            </w:r>
            <w:r w:rsidRPr="00E61128">
              <w:rPr>
                <w:rFonts w:ascii="Arial" w:hAnsi="Arial" w:cs="Arial"/>
                <w:sz w:val="13"/>
                <w:szCs w:val="16"/>
                <w:lang w:val="es-CO"/>
              </w:rPr>
              <w:t>a Relleno Sanitario )</w:t>
            </w:r>
            <w:r>
              <w:rPr>
                <w:rFonts w:ascii="Arial" w:hAnsi="Arial" w:cs="Arial"/>
                <w:sz w:val="13"/>
                <w:szCs w:val="16"/>
                <w:lang w:val="es-CO"/>
              </w:rPr>
              <w:t xml:space="preserve">, </w:t>
            </w:r>
          </w:p>
          <w:p w14:paraId="581FDD66" w14:textId="77777777" w:rsidR="00614F24" w:rsidRPr="00E61128" w:rsidRDefault="00614F24" w:rsidP="00E61128">
            <w:pPr>
              <w:spacing w:line="360" w:lineRule="auto"/>
              <w:jc w:val="both"/>
              <w:rPr>
                <w:rFonts w:ascii="Arial" w:hAnsi="Arial" w:cs="Arial"/>
                <w:sz w:val="13"/>
                <w:szCs w:val="16"/>
                <w:lang w:val="es-CO"/>
              </w:rPr>
            </w:pPr>
            <w:proofErr w:type="spellStart"/>
            <w:r w:rsidRPr="00E61128">
              <w:rPr>
                <w:rFonts w:ascii="Arial" w:hAnsi="Arial" w:cs="Arial"/>
                <w:sz w:val="13"/>
                <w:szCs w:val="16"/>
                <w:lang w:val="es-CO"/>
              </w:rPr>
              <w:t>Truckc</w:t>
            </w:r>
            <w:proofErr w:type="spellEnd"/>
            <w:r w:rsidRPr="00E61128">
              <w:rPr>
                <w:rFonts w:ascii="Arial" w:hAnsi="Arial" w:cs="Arial"/>
                <w:sz w:val="13"/>
                <w:szCs w:val="16"/>
                <w:lang w:val="es-CO"/>
              </w:rPr>
              <w:t xml:space="preserve"> </w:t>
            </w:r>
            <w:proofErr w:type="spellStart"/>
            <w:r w:rsidRPr="00E61128">
              <w:rPr>
                <w:rFonts w:ascii="Arial" w:hAnsi="Arial" w:cs="Arial"/>
                <w:sz w:val="13"/>
                <w:szCs w:val="16"/>
                <w:lang w:val="es-CO"/>
              </w:rPr>
              <w:t>Parts</w:t>
            </w:r>
            <w:proofErr w:type="spellEnd"/>
            <w:r>
              <w:rPr>
                <w:rFonts w:ascii="Arial" w:hAnsi="Arial" w:cs="Arial"/>
                <w:sz w:val="13"/>
                <w:szCs w:val="16"/>
                <w:lang w:val="es-CO"/>
              </w:rPr>
              <w:t xml:space="preserve">, </w:t>
            </w:r>
            <w:r w:rsidRPr="00E61128">
              <w:rPr>
                <w:rFonts w:ascii="Arial" w:hAnsi="Arial" w:cs="Arial"/>
                <w:sz w:val="13"/>
                <w:szCs w:val="16"/>
                <w:lang w:val="es-CO"/>
              </w:rPr>
              <w:t>Portal de la Sierra</w:t>
            </w:r>
            <w:r>
              <w:rPr>
                <w:rFonts w:ascii="Arial" w:hAnsi="Arial" w:cs="Arial"/>
                <w:sz w:val="13"/>
                <w:szCs w:val="16"/>
                <w:lang w:val="es-CO"/>
              </w:rPr>
              <w:t xml:space="preserve">, </w:t>
            </w:r>
            <w:r w:rsidRPr="00E61128">
              <w:rPr>
                <w:rFonts w:ascii="Arial" w:hAnsi="Arial" w:cs="Arial"/>
                <w:sz w:val="13"/>
                <w:szCs w:val="16"/>
                <w:lang w:val="es-CO"/>
              </w:rPr>
              <w:t>Mirador de las Camelias</w:t>
            </w:r>
            <w:r>
              <w:rPr>
                <w:rFonts w:ascii="Arial" w:hAnsi="Arial" w:cs="Arial"/>
                <w:sz w:val="13"/>
                <w:szCs w:val="16"/>
                <w:lang w:val="es-CO"/>
              </w:rPr>
              <w:t xml:space="preserve">, </w:t>
            </w:r>
            <w:r w:rsidRPr="00E61128">
              <w:rPr>
                <w:rFonts w:ascii="Arial" w:hAnsi="Arial" w:cs="Arial"/>
                <w:sz w:val="13"/>
                <w:szCs w:val="16"/>
                <w:lang w:val="es-CO"/>
              </w:rPr>
              <w:t>La Gran Vía</w:t>
            </w:r>
            <w:r>
              <w:rPr>
                <w:rFonts w:ascii="Arial" w:hAnsi="Arial" w:cs="Arial"/>
                <w:sz w:val="13"/>
                <w:szCs w:val="16"/>
                <w:lang w:val="es-CO"/>
              </w:rPr>
              <w:t>,</w:t>
            </w:r>
          </w:p>
          <w:p w14:paraId="597D67B2" w14:textId="77777777" w:rsidR="00614F24" w:rsidRPr="00E61128" w:rsidRDefault="00614F24" w:rsidP="00E61128">
            <w:pPr>
              <w:spacing w:line="360" w:lineRule="auto"/>
              <w:jc w:val="both"/>
              <w:rPr>
                <w:rFonts w:ascii="Arial" w:hAnsi="Arial" w:cs="Arial"/>
                <w:sz w:val="13"/>
                <w:szCs w:val="16"/>
                <w:lang w:val="es-CO"/>
              </w:rPr>
            </w:pPr>
            <w:proofErr w:type="spellStart"/>
            <w:r>
              <w:rPr>
                <w:rFonts w:ascii="Arial" w:hAnsi="Arial" w:cs="Arial"/>
                <w:sz w:val="13"/>
                <w:szCs w:val="16"/>
                <w:lang w:val="es-CO"/>
              </w:rPr>
              <w:t>Diagnosticentro</w:t>
            </w:r>
            <w:proofErr w:type="spellEnd"/>
            <w:r>
              <w:rPr>
                <w:rFonts w:ascii="Arial" w:hAnsi="Arial" w:cs="Arial"/>
                <w:sz w:val="13"/>
                <w:szCs w:val="16"/>
                <w:lang w:val="es-CO"/>
              </w:rPr>
              <w:t xml:space="preserve">, </w:t>
            </w:r>
            <w:r w:rsidRPr="00E61128">
              <w:rPr>
                <w:rFonts w:ascii="Arial" w:hAnsi="Arial" w:cs="Arial"/>
                <w:sz w:val="13"/>
                <w:szCs w:val="16"/>
                <w:lang w:val="es-CO"/>
              </w:rPr>
              <w:t>Petrobras</w:t>
            </w:r>
            <w:r>
              <w:rPr>
                <w:rFonts w:ascii="Arial" w:hAnsi="Arial" w:cs="Arial"/>
                <w:sz w:val="13"/>
                <w:szCs w:val="16"/>
                <w:lang w:val="es-CO"/>
              </w:rPr>
              <w:t xml:space="preserve">, </w:t>
            </w:r>
            <w:r w:rsidRPr="00E61128">
              <w:rPr>
                <w:rFonts w:ascii="Arial" w:hAnsi="Arial" w:cs="Arial"/>
                <w:sz w:val="13"/>
                <w:szCs w:val="16"/>
                <w:lang w:val="es-CO"/>
              </w:rPr>
              <w:t>Condominio la Alquería</w:t>
            </w:r>
            <w:r>
              <w:rPr>
                <w:rFonts w:ascii="Arial" w:hAnsi="Arial" w:cs="Arial"/>
                <w:sz w:val="13"/>
                <w:szCs w:val="16"/>
                <w:lang w:val="es-CO"/>
              </w:rPr>
              <w:t xml:space="preserve">, </w:t>
            </w:r>
            <w:r w:rsidRPr="00E61128">
              <w:rPr>
                <w:rFonts w:ascii="Arial" w:hAnsi="Arial" w:cs="Arial"/>
                <w:sz w:val="13"/>
                <w:szCs w:val="16"/>
                <w:lang w:val="es-CO"/>
              </w:rPr>
              <w:t xml:space="preserve">EDS </w:t>
            </w:r>
            <w:proofErr w:type="spellStart"/>
            <w:r w:rsidRPr="00E61128">
              <w:rPr>
                <w:rFonts w:ascii="Arial" w:hAnsi="Arial" w:cs="Arial"/>
                <w:sz w:val="13"/>
                <w:szCs w:val="16"/>
                <w:lang w:val="es-CO"/>
              </w:rPr>
              <w:t>Boimax</w:t>
            </w:r>
            <w:proofErr w:type="spellEnd"/>
            <w:r>
              <w:rPr>
                <w:rFonts w:ascii="Arial" w:hAnsi="Arial" w:cs="Arial"/>
                <w:sz w:val="13"/>
                <w:szCs w:val="16"/>
                <w:lang w:val="es-CO"/>
              </w:rPr>
              <w:t>,</w:t>
            </w:r>
          </w:p>
          <w:p w14:paraId="3B00091B" w14:textId="77777777" w:rsidR="00614F24" w:rsidRPr="00E61128" w:rsidRDefault="00614F24" w:rsidP="00E61128">
            <w:pPr>
              <w:spacing w:line="360" w:lineRule="auto"/>
              <w:jc w:val="both"/>
              <w:rPr>
                <w:rFonts w:ascii="Arial" w:hAnsi="Arial" w:cs="Arial"/>
                <w:sz w:val="13"/>
                <w:szCs w:val="16"/>
                <w:lang w:val="es-CO"/>
              </w:rPr>
            </w:pPr>
            <w:r w:rsidRPr="00E61128">
              <w:rPr>
                <w:rFonts w:ascii="Arial" w:hAnsi="Arial" w:cs="Arial"/>
                <w:sz w:val="13"/>
                <w:szCs w:val="16"/>
                <w:lang w:val="es-CO"/>
              </w:rPr>
              <w:t>Colibrí</w:t>
            </w:r>
            <w:r>
              <w:rPr>
                <w:rFonts w:ascii="Arial" w:hAnsi="Arial" w:cs="Arial"/>
                <w:sz w:val="13"/>
                <w:szCs w:val="16"/>
                <w:lang w:val="es-CO"/>
              </w:rPr>
              <w:t xml:space="preserve">, </w:t>
            </w:r>
            <w:r w:rsidRPr="00E61128">
              <w:rPr>
                <w:rFonts w:ascii="Arial" w:hAnsi="Arial" w:cs="Arial"/>
                <w:sz w:val="13"/>
                <w:szCs w:val="16"/>
                <w:lang w:val="es-CO"/>
              </w:rPr>
              <w:t>Alpaca</w:t>
            </w:r>
            <w:r>
              <w:rPr>
                <w:rFonts w:ascii="Arial" w:hAnsi="Arial" w:cs="Arial"/>
                <w:sz w:val="13"/>
                <w:szCs w:val="16"/>
                <w:lang w:val="es-CO"/>
              </w:rPr>
              <w:t xml:space="preserve">, </w:t>
            </w:r>
            <w:r w:rsidRPr="00E61128">
              <w:rPr>
                <w:rFonts w:ascii="Arial" w:hAnsi="Arial" w:cs="Arial"/>
                <w:sz w:val="13"/>
                <w:szCs w:val="16"/>
                <w:lang w:val="es-CO"/>
              </w:rPr>
              <w:t>Tienda Reciclaje</w:t>
            </w:r>
            <w:r>
              <w:rPr>
                <w:rFonts w:ascii="Arial" w:hAnsi="Arial" w:cs="Arial"/>
                <w:sz w:val="13"/>
                <w:szCs w:val="16"/>
                <w:lang w:val="es-CO"/>
              </w:rPr>
              <w:t xml:space="preserve">, </w:t>
            </w:r>
            <w:r w:rsidRPr="00E61128">
              <w:rPr>
                <w:rFonts w:ascii="Arial" w:hAnsi="Arial" w:cs="Arial"/>
                <w:sz w:val="13"/>
                <w:szCs w:val="16"/>
                <w:lang w:val="es-CO"/>
              </w:rPr>
              <w:t>Molinera</w:t>
            </w:r>
            <w:r>
              <w:rPr>
                <w:rFonts w:ascii="Arial" w:hAnsi="Arial" w:cs="Arial"/>
                <w:sz w:val="13"/>
                <w:szCs w:val="16"/>
                <w:lang w:val="es-CO"/>
              </w:rPr>
              <w:t xml:space="preserve">, </w:t>
            </w:r>
            <w:r w:rsidRPr="00E61128">
              <w:rPr>
                <w:rFonts w:ascii="Arial" w:hAnsi="Arial" w:cs="Arial"/>
                <w:sz w:val="13"/>
                <w:szCs w:val="16"/>
                <w:lang w:val="es-CO"/>
              </w:rPr>
              <w:t>EDS Texaco</w:t>
            </w:r>
            <w:r>
              <w:rPr>
                <w:rFonts w:ascii="Arial" w:hAnsi="Arial" w:cs="Arial"/>
                <w:sz w:val="13"/>
                <w:szCs w:val="16"/>
                <w:lang w:val="es-CO"/>
              </w:rPr>
              <w:t xml:space="preserve">, </w:t>
            </w:r>
            <w:r w:rsidRPr="00E61128">
              <w:rPr>
                <w:rFonts w:ascii="Arial" w:hAnsi="Arial" w:cs="Arial"/>
                <w:sz w:val="13"/>
                <w:szCs w:val="16"/>
                <w:lang w:val="es-CO"/>
              </w:rPr>
              <w:t>Parqueadero Centrales</w:t>
            </w:r>
            <w:r>
              <w:rPr>
                <w:rFonts w:ascii="Arial" w:hAnsi="Arial" w:cs="Arial"/>
                <w:sz w:val="13"/>
                <w:szCs w:val="16"/>
                <w:lang w:val="es-CO"/>
              </w:rPr>
              <w:t xml:space="preserve">, </w:t>
            </w:r>
            <w:r w:rsidRPr="00E61128">
              <w:rPr>
                <w:rFonts w:ascii="Arial" w:hAnsi="Arial" w:cs="Arial"/>
                <w:sz w:val="13"/>
                <w:szCs w:val="16"/>
                <w:lang w:val="es-CO"/>
              </w:rPr>
              <w:t>Colegio Salesiano</w:t>
            </w:r>
            <w:r>
              <w:rPr>
                <w:rFonts w:ascii="Arial" w:hAnsi="Arial" w:cs="Arial"/>
                <w:sz w:val="13"/>
                <w:szCs w:val="16"/>
                <w:lang w:val="es-CO"/>
              </w:rPr>
              <w:t xml:space="preserve">, </w:t>
            </w:r>
            <w:r w:rsidRPr="00E61128">
              <w:rPr>
                <w:rFonts w:ascii="Arial" w:hAnsi="Arial" w:cs="Arial"/>
                <w:sz w:val="13"/>
                <w:szCs w:val="16"/>
                <w:lang w:val="es-CO"/>
              </w:rPr>
              <w:t>Bodega Producción Alimentos</w:t>
            </w:r>
            <w:r>
              <w:rPr>
                <w:rFonts w:ascii="Arial" w:hAnsi="Arial" w:cs="Arial"/>
                <w:sz w:val="13"/>
                <w:szCs w:val="16"/>
                <w:lang w:val="es-CO"/>
              </w:rPr>
              <w:t xml:space="preserve">, </w:t>
            </w:r>
            <w:r w:rsidRPr="00E61128">
              <w:rPr>
                <w:rFonts w:ascii="Arial" w:hAnsi="Arial" w:cs="Arial"/>
                <w:sz w:val="13"/>
                <w:szCs w:val="16"/>
                <w:lang w:val="es-CO"/>
              </w:rPr>
              <w:t>Casas de Milán</w:t>
            </w:r>
          </w:p>
          <w:p w14:paraId="0B6A2ACD" w14:textId="77777777" w:rsidR="00614F24" w:rsidRPr="00520416" w:rsidRDefault="00614F24" w:rsidP="00E61128">
            <w:pPr>
              <w:spacing w:line="360" w:lineRule="auto"/>
              <w:jc w:val="both"/>
              <w:rPr>
                <w:rFonts w:ascii="Arial" w:hAnsi="Arial" w:cs="Arial"/>
                <w:sz w:val="13"/>
                <w:szCs w:val="16"/>
                <w:lang w:val="es-CO"/>
              </w:rPr>
            </w:pPr>
            <w:proofErr w:type="spellStart"/>
            <w:r w:rsidRPr="00E61128">
              <w:rPr>
                <w:rFonts w:ascii="Arial" w:hAnsi="Arial" w:cs="Arial"/>
                <w:sz w:val="13"/>
                <w:szCs w:val="16"/>
                <w:lang w:val="es-CO"/>
              </w:rPr>
              <w:t>Unad</w:t>
            </w:r>
            <w:proofErr w:type="spellEnd"/>
          </w:p>
        </w:tc>
        <w:tc>
          <w:tcPr>
            <w:tcW w:w="1134" w:type="dxa"/>
          </w:tcPr>
          <w:p w14:paraId="02F8B3B9" w14:textId="77777777" w:rsidR="00614F24" w:rsidRPr="00520416" w:rsidRDefault="00614F24" w:rsidP="00E61128">
            <w:pPr>
              <w:spacing w:line="360" w:lineRule="auto"/>
              <w:jc w:val="center"/>
              <w:rPr>
                <w:rFonts w:ascii="Arial" w:hAnsi="Arial" w:cs="Arial"/>
                <w:sz w:val="13"/>
                <w:szCs w:val="16"/>
              </w:rPr>
            </w:pPr>
          </w:p>
          <w:p w14:paraId="1A136AFE" w14:textId="77777777" w:rsidR="00614F24" w:rsidRPr="00520416" w:rsidRDefault="00614F24" w:rsidP="00E61128">
            <w:pPr>
              <w:spacing w:line="360" w:lineRule="auto"/>
              <w:jc w:val="center"/>
              <w:rPr>
                <w:rFonts w:ascii="Arial" w:hAnsi="Arial" w:cs="Arial"/>
                <w:sz w:val="13"/>
                <w:szCs w:val="16"/>
              </w:rPr>
            </w:pPr>
          </w:p>
          <w:p w14:paraId="75FC613F" w14:textId="77777777" w:rsidR="00614F24" w:rsidRPr="00520416" w:rsidRDefault="00614F24" w:rsidP="00E61128">
            <w:pPr>
              <w:spacing w:line="360" w:lineRule="auto"/>
              <w:jc w:val="center"/>
              <w:rPr>
                <w:rFonts w:ascii="Arial" w:hAnsi="Arial" w:cs="Arial"/>
                <w:sz w:val="13"/>
                <w:szCs w:val="16"/>
              </w:rPr>
            </w:pPr>
          </w:p>
          <w:p w14:paraId="6E2BAFF6" w14:textId="77777777" w:rsidR="00614F24" w:rsidRPr="00520416" w:rsidRDefault="00614F24" w:rsidP="00E61128">
            <w:pPr>
              <w:spacing w:line="360" w:lineRule="auto"/>
              <w:jc w:val="center"/>
              <w:rPr>
                <w:rFonts w:ascii="Arial" w:hAnsi="Arial" w:cs="Arial"/>
                <w:sz w:val="13"/>
                <w:szCs w:val="16"/>
              </w:rPr>
            </w:pPr>
          </w:p>
          <w:p w14:paraId="1D0A56CC" w14:textId="77777777" w:rsidR="00614F24" w:rsidRPr="00520416" w:rsidRDefault="00614F24" w:rsidP="00E61128">
            <w:pPr>
              <w:spacing w:line="360" w:lineRule="auto"/>
              <w:jc w:val="center"/>
              <w:rPr>
                <w:rFonts w:ascii="Arial" w:hAnsi="Arial" w:cs="Arial"/>
                <w:sz w:val="13"/>
                <w:szCs w:val="16"/>
              </w:rPr>
            </w:pPr>
          </w:p>
          <w:p w14:paraId="30B08F46" w14:textId="77777777" w:rsidR="00614F24" w:rsidRPr="00520416" w:rsidRDefault="00614F24" w:rsidP="00E61128">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00754EFE" w14:textId="77777777" w:rsidR="00614F24" w:rsidRDefault="00614F24" w:rsidP="00E61128">
            <w:pPr>
              <w:spacing w:line="360" w:lineRule="auto"/>
              <w:jc w:val="center"/>
              <w:rPr>
                <w:rFonts w:ascii="Arial" w:hAnsi="Arial" w:cs="Arial"/>
                <w:sz w:val="13"/>
                <w:szCs w:val="16"/>
                <w:lang w:val="es-CO"/>
              </w:rPr>
            </w:pPr>
          </w:p>
          <w:p w14:paraId="2F642298" w14:textId="77777777" w:rsidR="00614F24" w:rsidRDefault="00614F24" w:rsidP="00E61128">
            <w:pPr>
              <w:spacing w:line="360" w:lineRule="auto"/>
              <w:jc w:val="center"/>
              <w:rPr>
                <w:rFonts w:ascii="Arial" w:hAnsi="Arial" w:cs="Arial"/>
                <w:sz w:val="13"/>
                <w:szCs w:val="16"/>
                <w:lang w:val="es-CO"/>
              </w:rPr>
            </w:pPr>
          </w:p>
          <w:p w14:paraId="2F8FDD2A" w14:textId="77777777" w:rsidR="00614F24" w:rsidRDefault="00614F24" w:rsidP="00E61128">
            <w:pPr>
              <w:spacing w:line="360" w:lineRule="auto"/>
              <w:jc w:val="center"/>
              <w:rPr>
                <w:rFonts w:ascii="Arial" w:hAnsi="Arial" w:cs="Arial"/>
                <w:sz w:val="13"/>
                <w:szCs w:val="16"/>
                <w:lang w:val="es-CO"/>
              </w:rPr>
            </w:pPr>
          </w:p>
          <w:p w14:paraId="3D245F39" w14:textId="77777777" w:rsidR="00614F24" w:rsidRDefault="00614F24" w:rsidP="00E61128">
            <w:pPr>
              <w:spacing w:line="360" w:lineRule="auto"/>
              <w:jc w:val="center"/>
              <w:rPr>
                <w:rFonts w:ascii="Arial" w:hAnsi="Arial" w:cs="Arial"/>
                <w:sz w:val="13"/>
                <w:szCs w:val="16"/>
                <w:lang w:val="es-CO"/>
              </w:rPr>
            </w:pPr>
          </w:p>
          <w:p w14:paraId="3765F06D" w14:textId="77777777" w:rsidR="00614F24" w:rsidRDefault="00614F24" w:rsidP="00E61128">
            <w:pPr>
              <w:spacing w:line="360" w:lineRule="auto"/>
              <w:jc w:val="center"/>
              <w:rPr>
                <w:rFonts w:ascii="Arial" w:hAnsi="Arial" w:cs="Arial"/>
                <w:sz w:val="13"/>
                <w:szCs w:val="16"/>
                <w:lang w:val="es-CO"/>
              </w:rPr>
            </w:pPr>
          </w:p>
          <w:p w14:paraId="5CC5582B" w14:textId="77777777" w:rsidR="00614F24" w:rsidRDefault="00614F24" w:rsidP="00E61128">
            <w:pPr>
              <w:spacing w:line="360" w:lineRule="auto"/>
              <w:jc w:val="center"/>
              <w:rPr>
                <w:rFonts w:ascii="Arial" w:hAnsi="Arial" w:cs="Arial"/>
                <w:sz w:val="13"/>
                <w:szCs w:val="16"/>
                <w:lang w:val="es-CO"/>
              </w:rPr>
            </w:pPr>
          </w:p>
          <w:p w14:paraId="19D449E8" w14:textId="77777777" w:rsidR="00614F24" w:rsidRPr="00520416" w:rsidRDefault="00614F24" w:rsidP="00E61128">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3A20C2AC" w14:textId="77777777" w:rsidTr="00A47079">
        <w:tc>
          <w:tcPr>
            <w:tcW w:w="648" w:type="dxa"/>
          </w:tcPr>
          <w:p w14:paraId="01FD3520" w14:textId="77777777" w:rsidR="00614F24" w:rsidRDefault="00614F24" w:rsidP="004A4C2F">
            <w:pPr>
              <w:spacing w:line="360" w:lineRule="auto"/>
              <w:jc w:val="center"/>
              <w:rPr>
                <w:rFonts w:ascii="Arial" w:hAnsi="Arial" w:cs="Arial"/>
                <w:sz w:val="13"/>
                <w:szCs w:val="16"/>
                <w:lang w:val="es-CO"/>
              </w:rPr>
            </w:pPr>
          </w:p>
          <w:p w14:paraId="69EBAE58" w14:textId="77777777" w:rsidR="00614F24" w:rsidRDefault="00614F24" w:rsidP="004A4C2F">
            <w:pPr>
              <w:spacing w:line="360" w:lineRule="auto"/>
              <w:jc w:val="center"/>
              <w:rPr>
                <w:rFonts w:ascii="Arial" w:hAnsi="Arial" w:cs="Arial"/>
                <w:sz w:val="13"/>
                <w:szCs w:val="16"/>
                <w:lang w:val="es-CO"/>
              </w:rPr>
            </w:pPr>
          </w:p>
          <w:p w14:paraId="118C4425" w14:textId="77777777" w:rsidR="00614F24" w:rsidRDefault="00614F24" w:rsidP="004A4C2F">
            <w:pPr>
              <w:spacing w:line="360" w:lineRule="auto"/>
              <w:jc w:val="center"/>
              <w:rPr>
                <w:rFonts w:ascii="Arial" w:hAnsi="Arial" w:cs="Arial"/>
                <w:sz w:val="13"/>
                <w:szCs w:val="16"/>
                <w:lang w:val="es-CO"/>
              </w:rPr>
            </w:pPr>
          </w:p>
          <w:p w14:paraId="4D1EFF5B" w14:textId="77777777" w:rsidR="00614F24" w:rsidRDefault="00614F24" w:rsidP="004A4C2F">
            <w:pPr>
              <w:spacing w:line="360" w:lineRule="auto"/>
              <w:jc w:val="center"/>
              <w:rPr>
                <w:rFonts w:ascii="Arial" w:hAnsi="Arial" w:cs="Arial"/>
                <w:sz w:val="13"/>
                <w:szCs w:val="16"/>
                <w:lang w:val="es-CO"/>
              </w:rPr>
            </w:pPr>
          </w:p>
          <w:p w14:paraId="39371D93" w14:textId="77777777" w:rsidR="00614F24" w:rsidRDefault="00614F24" w:rsidP="004A4C2F">
            <w:pPr>
              <w:spacing w:line="360" w:lineRule="auto"/>
              <w:jc w:val="center"/>
              <w:rPr>
                <w:rFonts w:ascii="Arial" w:hAnsi="Arial" w:cs="Arial"/>
                <w:sz w:val="13"/>
                <w:szCs w:val="16"/>
                <w:lang w:val="es-CO"/>
              </w:rPr>
            </w:pPr>
          </w:p>
          <w:p w14:paraId="1276703D" w14:textId="77777777" w:rsidR="00614F24" w:rsidRDefault="00614F24" w:rsidP="004A4C2F">
            <w:pPr>
              <w:spacing w:line="360" w:lineRule="auto"/>
              <w:jc w:val="center"/>
              <w:rPr>
                <w:rFonts w:ascii="Arial" w:hAnsi="Arial" w:cs="Arial"/>
                <w:sz w:val="13"/>
                <w:szCs w:val="16"/>
                <w:lang w:val="es-CO"/>
              </w:rPr>
            </w:pPr>
          </w:p>
          <w:p w14:paraId="64BC93D9" w14:textId="77777777" w:rsidR="00614F24" w:rsidRDefault="00614F24" w:rsidP="004A4C2F">
            <w:pPr>
              <w:spacing w:line="360" w:lineRule="auto"/>
              <w:jc w:val="center"/>
              <w:rPr>
                <w:rFonts w:ascii="Arial" w:hAnsi="Arial" w:cs="Arial"/>
                <w:sz w:val="13"/>
                <w:szCs w:val="16"/>
                <w:lang w:val="es-CO"/>
              </w:rPr>
            </w:pPr>
          </w:p>
          <w:p w14:paraId="3180D4CF" w14:textId="77777777" w:rsidR="00614F24" w:rsidRDefault="00614F24" w:rsidP="004A4C2F">
            <w:pPr>
              <w:spacing w:line="360" w:lineRule="auto"/>
              <w:jc w:val="center"/>
              <w:rPr>
                <w:rFonts w:ascii="Arial" w:hAnsi="Arial" w:cs="Arial"/>
                <w:sz w:val="13"/>
                <w:szCs w:val="16"/>
                <w:lang w:val="es-CO"/>
              </w:rPr>
            </w:pPr>
          </w:p>
          <w:p w14:paraId="3670CF09" w14:textId="77777777" w:rsidR="00614F24" w:rsidRPr="00520416"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10</w:t>
            </w:r>
          </w:p>
        </w:tc>
        <w:tc>
          <w:tcPr>
            <w:tcW w:w="756" w:type="dxa"/>
          </w:tcPr>
          <w:p w14:paraId="20C34AD6" w14:textId="77777777" w:rsidR="00614F24" w:rsidRPr="00520416" w:rsidRDefault="00614F24" w:rsidP="004A4C2F">
            <w:pPr>
              <w:spacing w:line="360" w:lineRule="auto"/>
              <w:jc w:val="center"/>
              <w:rPr>
                <w:rFonts w:ascii="Arial" w:hAnsi="Arial" w:cs="Arial"/>
                <w:sz w:val="13"/>
                <w:szCs w:val="16"/>
                <w:lang w:val="es-CO"/>
              </w:rPr>
            </w:pPr>
          </w:p>
          <w:p w14:paraId="7F1AC0EA" w14:textId="77777777" w:rsidR="00614F24" w:rsidRPr="00520416" w:rsidRDefault="00614F24" w:rsidP="004A4C2F">
            <w:pPr>
              <w:spacing w:line="360" w:lineRule="auto"/>
              <w:jc w:val="center"/>
              <w:rPr>
                <w:rFonts w:ascii="Arial" w:hAnsi="Arial" w:cs="Arial"/>
                <w:sz w:val="13"/>
                <w:szCs w:val="16"/>
                <w:lang w:val="es-CO"/>
              </w:rPr>
            </w:pPr>
          </w:p>
          <w:p w14:paraId="4067D4A8" w14:textId="77777777" w:rsidR="00614F24" w:rsidRDefault="00614F24" w:rsidP="004A4C2F">
            <w:pPr>
              <w:spacing w:line="360" w:lineRule="auto"/>
              <w:rPr>
                <w:rFonts w:ascii="Arial" w:hAnsi="Arial" w:cs="Arial"/>
                <w:sz w:val="13"/>
                <w:szCs w:val="16"/>
                <w:lang w:val="es-CO"/>
              </w:rPr>
            </w:pPr>
          </w:p>
          <w:p w14:paraId="6A56106A" w14:textId="77777777" w:rsidR="00614F24" w:rsidRDefault="00614F24" w:rsidP="004A4C2F">
            <w:pPr>
              <w:spacing w:line="360" w:lineRule="auto"/>
              <w:rPr>
                <w:rFonts w:ascii="Arial" w:hAnsi="Arial" w:cs="Arial"/>
                <w:sz w:val="13"/>
                <w:szCs w:val="16"/>
                <w:lang w:val="es-CO"/>
              </w:rPr>
            </w:pPr>
          </w:p>
          <w:p w14:paraId="02C0951E" w14:textId="77777777" w:rsidR="00614F24" w:rsidRDefault="00614F24" w:rsidP="004A4C2F">
            <w:pPr>
              <w:spacing w:line="360" w:lineRule="auto"/>
              <w:rPr>
                <w:rFonts w:ascii="Arial" w:hAnsi="Arial" w:cs="Arial"/>
                <w:sz w:val="13"/>
                <w:szCs w:val="16"/>
                <w:lang w:val="es-CO"/>
              </w:rPr>
            </w:pPr>
          </w:p>
          <w:p w14:paraId="312554E0" w14:textId="77777777" w:rsidR="00614F24" w:rsidRDefault="00614F24" w:rsidP="004A4C2F">
            <w:pPr>
              <w:spacing w:line="360" w:lineRule="auto"/>
              <w:rPr>
                <w:rFonts w:ascii="Arial" w:hAnsi="Arial" w:cs="Arial"/>
                <w:sz w:val="13"/>
                <w:szCs w:val="16"/>
                <w:lang w:val="es-CO"/>
              </w:rPr>
            </w:pPr>
          </w:p>
          <w:p w14:paraId="0035D8F8" w14:textId="77777777" w:rsidR="00614F24" w:rsidRPr="00520416" w:rsidRDefault="00614F24" w:rsidP="004A4C2F">
            <w:pPr>
              <w:spacing w:line="360" w:lineRule="auto"/>
              <w:rPr>
                <w:rFonts w:ascii="Arial" w:hAnsi="Arial" w:cs="Arial"/>
                <w:sz w:val="13"/>
                <w:szCs w:val="16"/>
                <w:lang w:val="es-CO"/>
              </w:rPr>
            </w:pPr>
          </w:p>
          <w:p w14:paraId="2CD14011" w14:textId="77777777" w:rsidR="00614F24" w:rsidRPr="00520416" w:rsidRDefault="00614F24" w:rsidP="004A4C2F">
            <w:pPr>
              <w:spacing w:line="360" w:lineRule="auto"/>
              <w:jc w:val="center"/>
              <w:rPr>
                <w:rFonts w:ascii="Arial" w:hAnsi="Arial" w:cs="Arial"/>
                <w:sz w:val="13"/>
                <w:szCs w:val="16"/>
                <w:lang w:val="es-CO"/>
              </w:rPr>
            </w:pPr>
          </w:p>
          <w:p w14:paraId="729398D3" w14:textId="77777777" w:rsidR="00614F24" w:rsidRPr="00520416" w:rsidRDefault="00614F24" w:rsidP="004A4C2F">
            <w:pPr>
              <w:spacing w:line="360" w:lineRule="auto"/>
              <w:jc w:val="center"/>
              <w:rPr>
                <w:rFonts w:ascii="Arial" w:hAnsi="Arial" w:cs="Arial"/>
                <w:sz w:val="13"/>
                <w:szCs w:val="16"/>
                <w:lang w:val="es-CO"/>
              </w:rPr>
            </w:pPr>
            <w:r w:rsidRPr="00520416">
              <w:rPr>
                <w:rFonts w:ascii="Arial" w:hAnsi="Arial" w:cs="Arial"/>
                <w:sz w:val="13"/>
                <w:szCs w:val="16"/>
                <w:lang w:val="es-CO"/>
              </w:rPr>
              <w:t>DIURNO</w:t>
            </w:r>
          </w:p>
        </w:tc>
        <w:tc>
          <w:tcPr>
            <w:tcW w:w="1276" w:type="dxa"/>
          </w:tcPr>
          <w:p w14:paraId="235ADE46" w14:textId="77777777" w:rsidR="00614F24" w:rsidRPr="00520416" w:rsidRDefault="00614F24" w:rsidP="004A4C2F">
            <w:pPr>
              <w:spacing w:line="360" w:lineRule="auto"/>
              <w:jc w:val="center"/>
              <w:rPr>
                <w:rFonts w:ascii="Arial" w:hAnsi="Arial" w:cs="Arial"/>
                <w:sz w:val="13"/>
                <w:szCs w:val="16"/>
                <w:lang w:val="es-CO"/>
              </w:rPr>
            </w:pPr>
          </w:p>
          <w:p w14:paraId="700DF493" w14:textId="77777777" w:rsidR="00614F24" w:rsidRPr="00520416" w:rsidRDefault="00614F24" w:rsidP="004A4C2F">
            <w:pPr>
              <w:spacing w:line="360" w:lineRule="auto"/>
              <w:jc w:val="center"/>
              <w:rPr>
                <w:rFonts w:ascii="Arial" w:hAnsi="Arial" w:cs="Arial"/>
                <w:sz w:val="13"/>
                <w:szCs w:val="16"/>
                <w:lang w:val="es-CO"/>
              </w:rPr>
            </w:pPr>
          </w:p>
          <w:p w14:paraId="626CA0BD" w14:textId="77777777" w:rsidR="00614F24" w:rsidRPr="00520416" w:rsidRDefault="00614F24" w:rsidP="004A4C2F">
            <w:pPr>
              <w:spacing w:line="360" w:lineRule="auto"/>
              <w:jc w:val="center"/>
              <w:rPr>
                <w:rFonts w:ascii="Arial" w:hAnsi="Arial" w:cs="Arial"/>
                <w:sz w:val="13"/>
                <w:szCs w:val="16"/>
                <w:lang w:val="es-CO"/>
              </w:rPr>
            </w:pPr>
          </w:p>
          <w:p w14:paraId="7C5F5DE1" w14:textId="77777777" w:rsidR="00614F24" w:rsidRDefault="00614F24" w:rsidP="004A4C2F">
            <w:pPr>
              <w:spacing w:line="360" w:lineRule="auto"/>
              <w:rPr>
                <w:rFonts w:ascii="Arial" w:hAnsi="Arial" w:cs="Arial"/>
                <w:sz w:val="13"/>
                <w:szCs w:val="16"/>
                <w:lang w:val="es-CO"/>
              </w:rPr>
            </w:pPr>
          </w:p>
          <w:p w14:paraId="71A17E2A" w14:textId="77777777" w:rsidR="00614F24" w:rsidRDefault="00614F24" w:rsidP="004A4C2F">
            <w:pPr>
              <w:spacing w:line="360" w:lineRule="auto"/>
              <w:rPr>
                <w:rFonts w:ascii="Arial" w:hAnsi="Arial" w:cs="Arial"/>
                <w:sz w:val="13"/>
                <w:szCs w:val="16"/>
                <w:lang w:val="es-CO"/>
              </w:rPr>
            </w:pPr>
          </w:p>
          <w:p w14:paraId="5B721428" w14:textId="77777777" w:rsidR="00614F24" w:rsidRDefault="00614F24" w:rsidP="004A4C2F">
            <w:pPr>
              <w:spacing w:line="360" w:lineRule="auto"/>
              <w:rPr>
                <w:rFonts w:ascii="Arial" w:hAnsi="Arial" w:cs="Arial"/>
                <w:sz w:val="13"/>
                <w:szCs w:val="16"/>
                <w:lang w:val="es-CO"/>
              </w:rPr>
            </w:pPr>
          </w:p>
          <w:p w14:paraId="427C28F5" w14:textId="77777777" w:rsidR="00614F24" w:rsidRDefault="00614F24" w:rsidP="004A4C2F">
            <w:pPr>
              <w:spacing w:line="360" w:lineRule="auto"/>
              <w:rPr>
                <w:rFonts w:ascii="Arial" w:hAnsi="Arial" w:cs="Arial"/>
                <w:sz w:val="13"/>
                <w:szCs w:val="16"/>
                <w:lang w:val="es-CO"/>
              </w:rPr>
            </w:pPr>
          </w:p>
          <w:p w14:paraId="303C2475" w14:textId="77777777" w:rsidR="00614F24" w:rsidRPr="00520416" w:rsidRDefault="00614F24" w:rsidP="004A4C2F">
            <w:pPr>
              <w:spacing w:line="360" w:lineRule="auto"/>
              <w:rPr>
                <w:rFonts w:ascii="Arial" w:hAnsi="Arial" w:cs="Arial"/>
                <w:sz w:val="13"/>
                <w:szCs w:val="16"/>
                <w:lang w:val="es-CO"/>
              </w:rPr>
            </w:pPr>
          </w:p>
          <w:p w14:paraId="0E4F7419" w14:textId="77777777" w:rsidR="00614F24" w:rsidRPr="00520416" w:rsidRDefault="00614F24" w:rsidP="004A4C2F">
            <w:pPr>
              <w:spacing w:line="360" w:lineRule="auto"/>
              <w:jc w:val="center"/>
              <w:rPr>
                <w:rFonts w:ascii="Arial" w:hAnsi="Arial" w:cs="Arial"/>
                <w:sz w:val="13"/>
                <w:szCs w:val="16"/>
                <w:lang w:val="es-CO"/>
              </w:rPr>
            </w:pPr>
            <w:r w:rsidRPr="00520416">
              <w:rPr>
                <w:rFonts w:ascii="Arial" w:hAnsi="Arial" w:cs="Arial"/>
                <w:sz w:val="13"/>
                <w:szCs w:val="16"/>
                <w:lang w:val="es-CO"/>
              </w:rPr>
              <w:t>OEY 002</w:t>
            </w:r>
          </w:p>
        </w:tc>
        <w:tc>
          <w:tcPr>
            <w:tcW w:w="1134" w:type="dxa"/>
          </w:tcPr>
          <w:p w14:paraId="1925A386" w14:textId="77777777" w:rsidR="00614F24" w:rsidRPr="00520416" w:rsidRDefault="00614F24" w:rsidP="004A4C2F">
            <w:pPr>
              <w:spacing w:line="360" w:lineRule="auto"/>
              <w:jc w:val="center"/>
              <w:rPr>
                <w:rFonts w:ascii="Arial" w:hAnsi="Arial" w:cs="Arial"/>
                <w:sz w:val="13"/>
                <w:szCs w:val="16"/>
                <w:lang w:val="es-CO"/>
              </w:rPr>
            </w:pPr>
          </w:p>
          <w:p w14:paraId="53FF073F" w14:textId="77777777" w:rsidR="00614F24" w:rsidRDefault="00614F24" w:rsidP="004A4C2F">
            <w:pPr>
              <w:spacing w:line="360" w:lineRule="auto"/>
              <w:rPr>
                <w:rFonts w:ascii="Arial" w:hAnsi="Arial" w:cs="Arial"/>
                <w:sz w:val="13"/>
                <w:szCs w:val="16"/>
                <w:lang w:val="es-CO"/>
              </w:rPr>
            </w:pPr>
          </w:p>
          <w:p w14:paraId="79C5E53C" w14:textId="77777777" w:rsidR="00614F24" w:rsidRDefault="00614F24" w:rsidP="004A4C2F">
            <w:pPr>
              <w:spacing w:line="360" w:lineRule="auto"/>
              <w:rPr>
                <w:rFonts w:ascii="Arial" w:hAnsi="Arial" w:cs="Arial"/>
                <w:sz w:val="13"/>
                <w:szCs w:val="16"/>
                <w:lang w:val="es-CO"/>
              </w:rPr>
            </w:pPr>
          </w:p>
          <w:p w14:paraId="37F81779" w14:textId="77777777" w:rsidR="00614F24" w:rsidRDefault="00614F24" w:rsidP="004A4C2F">
            <w:pPr>
              <w:spacing w:line="360" w:lineRule="auto"/>
              <w:rPr>
                <w:rFonts w:ascii="Arial" w:hAnsi="Arial" w:cs="Arial"/>
                <w:sz w:val="13"/>
                <w:szCs w:val="16"/>
                <w:lang w:val="es-CO"/>
              </w:rPr>
            </w:pPr>
          </w:p>
          <w:p w14:paraId="43A94D5B" w14:textId="77777777" w:rsidR="00614F24" w:rsidRDefault="00614F24" w:rsidP="004A4C2F">
            <w:pPr>
              <w:spacing w:line="360" w:lineRule="auto"/>
              <w:rPr>
                <w:rFonts w:ascii="Arial" w:hAnsi="Arial" w:cs="Arial"/>
                <w:sz w:val="13"/>
                <w:szCs w:val="16"/>
                <w:lang w:val="es-CO"/>
              </w:rPr>
            </w:pPr>
          </w:p>
          <w:p w14:paraId="51097213" w14:textId="77777777" w:rsidR="00614F24" w:rsidRDefault="00614F24" w:rsidP="004A4C2F">
            <w:pPr>
              <w:spacing w:line="360" w:lineRule="auto"/>
              <w:rPr>
                <w:rFonts w:ascii="Arial" w:hAnsi="Arial" w:cs="Arial"/>
                <w:sz w:val="13"/>
                <w:szCs w:val="16"/>
                <w:lang w:val="es-CO"/>
              </w:rPr>
            </w:pPr>
          </w:p>
          <w:p w14:paraId="726A30D2"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6EDFD409"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lastRenderedPageBreak/>
              <w:t>Y</w:t>
            </w:r>
          </w:p>
          <w:p w14:paraId="1BD63EE7"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 xml:space="preserve">VIERNES </w:t>
            </w:r>
          </w:p>
          <w:p w14:paraId="0537F179" w14:textId="77777777" w:rsidR="00614F24" w:rsidRDefault="00614F24" w:rsidP="004A4C2F">
            <w:pPr>
              <w:spacing w:line="360" w:lineRule="auto"/>
              <w:jc w:val="center"/>
              <w:rPr>
                <w:rFonts w:ascii="Arial" w:hAnsi="Arial" w:cs="Arial"/>
                <w:sz w:val="13"/>
                <w:szCs w:val="16"/>
                <w:lang w:val="es-CO"/>
              </w:rPr>
            </w:pPr>
          </w:p>
          <w:p w14:paraId="4E37625B" w14:textId="77777777" w:rsidR="00614F24" w:rsidRDefault="00614F24" w:rsidP="004A4C2F">
            <w:pPr>
              <w:spacing w:line="360" w:lineRule="auto"/>
              <w:jc w:val="center"/>
              <w:rPr>
                <w:rFonts w:ascii="Arial" w:hAnsi="Arial" w:cs="Arial"/>
                <w:sz w:val="13"/>
                <w:szCs w:val="16"/>
                <w:lang w:val="es-CO"/>
              </w:rPr>
            </w:pPr>
          </w:p>
          <w:p w14:paraId="3DC52E20" w14:textId="77777777" w:rsidR="00614F24" w:rsidRDefault="00614F24" w:rsidP="004A4C2F">
            <w:pPr>
              <w:spacing w:line="360" w:lineRule="auto"/>
              <w:jc w:val="center"/>
              <w:rPr>
                <w:rFonts w:ascii="Arial" w:hAnsi="Arial" w:cs="Arial"/>
                <w:sz w:val="13"/>
                <w:szCs w:val="16"/>
                <w:lang w:val="es-CO"/>
              </w:rPr>
            </w:pPr>
          </w:p>
          <w:p w14:paraId="50875F23" w14:textId="77777777" w:rsidR="00614F24" w:rsidRDefault="00614F24" w:rsidP="004A4C2F">
            <w:pPr>
              <w:spacing w:line="360" w:lineRule="auto"/>
              <w:jc w:val="center"/>
              <w:rPr>
                <w:rFonts w:ascii="Arial" w:hAnsi="Arial" w:cs="Arial"/>
                <w:sz w:val="13"/>
                <w:szCs w:val="16"/>
                <w:lang w:val="es-CO"/>
              </w:rPr>
            </w:pPr>
          </w:p>
          <w:p w14:paraId="74598F90" w14:textId="77777777" w:rsidR="00614F24" w:rsidRDefault="00614F24" w:rsidP="004A4C2F">
            <w:pPr>
              <w:spacing w:line="360" w:lineRule="auto"/>
              <w:jc w:val="center"/>
              <w:rPr>
                <w:rFonts w:ascii="Arial" w:hAnsi="Arial" w:cs="Arial"/>
                <w:sz w:val="13"/>
                <w:szCs w:val="16"/>
                <w:lang w:val="es-CO"/>
              </w:rPr>
            </w:pPr>
          </w:p>
          <w:p w14:paraId="2AE57CF4" w14:textId="77777777" w:rsidR="00614F24" w:rsidRPr="00520416" w:rsidRDefault="00614F24" w:rsidP="004A4C2F">
            <w:pPr>
              <w:spacing w:line="360" w:lineRule="auto"/>
              <w:jc w:val="center"/>
              <w:rPr>
                <w:rFonts w:ascii="Arial" w:hAnsi="Arial" w:cs="Arial"/>
                <w:sz w:val="13"/>
                <w:szCs w:val="16"/>
                <w:lang w:val="es-CO"/>
              </w:rPr>
            </w:pPr>
          </w:p>
        </w:tc>
        <w:tc>
          <w:tcPr>
            <w:tcW w:w="2442" w:type="dxa"/>
          </w:tcPr>
          <w:p w14:paraId="40F75703" w14:textId="77777777" w:rsidR="00614F24" w:rsidRDefault="00614F24" w:rsidP="004A4C2F">
            <w:pPr>
              <w:spacing w:line="360" w:lineRule="auto"/>
              <w:jc w:val="both"/>
              <w:rPr>
                <w:rFonts w:ascii="Arial" w:hAnsi="Arial" w:cs="Arial"/>
                <w:sz w:val="13"/>
                <w:szCs w:val="16"/>
                <w:lang w:val="es-CO"/>
              </w:rPr>
            </w:pPr>
          </w:p>
          <w:p w14:paraId="6BD1D4AC" w14:textId="77777777" w:rsidR="00614F24" w:rsidRPr="004A4C2F" w:rsidRDefault="00614F24" w:rsidP="004A4C2F">
            <w:pPr>
              <w:spacing w:line="360" w:lineRule="auto"/>
              <w:jc w:val="both"/>
              <w:rPr>
                <w:rFonts w:ascii="Arial" w:hAnsi="Arial" w:cs="Arial"/>
                <w:sz w:val="13"/>
                <w:szCs w:val="16"/>
                <w:lang w:val="es-CO"/>
              </w:rPr>
            </w:pPr>
            <w:r w:rsidRPr="004A4C2F">
              <w:rPr>
                <w:rFonts w:ascii="Arial" w:hAnsi="Arial" w:cs="Arial"/>
                <w:sz w:val="13"/>
                <w:szCs w:val="16"/>
                <w:lang w:val="es-CO"/>
              </w:rPr>
              <w:t>Chatarrería San Ferna</w:t>
            </w:r>
            <w:r>
              <w:rPr>
                <w:rFonts w:ascii="Arial" w:hAnsi="Arial" w:cs="Arial"/>
                <w:sz w:val="13"/>
                <w:szCs w:val="16"/>
                <w:lang w:val="es-CO"/>
              </w:rPr>
              <w:t>n</w:t>
            </w:r>
            <w:r w:rsidRPr="004A4C2F">
              <w:rPr>
                <w:rFonts w:ascii="Arial" w:hAnsi="Arial" w:cs="Arial"/>
                <w:sz w:val="13"/>
                <w:szCs w:val="16"/>
                <w:lang w:val="es-CO"/>
              </w:rPr>
              <w:t>do</w:t>
            </w:r>
            <w:r>
              <w:rPr>
                <w:rFonts w:ascii="Arial" w:hAnsi="Arial" w:cs="Arial"/>
                <w:sz w:val="13"/>
                <w:szCs w:val="16"/>
                <w:lang w:val="es-CO"/>
              </w:rPr>
              <w:t xml:space="preserve">, </w:t>
            </w:r>
            <w:r w:rsidRPr="004A4C2F">
              <w:rPr>
                <w:rFonts w:ascii="Arial" w:hAnsi="Arial" w:cs="Arial"/>
                <w:sz w:val="13"/>
                <w:szCs w:val="16"/>
                <w:lang w:val="es-CO"/>
              </w:rPr>
              <w:t>El Martillo</w:t>
            </w:r>
            <w:r>
              <w:rPr>
                <w:rFonts w:ascii="Arial" w:hAnsi="Arial" w:cs="Arial"/>
                <w:sz w:val="13"/>
                <w:szCs w:val="16"/>
                <w:lang w:val="es-CO"/>
              </w:rPr>
              <w:t>,</w:t>
            </w:r>
          </w:p>
          <w:p w14:paraId="6BD8A85E" w14:textId="77777777" w:rsidR="00614F24" w:rsidRPr="004A4C2F" w:rsidRDefault="00614F24" w:rsidP="004A4C2F">
            <w:pPr>
              <w:spacing w:line="360" w:lineRule="auto"/>
              <w:jc w:val="both"/>
              <w:rPr>
                <w:rFonts w:ascii="Arial" w:hAnsi="Arial" w:cs="Arial"/>
                <w:sz w:val="13"/>
                <w:szCs w:val="16"/>
                <w:lang w:val="es-CO"/>
              </w:rPr>
            </w:pPr>
            <w:r>
              <w:rPr>
                <w:rFonts w:ascii="Arial" w:hAnsi="Arial" w:cs="Arial"/>
                <w:sz w:val="13"/>
                <w:szCs w:val="16"/>
                <w:lang w:val="es-CO"/>
              </w:rPr>
              <w:t xml:space="preserve">El modelo, </w:t>
            </w:r>
            <w:r w:rsidRPr="004A4C2F">
              <w:rPr>
                <w:rFonts w:ascii="Arial" w:hAnsi="Arial" w:cs="Arial"/>
                <w:sz w:val="13"/>
                <w:szCs w:val="16"/>
                <w:lang w:val="es-CO"/>
              </w:rPr>
              <w:t>Comando de Policía - Casa de la cultura</w:t>
            </w:r>
            <w:r>
              <w:rPr>
                <w:rFonts w:ascii="Arial" w:hAnsi="Arial" w:cs="Arial"/>
                <w:sz w:val="13"/>
                <w:szCs w:val="16"/>
                <w:lang w:val="es-CO"/>
              </w:rPr>
              <w:t xml:space="preserve">, </w:t>
            </w:r>
            <w:r w:rsidRPr="004A4C2F">
              <w:rPr>
                <w:rFonts w:ascii="Arial" w:hAnsi="Arial" w:cs="Arial"/>
                <w:sz w:val="13"/>
                <w:szCs w:val="16"/>
                <w:lang w:val="es-CO"/>
              </w:rPr>
              <w:t>Chatarrería comando</w:t>
            </w:r>
            <w:r>
              <w:rPr>
                <w:rFonts w:ascii="Arial" w:hAnsi="Arial" w:cs="Arial"/>
                <w:sz w:val="13"/>
                <w:szCs w:val="16"/>
                <w:lang w:val="es-CO"/>
              </w:rPr>
              <w:t xml:space="preserve">, </w:t>
            </w:r>
            <w:r w:rsidRPr="004A4C2F">
              <w:rPr>
                <w:rFonts w:ascii="Arial" w:hAnsi="Arial" w:cs="Arial"/>
                <w:sz w:val="13"/>
                <w:szCs w:val="16"/>
                <w:lang w:val="es-CO"/>
              </w:rPr>
              <w:t>Mega bus parqueadero</w:t>
            </w:r>
            <w:r>
              <w:rPr>
                <w:rFonts w:ascii="Arial" w:hAnsi="Arial" w:cs="Arial"/>
                <w:sz w:val="13"/>
                <w:szCs w:val="16"/>
                <w:lang w:val="es-CO"/>
              </w:rPr>
              <w:t>,</w:t>
            </w:r>
          </w:p>
          <w:p w14:paraId="71C00EEA" w14:textId="77777777" w:rsidR="00614F24" w:rsidRPr="004A4C2F" w:rsidRDefault="00614F24" w:rsidP="004A4C2F">
            <w:pPr>
              <w:spacing w:line="360" w:lineRule="auto"/>
              <w:jc w:val="both"/>
              <w:rPr>
                <w:rFonts w:ascii="Arial" w:hAnsi="Arial" w:cs="Arial"/>
                <w:sz w:val="13"/>
                <w:szCs w:val="16"/>
                <w:lang w:val="es-CO"/>
              </w:rPr>
            </w:pPr>
            <w:r w:rsidRPr="004A4C2F">
              <w:rPr>
                <w:rFonts w:ascii="Arial" w:hAnsi="Arial" w:cs="Arial"/>
                <w:sz w:val="13"/>
                <w:szCs w:val="16"/>
                <w:lang w:val="es-CO"/>
              </w:rPr>
              <w:t>Cruz Roja</w:t>
            </w:r>
            <w:r>
              <w:rPr>
                <w:rFonts w:ascii="Arial" w:hAnsi="Arial" w:cs="Arial"/>
                <w:sz w:val="13"/>
                <w:szCs w:val="16"/>
                <w:lang w:val="es-CO"/>
              </w:rPr>
              <w:t xml:space="preserve">, El Modelo, </w:t>
            </w:r>
            <w:r w:rsidRPr="004A4C2F">
              <w:rPr>
                <w:rFonts w:ascii="Arial" w:hAnsi="Arial" w:cs="Arial"/>
                <w:sz w:val="13"/>
                <w:szCs w:val="16"/>
                <w:lang w:val="es-CO"/>
              </w:rPr>
              <w:t>El Martillo</w:t>
            </w:r>
            <w:r>
              <w:rPr>
                <w:rFonts w:ascii="Arial" w:hAnsi="Arial" w:cs="Arial"/>
                <w:sz w:val="13"/>
                <w:szCs w:val="16"/>
                <w:lang w:val="es-CO"/>
              </w:rPr>
              <w:t>,</w:t>
            </w:r>
          </w:p>
          <w:p w14:paraId="70090F15" w14:textId="77777777" w:rsidR="00614F24" w:rsidRPr="00520416" w:rsidRDefault="00614F24" w:rsidP="004A4C2F">
            <w:pPr>
              <w:spacing w:line="360" w:lineRule="auto"/>
              <w:jc w:val="both"/>
              <w:rPr>
                <w:rFonts w:ascii="Arial" w:hAnsi="Arial" w:cs="Arial"/>
                <w:sz w:val="13"/>
                <w:szCs w:val="16"/>
                <w:lang w:val="es-CO"/>
              </w:rPr>
            </w:pPr>
            <w:r w:rsidRPr="004A4C2F">
              <w:rPr>
                <w:rFonts w:ascii="Arial" w:hAnsi="Arial" w:cs="Arial"/>
                <w:sz w:val="13"/>
                <w:szCs w:val="16"/>
                <w:lang w:val="es-CO"/>
              </w:rPr>
              <w:t>Barro Blanco</w:t>
            </w:r>
            <w:r>
              <w:rPr>
                <w:rFonts w:ascii="Arial" w:hAnsi="Arial" w:cs="Arial"/>
                <w:sz w:val="13"/>
                <w:szCs w:val="16"/>
                <w:lang w:val="es-CO"/>
              </w:rPr>
              <w:t xml:space="preserve">, </w:t>
            </w:r>
            <w:r w:rsidRPr="004A4C2F">
              <w:rPr>
                <w:rFonts w:ascii="Arial" w:hAnsi="Arial" w:cs="Arial"/>
                <w:sz w:val="13"/>
                <w:szCs w:val="16"/>
                <w:lang w:val="es-CO"/>
              </w:rPr>
              <w:t>Country 1</w:t>
            </w:r>
            <w:r>
              <w:rPr>
                <w:rFonts w:ascii="Arial" w:hAnsi="Arial" w:cs="Arial"/>
                <w:sz w:val="13"/>
                <w:szCs w:val="16"/>
                <w:lang w:val="es-CO"/>
              </w:rPr>
              <w:t xml:space="preserve">, </w:t>
            </w:r>
            <w:r w:rsidRPr="004A4C2F">
              <w:rPr>
                <w:rFonts w:ascii="Arial" w:hAnsi="Arial" w:cs="Arial"/>
                <w:sz w:val="13"/>
                <w:szCs w:val="16"/>
                <w:lang w:val="es-CO"/>
              </w:rPr>
              <w:t>Country 2</w:t>
            </w:r>
            <w:r>
              <w:rPr>
                <w:rFonts w:ascii="Arial" w:hAnsi="Arial" w:cs="Arial"/>
                <w:sz w:val="13"/>
                <w:szCs w:val="16"/>
                <w:lang w:val="es-CO"/>
              </w:rPr>
              <w:t xml:space="preserve">, </w:t>
            </w:r>
            <w:r w:rsidRPr="004A4C2F">
              <w:rPr>
                <w:rFonts w:ascii="Arial" w:hAnsi="Arial" w:cs="Arial"/>
                <w:sz w:val="13"/>
                <w:szCs w:val="16"/>
                <w:lang w:val="es-CO"/>
              </w:rPr>
              <w:lastRenderedPageBreak/>
              <w:t>Relleno</w:t>
            </w:r>
            <w:r>
              <w:rPr>
                <w:rFonts w:ascii="Arial" w:hAnsi="Arial" w:cs="Arial"/>
                <w:sz w:val="13"/>
                <w:szCs w:val="16"/>
                <w:lang w:val="es-CO"/>
              </w:rPr>
              <w:t xml:space="preserve">, Puerto Nuevo, </w:t>
            </w:r>
            <w:r w:rsidRPr="004A4C2F">
              <w:rPr>
                <w:rFonts w:ascii="Arial" w:hAnsi="Arial" w:cs="Arial"/>
                <w:sz w:val="13"/>
                <w:szCs w:val="16"/>
                <w:lang w:val="es-CO"/>
              </w:rPr>
              <w:t>El Ensueño</w:t>
            </w:r>
            <w:r>
              <w:rPr>
                <w:rFonts w:ascii="Arial" w:hAnsi="Arial" w:cs="Arial"/>
                <w:sz w:val="13"/>
                <w:szCs w:val="16"/>
                <w:lang w:val="es-CO"/>
              </w:rPr>
              <w:t xml:space="preserve">, </w:t>
            </w:r>
            <w:r w:rsidRPr="004A4C2F">
              <w:rPr>
                <w:rFonts w:ascii="Arial" w:hAnsi="Arial" w:cs="Arial"/>
                <w:sz w:val="13"/>
                <w:szCs w:val="16"/>
                <w:lang w:val="es-CO"/>
              </w:rPr>
              <w:t>La Soledad</w:t>
            </w:r>
            <w:r>
              <w:rPr>
                <w:rFonts w:ascii="Arial" w:hAnsi="Arial" w:cs="Arial"/>
                <w:sz w:val="13"/>
                <w:szCs w:val="16"/>
                <w:lang w:val="es-CO"/>
              </w:rPr>
              <w:t xml:space="preserve">, </w:t>
            </w:r>
            <w:r w:rsidRPr="004A4C2F">
              <w:rPr>
                <w:rFonts w:ascii="Arial" w:hAnsi="Arial" w:cs="Arial"/>
                <w:sz w:val="13"/>
                <w:szCs w:val="16"/>
                <w:lang w:val="es-CO"/>
              </w:rPr>
              <w:t>Versalles</w:t>
            </w:r>
            <w:r>
              <w:rPr>
                <w:rFonts w:ascii="Arial" w:hAnsi="Arial" w:cs="Arial"/>
                <w:sz w:val="13"/>
                <w:szCs w:val="16"/>
                <w:lang w:val="es-CO"/>
              </w:rPr>
              <w:t xml:space="preserve">, </w:t>
            </w:r>
            <w:r w:rsidRPr="004A4C2F">
              <w:rPr>
                <w:rFonts w:ascii="Arial" w:hAnsi="Arial" w:cs="Arial"/>
                <w:sz w:val="13"/>
                <w:szCs w:val="16"/>
                <w:lang w:val="es-CO"/>
              </w:rPr>
              <w:t>Pasaje Zapata</w:t>
            </w:r>
            <w:r>
              <w:rPr>
                <w:rFonts w:ascii="Arial" w:hAnsi="Arial" w:cs="Arial"/>
                <w:sz w:val="13"/>
                <w:szCs w:val="16"/>
                <w:lang w:val="es-CO"/>
              </w:rPr>
              <w:t xml:space="preserve">, </w:t>
            </w:r>
            <w:r w:rsidRPr="004A4C2F">
              <w:rPr>
                <w:rFonts w:ascii="Arial" w:hAnsi="Arial" w:cs="Arial"/>
                <w:sz w:val="13"/>
                <w:szCs w:val="16"/>
                <w:lang w:val="es-CO"/>
              </w:rPr>
              <w:t>Simón Bolívar - 52 -54</w:t>
            </w:r>
            <w:r>
              <w:rPr>
                <w:rFonts w:ascii="Arial" w:hAnsi="Arial" w:cs="Arial"/>
                <w:sz w:val="13"/>
                <w:szCs w:val="16"/>
                <w:lang w:val="es-CO"/>
              </w:rPr>
              <w:t xml:space="preserve">, </w:t>
            </w:r>
            <w:r w:rsidRPr="004A4C2F">
              <w:rPr>
                <w:rFonts w:ascii="Arial" w:hAnsi="Arial" w:cs="Arial"/>
                <w:sz w:val="13"/>
                <w:szCs w:val="16"/>
                <w:lang w:val="es-CO"/>
              </w:rPr>
              <w:t>San Diego</w:t>
            </w:r>
            <w:r>
              <w:rPr>
                <w:rFonts w:ascii="Arial" w:hAnsi="Arial" w:cs="Arial"/>
                <w:sz w:val="13"/>
                <w:szCs w:val="16"/>
                <w:lang w:val="es-CO"/>
              </w:rPr>
              <w:t xml:space="preserve">, </w:t>
            </w:r>
            <w:r w:rsidRPr="004A4C2F">
              <w:rPr>
                <w:rFonts w:ascii="Arial" w:hAnsi="Arial" w:cs="Arial"/>
                <w:sz w:val="13"/>
                <w:szCs w:val="16"/>
                <w:lang w:val="es-CO"/>
              </w:rPr>
              <w:t>Guadualito bajo</w:t>
            </w:r>
            <w:r>
              <w:rPr>
                <w:rFonts w:ascii="Arial" w:hAnsi="Arial" w:cs="Arial"/>
                <w:sz w:val="13"/>
                <w:szCs w:val="16"/>
                <w:lang w:val="es-CO"/>
              </w:rPr>
              <w:t xml:space="preserve">, </w:t>
            </w:r>
            <w:r w:rsidRPr="004A4C2F">
              <w:rPr>
                <w:rFonts w:ascii="Arial" w:hAnsi="Arial" w:cs="Arial"/>
                <w:sz w:val="13"/>
                <w:szCs w:val="16"/>
                <w:lang w:val="es-CO"/>
              </w:rPr>
              <w:t>El Mirador</w:t>
            </w:r>
            <w:r>
              <w:rPr>
                <w:rFonts w:ascii="Arial" w:hAnsi="Arial" w:cs="Arial"/>
                <w:sz w:val="13"/>
                <w:szCs w:val="16"/>
                <w:lang w:val="es-CO"/>
              </w:rPr>
              <w:t xml:space="preserve">, </w:t>
            </w:r>
            <w:r w:rsidRPr="004A4C2F">
              <w:rPr>
                <w:rFonts w:ascii="Arial" w:hAnsi="Arial" w:cs="Arial"/>
                <w:sz w:val="13"/>
                <w:szCs w:val="16"/>
                <w:lang w:val="es-CO"/>
              </w:rPr>
              <w:t>Cerro Azul</w:t>
            </w:r>
            <w:r>
              <w:rPr>
                <w:rFonts w:ascii="Arial" w:hAnsi="Arial" w:cs="Arial"/>
                <w:sz w:val="13"/>
                <w:szCs w:val="16"/>
                <w:lang w:val="es-CO"/>
              </w:rPr>
              <w:t xml:space="preserve">, </w:t>
            </w:r>
            <w:proofErr w:type="spellStart"/>
            <w:r w:rsidRPr="004A4C2F">
              <w:rPr>
                <w:rFonts w:ascii="Arial" w:hAnsi="Arial" w:cs="Arial"/>
                <w:sz w:val="13"/>
                <w:szCs w:val="16"/>
                <w:lang w:val="es-CO"/>
              </w:rPr>
              <w:t>Terracino</w:t>
            </w:r>
            <w:proofErr w:type="spellEnd"/>
          </w:p>
        </w:tc>
        <w:tc>
          <w:tcPr>
            <w:tcW w:w="1134" w:type="dxa"/>
          </w:tcPr>
          <w:p w14:paraId="26947E02" w14:textId="77777777" w:rsidR="00614F24" w:rsidRPr="00520416" w:rsidRDefault="00614F24" w:rsidP="004A4C2F">
            <w:pPr>
              <w:spacing w:line="360" w:lineRule="auto"/>
              <w:jc w:val="center"/>
              <w:rPr>
                <w:rFonts w:ascii="Arial" w:hAnsi="Arial" w:cs="Arial"/>
                <w:sz w:val="13"/>
                <w:szCs w:val="16"/>
              </w:rPr>
            </w:pPr>
          </w:p>
          <w:p w14:paraId="29B2E36D" w14:textId="77777777" w:rsidR="00614F24" w:rsidRDefault="00614F24" w:rsidP="004A4C2F">
            <w:pPr>
              <w:spacing w:line="360" w:lineRule="auto"/>
              <w:jc w:val="center"/>
              <w:rPr>
                <w:rFonts w:ascii="Arial" w:hAnsi="Arial" w:cs="Arial"/>
                <w:sz w:val="13"/>
                <w:szCs w:val="16"/>
              </w:rPr>
            </w:pPr>
            <w:r>
              <w:rPr>
                <w:rFonts w:ascii="Arial" w:hAnsi="Arial" w:cs="Arial"/>
                <w:sz w:val="13"/>
                <w:szCs w:val="16"/>
              </w:rPr>
              <w:t xml:space="preserve">  </w:t>
            </w:r>
          </w:p>
          <w:p w14:paraId="4ECB9820" w14:textId="77777777" w:rsidR="00614F24" w:rsidRDefault="00614F24" w:rsidP="004A4C2F">
            <w:pPr>
              <w:spacing w:line="360" w:lineRule="auto"/>
              <w:jc w:val="center"/>
              <w:rPr>
                <w:rFonts w:ascii="Arial" w:hAnsi="Arial" w:cs="Arial"/>
                <w:sz w:val="13"/>
                <w:szCs w:val="16"/>
              </w:rPr>
            </w:pPr>
          </w:p>
          <w:p w14:paraId="7397E10F" w14:textId="77777777" w:rsidR="00614F24" w:rsidRDefault="00614F24" w:rsidP="004A4C2F">
            <w:pPr>
              <w:spacing w:line="360" w:lineRule="auto"/>
              <w:jc w:val="center"/>
              <w:rPr>
                <w:rFonts w:ascii="Arial" w:hAnsi="Arial" w:cs="Arial"/>
                <w:sz w:val="13"/>
                <w:szCs w:val="16"/>
              </w:rPr>
            </w:pPr>
          </w:p>
          <w:p w14:paraId="24A1E9B2" w14:textId="77777777" w:rsidR="00614F24" w:rsidRDefault="00614F24" w:rsidP="004A4C2F">
            <w:pPr>
              <w:spacing w:line="360" w:lineRule="auto"/>
              <w:jc w:val="center"/>
              <w:rPr>
                <w:rFonts w:ascii="Arial" w:hAnsi="Arial" w:cs="Arial"/>
                <w:sz w:val="13"/>
                <w:szCs w:val="16"/>
              </w:rPr>
            </w:pPr>
          </w:p>
          <w:p w14:paraId="728F2535" w14:textId="77777777" w:rsidR="00614F24" w:rsidRPr="00520416" w:rsidRDefault="00614F24" w:rsidP="004A4C2F">
            <w:pPr>
              <w:spacing w:line="360" w:lineRule="auto"/>
              <w:jc w:val="center"/>
              <w:rPr>
                <w:rFonts w:ascii="Arial" w:hAnsi="Arial" w:cs="Arial"/>
                <w:sz w:val="13"/>
                <w:szCs w:val="16"/>
              </w:rPr>
            </w:pPr>
          </w:p>
          <w:p w14:paraId="78935065" w14:textId="77777777" w:rsidR="00614F24" w:rsidRPr="00520416" w:rsidRDefault="00614F24" w:rsidP="004A4C2F">
            <w:pPr>
              <w:spacing w:line="360" w:lineRule="auto"/>
              <w:jc w:val="center"/>
              <w:rPr>
                <w:rFonts w:ascii="Arial" w:hAnsi="Arial" w:cs="Arial"/>
                <w:sz w:val="13"/>
                <w:szCs w:val="16"/>
              </w:rPr>
            </w:pPr>
          </w:p>
          <w:p w14:paraId="4680337E" w14:textId="77777777" w:rsidR="00614F24" w:rsidRPr="00520416" w:rsidRDefault="00614F24" w:rsidP="004A4C2F">
            <w:pPr>
              <w:spacing w:line="360" w:lineRule="auto"/>
              <w:jc w:val="center"/>
              <w:rPr>
                <w:rFonts w:ascii="Arial" w:hAnsi="Arial" w:cs="Arial"/>
                <w:sz w:val="13"/>
                <w:szCs w:val="16"/>
              </w:rPr>
            </w:pPr>
            <w:r w:rsidRPr="00520416">
              <w:rPr>
                <w:rFonts w:ascii="Arial" w:hAnsi="Arial" w:cs="Arial"/>
                <w:sz w:val="13"/>
                <w:szCs w:val="16"/>
              </w:rPr>
              <w:lastRenderedPageBreak/>
              <w:t>Recolección</w:t>
            </w:r>
          </w:p>
        </w:tc>
        <w:tc>
          <w:tcPr>
            <w:tcW w:w="850" w:type="dxa"/>
            <w:vAlign w:val="center"/>
          </w:tcPr>
          <w:p w14:paraId="3F444BE7" w14:textId="77777777" w:rsidR="00614F24" w:rsidRPr="00520416" w:rsidRDefault="00614F24" w:rsidP="004A4C2F">
            <w:pPr>
              <w:spacing w:line="360" w:lineRule="auto"/>
              <w:jc w:val="center"/>
              <w:rPr>
                <w:rFonts w:ascii="Arial" w:hAnsi="Arial" w:cs="Arial"/>
                <w:b/>
                <w:sz w:val="13"/>
                <w:szCs w:val="16"/>
                <w:lang w:val="es-CO"/>
              </w:rPr>
            </w:pPr>
            <w:r w:rsidRPr="00EF17A9">
              <w:rPr>
                <w:rFonts w:ascii="Arial" w:hAnsi="Arial" w:cs="Arial"/>
                <w:sz w:val="13"/>
                <w:szCs w:val="16"/>
                <w:lang w:val="es-CO"/>
              </w:rPr>
              <w:lastRenderedPageBreak/>
              <w:t>06:00 -14:00</w:t>
            </w:r>
          </w:p>
        </w:tc>
      </w:tr>
      <w:tr w:rsidR="00614F24" w:rsidRPr="00520416" w14:paraId="098317AE" w14:textId="77777777" w:rsidTr="00A47079">
        <w:tc>
          <w:tcPr>
            <w:tcW w:w="648" w:type="dxa"/>
          </w:tcPr>
          <w:p w14:paraId="15D90D97" w14:textId="77777777" w:rsidR="00614F24" w:rsidRDefault="00614F24" w:rsidP="004A4C2F">
            <w:pPr>
              <w:spacing w:line="360" w:lineRule="auto"/>
              <w:jc w:val="center"/>
              <w:rPr>
                <w:rFonts w:ascii="Arial" w:hAnsi="Arial" w:cs="Arial"/>
                <w:sz w:val="13"/>
                <w:szCs w:val="16"/>
                <w:lang w:val="es-CO"/>
              </w:rPr>
            </w:pPr>
          </w:p>
          <w:p w14:paraId="42EB09CF" w14:textId="77777777" w:rsidR="00614F24" w:rsidRDefault="00614F24" w:rsidP="004A4C2F">
            <w:pPr>
              <w:spacing w:line="360" w:lineRule="auto"/>
              <w:jc w:val="center"/>
              <w:rPr>
                <w:rFonts w:ascii="Arial" w:hAnsi="Arial" w:cs="Arial"/>
                <w:sz w:val="13"/>
                <w:szCs w:val="16"/>
                <w:lang w:val="es-CO"/>
              </w:rPr>
            </w:pPr>
          </w:p>
          <w:p w14:paraId="4DE42DA1" w14:textId="77777777" w:rsidR="00614F24" w:rsidRDefault="00614F24" w:rsidP="004A4C2F">
            <w:pPr>
              <w:spacing w:line="360" w:lineRule="auto"/>
              <w:jc w:val="center"/>
              <w:rPr>
                <w:rFonts w:ascii="Arial" w:hAnsi="Arial" w:cs="Arial"/>
                <w:sz w:val="13"/>
                <w:szCs w:val="16"/>
                <w:lang w:val="es-CO"/>
              </w:rPr>
            </w:pPr>
          </w:p>
          <w:p w14:paraId="45B754C0" w14:textId="77777777" w:rsidR="00614F24" w:rsidRDefault="00614F24" w:rsidP="004A4C2F">
            <w:pPr>
              <w:spacing w:line="360" w:lineRule="auto"/>
              <w:jc w:val="center"/>
              <w:rPr>
                <w:rFonts w:ascii="Arial" w:hAnsi="Arial" w:cs="Arial"/>
                <w:sz w:val="13"/>
                <w:szCs w:val="16"/>
                <w:lang w:val="es-CO"/>
              </w:rPr>
            </w:pPr>
          </w:p>
          <w:p w14:paraId="253B2CBB" w14:textId="77777777" w:rsidR="00614F24" w:rsidRDefault="00614F24" w:rsidP="004A4C2F">
            <w:pPr>
              <w:spacing w:line="360" w:lineRule="auto"/>
              <w:jc w:val="center"/>
              <w:rPr>
                <w:rFonts w:ascii="Arial" w:hAnsi="Arial" w:cs="Arial"/>
                <w:sz w:val="13"/>
                <w:szCs w:val="16"/>
                <w:lang w:val="es-CO"/>
              </w:rPr>
            </w:pPr>
          </w:p>
          <w:p w14:paraId="6A2FD9BF" w14:textId="77777777" w:rsidR="00614F24" w:rsidRDefault="00614F24" w:rsidP="004A4C2F">
            <w:pPr>
              <w:spacing w:line="360" w:lineRule="auto"/>
              <w:jc w:val="center"/>
              <w:rPr>
                <w:rFonts w:ascii="Arial" w:hAnsi="Arial" w:cs="Arial"/>
                <w:sz w:val="13"/>
                <w:szCs w:val="16"/>
                <w:lang w:val="es-CO"/>
              </w:rPr>
            </w:pPr>
          </w:p>
          <w:p w14:paraId="48C17018" w14:textId="77777777" w:rsidR="00614F24" w:rsidRDefault="00614F24" w:rsidP="004A4C2F">
            <w:pPr>
              <w:spacing w:line="360" w:lineRule="auto"/>
              <w:jc w:val="center"/>
              <w:rPr>
                <w:rFonts w:ascii="Arial" w:hAnsi="Arial" w:cs="Arial"/>
                <w:sz w:val="13"/>
                <w:szCs w:val="16"/>
                <w:lang w:val="es-CO"/>
              </w:rPr>
            </w:pPr>
          </w:p>
          <w:p w14:paraId="3FF61E4A" w14:textId="77777777" w:rsidR="00614F24" w:rsidRDefault="00614F24" w:rsidP="004A4C2F">
            <w:pPr>
              <w:spacing w:line="360" w:lineRule="auto"/>
              <w:jc w:val="center"/>
              <w:rPr>
                <w:rFonts w:ascii="Arial" w:hAnsi="Arial" w:cs="Arial"/>
                <w:sz w:val="13"/>
                <w:szCs w:val="16"/>
                <w:lang w:val="es-CO"/>
              </w:rPr>
            </w:pPr>
          </w:p>
          <w:p w14:paraId="5FF4C0FE" w14:textId="77777777" w:rsidR="00614F24" w:rsidRPr="00520416"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11</w:t>
            </w:r>
          </w:p>
        </w:tc>
        <w:tc>
          <w:tcPr>
            <w:tcW w:w="756" w:type="dxa"/>
          </w:tcPr>
          <w:p w14:paraId="4B9CAE62" w14:textId="77777777" w:rsidR="00614F24" w:rsidRPr="00520416" w:rsidRDefault="00614F24" w:rsidP="004A4C2F">
            <w:pPr>
              <w:spacing w:line="360" w:lineRule="auto"/>
              <w:jc w:val="center"/>
              <w:rPr>
                <w:rFonts w:ascii="Arial" w:hAnsi="Arial" w:cs="Arial"/>
                <w:sz w:val="13"/>
                <w:szCs w:val="16"/>
                <w:lang w:val="es-CO"/>
              </w:rPr>
            </w:pPr>
          </w:p>
          <w:p w14:paraId="54DAC4D6" w14:textId="77777777" w:rsidR="00614F24" w:rsidRPr="00520416" w:rsidRDefault="00614F24" w:rsidP="004A4C2F">
            <w:pPr>
              <w:spacing w:line="360" w:lineRule="auto"/>
              <w:jc w:val="center"/>
              <w:rPr>
                <w:rFonts w:ascii="Arial" w:hAnsi="Arial" w:cs="Arial"/>
                <w:sz w:val="13"/>
                <w:szCs w:val="16"/>
                <w:lang w:val="es-CO"/>
              </w:rPr>
            </w:pPr>
          </w:p>
          <w:p w14:paraId="67BE1A69" w14:textId="77777777" w:rsidR="00614F24" w:rsidRDefault="00614F24" w:rsidP="004A4C2F">
            <w:pPr>
              <w:spacing w:line="360" w:lineRule="auto"/>
              <w:rPr>
                <w:rFonts w:ascii="Arial" w:hAnsi="Arial" w:cs="Arial"/>
                <w:sz w:val="13"/>
                <w:szCs w:val="16"/>
                <w:lang w:val="es-CO"/>
              </w:rPr>
            </w:pPr>
          </w:p>
          <w:p w14:paraId="030811BA" w14:textId="77777777" w:rsidR="00614F24" w:rsidRDefault="00614F24" w:rsidP="004A4C2F">
            <w:pPr>
              <w:spacing w:line="360" w:lineRule="auto"/>
              <w:rPr>
                <w:rFonts w:ascii="Arial" w:hAnsi="Arial" w:cs="Arial"/>
                <w:sz w:val="13"/>
                <w:szCs w:val="16"/>
                <w:lang w:val="es-CO"/>
              </w:rPr>
            </w:pPr>
          </w:p>
          <w:p w14:paraId="679CCF67" w14:textId="77777777" w:rsidR="00614F24" w:rsidRDefault="00614F24" w:rsidP="004A4C2F">
            <w:pPr>
              <w:spacing w:line="360" w:lineRule="auto"/>
              <w:rPr>
                <w:rFonts w:ascii="Arial" w:hAnsi="Arial" w:cs="Arial"/>
                <w:sz w:val="13"/>
                <w:szCs w:val="16"/>
                <w:lang w:val="es-CO"/>
              </w:rPr>
            </w:pPr>
          </w:p>
          <w:p w14:paraId="05CDA387" w14:textId="77777777" w:rsidR="00614F24" w:rsidRDefault="00614F24" w:rsidP="004A4C2F">
            <w:pPr>
              <w:spacing w:line="360" w:lineRule="auto"/>
              <w:rPr>
                <w:rFonts w:ascii="Arial" w:hAnsi="Arial" w:cs="Arial"/>
                <w:sz w:val="13"/>
                <w:szCs w:val="16"/>
                <w:lang w:val="es-CO"/>
              </w:rPr>
            </w:pPr>
          </w:p>
          <w:p w14:paraId="3D0714E3" w14:textId="77777777" w:rsidR="00614F24" w:rsidRPr="00520416" w:rsidRDefault="00614F24" w:rsidP="004A4C2F">
            <w:pPr>
              <w:spacing w:line="360" w:lineRule="auto"/>
              <w:rPr>
                <w:rFonts w:ascii="Arial" w:hAnsi="Arial" w:cs="Arial"/>
                <w:sz w:val="13"/>
                <w:szCs w:val="16"/>
                <w:lang w:val="es-CO"/>
              </w:rPr>
            </w:pPr>
          </w:p>
          <w:p w14:paraId="53B90DB3" w14:textId="77777777" w:rsidR="00614F24" w:rsidRPr="00520416" w:rsidRDefault="00614F24" w:rsidP="004A4C2F">
            <w:pPr>
              <w:spacing w:line="360" w:lineRule="auto"/>
              <w:jc w:val="center"/>
              <w:rPr>
                <w:rFonts w:ascii="Arial" w:hAnsi="Arial" w:cs="Arial"/>
                <w:sz w:val="13"/>
                <w:szCs w:val="16"/>
                <w:lang w:val="es-CO"/>
              </w:rPr>
            </w:pPr>
          </w:p>
          <w:p w14:paraId="7D4F5F92" w14:textId="77777777" w:rsidR="00614F24" w:rsidRPr="00520416" w:rsidRDefault="00614F24" w:rsidP="004A4C2F">
            <w:pPr>
              <w:spacing w:line="360" w:lineRule="auto"/>
              <w:jc w:val="center"/>
              <w:rPr>
                <w:rFonts w:ascii="Arial" w:hAnsi="Arial" w:cs="Arial"/>
                <w:sz w:val="13"/>
                <w:szCs w:val="16"/>
                <w:lang w:val="es-CO"/>
              </w:rPr>
            </w:pPr>
            <w:r w:rsidRPr="00520416">
              <w:rPr>
                <w:rFonts w:ascii="Arial" w:hAnsi="Arial" w:cs="Arial"/>
                <w:sz w:val="13"/>
                <w:szCs w:val="16"/>
                <w:lang w:val="es-CO"/>
              </w:rPr>
              <w:t>DIURNO</w:t>
            </w:r>
          </w:p>
        </w:tc>
        <w:tc>
          <w:tcPr>
            <w:tcW w:w="1276" w:type="dxa"/>
          </w:tcPr>
          <w:p w14:paraId="6912522E" w14:textId="77777777" w:rsidR="00614F24" w:rsidRPr="00520416" w:rsidRDefault="00614F24" w:rsidP="004A4C2F">
            <w:pPr>
              <w:spacing w:line="360" w:lineRule="auto"/>
              <w:jc w:val="center"/>
              <w:rPr>
                <w:rFonts w:ascii="Arial" w:hAnsi="Arial" w:cs="Arial"/>
                <w:sz w:val="13"/>
                <w:szCs w:val="16"/>
                <w:lang w:val="es-CO"/>
              </w:rPr>
            </w:pPr>
          </w:p>
          <w:p w14:paraId="7EE7AF82" w14:textId="77777777" w:rsidR="00614F24" w:rsidRPr="00520416" w:rsidRDefault="00614F24" w:rsidP="004A4C2F">
            <w:pPr>
              <w:spacing w:line="360" w:lineRule="auto"/>
              <w:jc w:val="center"/>
              <w:rPr>
                <w:rFonts w:ascii="Arial" w:hAnsi="Arial" w:cs="Arial"/>
                <w:sz w:val="13"/>
                <w:szCs w:val="16"/>
                <w:lang w:val="es-CO"/>
              </w:rPr>
            </w:pPr>
          </w:p>
          <w:p w14:paraId="194517A6" w14:textId="77777777" w:rsidR="00614F24" w:rsidRPr="00520416" w:rsidRDefault="00614F24" w:rsidP="004A4C2F">
            <w:pPr>
              <w:spacing w:line="360" w:lineRule="auto"/>
              <w:jc w:val="center"/>
              <w:rPr>
                <w:rFonts w:ascii="Arial" w:hAnsi="Arial" w:cs="Arial"/>
                <w:sz w:val="13"/>
                <w:szCs w:val="16"/>
                <w:lang w:val="es-CO"/>
              </w:rPr>
            </w:pPr>
          </w:p>
          <w:p w14:paraId="0AA8F3E1" w14:textId="77777777" w:rsidR="00614F24" w:rsidRDefault="00614F24" w:rsidP="004A4C2F">
            <w:pPr>
              <w:spacing w:line="360" w:lineRule="auto"/>
              <w:rPr>
                <w:rFonts w:ascii="Arial" w:hAnsi="Arial" w:cs="Arial"/>
                <w:sz w:val="13"/>
                <w:szCs w:val="16"/>
                <w:lang w:val="es-CO"/>
              </w:rPr>
            </w:pPr>
          </w:p>
          <w:p w14:paraId="0EA0B78A" w14:textId="77777777" w:rsidR="00614F24" w:rsidRDefault="00614F24" w:rsidP="004A4C2F">
            <w:pPr>
              <w:spacing w:line="360" w:lineRule="auto"/>
              <w:rPr>
                <w:rFonts w:ascii="Arial" w:hAnsi="Arial" w:cs="Arial"/>
                <w:sz w:val="13"/>
                <w:szCs w:val="16"/>
                <w:lang w:val="es-CO"/>
              </w:rPr>
            </w:pPr>
          </w:p>
          <w:p w14:paraId="46ADD078" w14:textId="77777777" w:rsidR="00614F24" w:rsidRDefault="00614F24" w:rsidP="004A4C2F">
            <w:pPr>
              <w:spacing w:line="360" w:lineRule="auto"/>
              <w:rPr>
                <w:rFonts w:ascii="Arial" w:hAnsi="Arial" w:cs="Arial"/>
                <w:sz w:val="13"/>
                <w:szCs w:val="16"/>
                <w:lang w:val="es-CO"/>
              </w:rPr>
            </w:pPr>
          </w:p>
          <w:p w14:paraId="1523734C" w14:textId="77777777" w:rsidR="00614F24" w:rsidRDefault="00614F24" w:rsidP="004A4C2F">
            <w:pPr>
              <w:spacing w:line="360" w:lineRule="auto"/>
              <w:rPr>
                <w:rFonts w:ascii="Arial" w:hAnsi="Arial" w:cs="Arial"/>
                <w:sz w:val="13"/>
                <w:szCs w:val="16"/>
                <w:lang w:val="es-CO"/>
              </w:rPr>
            </w:pPr>
          </w:p>
          <w:p w14:paraId="0C0AED13" w14:textId="77777777" w:rsidR="00614F24" w:rsidRPr="00520416" w:rsidRDefault="00614F24" w:rsidP="004A4C2F">
            <w:pPr>
              <w:spacing w:line="360" w:lineRule="auto"/>
              <w:rPr>
                <w:rFonts w:ascii="Arial" w:hAnsi="Arial" w:cs="Arial"/>
                <w:sz w:val="13"/>
                <w:szCs w:val="16"/>
                <w:lang w:val="es-CO"/>
              </w:rPr>
            </w:pPr>
          </w:p>
          <w:p w14:paraId="1A35A9CD" w14:textId="77777777" w:rsidR="00614F24" w:rsidRPr="00520416" w:rsidRDefault="00614F24" w:rsidP="004A4C2F">
            <w:pPr>
              <w:spacing w:line="360" w:lineRule="auto"/>
              <w:jc w:val="center"/>
              <w:rPr>
                <w:rFonts w:ascii="Arial" w:hAnsi="Arial" w:cs="Arial"/>
                <w:sz w:val="13"/>
                <w:szCs w:val="16"/>
                <w:lang w:val="es-CO"/>
              </w:rPr>
            </w:pPr>
            <w:r w:rsidRPr="00520416">
              <w:rPr>
                <w:rFonts w:ascii="Arial" w:hAnsi="Arial" w:cs="Arial"/>
                <w:sz w:val="13"/>
                <w:szCs w:val="16"/>
                <w:lang w:val="es-CO"/>
              </w:rPr>
              <w:t>OEY 0</w:t>
            </w:r>
            <w:r>
              <w:rPr>
                <w:rFonts w:ascii="Arial" w:hAnsi="Arial" w:cs="Arial"/>
                <w:sz w:val="13"/>
                <w:szCs w:val="16"/>
                <w:lang w:val="es-CO"/>
              </w:rPr>
              <w:t>21</w:t>
            </w:r>
          </w:p>
        </w:tc>
        <w:tc>
          <w:tcPr>
            <w:tcW w:w="1134" w:type="dxa"/>
          </w:tcPr>
          <w:p w14:paraId="17BFE448" w14:textId="77777777" w:rsidR="00614F24" w:rsidRPr="00520416" w:rsidRDefault="00614F24" w:rsidP="004A4C2F">
            <w:pPr>
              <w:spacing w:line="360" w:lineRule="auto"/>
              <w:jc w:val="center"/>
              <w:rPr>
                <w:rFonts w:ascii="Arial" w:hAnsi="Arial" w:cs="Arial"/>
                <w:sz w:val="13"/>
                <w:szCs w:val="16"/>
                <w:lang w:val="es-CO"/>
              </w:rPr>
            </w:pPr>
          </w:p>
          <w:p w14:paraId="37A56A95" w14:textId="77777777" w:rsidR="00614F24" w:rsidRDefault="00614F24" w:rsidP="004A4C2F">
            <w:pPr>
              <w:spacing w:line="360" w:lineRule="auto"/>
              <w:rPr>
                <w:rFonts w:ascii="Arial" w:hAnsi="Arial" w:cs="Arial"/>
                <w:sz w:val="13"/>
                <w:szCs w:val="16"/>
                <w:lang w:val="es-CO"/>
              </w:rPr>
            </w:pPr>
          </w:p>
          <w:p w14:paraId="5FF6BA75" w14:textId="77777777" w:rsidR="00614F24" w:rsidRDefault="00614F24" w:rsidP="004A4C2F">
            <w:pPr>
              <w:spacing w:line="360" w:lineRule="auto"/>
              <w:rPr>
                <w:rFonts w:ascii="Arial" w:hAnsi="Arial" w:cs="Arial"/>
                <w:sz w:val="13"/>
                <w:szCs w:val="16"/>
                <w:lang w:val="es-CO"/>
              </w:rPr>
            </w:pPr>
          </w:p>
          <w:p w14:paraId="175BFCAA" w14:textId="77777777" w:rsidR="00614F24" w:rsidRDefault="00614F24" w:rsidP="004A4C2F">
            <w:pPr>
              <w:spacing w:line="360" w:lineRule="auto"/>
              <w:rPr>
                <w:rFonts w:ascii="Arial" w:hAnsi="Arial" w:cs="Arial"/>
                <w:sz w:val="13"/>
                <w:szCs w:val="16"/>
                <w:lang w:val="es-CO"/>
              </w:rPr>
            </w:pPr>
          </w:p>
          <w:p w14:paraId="3EF8B749" w14:textId="77777777" w:rsidR="00614F24" w:rsidRDefault="00614F24" w:rsidP="004A4C2F">
            <w:pPr>
              <w:spacing w:line="360" w:lineRule="auto"/>
              <w:rPr>
                <w:rFonts w:ascii="Arial" w:hAnsi="Arial" w:cs="Arial"/>
                <w:sz w:val="13"/>
                <w:szCs w:val="16"/>
                <w:lang w:val="es-CO"/>
              </w:rPr>
            </w:pPr>
          </w:p>
          <w:p w14:paraId="669C47D4" w14:textId="77777777" w:rsidR="00614F24" w:rsidRDefault="00614F24" w:rsidP="004A4C2F">
            <w:pPr>
              <w:spacing w:line="360" w:lineRule="auto"/>
              <w:rPr>
                <w:rFonts w:ascii="Arial" w:hAnsi="Arial" w:cs="Arial"/>
                <w:sz w:val="13"/>
                <w:szCs w:val="16"/>
                <w:lang w:val="es-CO"/>
              </w:rPr>
            </w:pPr>
          </w:p>
          <w:p w14:paraId="147C87D4"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08739481"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Y</w:t>
            </w:r>
          </w:p>
          <w:p w14:paraId="5514CD16" w14:textId="77777777" w:rsidR="00614F24" w:rsidRDefault="00614F24" w:rsidP="004A4C2F">
            <w:pPr>
              <w:spacing w:line="360" w:lineRule="auto"/>
              <w:jc w:val="center"/>
              <w:rPr>
                <w:rFonts w:ascii="Arial" w:hAnsi="Arial" w:cs="Arial"/>
                <w:sz w:val="13"/>
                <w:szCs w:val="16"/>
                <w:lang w:val="es-CO"/>
              </w:rPr>
            </w:pPr>
            <w:r>
              <w:rPr>
                <w:rFonts w:ascii="Arial" w:hAnsi="Arial" w:cs="Arial"/>
                <w:sz w:val="13"/>
                <w:szCs w:val="16"/>
                <w:lang w:val="es-CO"/>
              </w:rPr>
              <w:t xml:space="preserve">VIERNES </w:t>
            </w:r>
          </w:p>
          <w:p w14:paraId="1A0CB5FD" w14:textId="77777777" w:rsidR="00614F24" w:rsidRDefault="00614F24" w:rsidP="004A4C2F">
            <w:pPr>
              <w:spacing w:line="360" w:lineRule="auto"/>
              <w:jc w:val="center"/>
              <w:rPr>
                <w:rFonts w:ascii="Arial" w:hAnsi="Arial" w:cs="Arial"/>
                <w:sz w:val="13"/>
                <w:szCs w:val="16"/>
                <w:lang w:val="es-CO"/>
              </w:rPr>
            </w:pPr>
          </w:p>
          <w:p w14:paraId="74AE5B16" w14:textId="77777777" w:rsidR="00614F24" w:rsidRDefault="00614F24" w:rsidP="004A4C2F">
            <w:pPr>
              <w:spacing w:line="360" w:lineRule="auto"/>
              <w:jc w:val="center"/>
              <w:rPr>
                <w:rFonts w:ascii="Arial" w:hAnsi="Arial" w:cs="Arial"/>
                <w:sz w:val="13"/>
                <w:szCs w:val="16"/>
                <w:lang w:val="es-CO"/>
              </w:rPr>
            </w:pPr>
          </w:p>
          <w:p w14:paraId="5FE95353" w14:textId="77777777" w:rsidR="00614F24" w:rsidRDefault="00614F24" w:rsidP="004A4C2F">
            <w:pPr>
              <w:spacing w:line="360" w:lineRule="auto"/>
              <w:jc w:val="center"/>
              <w:rPr>
                <w:rFonts w:ascii="Arial" w:hAnsi="Arial" w:cs="Arial"/>
                <w:sz w:val="13"/>
                <w:szCs w:val="16"/>
                <w:lang w:val="es-CO"/>
              </w:rPr>
            </w:pPr>
          </w:p>
          <w:p w14:paraId="152E8C91" w14:textId="77777777" w:rsidR="00614F24" w:rsidRDefault="00614F24" w:rsidP="004A4C2F">
            <w:pPr>
              <w:spacing w:line="360" w:lineRule="auto"/>
              <w:jc w:val="center"/>
              <w:rPr>
                <w:rFonts w:ascii="Arial" w:hAnsi="Arial" w:cs="Arial"/>
                <w:sz w:val="13"/>
                <w:szCs w:val="16"/>
                <w:lang w:val="es-CO"/>
              </w:rPr>
            </w:pPr>
          </w:p>
          <w:p w14:paraId="35D3625B" w14:textId="77777777" w:rsidR="00614F24" w:rsidRDefault="00614F24" w:rsidP="004A4C2F">
            <w:pPr>
              <w:spacing w:line="360" w:lineRule="auto"/>
              <w:jc w:val="center"/>
              <w:rPr>
                <w:rFonts w:ascii="Arial" w:hAnsi="Arial" w:cs="Arial"/>
                <w:sz w:val="13"/>
                <w:szCs w:val="16"/>
                <w:lang w:val="es-CO"/>
              </w:rPr>
            </w:pPr>
          </w:p>
          <w:p w14:paraId="09710212" w14:textId="77777777" w:rsidR="00614F24" w:rsidRPr="00520416" w:rsidRDefault="00614F24" w:rsidP="004A4C2F">
            <w:pPr>
              <w:spacing w:line="360" w:lineRule="auto"/>
              <w:jc w:val="center"/>
              <w:rPr>
                <w:rFonts w:ascii="Arial" w:hAnsi="Arial" w:cs="Arial"/>
                <w:sz w:val="13"/>
                <w:szCs w:val="16"/>
                <w:lang w:val="es-CO"/>
              </w:rPr>
            </w:pPr>
          </w:p>
        </w:tc>
        <w:tc>
          <w:tcPr>
            <w:tcW w:w="2442" w:type="dxa"/>
          </w:tcPr>
          <w:p w14:paraId="4F692B2E" w14:textId="77777777" w:rsidR="00614F24" w:rsidRDefault="00614F24" w:rsidP="004A4C2F">
            <w:pPr>
              <w:spacing w:line="360" w:lineRule="auto"/>
              <w:jc w:val="both"/>
              <w:rPr>
                <w:rFonts w:ascii="Arial" w:hAnsi="Arial" w:cs="Arial"/>
                <w:sz w:val="13"/>
                <w:szCs w:val="16"/>
                <w:lang w:val="es-CO"/>
              </w:rPr>
            </w:pPr>
          </w:p>
          <w:p w14:paraId="10AA57DC" w14:textId="77777777" w:rsidR="00614F24" w:rsidRPr="00520416" w:rsidRDefault="00614F24" w:rsidP="004A4C2F">
            <w:pPr>
              <w:spacing w:line="360" w:lineRule="auto"/>
              <w:jc w:val="both"/>
              <w:rPr>
                <w:rFonts w:ascii="Arial" w:hAnsi="Arial" w:cs="Arial"/>
                <w:sz w:val="13"/>
                <w:szCs w:val="16"/>
                <w:lang w:val="es-CO"/>
              </w:rPr>
            </w:pPr>
            <w:r w:rsidRPr="004A4C2F">
              <w:rPr>
                <w:rFonts w:ascii="Arial" w:hAnsi="Arial" w:cs="Arial"/>
                <w:sz w:val="13"/>
                <w:szCs w:val="16"/>
                <w:lang w:val="es-CO"/>
              </w:rPr>
              <w:t>Tayrona</w:t>
            </w:r>
            <w:r>
              <w:rPr>
                <w:rFonts w:ascii="Arial" w:hAnsi="Arial" w:cs="Arial"/>
                <w:sz w:val="13"/>
                <w:szCs w:val="16"/>
                <w:lang w:val="es-CO"/>
              </w:rPr>
              <w:t xml:space="preserve">, </w:t>
            </w:r>
            <w:r w:rsidRPr="004A4C2F">
              <w:rPr>
                <w:rFonts w:ascii="Arial" w:hAnsi="Arial" w:cs="Arial"/>
                <w:sz w:val="13"/>
                <w:szCs w:val="16"/>
                <w:lang w:val="es-CO"/>
              </w:rPr>
              <w:t>Conjunto Residencial Zandalo</w:t>
            </w:r>
            <w:r>
              <w:rPr>
                <w:rFonts w:ascii="Arial" w:hAnsi="Arial" w:cs="Arial"/>
                <w:sz w:val="13"/>
                <w:szCs w:val="16"/>
                <w:lang w:val="es-CO"/>
              </w:rPr>
              <w:t xml:space="preserve">, </w:t>
            </w:r>
            <w:r w:rsidRPr="004A4C2F">
              <w:rPr>
                <w:rFonts w:ascii="Arial" w:hAnsi="Arial" w:cs="Arial"/>
                <w:sz w:val="13"/>
                <w:szCs w:val="16"/>
                <w:lang w:val="es-CO"/>
              </w:rPr>
              <w:t>Conjunto Residencial Ópalo</w:t>
            </w:r>
            <w:r>
              <w:rPr>
                <w:rFonts w:ascii="Arial" w:hAnsi="Arial" w:cs="Arial"/>
                <w:sz w:val="13"/>
                <w:szCs w:val="16"/>
                <w:lang w:val="es-CO"/>
              </w:rPr>
              <w:t xml:space="preserve">, </w:t>
            </w:r>
            <w:r w:rsidRPr="004A4C2F">
              <w:rPr>
                <w:rFonts w:ascii="Arial" w:hAnsi="Arial" w:cs="Arial"/>
                <w:sz w:val="13"/>
                <w:szCs w:val="16"/>
                <w:lang w:val="es-CO"/>
              </w:rPr>
              <w:t>Bohío</w:t>
            </w:r>
            <w:r>
              <w:rPr>
                <w:rFonts w:ascii="Arial" w:hAnsi="Arial" w:cs="Arial"/>
                <w:sz w:val="13"/>
                <w:szCs w:val="16"/>
                <w:lang w:val="es-CO"/>
              </w:rPr>
              <w:t xml:space="preserve">, </w:t>
            </w:r>
            <w:r w:rsidRPr="004A4C2F">
              <w:rPr>
                <w:rFonts w:ascii="Arial" w:hAnsi="Arial" w:cs="Arial"/>
                <w:sz w:val="13"/>
                <w:szCs w:val="16"/>
                <w:lang w:val="es-CO"/>
              </w:rPr>
              <w:t>Santa Clara</w:t>
            </w:r>
            <w:r>
              <w:rPr>
                <w:rFonts w:ascii="Arial" w:hAnsi="Arial" w:cs="Arial"/>
                <w:sz w:val="13"/>
                <w:szCs w:val="16"/>
                <w:lang w:val="es-CO"/>
              </w:rPr>
              <w:t xml:space="preserve">, </w:t>
            </w:r>
            <w:r w:rsidRPr="004A4C2F">
              <w:rPr>
                <w:rFonts w:ascii="Arial" w:hAnsi="Arial" w:cs="Arial"/>
                <w:sz w:val="13"/>
                <w:szCs w:val="16"/>
                <w:lang w:val="es-CO"/>
              </w:rPr>
              <w:t>Santa Isabel  1a Etapa</w:t>
            </w:r>
            <w:r>
              <w:rPr>
                <w:rFonts w:ascii="Arial" w:hAnsi="Arial" w:cs="Arial"/>
                <w:sz w:val="13"/>
                <w:szCs w:val="16"/>
                <w:lang w:val="es-CO"/>
              </w:rPr>
              <w:t xml:space="preserve">, </w:t>
            </w:r>
            <w:r w:rsidRPr="004A4C2F">
              <w:rPr>
                <w:rFonts w:ascii="Arial" w:hAnsi="Arial" w:cs="Arial"/>
                <w:sz w:val="13"/>
                <w:szCs w:val="16"/>
                <w:lang w:val="es-CO"/>
              </w:rPr>
              <w:t>Quintas de Santa Isabel</w:t>
            </w:r>
            <w:r>
              <w:rPr>
                <w:rFonts w:ascii="Arial" w:hAnsi="Arial" w:cs="Arial"/>
                <w:sz w:val="13"/>
                <w:szCs w:val="16"/>
                <w:lang w:val="es-CO"/>
              </w:rPr>
              <w:t xml:space="preserve">, </w:t>
            </w:r>
            <w:r w:rsidRPr="004A4C2F">
              <w:rPr>
                <w:rFonts w:ascii="Arial" w:hAnsi="Arial" w:cs="Arial"/>
                <w:sz w:val="13"/>
                <w:szCs w:val="16"/>
                <w:lang w:val="es-CO"/>
              </w:rPr>
              <w:t>Santa Isabel 2a Etapa hasta la mitad</w:t>
            </w:r>
            <w:r>
              <w:rPr>
                <w:rFonts w:ascii="Arial" w:hAnsi="Arial" w:cs="Arial"/>
                <w:sz w:val="13"/>
                <w:szCs w:val="16"/>
                <w:lang w:val="es-CO"/>
              </w:rPr>
              <w:t xml:space="preserve">, </w:t>
            </w:r>
            <w:r w:rsidRPr="004A4C2F">
              <w:rPr>
                <w:rFonts w:ascii="Arial" w:hAnsi="Arial" w:cs="Arial"/>
                <w:sz w:val="13"/>
                <w:szCs w:val="16"/>
                <w:lang w:val="es-CO"/>
              </w:rPr>
              <w:t>Relleno Sanitario</w:t>
            </w:r>
            <w:r>
              <w:rPr>
                <w:rFonts w:ascii="Arial" w:hAnsi="Arial" w:cs="Arial"/>
                <w:sz w:val="13"/>
                <w:szCs w:val="16"/>
                <w:lang w:val="es-CO"/>
              </w:rPr>
              <w:t xml:space="preserve">, </w:t>
            </w:r>
            <w:r w:rsidRPr="004A4C2F">
              <w:rPr>
                <w:rFonts w:ascii="Arial" w:hAnsi="Arial" w:cs="Arial"/>
                <w:sz w:val="13"/>
                <w:szCs w:val="16"/>
                <w:lang w:val="es-CO"/>
              </w:rPr>
              <w:t>Santa Isabel 2a Etapa  Otra mitad</w:t>
            </w:r>
            <w:r>
              <w:rPr>
                <w:rFonts w:ascii="Arial" w:hAnsi="Arial" w:cs="Arial"/>
                <w:sz w:val="13"/>
                <w:szCs w:val="16"/>
                <w:lang w:val="es-CO"/>
              </w:rPr>
              <w:t xml:space="preserve">, </w:t>
            </w:r>
            <w:r w:rsidRPr="004A4C2F">
              <w:rPr>
                <w:rFonts w:ascii="Arial" w:hAnsi="Arial" w:cs="Arial"/>
                <w:sz w:val="13"/>
                <w:szCs w:val="16"/>
                <w:lang w:val="es-CO"/>
              </w:rPr>
              <w:t>Bodegas Centro Logístico</w:t>
            </w:r>
            <w:r>
              <w:rPr>
                <w:rFonts w:ascii="Arial" w:hAnsi="Arial" w:cs="Arial"/>
                <w:sz w:val="13"/>
                <w:szCs w:val="16"/>
                <w:lang w:val="es-CO"/>
              </w:rPr>
              <w:t xml:space="preserve">, </w:t>
            </w:r>
            <w:proofErr w:type="spellStart"/>
            <w:r w:rsidRPr="004A4C2F">
              <w:rPr>
                <w:rFonts w:ascii="Arial" w:hAnsi="Arial" w:cs="Arial"/>
                <w:sz w:val="13"/>
                <w:szCs w:val="16"/>
                <w:lang w:val="es-CO"/>
              </w:rPr>
              <w:t>Zuitama</w:t>
            </w:r>
            <w:proofErr w:type="spellEnd"/>
            <w:r>
              <w:rPr>
                <w:rFonts w:ascii="Arial" w:hAnsi="Arial" w:cs="Arial"/>
                <w:sz w:val="13"/>
                <w:szCs w:val="16"/>
                <w:lang w:val="es-CO"/>
              </w:rPr>
              <w:t xml:space="preserve">, </w:t>
            </w:r>
            <w:r w:rsidRPr="004A4C2F">
              <w:rPr>
                <w:rFonts w:ascii="Arial" w:hAnsi="Arial" w:cs="Arial"/>
                <w:sz w:val="13"/>
                <w:szCs w:val="16"/>
                <w:lang w:val="es-CO"/>
              </w:rPr>
              <w:t>Supermercado Bodega Inter</w:t>
            </w:r>
            <w:r>
              <w:rPr>
                <w:rFonts w:ascii="Arial" w:hAnsi="Arial" w:cs="Arial"/>
                <w:sz w:val="13"/>
                <w:szCs w:val="16"/>
                <w:lang w:val="es-CO"/>
              </w:rPr>
              <w:t xml:space="preserve">, </w:t>
            </w:r>
            <w:proofErr w:type="spellStart"/>
            <w:r w:rsidRPr="004A4C2F">
              <w:rPr>
                <w:rFonts w:ascii="Arial" w:hAnsi="Arial" w:cs="Arial"/>
                <w:sz w:val="13"/>
                <w:szCs w:val="16"/>
                <w:lang w:val="es-CO"/>
              </w:rPr>
              <w:t>Cra</w:t>
            </w:r>
            <w:proofErr w:type="spellEnd"/>
            <w:r w:rsidRPr="004A4C2F">
              <w:rPr>
                <w:rFonts w:ascii="Arial" w:hAnsi="Arial" w:cs="Arial"/>
                <w:sz w:val="13"/>
                <w:szCs w:val="16"/>
                <w:lang w:val="es-CO"/>
              </w:rPr>
              <w:t xml:space="preserve"> 16 </w:t>
            </w:r>
            <w:proofErr w:type="spellStart"/>
            <w:r w:rsidRPr="004A4C2F">
              <w:rPr>
                <w:rFonts w:ascii="Arial" w:hAnsi="Arial" w:cs="Arial"/>
                <w:sz w:val="13"/>
                <w:szCs w:val="16"/>
                <w:lang w:val="es-CO"/>
              </w:rPr>
              <w:t>Postobon</w:t>
            </w:r>
            <w:proofErr w:type="spellEnd"/>
            <w:r w:rsidRPr="004A4C2F">
              <w:rPr>
                <w:rFonts w:ascii="Arial" w:hAnsi="Arial" w:cs="Arial"/>
                <w:sz w:val="13"/>
                <w:szCs w:val="16"/>
                <w:lang w:val="es-CO"/>
              </w:rPr>
              <w:t xml:space="preserve"> a la EDS el Plan</w:t>
            </w:r>
            <w:r>
              <w:rPr>
                <w:rFonts w:ascii="Arial" w:hAnsi="Arial" w:cs="Arial"/>
                <w:sz w:val="13"/>
                <w:szCs w:val="16"/>
                <w:lang w:val="es-CO"/>
              </w:rPr>
              <w:t xml:space="preserve">, </w:t>
            </w:r>
            <w:proofErr w:type="spellStart"/>
            <w:r w:rsidRPr="004A4C2F">
              <w:rPr>
                <w:rFonts w:ascii="Arial" w:hAnsi="Arial" w:cs="Arial"/>
                <w:sz w:val="13"/>
                <w:szCs w:val="16"/>
                <w:lang w:val="es-CO"/>
              </w:rPr>
              <w:t>Postobon</w:t>
            </w:r>
            <w:proofErr w:type="spellEnd"/>
          </w:p>
        </w:tc>
        <w:tc>
          <w:tcPr>
            <w:tcW w:w="1134" w:type="dxa"/>
          </w:tcPr>
          <w:p w14:paraId="71F945B8" w14:textId="77777777" w:rsidR="00614F24" w:rsidRPr="00520416" w:rsidRDefault="00614F24" w:rsidP="004A4C2F">
            <w:pPr>
              <w:spacing w:line="360" w:lineRule="auto"/>
              <w:jc w:val="center"/>
              <w:rPr>
                <w:rFonts w:ascii="Arial" w:hAnsi="Arial" w:cs="Arial"/>
                <w:sz w:val="13"/>
                <w:szCs w:val="16"/>
              </w:rPr>
            </w:pPr>
          </w:p>
          <w:p w14:paraId="02F4A9E5" w14:textId="77777777" w:rsidR="00614F24" w:rsidRDefault="00614F24" w:rsidP="004A4C2F">
            <w:pPr>
              <w:spacing w:line="360" w:lineRule="auto"/>
              <w:jc w:val="center"/>
              <w:rPr>
                <w:rFonts w:ascii="Arial" w:hAnsi="Arial" w:cs="Arial"/>
                <w:sz w:val="13"/>
                <w:szCs w:val="16"/>
              </w:rPr>
            </w:pPr>
            <w:r>
              <w:rPr>
                <w:rFonts w:ascii="Arial" w:hAnsi="Arial" w:cs="Arial"/>
                <w:sz w:val="13"/>
                <w:szCs w:val="16"/>
              </w:rPr>
              <w:t xml:space="preserve">  </w:t>
            </w:r>
          </w:p>
          <w:p w14:paraId="7F266804" w14:textId="77777777" w:rsidR="00614F24" w:rsidRDefault="00614F24" w:rsidP="004A4C2F">
            <w:pPr>
              <w:spacing w:line="360" w:lineRule="auto"/>
              <w:jc w:val="center"/>
              <w:rPr>
                <w:rFonts w:ascii="Arial" w:hAnsi="Arial" w:cs="Arial"/>
                <w:sz w:val="13"/>
                <w:szCs w:val="16"/>
              </w:rPr>
            </w:pPr>
          </w:p>
          <w:p w14:paraId="7F7159A3" w14:textId="77777777" w:rsidR="00614F24" w:rsidRDefault="00614F24" w:rsidP="004A4C2F">
            <w:pPr>
              <w:spacing w:line="360" w:lineRule="auto"/>
              <w:jc w:val="center"/>
              <w:rPr>
                <w:rFonts w:ascii="Arial" w:hAnsi="Arial" w:cs="Arial"/>
                <w:sz w:val="13"/>
                <w:szCs w:val="16"/>
              </w:rPr>
            </w:pPr>
          </w:p>
          <w:p w14:paraId="3A88C09F" w14:textId="77777777" w:rsidR="00614F24" w:rsidRDefault="00614F24" w:rsidP="004A4C2F">
            <w:pPr>
              <w:spacing w:line="360" w:lineRule="auto"/>
              <w:jc w:val="center"/>
              <w:rPr>
                <w:rFonts w:ascii="Arial" w:hAnsi="Arial" w:cs="Arial"/>
                <w:sz w:val="13"/>
                <w:szCs w:val="16"/>
              </w:rPr>
            </w:pPr>
          </w:p>
          <w:p w14:paraId="2B5257B9" w14:textId="77777777" w:rsidR="00614F24" w:rsidRPr="00520416" w:rsidRDefault="00614F24" w:rsidP="004A4C2F">
            <w:pPr>
              <w:spacing w:line="360" w:lineRule="auto"/>
              <w:jc w:val="center"/>
              <w:rPr>
                <w:rFonts w:ascii="Arial" w:hAnsi="Arial" w:cs="Arial"/>
                <w:sz w:val="13"/>
                <w:szCs w:val="16"/>
              </w:rPr>
            </w:pPr>
          </w:p>
          <w:p w14:paraId="10FC2462" w14:textId="77777777" w:rsidR="00614F24" w:rsidRPr="00520416" w:rsidRDefault="00614F24" w:rsidP="004A4C2F">
            <w:pPr>
              <w:spacing w:line="360" w:lineRule="auto"/>
              <w:jc w:val="center"/>
              <w:rPr>
                <w:rFonts w:ascii="Arial" w:hAnsi="Arial" w:cs="Arial"/>
                <w:sz w:val="13"/>
                <w:szCs w:val="16"/>
              </w:rPr>
            </w:pPr>
          </w:p>
          <w:p w14:paraId="340C84B7" w14:textId="77777777" w:rsidR="00614F24" w:rsidRPr="00520416" w:rsidRDefault="00614F24" w:rsidP="004A4C2F">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5F4C3466" w14:textId="77777777" w:rsidR="00614F24" w:rsidRPr="00520416" w:rsidRDefault="00614F24" w:rsidP="004A4C2F">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08BB0CAC" w14:textId="77777777" w:rsidTr="00A47079">
        <w:tc>
          <w:tcPr>
            <w:tcW w:w="648" w:type="dxa"/>
          </w:tcPr>
          <w:p w14:paraId="053033E6" w14:textId="77777777" w:rsidR="00614F24" w:rsidRDefault="00614F24" w:rsidP="00F03BF3">
            <w:pPr>
              <w:spacing w:line="360" w:lineRule="auto"/>
              <w:jc w:val="both"/>
              <w:rPr>
                <w:rFonts w:ascii="Arial" w:hAnsi="Arial" w:cs="Arial"/>
                <w:sz w:val="13"/>
                <w:szCs w:val="16"/>
                <w:lang w:val="es-CO"/>
              </w:rPr>
            </w:pPr>
          </w:p>
          <w:p w14:paraId="2543AF2F" w14:textId="77777777" w:rsidR="00614F24" w:rsidRDefault="00614F24" w:rsidP="00F03BF3">
            <w:pPr>
              <w:spacing w:line="360" w:lineRule="auto"/>
              <w:jc w:val="both"/>
              <w:rPr>
                <w:rFonts w:ascii="Arial" w:hAnsi="Arial" w:cs="Arial"/>
                <w:sz w:val="13"/>
                <w:szCs w:val="16"/>
                <w:lang w:val="es-CO"/>
              </w:rPr>
            </w:pPr>
          </w:p>
          <w:p w14:paraId="30A4737E" w14:textId="77777777" w:rsidR="00614F24" w:rsidRDefault="00614F24" w:rsidP="00F03BF3">
            <w:pPr>
              <w:spacing w:line="360" w:lineRule="auto"/>
              <w:jc w:val="both"/>
              <w:rPr>
                <w:rFonts w:ascii="Arial" w:hAnsi="Arial" w:cs="Arial"/>
                <w:sz w:val="13"/>
                <w:szCs w:val="16"/>
                <w:lang w:val="es-CO"/>
              </w:rPr>
            </w:pPr>
          </w:p>
          <w:p w14:paraId="2FEF8550" w14:textId="77777777" w:rsidR="00614F24" w:rsidRDefault="00614F24" w:rsidP="00F03BF3">
            <w:pPr>
              <w:spacing w:line="360" w:lineRule="auto"/>
              <w:jc w:val="both"/>
              <w:rPr>
                <w:rFonts w:ascii="Arial" w:hAnsi="Arial" w:cs="Arial"/>
                <w:sz w:val="13"/>
                <w:szCs w:val="16"/>
                <w:lang w:val="es-CO"/>
              </w:rPr>
            </w:pPr>
          </w:p>
          <w:p w14:paraId="12DA0E0E" w14:textId="77777777" w:rsidR="00614F24" w:rsidRPr="00520416" w:rsidRDefault="00614F24" w:rsidP="00F03BF3">
            <w:pPr>
              <w:spacing w:line="360" w:lineRule="auto"/>
              <w:jc w:val="both"/>
              <w:rPr>
                <w:rFonts w:ascii="Arial" w:hAnsi="Arial" w:cs="Arial"/>
                <w:sz w:val="13"/>
                <w:szCs w:val="16"/>
                <w:lang w:val="es-CO"/>
              </w:rPr>
            </w:pPr>
            <w:r>
              <w:rPr>
                <w:rFonts w:ascii="Arial" w:hAnsi="Arial" w:cs="Arial"/>
                <w:sz w:val="13"/>
                <w:szCs w:val="16"/>
                <w:lang w:val="es-CO"/>
              </w:rPr>
              <w:t>12</w:t>
            </w:r>
          </w:p>
        </w:tc>
        <w:tc>
          <w:tcPr>
            <w:tcW w:w="756" w:type="dxa"/>
          </w:tcPr>
          <w:p w14:paraId="5259E735" w14:textId="77777777" w:rsidR="00614F24" w:rsidRPr="00520416" w:rsidRDefault="00614F24" w:rsidP="00F03BF3">
            <w:pPr>
              <w:spacing w:line="360" w:lineRule="auto"/>
              <w:jc w:val="both"/>
              <w:rPr>
                <w:rFonts w:ascii="Arial" w:hAnsi="Arial" w:cs="Arial"/>
                <w:sz w:val="13"/>
                <w:szCs w:val="16"/>
                <w:lang w:val="es-CO"/>
              </w:rPr>
            </w:pPr>
          </w:p>
          <w:p w14:paraId="5E07B7F7" w14:textId="77777777" w:rsidR="00614F24" w:rsidRPr="00520416" w:rsidRDefault="00614F24" w:rsidP="00F03BF3">
            <w:pPr>
              <w:spacing w:line="360" w:lineRule="auto"/>
              <w:jc w:val="both"/>
              <w:rPr>
                <w:rFonts w:ascii="Arial" w:hAnsi="Arial" w:cs="Arial"/>
                <w:sz w:val="13"/>
                <w:szCs w:val="16"/>
                <w:lang w:val="es-CO"/>
              </w:rPr>
            </w:pPr>
          </w:p>
          <w:p w14:paraId="69296528" w14:textId="77777777" w:rsidR="00614F24" w:rsidRDefault="00614F24" w:rsidP="00F03BF3">
            <w:pPr>
              <w:spacing w:line="360" w:lineRule="auto"/>
              <w:jc w:val="both"/>
              <w:rPr>
                <w:rFonts w:ascii="Arial" w:hAnsi="Arial" w:cs="Arial"/>
                <w:sz w:val="13"/>
                <w:szCs w:val="16"/>
                <w:lang w:val="es-CO"/>
              </w:rPr>
            </w:pPr>
          </w:p>
          <w:p w14:paraId="741A94FB" w14:textId="77777777" w:rsidR="00614F24" w:rsidRPr="00520416" w:rsidRDefault="00614F24" w:rsidP="00F03BF3">
            <w:pPr>
              <w:spacing w:line="360" w:lineRule="auto"/>
              <w:jc w:val="both"/>
              <w:rPr>
                <w:rFonts w:ascii="Arial" w:hAnsi="Arial" w:cs="Arial"/>
                <w:sz w:val="13"/>
                <w:szCs w:val="16"/>
                <w:lang w:val="es-CO"/>
              </w:rPr>
            </w:pPr>
          </w:p>
          <w:p w14:paraId="3AD25F24" w14:textId="77777777" w:rsidR="00614F24" w:rsidRPr="00520416" w:rsidRDefault="00614F24" w:rsidP="00F03BF3">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3398A898" w14:textId="77777777" w:rsidR="00614F24" w:rsidRPr="00520416" w:rsidRDefault="00614F24" w:rsidP="00F03BF3">
            <w:pPr>
              <w:spacing w:line="360" w:lineRule="auto"/>
              <w:jc w:val="both"/>
              <w:rPr>
                <w:rFonts w:ascii="Arial" w:hAnsi="Arial" w:cs="Arial"/>
                <w:sz w:val="13"/>
                <w:szCs w:val="16"/>
                <w:lang w:val="es-CO"/>
              </w:rPr>
            </w:pPr>
          </w:p>
        </w:tc>
        <w:tc>
          <w:tcPr>
            <w:tcW w:w="1276" w:type="dxa"/>
          </w:tcPr>
          <w:p w14:paraId="028891C2" w14:textId="77777777" w:rsidR="00614F24" w:rsidRPr="00520416" w:rsidRDefault="00614F24" w:rsidP="00F03BF3">
            <w:pPr>
              <w:spacing w:line="360" w:lineRule="auto"/>
              <w:jc w:val="center"/>
              <w:rPr>
                <w:rFonts w:ascii="Arial" w:hAnsi="Arial" w:cs="Arial"/>
                <w:sz w:val="13"/>
                <w:szCs w:val="16"/>
                <w:lang w:val="es-CO"/>
              </w:rPr>
            </w:pPr>
          </w:p>
          <w:p w14:paraId="4C4C7E57" w14:textId="77777777" w:rsidR="00614F24" w:rsidRPr="00520416" w:rsidRDefault="00614F24" w:rsidP="00F03BF3">
            <w:pPr>
              <w:spacing w:line="360" w:lineRule="auto"/>
              <w:jc w:val="center"/>
              <w:rPr>
                <w:rFonts w:ascii="Arial" w:hAnsi="Arial" w:cs="Arial"/>
                <w:sz w:val="13"/>
                <w:szCs w:val="16"/>
                <w:lang w:val="es-CO"/>
              </w:rPr>
            </w:pPr>
          </w:p>
          <w:p w14:paraId="2D97B8A9" w14:textId="77777777" w:rsidR="00614F24" w:rsidRDefault="00614F24" w:rsidP="00F03BF3">
            <w:pPr>
              <w:spacing w:line="360" w:lineRule="auto"/>
              <w:jc w:val="center"/>
              <w:rPr>
                <w:rFonts w:ascii="Arial" w:hAnsi="Arial" w:cs="Arial"/>
                <w:sz w:val="13"/>
                <w:szCs w:val="16"/>
                <w:lang w:val="es-CO"/>
              </w:rPr>
            </w:pPr>
          </w:p>
          <w:p w14:paraId="3093E8D6" w14:textId="77777777" w:rsidR="00614F24" w:rsidRPr="00520416" w:rsidRDefault="00614F24" w:rsidP="00F03BF3">
            <w:pPr>
              <w:spacing w:line="360" w:lineRule="auto"/>
              <w:jc w:val="center"/>
              <w:rPr>
                <w:rFonts w:ascii="Arial" w:hAnsi="Arial" w:cs="Arial"/>
                <w:sz w:val="13"/>
                <w:szCs w:val="16"/>
                <w:lang w:val="es-CO"/>
              </w:rPr>
            </w:pPr>
          </w:p>
          <w:p w14:paraId="3558317C" w14:textId="77777777" w:rsidR="00614F24" w:rsidRPr="00520416" w:rsidRDefault="00614F24" w:rsidP="00F03BF3">
            <w:pPr>
              <w:spacing w:line="360" w:lineRule="auto"/>
              <w:jc w:val="center"/>
              <w:rPr>
                <w:rFonts w:ascii="Arial" w:hAnsi="Arial" w:cs="Arial"/>
                <w:sz w:val="13"/>
                <w:szCs w:val="16"/>
                <w:lang w:val="es-CO"/>
              </w:rPr>
            </w:pPr>
            <w:r w:rsidRPr="00520416">
              <w:rPr>
                <w:rFonts w:ascii="Arial" w:hAnsi="Arial" w:cs="Arial"/>
                <w:sz w:val="13"/>
                <w:szCs w:val="16"/>
                <w:lang w:val="es-CO"/>
              </w:rPr>
              <w:t>OEY 003</w:t>
            </w:r>
          </w:p>
        </w:tc>
        <w:tc>
          <w:tcPr>
            <w:tcW w:w="1134" w:type="dxa"/>
          </w:tcPr>
          <w:p w14:paraId="136F306D" w14:textId="77777777" w:rsidR="00614F24" w:rsidRPr="00520416" w:rsidRDefault="00614F24" w:rsidP="00F03BF3">
            <w:pPr>
              <w:spacing w:line="360" w:lineRule="auto"/>
              <w:jc w:val="center"/>
              <w:rPr>
                <w:rFonts w:ascii="Arial" w:hAnsi="Arial" w:cs="Arial"/>
                <w:sz w:val="13"/>
                <w:szCs w:val="16"/>
                <w:lang w:val="es-CO"/>
              </w:rPr>
            </w:pPr>
          </w:p>
          <w:p w14:paraId="2BA178ED" w14:textId="77777777" w:rsidR="00614F24" w:rsidRDefault="00614F24" w:rsidP="00F03BF3">
            <w:pPr>
              <w:spacing w:line="360" w:lineRule="auto"/>
              <w:jc w:val="center"/>
              <w:rPr>
                <w:rFonts w:ascii="Arial" w:hAnsi="Arial" w:cs="Arial"/>
                <w:sz w:val="13"/>
                <w:szCs w:val="16"/>
                <w:lang w:val="es-CO"/>
              </w:rPr>
            </w:pPr>
          </w:p>
          <w:p w14:paraId="6CA8DFD5" w14:textId="77777777" w:rsidR="00614F24" w:rsidRPr="00520416" w:rsidRDefault="00614F24" w:rsidP="00F03BF3">
            <w:pPr>
              <w:spacing w:line="360" w:lineRule="auto"/>
              <w:jc w:val="center"/>
              <w:rPr>
                <w:rFonts w:ascii="Arial" w:hAnsi="Arial" w:cs="Arial"/>
                <w:sz w:val="13"/>
                <w:szCs w:val="16"/>
                <w:lang w:val="es-CO"/>
              </w:rPr>
            </w:pPr>
          </w:p>
          <w:p w14:paraId="259FD003" w14:textId="77777777" w:rsidR="00614F24" w:rsidRDefault="00614F24" w:rsidP="00F03BF3">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7EFBD0A3" w14:textId="77777777" w:rsidR="00614F24" w:rsidRDefault="00614F24" w:rsidP="00F03BF3">
            <w:pPr>
              <w:spacing w:line="360" w:lineRule="auto"/>
              <w:jc w:val="center"/>
              <w:rPr>
                <w:rFonts w:ascii="Arial" w:hAnsi="Arial" w:cs="Arial"/>
                <w:sz w:val="13"/>
                <w:szCs w:val="16"/>
                <w:lang w:val="es-CO"/>
              </w:rPr>
            </w:pPr>
            <w:r>
              <w:rPr>
                <w:rFonts w:ascii="Arial" w:hAnsi="Arial" w:cs="Arial"/>
                <w:sz w:val="13"/>
                <w:szCs w:val="16"/>
                <w:lang w:val="es-CO"/>
              </w:rPr>
              <w:t>Y</w:t>
            </w:r>
          </w:p>
          <w:p w14:paraId="1D7FFD58" w14:textId="77777777" w:rsidR="00614F24" w:rsidRDefault="00614F24" w:rsidP="00F03BF3">
            <w:pPr>
              <w:spacing w:line="360" w:lineRule="auto"/>
              <w:jc w:val="center"/>
              <w:rPr>
                <w:rFonts w:ascii="Arial" w:hAnsi="Arial" w:cs="Arial"/>
                <w:sz w:val="13"/>
                <w:szCs w:val="16"/>
                <w:lang w:val="es-CO"/>
              </w:rPr>
            </w:pPr>
            <w:r>
              <w:rPr>
                <w:rFonts w:ascii="Arial" w:hAnsi="Arial" w:cs="Arial"/>
                <w:sz w:val="13"/>
                <w:szCs w:val="16"/>
                <w:lang w:val="es-CO"/>
              </w:rPr>
              <w:t xml:space="preserve">VIERNES </w:t>
            </w:r>
          </w:p>
          <w:p w14:paraId="5226E3D2" w14:textId="77777777" w:rsidR="00614F24" w:rsidRPr="00520416" w:rsidRDefault="00614F24" w:rsidP="00F03BF3">
            <w:pPr>
              <w:spacing w:line="360" w:lineRule="auto"/>
              <w:jc w:val="center"/>
              <w:rPr>
                <w:rFonts w:ascii="Arial" w:hAnsi="Arial" w:cs="Arial"/>
                <w:sz w:val="13"/>
                <w:szCs w:val="16"/>
                <w:lang w:val="es-CO"/>
              </w:rPr>
            </w:pPr>
          </w:p>
        </w:tc>
        <w:tc>
          <w:tcPr>
            <w:tcW w:w="2442" w:type="dxa"/>
          </w:tcPr>
          <w:p w14:paraId="38FEDABD" w14:textId="77777777" w:rsidR="00614F24" w:rsidRDefault="00614F24" w:rsidP="00F03BF3">
            <w:pPr>
              <w:spacing w:line="360" w:lineRule="auto"/>
              <w:jc w:val="both"/>
              <w:rPr>
                <w:rFonts w:ascii="Arial" w:hAnsi="Arial" w:cs="Arial"/>
                <w:sz w:val="13"/>
                <w:szCs w:val="16"/>
                <w:lang w:val="es-CO"/>
              </w:rPr>
            </w:pPr>
          </w:p>
          <w:p w14:paraId="241A4A45" w14:textId="77777777" w:rsidR="00614F24" w:rsidRPr="00520416" w:rsidRDefault="00614F24" w:rsidP="00F03BF3">
            <w:pPr>
              <w:spacing w:line="360" w:lineRule="auto"/>
              <w:jc w:val="both"/>
              <w:rPr>
                <w:rFonts w:ascii="Arial" w:hAnsi="Arial" w:cs="Arial"/>
                <w:sz w:val="13"/>
                <w:szCs w:val="16"/>
                <w:lang w:val="es-CO"/>
              </w:rPr>
            </w:pPr>
            <w:r w:rsidRPr="00F03BF3">
              <w:rPr>
                <w:rFonts w:ascii="Arial" w:hAnsi="Arial" w:cs="Arial"/>
                <w:sz w:val="13"/>
                <w:szCs w:val="16"/>
                <w:lang w:val="es-CO"/>
              </w:rPr>
              <w:t>Mirador de Santa María</w:t>
            </w:r>
            <w:r>
              <w:rPr>
                <w:rFonts w:ascii="Arial" w:hAnsi="Arial" w:cs="Arial"/>
                <w:sz w:val="13"/>
                <w:szCs w:val="16"/>
                <w:lang w:val="es-CO"/>
              </w:rPr>
              <w:t xml:space="preserve">, </w:t>
            </w:r>
            <w:r w:rsidRPr="00F03BF3">
              <w:rPr>
                <w:rFonts w:ascii="Arial" w:hAnsi="Arial" w:cs="Arial"/>
                <w:sz w:val="13"/>
                <w:szCs w:val="16"/>
                <w:lang w:val="es-CO"/>
              </w:rPr>
              <w:t>Urbanización los Almendros</w:t>
            </w:r>
            <w:r>
              <w:rPr>
                <w:rFonts w:ascii="Arial" w:hAnsi="Arial" w:cs="Arial"/>
                <w:sz w:val="13"/>
                <w:szCs w:val="16"/>
                <w:lang w:val="es-CO"/>
              </w:rPr>
              <w:t xml:space="preserve">, </w:t>
            </w:r>
            <w:r w:rsidRPr="00F03BF3">
              <w:rPr>
                <w:rFonts w:ascii="Arial" w:hAnsi="Arial" w:cs="Arial"/>
                <w:sz w:val="13"/>
                <w:szCs w:val="16"/>
                <w:lang w:val="es-CO"/>
              </w:rPr>
              <w:t>La Aurora</w:t>
            </w:r>
            <w:r>
              <w:rPr>
                <w:rFonts w:ascii="Arial" w:hAnsi="Arial" w:cs="Arial"/>
                <w:sz w:val="13"/>
                <w:szCs w:val="16"/>
                <w:lang w:val="es-CO"/>
              </w:rPr>
              <w:t xml:space="preserve">, </w:t>
            </w:r>
            <w:r w:rsidRPr="00F03BF3">
              <w:rPr>
                <w:rFonts w:ascii="Arial" w:hAnsi="Arial" w:cs="Arial"/>
                <w:sz w:val="13"/>
                <w:szCs w:val="16"/>
                <w:lang w:val="es-CO"/>
              </w:rPr>
              <w:t>Arboleda Santa Mónica</w:t>
            </w:r>
            <w:r>
              <w:rPr>
                <w:rFonts w:ascii="Arial" w:hAnsi="Arial" w:cs="Arial"/>
                <w:sz w:val="13"/>
                <w:szCs w:val="16"/>
                <w:lang w:val="es-CO"/>
              </w:rPr>
              <w:t xml:space="preserve">, </w:t>
            </w:r>
            <w:r w:rsidRPr="00F03BF3">
              <w:rPr>
                <w:rFonts w:ascii="Arial" w:hAnsi="Arial" w:cs="Arial"/>
                <w:sz w:val="13"/>
                <w:szCs w:val="16"/>
                <w:lang w:val="es-CO"/>
              </w:rPr>
              <w:t>Altos de Santa Mónica</w:t>
            </w:r>
            <w:r>
              <w:rPr>
                <w:rFonts w:ascii="Arial" w:hAnsi="Arial" w:cs="Arial"/>
                <w:sz w:val="13"/>
                <w:szCs w:val="16"/>
                <w:lang w:val="es-CO"/>
              </w:rPr>
              <w:t xml:space="preserve">, </w:t>
            </w:r>
            <w:r w:rsidRPr="00F03BF3">
              <w:rPr>
                <w:rFonts w:ascii="Arial" w:hAnsi="Arial" w:cs="Arial"/>
                <w:sz w:val="13"/>
                <w:szCs w:val="16"/>
                <w:lang w:val="es-CO"/>
              </w:rPr>
              <w:t>Villas de Santa Mónica</w:t>
            </w:r>
            <w:r>
              <w:rPr>
                <w:rFonts w:ascii="Arial" w:hAnsi="Arial" w:cs="Arial"/>
                <w:sz w:val="13"/>
                <w:szCs w:val="16"/>
                <w:lang w:val="es-CO"/>
              </w:rPr>
              <w:t xml:space="preserve">, </w:t>
            </w:r>
            <w:r w:rsidRPr="00F03BF3">
              <w:rPr>
                <w:rFonts w:ascii="Arial" w:hAnsi="Arial" w:cs="Arial"/>
                <w:sz w:val="13"/>
                <w:szCs w:val="16"/>
                <w:lang w:val="es-CO"/>
              </w:rPr>
              <w:t>Mirador de Santa Mónica</w:t>
            </w:r>
            <w:r>
              <w:rPr>
                <w:rFonts w:ascii="Arial" w:hAnsi="Arial" w:cs="Arial"/>
                <w:sz w:val="13"/>
                <w:szCs w:val="16"/>
                <w:lang w:val="es-CO"/>
              </w:rPr>
              <w:t xml:space="preserve">, </w:t>
            </w:r>
            <w:r w:rsidRPr="00F03BF3">
              <w:rPr>
                <w:rFonts w:ascii="Arial" w:hAnsi="Arial" w:cs="Arial"/>
                <w:sz w:val="13"/>
                <w:szCs w:val="16"/>
                <w:lang w:val="es-CO"/>
              </w:rPr>
              <w:t>La Sultana ( va al Relleno Sanitario)</w:t>
            </w:r>
            <w:r>
              <w:rPr>
                <w:rFonts w:ascii="Arial" w:hAnsi="Arial" w:cs="Arial"/>
                <w:sz w:val="13"/>
                <w:szCs w:val="16"/>
                <w:lang w:val="es-CO"/>
              </w:rPr>
              <w:t xml:space="preserve">, </w:t>
            </w:r>
            <w:r w:rsidRPr="00F03BF3">
              <w:rPr>
                <w:rFonts w:ascii="Arial" w:hAnsi="Arial" w:cs="Arial"/>
                <w:sz w:val="13"/>
                <w:szCs w:val="16"/>
                <w:lang w:val="es-CO"/>
              </w:rPr>
              <w:t>Aurora Alta</w:t>
            </w:r>
            <w:r>
              <w:rPr>
                <w:rFonts w:ascii="Arial" w:hAnsi="Arial" w:cs="Arial"/>
                <w:sz w:val="13"/>
                <w:szCs w:val="16"/>
                <w:lang w:val="es-CO"/>
              </w:rPr>
              <w:t xml:space="preserve">, </w:t>
            </w:r>
            <w:r w:rsidRPr="00F03BF3">
              <w:rPr>
                <w:rFonts w:ascii="Arial" w:hAnsi="Arial" w:cs="Arial"/>
                <w:sz w:val="13"/>
                <w:szCs w:val="16"/>
                <w:lang w:val="es-CO"/>
              </w:rPr>
              <w:t>Villa Clara I y II</w:t>
            </w:r>
            <w:r>
              <w:rPr>
                <w:rFonts w:ascii="Arial" w:hAnsi="Arial" w:cs="Arial"/>
                <w:sz w:val="13"/>
                <w:szCs w:val="16"/>
                <w:lang w:val="es-CO"/>
              </w:rPr>
              <w:t xml:space="preserve">, </w:t>
            </w:r>
            <w:r w:rsidRPr="00F03BF3">
              <w:rPr>
                <w:rFonts w:ascii="Arial" w:hAnsi="Arial" w:cs="Arial"/>
                <w:sz w:val="13"/>
                <w:szCs w:val="16"/>
                <w:lang w:val="es-CO"/>
              </w:rPr>
              <w:t>Gemela</w:t>
            </w:r>
            <w:r>
              <w:rPr>
                <w:rFonts w:ascii="Arial" w:hAnsi="Arial" w:cs="Arial"/>
                <w:sz w:val="13"/>
                <w:szCs w:val="16"/>
                <w:lang w:val="es-CO"/>
              </w:rPr>
              <w:t xml:space="preserve">, </w:t>
            </w:r>
            <w:r w:rsidRPr="00F03BF3">
              <w:rPr>
                <w:rFonts w:ascii="Arial" w:hAnsi="Arial" w:cs="Arial"/>
                <w:sz w:val="13"/>
                <w:szCs w:val="16"/>
                <w:lang w:val="es-CO"/>
              </w:rPr>
              <w:t>Alonso Valencia</w:t>
            </w:r>
            <w:r>
              <w:rPr>
                <w:rFonts w:ascii="Arial" w:hAnsi="Arial" w:cs="Arial"/>
                <w:sz w:val="13"/>
                <w:szCs w:val="16"/>
                <w:lang w:val="es-CO"/>
              </w:rPr>
              <w:t xml:space="preserve">, </w:t>
            </w:r>
            <w:proofErr w:type="spellStart"/>
            <w:r w:rsidRPr="00F03BF3">
              <w:rPr>
                <w:rFonts w:ascii="Arial" w:hAnsi="Arial" w:cs="Arial"/>
                <w:sz w:val="13"/>
                <w:szCs w:val="16"/>
                <w:lang w:val="es-CO"/>
              </w:rPr>
              <w:t>Valher</w:t>
            </w:r>
            <w:proofErr w:type="spellEnd"/>
            <w:r>
              <w:rPr>
                <w:rFonts w:ascii="Arial" w:hAnsi="Arial" w:cs="Arial"/>
                <w:sz w:val="13"/>
                <w:szCs w:val="16"/>
                <w:lang w:val="es-CO"/>
              </w:rPr>
              <w:t xml:space="preserve">, </w:t>
            </w:r>
            <w:proofErr w:type="spellStart"/>
            <w:r w:rsidRPr="00F03BF3">
              <w:rPr>
                <w:rFonts w:ascii="Arial" w:hAnsi="Arial" w:cs="Arial"/>
                <w:sz w:val="13"/>
                <w:szCs w:val="16"/>
                <w:lang w:val="es-CO"/>
              </w:rPr>
              <w:t>Cambulos</w:t>
            </w:r>
            <w:proofErr w:type="spellEnd"/>
            <w:r>
              <w:rPr>
                <w:rFonts w:ascii="Arial" w:hAnsi="Arial" w:cs="Arial"/>
                <w:sz w:val="13"/>
                <w:szCs w:val="16"/>
                <w:lang w:val="es-CO"/>
              </w:rPr>
              <w:t xml:space="preserve">, </w:t>
            </w:r>
            <w:r w:rsidRPr="00F03BF3">
              <w:rPr>
                <w:rFonts w:ascii="Arial" w:hAnsi="Arial" w:cs="Arial"/>
                <w:sz w:val="13"/>
                <w:szCs w:val="16"/>
                <w:lang w:val="es-CO"/>
              </w:rPr>
              <w:t>La Campiña</w:t>
            </w:r>
            <w:r>
              <w:rPr>
                <w:rFonts w:ascii="Arial" w:hAnsi="Arial" w:cs="Arial"/>
                <w:sz w:val="13"/>
                <w:szCs w:val="16"/>
                <w:lang w:val="es-CO"/>
              </w:rPr>
              <w:t xml:space="preserve">, </w:t>
            </w:r>
            <w:r w:rsidRPr="00F03BF3">
              <w:rPr>
                <w:rFonts w:ascii="Arial" w:hAnsi="Arial" w:cs="Arial"/>
                <w:sz w:val="13"/>
                <w:szCs w:val="16"/>
                <w:lang w:val="es-CO"/>
              </w:rPr>
              <w:t>Villa Fanny</w:t>
            </w:r>
            <w:r>
              <w:rPr>
                <w:rFonts w:ascii="Arial" w:hAnsi="Arial" w:cs="Arial"/>
                <w:sz w:val="13"/>
                <w:szCs w:val="16"/>
                <w:lang w:val="es-CO"/>
              </w:rPr>
              <w:t xml:space="preserve">, </w:t>
            </w:r>
            <w:r w:rsidRPr="00F03BF3">
              <w:rPr>
                <w:rFonts w:ascii="Arial" w:hAnsi="Arial" w:cs="Arial"/>
                <w:sz w:val="13"/>
                <w:szCs w:val="16"/>
                <w:lang w:val="es-CO"/>
              </w:rPr>
              <w:t>Abedules</w:t>
            </w:r>
            <w:r>
              <w:rPr>
                <w:rFonts w:ascii="Arial" w:hAnsi="Arial" w:cs="Arial"/>
                <w:sz w:val="13"/>
                <w:szCs w:val="16"/>
                <w:lang w:val="es-CO"/>
              </w:rPr>
              <w:t xml:space="preserve">, </w:t>
            </w:r>
            <w:r w:rsidRPr="00F03BF3">
              <w:rPr>
                <w:rFonts w:ascii="Arial" w:hAnsi="Arial" w:cs="Arial"/>
                <w:sz w:val="13"/>
                <w:szCs w:val="16"/>
                <w:lang w:val="es-CO"/>
              </w:rPr>
              <w:t>Portal del Parque</w:t>
            </w:r>
            <w:r>
              <w:rPr>
                <w:rFonts w:ascii="Arial" w:hAnsi="Arial" w:cs="Arial"/>
                <w:sz w:val="13"/>
                <w:szCs w:val="16"/>
                <w:lang w:val="es-CO"/>
              </w:rPr>
              <w:t xml:space="preserve">, </w:t>
            </w:r>
            <w:proofErr w:type="spellStart"/>
            <w:r w:rsidRPr="00F03BF3">
              <w:rPr>
                <w:rFonts w:ascii="Arial" w:hAnsi="Arial" w:cs="Arial"/>
                <w:sz w:val="13"/>
                <w:szCs w:val="16"/>
                <w:lang w:val="es-CO"/>
              </w:rPr>
              <w:t>Valher</w:t>
            </w:r>
            <w:proofErr w:type="spellEnd"/>
          </w:p>
        </w:tc>
        <w:tc>
          <w:tcPr>
            <w:tcW w:w="1134" w:type="dxa"/>
          </w:tcPr>
          <w:p w14:paraId="1FA00918" w14:textId="77777777" w:rsidR="00614F24" w:rsidRPr="00520416" w:rsidRDefault="00614F24" w:rsidP="00F03BF3">
            <w:pPr>
              <w:spacing w:line="360" w:lineRule="auto"/>
              <w:jc w:val="center"/>
              <w:rPr>
                <w:rFonts w:ascii="Arial" w:hAnsi="Arial" w:cs="Arial"/>
                <w:sz w:val="13"/>
                <w:szCs w:val="16"/>
              </w:rPr>
            </w:pPr>
          </w:p>
          <w:p w14:paraId="598990E5" w14:textId="77777777" w:rsidR="00614F24" w:rsidRDefault="00614F24" w:rsidP="00F03BF3">
            <w:pPr>
              <w:spacing w:line="360" w:lineRule="auto"/>
              <w:jc w:val="center"/>
              <w:rPr>
                <w:rFonts w:ascii="Arial" w:hAnsi="Arial" w:cs="Arial"/>
                <w:sz w:val="13"/>
                <w:szCs w:val="16"/>
              </w:rPr>
            </w:pPr>
            <w:r>
              <w:rPr>
                <w:rFonts w:ascii="Arial" w:hAnsi="Arial" w:cs="Arial"/>
                <w:sz w:val="13"/>
                <w:szCs w:val="16"/>
              </w:rPr>
              <w:t xml:space="preserve"> </w:t>
            </w:r>
          </w:p>
          <w:p w14:paraId="0D887D5B" w14:textId="77777777" w:rsidR="00614F24" w:rsidRPr="00520416" w:rsidRDefault="00614F24" w:rsidP="00F03BF3">
            <w:pPr>
              <w:spacing w:line="360" w:lineRule="auto"/>
              <w:jc w:val="center"/>
              <w:rPr>
                <w:rFonts w:ascii="Arial" w:hAnsi="Arial" w:cs="Arial"/>
                <w:sz w:val="13"/>
                <w:szCs w:val="16"/>
              </w:rPr>
            </w:pPr>
          </w:p>
          <w:p w14:paraId="483DCF92" w14:textId="77777777" w:rsidR="00614F24" w:rsidRPr="00520416" w:rsidRDefault="00614F24" w:rsidP="00F03BF3">
            <w:pPr>
              <w:spacing w:line="360" w:lineRule="auto"/>
              <w:jc w:val="center"/>
              <w:rPr>
                <w:rFonts w:ascii="Arial" w:hAnsi="Arial" w:cs="Arial"/>
                <w:sz w:val="13"/>
                <w:szCs w:val="16"/>
              </w:rPr>
            </w:pPr>
          </w:p>
          <w:p w14:paraId="0650E0C5" w14:textId="77777777" w:rsidR="00614F24" w:rsidRPr="00520416" w:rsidRDefault="00614F24" w:rsidP="00F03BF3">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67CB990A" w14:textId="77777777" w:rsidR="00614F24" w:rsidRPr="00520416" w:rsidRDefault="00614F24" w:rsidP="00F03BF3">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5E8594C5" w14:textId="77777777" w:rsidTr="00A47079">
        <w:tc>
          <w:tcPr>
            <w:tcW w:w="648" w:type="dxa"/>
          </w:tcPr>
          <w:p w14:paraId="0AE1D584" w14:textId="77777777" w:rsidR="00614F24" w:rsidRDefault="00614F24" w:rsidP="00524232">
            <w:pPr>
              <w:spacing w:line="360" w:lineRule="auto"/>
              <w:jc w:val="center"/>
              <w:rPr>
                <w:rFonts w:ascii="Arial" w:hAnsi="Arial" w:cs="Arial"/>
                <w:sz w:val="13"/>
                <w:szCs w:val="16"/>
                <w:lang w:val="es-CO"/>
              </w:rPr>
            </w:pPr>
          </w:p>
          <w:p w14:paraId="14C8D0D1" w14:textId="77777777" w:rsidR="00614F24" w:rsidRDefault="00614F24" w:rsidP="00524232">
            <w:pPr>
              <w:spacing w:line="360" w:lineRule="auto"/>
              <w:jc w:val="center"/>
              <w:rPr>
                <w:rFonts w:ascii="Arial" w:hAnsi="Arial" w:cs="Arial"/>
                <w:sz w:val="13"/>
                <w:szCs w:val="16"/>
                <w:lang w:val="es-CO"/>
              </w:rPr>
            </w:pPr>
          </w:p>
          <w:p w14:paraId="76FFADAD" w14:textId="77777777" w:rsidR="00614F24" w:rsidRDefault="00614F24" w:rsidP="00524232">
            <w:pPr>
              <w:spacing w:line="360" w:lineRule="auto"/>
              <w:jc w:val="center"/>
              <w:rPr>
                <w:rFonts w:ascii="Arial" w:hAnsi="Arial" w:cs="Arial"/>
                <w:sz w:val="13"/>
                <w:szCs w:val="16"/>
                <w:lang w:val="es-CO"/>
              </w:rPr>
            </w:pPr>
          </w:p>
          <w:p w14:paraId="49B6B830" w14:textId="77777777" w:rsidR="00614F24" w:rsidRDefault="00614F24" w:rsidP="00524232">
            <w:pPr>
              <w:spacing w:line="360" w:lineRule="auto"/>
              <w:jc w:val="center"/>
              <w:rPr>
                <w:rFonts w:ascii="Arial" w:hAnsi="Arial" w:cs="Arial"/>
                <w:sz w:val="13"/>
                <w:szCs w:val="16"/>
                <w:lang w:val="es-CO"/>
              </w:rPr>
            </w:pPr>
          </w:p>
          <w:p w14:paraId="01C4EA79" w14:textId="77777777" w:rsidR="00614F24" w:rsidRPr="00520416"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12A</w:t>
            </w:r>
          </w:p>
        </w:tc>
        <w:tc>
          <w:tcPr>
            <w:tcW w:w="756" w:type="dxa"/>
          </w:tcPr>
          <w:p w14:paraId="7A63E00C" w14:textId="77777777" w:rsidR="00614F24" w:rsidRDefault="00614F24" w:rsidP="00524232">
            <w:pPr>
              <w:spacing w:line="360" w:lineRule="auto"/>
              <w:jc w:val="center"/>
              <w:rPr>
                <w:rFonts w:ascii="Arial" w:hAnsi="Arial" w:cs="Arial"/>
                <w:sz w:val="13"/>
                <w:szCs w:val="16"/>
                <w:lang w:val="es-CO"/>
              </w:rPr>
            </w:pPr>
          </w:p>
          <w:p w14:paraId="64972020" w14:textId="77777777" w:rsidR="00614F24" w:rsidRDefault="00614F24" w:rsidP="00524232">
            <w:pPr>
              <w:spacing w:line="360" w:lineRule="auto"/>
              <w:jc w:val="center"/>
              <w:rPr>
                <w:rFonts w:ascii="Arial" w:hAnsi="Arial" w:cs="Arial"/>
                <w:sz w:val="13"/>
                <w:szCs w:val="16"/>
                <w:lang w:val="es-CO"/>
              </w:rPr>
            </w:pPr>
          </w:p>
          <w:p w14:paraId="14B84E75" w14:textId="77777777" w:rsidR="00614F24" w:rsidRDefault="00614F24" w:rsidP="00524232">
            <w:pPr>
              <w:spacing w:line="360" w:lineRule="auto"/>
              <w:jc w:val="center"/>
              <w:rPr>
                <w:rFonts w:ascii="Arial" w:hAnsi="Arial" w:cs="Arial"/>
                <w:sz w:val="13"/>
                <w:szCs w:val="16"/>
                <w:lang w:val="es-CO"/>
              </w:rPr>
            </w:pPr>
          </w:p>
          <w:p w14:paraId="7DA6A861" w14:textId="77777777" w:rsidR="00614F24" w:rsidRDefault="00614F24" w:rsidP="00524232">
            <w:pPr>
              <w:spacing w:line="360" w:lineRule="auto"/>
              <w:jc w:val="center"/>
              <w:rPr>
                <w:rFonts w:ascii="Arial" w:hAnsi="Arial" w:cs="Arial"/>
                <w:sz w:val="13"/>
                <w:szCs w:val="16"/>
                <w:lang w:val="es-CO"/>
              </w:rPr>
            </w:pPr>
          </w:p>
          <w:p w14:paraId="7D96952F"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DIURNO</w:t>
            </w:r>
          </w:p>
          <w:p w14:paraId="14E62756" w14:textId="77777777" w:rsidR="00614F24" w:rsidRPr="00520416" w:rsidRDefault="00614F24" w:rsidP="00524232">
            <w:pPr>
              <w:spacing w:line="360" w:lineRule="auto"/>
              <w:jc w:val="center"/>
              <w:rPr>
                <w:rFonts w:ascii="Arial" w:hAnsi="Arial" w:cs="Arial"/>
                <w:sz w:val="13"/>
                <w:szCs w:val="16"/>
                <w:lang w:val="es-CO"/>
              </w:rPr>
            </w:pPr>
          </w:p>
        </w:tc>
        <w:tc>
          <w:tcPr>
            <w:tcW w:w="1276" w:type="dxa"/>
          </w:tcPr>
          <w:p w14:paraId="5C7FBA13"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w:t>
            </w:r>
          </w:p>
          <w:p w14:paraId="2B124EB5" w14:textId="77777777" w:rsidR="00614F24" w:rsidRDefault="00614F24" w:rsidP="00524232">
            <w:pPr>
              <w:spacing w:line="360" w:lineRule="auto"/>
              <w:jc w:val="center"/>
              <w:rPr>
                <w:rFonts w:ascii="Arial" w:hAnsi="Arial" w:cs="Arial"/>
                <w:sz w:val="13"/>
                <w:szCs w:val="16"/>
                <w:lang w:val="es-CO"/>
              </w:rPr>
            </w:pPr>
          </w:p>
          <w:p w14:paraId="78624D7E" w14:textId="77777777" w:rsidR="00614F24" w:rsidRDefault="00614F24" w:rsidP="00524232">
            <w:pPr>
              <w:spacing w:line="360" w:lineRule="auto"/>
              <w:jc w:val="center"/>
              <w:rPr>
                <w:rFonts w:ascii="Arial" w:hAnsi="Arial" w:cs="Arial"/>
                <w:sz w:val="13"/>
                <w:szCs w:val="16"/>
                <w:lang w:val="es-CO"/>
              </w:rPr>
            </w:pPr>
          </w:p>
          <w:p w14:paraId="6E43CF82" w14:textId="77777777" w:rsidR="00614F24" w:rsidRDefault="00614F24" w:rsidP="00524232">
            <w:pPr>
              <w:spacing w:line="360" w:lineRule="auto"/>
              <w:jc w:val="center"/>
              <w:rPr>
                <w:rFonts w:ascii="Arial" w:hAnsi="Arial" w:cs="Arial"/>
                <w:sz w:val="13"/>
                <w:szCs w:val="16"/>
                <w:lang w:val="es-CO"/>
              </w:rPr>
            </w:pPr>
          </w:p>
          <w:p w14:paraId="3A7CAE6E" w14:textId="77777777" w:rsidR="00614F24" w:rsidRPr="00520416"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OEY 018</w:t>
            </w:r>
          </w:p>
        </w:tc>
        <w:tc>
          <w:tcPr>
            <w:tcW w:w="1134" w:type="dxa"/>
          </w:tcPr>
          <w:p w14:paraId="5C3C83B5" w14:textId="77777777" w:rsidR="00614F24" w:rsidRDefault="00614F24" w:rsidP="00524232">
            <w:pPr>
              <w:spacing w:line="360" w:lineRule="auto"/>
              <w:jc w:val="center"/>
              <w:rPr>
                <w:rFonts w:ascii="Arial" w:hAnsi="Arial" w:cs="Arial"/>
                <w:sz w:val="13"/>
                <w:szCs w:val="16"/>
                <w:lang w:val="es-CO"/>
              </w:rPr>
            </w:pPr>
          </w:p>
          <w:p w14:paraId="1895971D" w14:textId="77777777" w:rsidR="00614F24" w:rsidRDefault="00614F24" w:rsidP="00524232">
            <w:pPr>
              <w:spacing w:line="360" w:lineRule="auto"/>
              <w:jc w:val="center"/>
              <w:rPr>
                <w:rFonts w:ascii="Arial" w:hAnsi="Arial" w:cs="Arial"/>
                <w:sz w:val="13"/>
                <w:szCs w:val="16"/>
                <w:lang w:val="es-CO"/>
              </w:rPr>
            </w:pPr>
          </w:p>
          <w:p w14:paraId="3DD2FDA4" w14:textId="77777777" w:rsidR="00614F24" w:rsidRDefault="00614F24" w:rsidP="00524232">
            <w:pPr>
              <w:spacing w:line="360" w:lineRule="auto"/>
              <w:jc w:val="center"/>
              <w:rPr>
                <w:rFonts w:ascii="Arial" w:hAnsi="Arial" w:cs="Arial"/>
                <w:sz w:val="13"/>
                <w:szCs w:val="16"/>
                <w:lang w:val="es-CO"/>
              </w:rPr>
            </w:pPr>
          </w:p>
          <w:p w14:paraId="625948B4" w14:textId="77777777" w:rsidR="00614F24" w:rsidRDefault="00614F24" w:rsidP="00524232">
            <w:pPr>
              <w:spacing w:line="360" w:lineRule="auto"/>
              <w:jc w:val="center"/>
              <w:rPr>
                <w:rFonts w:ascii="Arial" w:hAnsi="Arial" w:cs="Arial"/>
                <w:sz w:val="13"/>
                <w:szCs w:val="16"/>
                <w:lang w:val="es-CO"/>
              </w:rPr>
            </w:pPr>
          </w:p>
          <w:p w14:paraId="16471036"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 xml:space="preserve">MARTES </w:t>
            </w:r>
          </w:p>
          <w:p w14:paraId="3F45B3E5"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Y</w:t>
            </w:r>
          </w:p>
          <w:p w14:paraId="70132E95" w14:textId="77777777" w:rsidR="00614F24" w:rsidRDefault="00614F24" w:rsidP="00524232">
            <w:pPr>
              <w:spacing w:line="360" w:lineRule="auto"/>
              <w:jc w:val="center"/>
              <w:rPr>
                <w:rFonts w:ascii="Arial" w:hAnsi="Arial" w:cs="Arial"/>
                <w:sz w:val="13"/>
                <w:szCs w:val="16"/>
                <w:lang w:val="es-CO"/>
              </w:rPr>
            </w:pPr>
            <w:r>
              <w:rPr>
                <w:rFonts w:ascii="Arial" w:hAnsi="Arial" w:cs="Arial"/>
                <w:sz w:val="13"/>
                <w:szCs w:val="16"/>
                <w:lang w:val="es-CO"/>
              </w:rPr>
              <w:t xml:space="preserve">VIERNES </w:t>
            </w:r>
          </w:p>
          <w:p w14:paraId="2AEEF487" w14:textId="77777777" w:rsidR="00614F24" w:rsidRPr="00520416" w:rsidRDefault="00614F24" w:rsidP="00524232">
            <w:pPr>
              <w:spacing w:line="360" w:lineRule="auto"/>
              <w:jc w:val="center"/>
              <w:rPr>
                <w:rFonts w:ascii="Arial" w:hAnsi="Arial" w:cs="Arial"/>
                <w:sz w:val="13"/>
                <w:szCs w:val="16"/>
                <w:lang w:val="es-CO"/>
              </w:rPr>
            </w:pPr>
          </w:p>
        </w:tc>
        <w:tc>
          <w:tcPr>
            <w:tcW w:w="2442" w:type="dxa"/>
          </w:tcPr>
          <w:p w14:paraId="2C27B630" w14:textId="77777777" w:rsidR="00614F24" w:rsidRDefault="00614F24" w:rsidP="00524232">
            <w:pPr>
              <w:spacing w:line="360" w:lineRule="auto"/>
              <w:jc w:val="both"/>
              <w:rPr>
                <w:rFonts w:ascii="Arial" w:hAnsi="Arial" w:cs="Arial"/>
                <w:sz w:val="13"/>
                <w:szCs w:val="16"/>
                <w:lang w:val="es-CO"/>
              </w:rPr>
            </w:pPr>
          </w:p>
          <w:p w14:paraId="0A850C6F" w14:textId="77777777" w:rsidR="00614F24" w:rsidRPr="00B43702" w:rsidRDefault="00614F24" w:rsidP="00524232">
            <w:pPr>
              <w:spacing w:line="360" w:lineRule="auto"/>
              <w:jc w:val="both"/>
              <w:rPr>
                <w:rFonts w:ascii="Arial" w:hAnsi="Arial" w:cs="Arial"/>
                <w:sz w:val="13"/>
                <w:szCs w:val="16"/>
                <w:lang w:val="es-CO"/>
              </w:rPr>
            </w:pPr>
            <w:proofErr w:type="spellStart"/>
            <w:r w:rsidRPr="00B43702">
              <w:rPr>
                <w:rFonts w:ascii="Arial" w:hAnsi="Arial" w:cs="Arial"/>
                <w:sz w:val="13"/>
                <w:szCs w:val="16"/>
                <w:lang w:val="es-CO"/>
              </w:rPr>
              <w:t>Av</w:t>
            </w:r>
            <w:proofErr w:type="spellEnd"/>
            <w:r w:rsidRPr="00B43702">
              <w:rPr>
                <w:rFonts w:ascii="Arial" w:hAnsi="Arial" w:cs="Arial"/>
                <w:sz w:val="13"/>
                <w:szCs w:val="16"/>
                <w:lang w:val="es-CO"/>
              </w:rPr>
              <w:t xml:space="preserve"> La Esperanza desde Santa María de Milán Hasta </w:t>
            </w:r>
            <w:proofErr w:type="spellStart"/>
            <w:r w:rsidRPr="00B43702">
              <w:rPr>
                <w:rFonts w:ascii="Arial" w:hAnsi="Arial" w:cs="Arial"/>
                <w:sz w:val="13"/>
                <w:szCs w:val="16"/>
                <w:lang w:val="es-CO"/>
              </w:rPr>
              <w:t>Postobon</w:t>
            </w:r>
            <w:proofErr w:type="spellEnd"/>
            <w:r>
              <w:rPr>
                <w:rFonts w:ascii="Arial" w:hAnsi="Arial" w:cs="Arial"/>
                <w:sz w:val="13"/>
                <w:szCs w:val="16"/>
                <w:lang w:val="es-CO"/>
              </w:rPr>
              <w:t xml:space="preserve">, </w:t>
            </w:r>
            <w:r w:rsidRPr="00B43702">
              <w:rPr>
                <w:rFonts w:ascii="Arial" w:hAnsi="Arial" w:cs="Arial"/>
                <w:sz w:val="13"/>
                <w:szCs w:val="16"/>
                <w:lang w:val="es-CO"/>
              </w:rPr>
              <w:t>La Rosa</w:t>
            </w:r>
            <w:r>
              <w:rPr>
                <w:rFonts w:ascii="Arial" w:hAnsi="Arial" w:cs="Arial"/>
                <w:sz w:val="13"/>
                <w:szCs w:val="16"/>
                <w:lang w:val="es-CO"/>
              </w:rPr>
              <w:t xml:space="preserve">, </w:t>
            </w:r>
            <w:proofErr w:type="spellStart"/>
            <w:r w:rsidRPr="00B43702">
              <w:rPr>
                <w:rFonts w:ascii="Arial" w:hAnsi="Arial" w:cs="Arial"/>
                <w:sz w:val="13"/>
                <w:szCs w:val="16"/>
                <w:lang w:val="es-CO"/>
              </w:rPr>
              <w:t>Av</w:t>
            </w:r>
            <w:proofErr w:type="spellEnd"/>
            <w:r w:rsidRPr="00B43702">
              <w:rPr>
                <w:rFonts w:ascii="Arial" w:hAnsi="Arial" w:cs="Arial"/>
                <w:sz w:val="13"/>
                <w:szCs w:val="16"/>
                <w:lang w:val="es-CO"/>
              </w:rPr>
              <w:t xml:space="preserve"> Simón Bolívar desde </w:t>
            </w:r>
            <w:proofErr w:type="spellStart"/>
            <w:r w:rsidRPr="00B43702">
              <w:rPr>
                <w:rFonts w:ascii="Arial" w:hAnsi="Arial" w:cs="Arial"/>
                <w:sz w:val="13"/>
                <w:szCs w:val="16"/>
                <w:lang w:val="es-CO"/>
              </w:rPr>
              <w:t>Postobon</w:t>
            </w:r>
            <w:proofErr w:type="spellEnd"/>
            <w:r>
              <w:rPr>
                <w:rFonts w:ascii="Arial" w:hAnsi="Arial" w:cs="Arial"/>
                <w:sz w:val="13"/>
                <w:szCs w:val="16"/>
                <w:lang w:val="es-CO"/>
              </w:rPr>
              <w:t xml:space="preserve">, </w:t>
            </w:r>
            <w:r w:rsidRPr="00B43702">
              <w:rPr>
                <w:rFonts w:ascii="Arial" w:hAnsi="Arial" w:cs="Arial"/>
                <w:sz w:val="13"/>
                <w:szCs w:val="16"/>
                <w:lang w:val="es-CO"/>
              </w:rPr>
              <w:t>hasta El Crucero</w:t>
            </w:r>
            <w:r>
              <w:rPr>
                <w:rFonts w:ascii="Arial" w:hAnsi="Arial" w:cs="Arial"/>
                <w:sz w:val="13"/>
                <w:szCs w:val="16"/>
                <w:lang w:val="es-CO"/>
              </w:rPr>
              <w:t xml:space="preserve">, </w:t>
            </w:r>
            <w:r w:rsidRPr="00B43702">
              <w:rPr>
                <w:rFonts w:ascii="Arial" w:hAnsi="Arial" w:cs="Arial"/>
                <w:sz w:val="13"/>
                <w:szCs w:val="16"/>
                <w:lang w:val="es-CO"/>
              </w:rPr>
              <w:t>Guadualito Alto</w:t>
            </w:r>
            <w:r>
              <w:rPr>
                <w:rFonts w:ascii="Arial" w:hAnsi="Arial" w:cs="Arial"/>
                <w:sz w:val="13"/>
                <w:szCs w:val="16"/>
                <w:lang w:val="es-CO"/>
              </w:rPr>
              <w:t xml:space="preserve">, </w:t>
            </w:r>
            <w:r w:rsidRPr="00B43702">
              <w:rPr>
                <w:rFonts w:ascii="Arial" w:hAnsi="Arial" w:cs="Arial"/>
                <w:sz w:val="13"/>
                <w:szCs w:val="16"/>
                <w:lang w:val="es-CO"/>
              </w:rPr>
              <w:t>Venus</w:t>
            </w:r>
            <w:r>
              <w:rPr>
                <w:rFonts w:ascii="Arial" w:hAnsi="Arial" w:cs="Arial"/>
                <w:sz w:val="13"/>
                <w:szCs w:val="16"/>
                <w:lang w:val="es-CO"/>
              </w:rPr>
              <w:t xml:space="preserve">, </w:t>
            </w:r>
            <w:r w:rsidRPr="00B43702">
              <w:rPr>
                <w:rFonts w:ascii="Arial" w:hAnsi="Arial" w:cs="Arial"/>
                <w:sz w:val="13"/>
                <w:szCs w:val="16"/>
                <w:lang w:val="es-CO"/>
              </w:rPr>
              <w:t>Bella Vista</w:t>
            </w:r>
            <w:r>
              <w:rPr>
                <w:rFonts w:ascii="Arial" w:hAnsi="Arial" w:cs="Arial"/>
                <w:sz w:val="13"/>
                <w:szCs w:val="16"/>
                <w:lang w:val="es-CO"/>
              </w:rPr>
              <w:t xml:space="preserve">, </w:t>
            </w:r>
            <w:r w:rsidRPr="00B43702">
              <w:rPr>
                <w:rFonts w:ascii="Arial" w:hAnsi="Arial" w:cs="Arial"/>
                <w:sz w:val="13"/>
                <w:szCs w:val="16"/>
                <w:lang w:val="es-CO"/>
              </w:rPr>
              <w:t>Primavera Azul</w:t>
            </w:r>
            <w:r>
              <w:rPr>
                <w:rFonts w:ascii="Arial" w:hAnsi="Arial" w:cs="Arial"/>
                <w:sz w:val="13"/>
                <w:szCs w:val="16"/>
                <w:lang w:val="es-CO"/>
              </w:rPr>
              <w:t>,</w:t>
            </w:r>
          </w:p>
          <w:p w14:paraId="2D3AAC42" w14:textId="77777777" w:rsidR="00614F24" w:rsidRPr="00B43702" w:rsidRDefault="00614F24" w:rsidP="00524232">
            <w:pPr>
              <w:spacing w:line="360" w:lineRule="auto"/>
              <w:jc w:val="both"/>
              <w:rPr>
                <w:rFonts w:ascii="Arial" w:hAnsi="Arial" w:cs="Arial"/>
                <w:sz w:val="13"/>
                <w:szCs w:val="16"/>
                <w:lang w:val="es-CO"/>
              </w:rPr>
            </w:pPr>
            <w:r w:rsidRPr="00B43702">
              <w:rPr>
                <w:rFonts w:ascii="Arial" w:hAnsi="Arial" w:cs="Arial"/>
                <w:sz w:val="13"/>
                <w:szCs w:val="16"/>
                <w:lang w:val="es-CO"/>
              </w:rPr>
              <w:t>Relleno Sanitario</w:t>
            </w:r>
            <w:r>
              <w:rPr>
                <w:rFonts w:ascii="Arial" w:hAnsi="Arial" w:cs="Arial"/>
                <w:sz w:val="13"/>
                <w:szCs w:val="16"/>
                <w:lang w:val="es-CO"/>
              </w:rPr>
              <w:t xml:space="preserve">, </w:t>
            </w:r>
            <w:proofErr w:type="spellStart"/>
            <w:r w:rsidRPr="00B43702">
              <w:rPr>
                <w:rFonts w:ascii="Arial" w:hAnsi="Arial" w:cs="Arial"/>
                <w:sz w:val="13"/>
                <w:szCs w:val="16"/>
                <w:lang w:val="es-CO"/>
              </w:rPr>
              <w:t>Molivento</w:t>
            </w:r>
            <w:proofErr w:type="spellEnd"/>
            <w:r w:rsidRPr="00B43702">
              <w:rPr>
                <w:rFonts w:ascii="Arial" w:hAnsi="Arial" w:cs="Arial"/>
                <w:sz w:val="13"/>
                <w:szCs w:val="16"/>
                <w:lang w:val="es-CO"/>
              </w:rPr>
              <w:t xml:space="preserve"> I</w:t>
            </w:r>
            <w:r>
              <w:rPr>
                <w:rFonts w:ascii="Arial" w:hAnsi="Arial" w:cs="Arial"/>
                <w:sz w:val="13"/>
                <w:szCs w:val="16"/>
                <w:lang w:val="es-CO"/>
              </w:rPr>
              <w:t xml:space="preserve">, </w:t>
            </w:r>
            <w:proofErr w:type="spellStart"/>
            <w:r w:rsidRPr="00B43702">
              <w:rPr>
                <w:rFonts w:ascii="Arial" w:hAnsi="Arial" w:cs="Arial"/>
                <w:sz w:val="13"/>
                <w:szCs w:val="16"/>
                <w:lang w:val="es-CO"/>
              </w:rPr>
              <w:t>Molivento</w:t>
            </w:r>
            <w:proofErr w:type="spellEnd"/>
            <w:r w:rsidRPr="00B43702">
              <w:rPr>
                <w:rFonts w:ascii="Arial" w:hAnsi="Arial" w:cs="Arial"/>
                <w:sz w:val="13"/>
                <w:szCs w:val="16"/>
                <w:lang w:val="es-CO"/>
              </w:rPr>
              <w:t xml:space="preserve"> II</w:t>
            </w:r>
            <w:r>
              <w:rPr>
                <w:rFonts w:ascii="Arial" w:hAnsi="Arial" w:cs="Arial"/>
                <w:sz w:val="13"/>
                <w:szCs w:val="16"/>
                <w:lang w:val="es-CO"/>
              </w:rPr>
              <w:t>, Villav</w:t>
            </w:r>
            <w:r w:rsidRPr="00B43702">
              <w:rPr>
                <w:rFonts w:ascii="Arial" w:hAnsi="Arial" w:cs="Arial"/>
                <w:sz w:val="13"/>
                <w:szCs w:val="16"/>
                <w:lang w:val="es-CO"/>
              </w:rPr>
              <w:t>ento I, II, III y IV</w:t>
            </w:r>
          </w:p>
          <w:p w14:paraId="3EEF20B7" w14:textId="77777777" w:rsidR="00614F24" w:rsidRPr="00B43702" w:rsidRDefault="00614F24" w:rsidP="00524232">
            <w:pPr>
              <w:spacing w:line="360" w:lineRule="auto"/>
              <w:jc w:val="both"/>
              <w:rPr>
                <w:rFonts w:ascii="Arial" w:hAnsi="Arial" w:cs="Arial"/>
                <w:sz w:val="13"/>
                <w:szCs w:val="16"/>
                <w:lang w:val="es-CO"/>
              </w:rPr>
            </w:pPr>
            <w:r w:rsidRPr="00B43702">
              <w:rPr>
                <w:rFonts w:ascii="Arial" w:hAnsi="Arial" w:cs="Arial"/>
                <w:sz w:val="13"/>
                <w:szCs w:val="16"/>
                <w:lang w:val="es-CO"/>
              </w:rPr>
              <w:t xml:space="preserve">Mirador de </w:t>
            </w:r>
            <w:proofErr w:type="spellStart"/>
            <w:r w:rsidRPr="00B43702">
              <w:rPr>
                <w:rFonts w:ascii="Arial" w:hAnsi="Arial" w:cs="Arial"/>
                <w:sz w:val="13"/>
                <w:szCs w:val="16"/>
                <w:lang w:val="es-CO"/>
              </w:rPr>
              <w:t>Molivento</w:t>
            </w:r>
            <w:proofErr w:type="spellEnd"/>
            <w:r>
              <w:rPr>
                <w:rFonts w:ascii="Arial" w:hAnsi="Arial" w:cs="Arial"/>
                <w:sz w:val="13"/>
                <w:szCs w:val="16"/>
                <w:lang w:val="es-CO"/>
              </w:rPr>
              <w:t xml:space="preserve">, </w:t>
            </w:r>
            <w:proofErr w:type="spellStart"/>
            <w:r w:rsidRPr="00B43702">
              <w:rPr>
                <w:rFonts w:ascii="Arial" w:hAnsi="Arial" w:cs="Arial"/>
                <w:sz w:val="13"/>
                <w:szCs w:val="16"/>
                <w:lang w:val="es-CO"/>
              </w:rPr>
              <w:t>Av</w:t>
            </w:r>
            <w:proofErr w:type="spellEnd"/>
            <w:r w:rsidRPr="00B43702">
              <w:rPr>
                <w:rFonts w:ascii="Arial" w:hAnsi="Arial" w:cs="Arial"/>
                <w:sz w:val="13"/>
                <w:szCs w:val="16"/>
                <w:lang w:val="es-CO"/>
              </w:rPr>
              <w:t xml:space="preserve"> La Pradera (Calle 21) (solo Viernes)</w:t>
            </w:r>
            <w:r>
              <w:rPr>
                <w:rFonts w:ascii="Arial" w:hAnsi="Arial" w:cs="Arial"/>
                <w:sz w:val="13"/>
                <w:szCs w:val="16"/>
                <w:lang w:val="es-CO"/>
              </w:rPr>
              <w:t xml:space="preserve">, </w:t>
            </w:r>
            <w:proofErr w:type="spellStart"/>
            <w:r w:rsidRPr="00B43702">
              <w:rPr>
                <w:rFonts w:ascii="Arial" w:hAnsi="Arial" w:cs="Arial"/>
                <w:sz w:val="13"/>
                <w:szCs w:val="16"/>
                <w:lang w:val="es-CO"/>
              </w:rPr>
              <w:t>Kosta</w:t>
            </w:r>
            <w:proofErr w:type="spellEnd"/>
            <w:r w:rsidRPr="00B43702">
              <w:rPr>
                <w:rFonts w:ascii="Arial" w:hAnsi="Arial" w:cs="Arial"/>
                <w:sz w:val="13"/>
                <w:szCs w:val="16"/>
                <w:lang w:val="es-CO"/>
              </w:rPr>
              <w:t xml:space="preserve"> Azul</w:t>
            </w:r>
          </w:p>
          <w:p w14:paraId="76C6E3EB" w14:textId="77777777" w:rsidR="00614F24" w:rsidRPr="00520416" w:rsidRDefault="00614F24" w:rsidP="00524232">
            <w:pPr>
              <w:spacing w:line="360" w:lineRule="auto"/>
              <w:jc w:val="both"/>
              <w:rPr>
                <w:rFonts w:ascii="Arial" w:hAnsi="Arial" w:cs="Arial"/>
                <w:sz w:val="13"/>
                <w:szCs w:val="16"/>
                <w:lang w:val="es-CO"/>
              </w:rPr>
            </w:pPr>
            <w:r w:rsidRPr="00B43702">
              <w:rPr>
                <w:rFonts w:ascii="Arial" w:hAnsi="Arial" w:cs="Arial"/>
                <w:sz w:val="13"/>
                <w:szCs w:val="16"/>
                <w:lang w:val="es-CO"/>
              </w:rPr>
              <w:t>Zona Industrial Balalaika</w:t>
            </w:r>
            <w:r>
              <w:rPr>
                <w:rFonts w:ascii="Arial" w:hAnsi="Arial" w:cs="Arial"/>
                <w:sz w:val="13"/>
                <w:szCs w:val="16"/>
                <w:lang w:val="es-CO"/>
              </w:rPr>
              <w:t xml:space="preserve">, </w:t>
            </w:r>
            <w:proofErr w:type="spellStart"/>
            <w:r w:rsidRPr="00B43702">
              <w:rPr>
                <w:rFonts w:ascii="Arial" w:hAnsi="Arial" w:cs="Arial"/>
                <w:sz w:val="13"/>
                <w:szCs w:val="16"/>
                <w:lang w:val="es-CO"/>
              </w:rPr>
              <w:t>Shut</w:t>
            </w:r>
            <w:proofErr w:type="spellEnd"/>
            <w:r w:rsidRPr="00B43702">
              <w:rPr>
                <w:rFonts w:ascii="Arial" w:hAnsi="Arial" w:cs="Arial"/>
                <w:sz w:val="13"/>
                <w:szCs w:val="16"/>
                <w:lang w:val="es-CO"/>
              </w:rPr>
              <w:t xml:space="preserve"> Súper Inter</w:t>
            </w:r>
          </w:p>
        </w:tc>
        <w:tc>
          <w:tcPr>
            <w:tcW w:w="1134" w:type="dxa"/>
          </w:tcPr>
          <w:p w14:paraId="4722AD99" w14:textId="77777777" w:rsidR="00614F24" w:rsidRPr="00520416" w:rsidRDefault="00614F24" w:rsidP="00524232">
            <w:pPr>
              <w:spacing w:line="360" w:lineRule="auto"/>
              <w:jc w:val="center"/>
              <w:rPr>
                <w:rFonts w:ascii="Arial" w:hAnsi="Arial" w:cs="Arial"/>
                <w:sz w:val="13"/>
                <w:szCs w:val="16"/>
              </w:rPr>
            </w:pPr>
          </w:p>
          <w:p w14:paraId="186AB0E8" w14:textId="77777777" w:rsidR="00614F24" w:rsidRDefault="00614F24" w:rsidP="00524232">
            <w:pPr>
              <w:spacing w:line="360" w:lineRule="auto"/>
              <w:jc w:val="center"/>
              <w:rPr>
                <w:rFonts w:ascii="Arial" w:hAnsi="Arial" w:cs="Arial"/>
                <w:sz w:val="13"/>
                <w:szCs w:val="16"/>
              </w:rPr>
            </w:pPr>
            <w:r>
              <w:rPr>
                <w:rFonts w:ascii="Arial" w:hAnsi="Arial" w:cs="Arial"/>
                <w:sz w:val="13"/>
                <w:szCs w:val="16"/>
              </w:rPr>
              <w:t xml:space="preserve"> </w:t>
            </w:r>
          </w:p>
          <w:p w14:paraId="50118474" w14:textId="77777777" w:rsidR="00614F24" w:rsidRPr="00520416" w:rsidRDefault="00614F24" w:rsidP="00524232">
            <w:pPr>
              <w:spacing w:line="360" w:lineRule="auto"/>
              <w:jc w:val="center"/>
              <w:rPr>
                <w:rFonts w:ascii="Arial" w:hAnsi="Arial" w:cs="Arial"/>
                <w:sz w:val="13"/>
                <w:szCs w:val="16"/>
              </w:rPr>
            </w:pPr>
          </w:p>
          <w:p w14:paraId="4B133D9E" w14:textId="77777777" w:rsidR="00614F24" w:rsidRDefault="00614F24" w:rsidP="00524232">
            <w:pPr>
              <w:spacing w:line="360" w:lineRule="auto"/>
              <w:jc w:val="center"/>
              <w:rPr>
                <w:rFonts w:ascii="Arial" w:hAnsi="Arial" w:cs="Arial"/>
                <w:sz w:val="13"/>
                <w:szCs w:val="16"/>
              </w:rPr>
            </w:pPr>
          </w:p>
          <w:p w14:paraId="3C2FAA52" w14:textId="77777777" w:rsidR="00614F24" w:rsidRPr="00520416" w:rsidRDefault="00614F24" w:rsidP="00524232">
            <w:pPr>
              <w:spacing w:line="360" w:lineRule="auto"/>
              <w:jc w:val="center"/>
              <w:rPr>
                <w:rFonts w:ascii="Arial" w:hAnsi="Arial" w:cs="Arial"/>
                <w:sz w:val="13"/>
                <w:szCs w:val="16"/>
              </w:rPr>
            </w:pPr>
          </w:p>
          <w:p w14:paraId="0BA5D00D" w14:textId="77777777" w:rsidR="00614F24" w:rsidRPr="00520416" w:rsidRDefault="00614F24" w:rsidP="00524232">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732B4867" w14:textId="77777777" w:rsidR="00614F24" w:rsidRPr="00520416" w:rsidRDefault="00614F24" w:rsidP="00524232">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148A7986" w14:textId="77777777" w:rsidTr="00A47079">
        <w:tc>
          <w:tcPr>
            <w:tcW w:w="648" w:type="dxa"/>
          </w:tcPr>
          <w:p w14:paraId="45A9456C" w14:textId="77777777" w:rsidR="00614F24" w:rsidRPr="00520416" w:rsidRDefault="00614F24" w:rsidP="00524232">
            <w:pPr>
              <w:spacing w:line="360" w:lineRule="auto"/>
              <w:jc w:val="both"/>
              <w:rPr>
                <w:rFonts w:ascii="Arial" w:hAnsi="Arial" w:cs="Arial"/>
                <w:sz w:val="13"/>
                <w:szCs w:val="20"/>
              </w:rPr>
            </w:pPr>
          </w:p>
          <w:p w14:paraId="09D923BE" w14:textId="77777777" w:rsidR="00614F24" w:rsidRPr="00520416" w:rsidRDefault="00614F24" w:rsidP="00524232">
            <w:pPr>
              <w:spacing w:line="360" w:lineRule="auto"/>
              <w:jc w:val="center"/>
              <w:rPr>
                <w:rFonts w:ascii="Arial" w:hAnsi="Arial" w:cs="Arial"/>
                <w:sz w:val="13"/>
                <w:szCs w:val="16"/>
                <w:lang w:val="es-CO"/>
              </w:rPr>
            </w:pPr>
          </w:p>
          <w:p w14:paraId="6A3CEBE4" w14:textId="77777777" w:rsidR="00614F24" w:rsidRDefault="00614F24" w:rsidP="00524232">
            <w:pPr>
              <w:spacing w:line="360" w:lineRule="auto"/>
              <w:jc w:val="center"/>
              <w:rPr>
                <w:rFonts w:ascii="Arial" w:hAnsi="Arial" w:cs="Arial"/>
                <w:sz w:val="13"/>
                <w:szCs w:val="16"/>
                <w:lang w:val="es-CO"/>
              </w:rPr>
            </w:pPr>
          </w:p>
          <w:p w14:paraId="3E3268B0"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13</w:t>
            </w:r>
          </w:p>
          <w:p w14:paraId="2EE70021" w14:textId="77777777" w:rsidR="00614F24" w:rsidRPr="00520416" w:rsidRDefault="00614F24" w:rsidP="00524232">
            <w:pPr>
              <w:spacing w:line="360" w:lineRule="auto"/>
              <w:jc w:val="both"/>
              <w:rPr>
                <w:rFonts w:ascii="Arial" w:hAnsi="Arial" w:cs="Arial"/>
                <w:sz w:val="13"/>
                <w:szCs w:val="20"/>
              </w:rPr>
            </w:pPr>
          </w:p>
          <w:p w14:paraId="6EFCC3CF" w14:textId="77777777" w:rsidR="00614F24" w:rsidRPr="00520416" w:rsidRDefault="00614F24" w:rsidP="00524232">
            <w:pPr>
              <w:spacing w:line="360" w:lineRule="auto"/>
              <w:jc w:val="both"/>
              <w:rPr>
                <w:rFonts w:ascii="Arial" w:hAnsi="Arial" w:cs="Arial"/>
                <w:sz w:val="13"/>
                <w:szCs w:val="20"/>
              </w:rPr>
            </w:pPr>
          </w:p>
        </w:tc>
        <w:tc>
          <w:tcPr>
            <w:tcW w:w="756" w:type="dxa"/>
          </w:tcPr>
          <w:p w14:paraId="71F0C386" w14:textId="77777777" w:rsidR="00614F24" w:rsidRDefault="00614F24" w:rsidP="00524232">
            <w:pPr>
              <w:spacing w:line="360" w:lineRule="auto"/>
              <w:rPr>
                <w:rFonts w:ascii="Arial" w:hAnsi="Arial" w:cs="Arial"/>
                <w:sz w:val="13"/>
                <w:szCs w:val="16"/>
                <w:lang w:val="es-CO"/>
              </w:rPr>
            </w:pPr>
          </w:p>
          <w:p w14:paraId="3C89D81A" w14:textId="77777777" w:rsidR="00614F24" w:rsidRDefault="00614F24" w:rsidP="00524232">
            <w:pPr>
              <w:spacing w:line="360" w:lineRule="auto"/>
              <w:rPr>
                <w:rFonts w:ascii="Arial" w:hAnsi="Arial" w:cs="Arial"/>
                <w:sz w:val="13"/>
                <w:szCs w:val="16"/>
                <w:lang w:val="es-CO"/>
              </w:rPr>
            </w:pPr>
          </w:p>
          <w:p w14:paraId="0F3430FE" w14:textId="77777777" w:rsidR="00614F24" w:rsidRPr="00520416" w:rsidRDefault="00614F24" w:rsidP="00524232">
            <w:pPr>
              <w:spacing w:line="360" w:lineRule="auto"/>
              <w:rPr>
                <w:rFonts w:ascii="Arial" w:hAnsi="Arial" w:cs="Arial"/>
                <w:sz w:val="13"/>
                <w:szCs w:val="16"/>
                <w:lang w:val="es-CO"/>
              </w:rPr>
            </w:pPr>
          </w:p>
          <w:p w14:paraId="6048480E" w14:textId="77777777" w:rsidR="00614F24" w:rsidRPr="00520416" w:rsidRDefault="00614F24" w:rsidP="00524232">
            <w:pPr>
              <w:spacing w:line="360" w:lineRule="auto"/>
              <w:jc w:val="center"/>
              <w:rPr>
                <w:rFonts w:ascii="Arial" w:hAnsi="Arial" w:cs="Arial"/>
                <w:sz w:val="13"/>
                <w:szCs w:val="16"/>
                <w:lang w:val="es-CO"/>
              </w:rPr>
            </w:pPr>
          </w:p>
          <w:p w14:paraId="50011B60"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DIURNO</w:t>
            </w:r>
          </w:p>
        </w:tc>
        <w:tc>
          <w:tcPr>
            <w:tcW w:w="1276" w:type="dxa"/>
          </w:tcPr>
          <w:p w14:paraId="558406FE" w14:textId="77777777" w:rsidR="00614F24" w:rsidRPr="00520416" w:rsidRDefault="00614F24" w:rsidP="00524232">
            <w:pPr>
              <w:spacing w:line="360" w:lineRule="auto"/>
              <w:jc w:val="center"/>
              <w:rPr>
                <w:rFonts w:ascii="Arial" w:hAnsi="Arial" w:cs="Arial"/>
                <w:sz w:val="13"/>
                <w:szCs w:val="16"/>
                <w:lang w:val="es-CO"/>
              </w:rPr>
            </w:pPr>
          </w:p>
          <w:p w14:paraId="450D254D" w14:textId="77777777" w:rsidR="00614F24" w:rsidRDefault="00614F24" w:rsidP="00524232">
            <w:pPr>
              <w:spacing w:line="360" w:lineRule="auto"/>
              <w:rPr>
                <w:rFonts w:ascii="Arial" w:hAnsi="Arial" w:cs="Arial"/>
                <w:sz w:val="13"/>
                <w:szCs w:val="16"/>
                <w:lang w:val="es-CO"/>
              </w:rPr>
            </w:pPr>
          </w:p>
          <w:p w14:paraId="245CCB73" w14:textId="77777777" w:rsidR="00614F24" w:rsidRDefault="00614F24" w:rsidP="00524232">
            <w:pPr>
              <w:spacing w:line="360" w:lineRule="auto"/>
              <w:rPr>
                <w:rFonts w:ascii="Arial" w:hAnsi="Arial" w:cs="Arial"/>
                <w:sz w:val="13"/>
                <w:szCs w:val="16"/>
                <w:lang w:val="es-CO"/>
              </w:rPr>
            </w:pPr>
          </w:p>
          <w:p w14:paraId="16F5B167" w14:textId="77777777" w:rsidR="00614F24" w:rsidRPr="00520416" w:rsidRDefault="00614F24" w:rsidP="00524232">
            <w:pPr>
              <w:spacing w:line="360" w:lineRule="auto"/>
              <w:rPr>
                <w:rFonts w:ascii="Arial" w:hAnsi="Arial" w:cs="Arial"/>
                <w:sz w:val="13"/>
                <w:szCs w:val="16"/>
                <w:lang w:val="es-CO"/>
              </w:rPr>
            </w:pPr>
          </w:p>
          <w:p w14:paraId="6AA37FDA"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OEY 002</w:t>
            </w:r>
          </w:p>
        </w:tc>
        <w:tc>
          <w:tcPr>
            <w:tcW w:w="1134" w:type="dxa"/>
          </w:tcPr>
          <w:p w14:paraId="1D6CBA52" w14:textId="77777777" w:rsidR="00614F24" w:rsidRPr="00520416" w:rsidRDefault="00614F24" w:rsidP="00524232">
            <w:pPr>
              <w:spacing w:line="360" w:lineRule="auto"/>
              <w:jc w:val="center"/>
              <w:rPr>
                <w:rFonts w:ascii="Arial" w:hAnsi="Arial" w:cs="Arial"/>
                <w:sz w:val="13"/>
                <w:szCs w:val="16"/>
                <w:lang w:val="es-CO"/>
              </w:rPr>
            </w:pPr>
          </w:p>
          <w:p w14:paraId="6F349362" w14:textId="77777777" w:rsidR="00614F24" w:rsidRDefault="00614F24" w:rsidP="00524232">
            <w:pPr>
              <w:spacing w:line="360" w:lineRule="auto"/>
              <w:jc w:val="center"/>
              <w:rPr>
                <w:rFonts w:ascii="Arial" w:hAnsi="Arial" w:cs="Arial"/>
                <w:sz w:val="13"/>
                <w:szCs w:val="16"/>
                <w:lang w:val="es-CO"/>
              </w:rPr>
            </w:pPr>
          </w:p>
          <w:p w14:paraId="4F070E43" w14:textId="77777777" w:rsidR="00614F24" w:rsidRDefault="00614F24" w:rsidP="00524232">
            <w:pPr>
              <w:spacing w:line="360" w:lineRule="auto"/>
              <w:jc w:val="center"/>
              <w:rPr>
                <w:rFonts w:ascii="Arial" w:hAnsi="Arial" w:cs="Arial"/>
                <w:sz w:val="13"/>
                <w:szCs w:val="16"/>
                <w:lang w:val="es-CO"/>
              </w:rPr>
            </w:pPr>
          </w:p>
          <w:p w14:paraId="5CBAFD53"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0C9542F4"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55365066" w14:textId="77777777" w:rsidR="00614F24" w:rsidRPr="00520416" w:rsidRDefault="00614F24" w:rsidP="00524232">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1FB73704" w14:textId="77777777" w:rsidR="00614F24" w:rsidRDefault="00614F24" w:rsidP="00524232">
            <w:pPr>
              <w:spacing w:line="360" w:lineRule="auto"/>
              <w:jc w:val="both"/>
              <w:rPr>
                <w:rFonts w:ascii="Arial" w:hAnsi="Arial" w:cs="Arial"/>
                <w:sz w:val="13"/>
                <w:szCs w:val="16"/>
                <w:lang w:val="es-CO"/>
              </w:rPr>
            </w:pPr>
          </w:p>
          <w:p w14:paraId="52C665C0" w14:textId="77777777" w:rsidR="00614F24" w:rsidRDefault="00614F24" w:rsidP="00524232">
            <w:pPr>
              <w:spacing w:line="360" w:lineRule="auto"/>
              <w:jc w:val="both"/>
              <w:rPr>
                <w:rFonts w:ascii="Arial" w:hAnsi="Arial" w:cs="Arial"/>
                <w:sz w:val="13"/>
                <w:szCs w:val="16"/>
                <w:lang w:val="es-CO"/>
              </w:rPr>
            </w:pPr>
          </w:p>
          <w:p w14:paraId="203A53AA" w14:textId="77777777" w:rsidR="00614F24" w:rsidRPr="00520416" w:rsidRDefault="00614F24" w:rsidP="00524232">
            <w:pPr>
              <w:spacing w:line="360" w:lineRule="auto"/>
              <w:jc w:val="both"/>
              <w:rPr>
                <w:rFonts w:ascii="Arial" w:hAnsi="Arial" w:cs="Arial"/>
                <w:sz w:val="13"/>
                <w:szCs w:val="16"/>
                <w:lang w:val="es-CO"/>
              </w:rPr>
            </w:pPr>
            <w:r w:rsidRPr="00520416">
              <w:rPr>
                <w:rFonts w:ascii="Arial" w:hAnsi="Arial" w:cs="Arial"/>
                <w:sz w:val="13"/>
                <w:szCs w:val="16"/>
                <w:lang w:val="es-CO"/>
              </w:rPr>
              <w:t xml:space="preserve">Barrios: Naranjos, Primero de Agosto, Arrayanes, </w:t>
            </w:r>
            <w:proofErr w:type="spellStart"/>
            <w:r w:rsidRPr="00524232">
              <w:rPr>
                <w:rFonts w:ascii="Arial" w:hAnsi="Arial" w:cs="Arial"/>
                <w:sz w:val="13"/>
                <w:szCs w:val="16"/>
                <w:lang w:val="es-CO"/>
              </w:rPr>
              <w:t>Av</w:t>
            </w:r>
            <w:proofErr w:type="spellEnd"/>
            <w:r w:rsidRPr="00524232">
              <w:rPr>
                <w:rFonts w:ascii="Arial" w:hAnsi="Arial" w:cs="Arial"/>
                <w:sz w:val="13"/>
                <w:szCs w:val="16"/>
                <w:lang w:val="es-CO"/>
              </w:rPr>
              <w:t xml:space="preserve"> Simón Bolívar entre calles 52 y 57</w:t>
            </w:r>
            <w:r>
              <w:rPr>
                <w:rFonts w:ascii="Arial" w:hAnsi="Arial" w:cs="Arial"/>
                <w:sz w:val="13"/>
                <w:szCs w:val="16"/>
                <w:lang w:val="es-CO"/>
              </w:rPr>
              <w:t xml:space="preserve">, </w:t>
            </w:r>
            <w:proofErr w:type="spellStart"/>
            <w:r w:rsidRPr="00524232">
              <w:rPr>
                <w:rFonts w:ascii="Arial" w:hAnsi="Arial" w:cs="Arial"/>
                <w:sz w:val="13"/>
                <w:szCs w:val="16"/>
                <w:lang w:val="es-CO"/>
              </w:rPr>
              <w:t>Shuts</w:t>
            </w:r>
            <w:proofErr w:type="spellEnd"/>
            <w:r w:rsidRPr="00524232">
              <w:rPr>
                <w:rFonts w:ascii="Arial" w:hAnsi="Arial" w:cs="Arial"/>
                <w:sz w:val="13"/>
                <w:szCs w:val="16"/>
                <w:lang w:val="es-CO"/>
              </w:rPr>
              <w:t xml:space="preserve"> Bosques de La Acuarela 2a, 3a y 4a Etapa</w:t>
            </w:r>
          </w:p>
        </w:tc>
        <w:tc>
          <w:tcPr>
            <w:tcW w:w="1134" w:type="dxa"/>
          </w:tcPr>
          <w:p w14:paraId="78A85D39" w14:textId="77777777" w:rsidR="00614F24" w:rsidRPr="00520416" w:rsidRDefault="00614F24" w:rsidP="00524232">
            <w:pPr>
              <w:spacing w:line="360" w:lineRule="auto"/>
              <w:jc w:val="center"/>
              <w:rPr>
                <w:rFonts w:ascii="Arial" w:hAnsi="Arial" w:cs="Arial"/>
                <w:sz w:val="13"/>
                <w:szCs w:val="16"/>
              </w:rPr>
            </w:pPr>
          </w:p>
          <w:p w14:paraId="6E0D43F2" w14:textId="77777777" w:rsidR="00614F24" w:rsidRPr="00520416" w:rsidRDefault="00614F24" w:rsidP="00524232">
            <w:pPr>
              <w:spacing w:line="360" w:lineRule="auto"/>
              <w:jc w:val="center"/>
              <w:rPr>
                <w:rFonts w:ascii="Arial" w:hAnsi="Arial" w:cs="Arial"/>
                <w:sz w:val="13"/>
                <w:szCs w:val="16"/>
              </w:rPr>
            </w:pPr>
          </w:p>
          <w:p w14:paraId="0DF49F04" w14:textId="77777777" w:rsidR="00614F24" w:rsidRDefault="00614F24" w:rsidP="00524232">
            <w:pPr>
              <w:spacing w:line="360" w:lineRule="auto"/>
              <w:jc w:val="center"/>
              <w:rPr>
                <w:rFonts w:ascii="Arial" w:hAnsi="Arial" w:cs="Arial"/>
                <w:sz w:val="13"/>
                <w:szCs w:val="16"/>
              </w:rPr>
            </w:pPr>
          </w:p>
          <w:p w14:paraId="7C8518EB" w14:textId="77777777" w:rsidR="00614F24" w:rsidRPr="00520416" w:rsidRDefault="00614F24" w:rsidP="00524232">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1919DF9E" w14:textId="77777777" w:rsidR="00614F24" w:rsidRDefault="00614F24" w:rsidP="00524232">
            <w:pPr>
              <w:spacing w:line="360" w:lineRule="auto"/>
              <w:jc w:val="center"/>
              <w:rPr>
                <w:rFonts w:ascii="Arial" w:hAnsi="Arial" w:cs="Arial"/>
                <w:sz w:val="13"/>
                <w:szCs w:val="16"/>
                <w:lang w:val="es-CO"/>
              </w:rPr>
            </w:pPr>
          </w:p>
          <w:p w14:paraId="10A467C6" w14:textId="77777777" w:rsidR="00614F24" w:rsidRDefault="00614F24" w:rsidP="00524232">
            <w:pPr>
              <w:spacing w:line="360" w:lineRule="auto"/>
              <w:jc w:val="center"/>
              <w:rPr>
                <w:rFonts w:ascii="Arial" w:hAnsi="Arial" w:cs="Arial"/>
                <w:sz w:val="13"/>
                <w:szCs w:val="16"/>
                <w:lang w:val="es-CO"/>
              </w:rPr>
            </w:pPr>
          </w:p>
          <w:p w14:paraId="0E2DD353" w14:textId="77777777" w:rsidR="00614F24" w:rsidRDefault="00614F24" w:rsidP="00524232">
            <w:pPr>
              <w:spacing w:line="360" w:lineRule="auto"/>
              <w:jc w:val="center"/>
              <w:rPr>
                <w:rFonts w:ascii="Arial" w:hAnsi="Arial" w:cs="Arial"/>
                <w:sz w:val="13"/>
                <w:szCs w:val="16"/>
                <w:lang w:val="es-CO"/>
              </w:rPr>
            </w:pPr>
          </w:p>
          <w:p w14:paraId="0F10DA11" w14:textId="77777777" w:rsidR="00614F24" w:rsidRPr="00520416" w:rsidRDefault="00614F24" w:rsidP="00524232">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32FDA601" w14:textId="77777777" w:rsidTr="00A47079">
        <w:tc>
          <w:tcPr>
            <w:tcW w:w="648" w:type="dxa"/>
          </w:tcPr>
          <w:p w14:paraId="1F64B7C3" w14:textId="77777777" w:rsidR="00614F24" w:rsidRPr="00520416" w:rsidRDefault="00614F24" w:rsidP="00750F3F">
            <w:pPr>
              <w:spacing w:line="360" w:lineRule="auto"/>
              <w:jc w:val="center"/>
              <w:rPr>
                <w:rFonts w:ascii="Arial" w:hAnsi="Arial" w:cs="Arial"/>
                <w:sz w:val="13"/>
                <w:szCs w:val="16"/>
                <w:lang w:val="es-CO"/>
              </w:rPr>
            </w:pPr>
          </w:p>
          <w:p w14:paraId="75EA8283" w14:textId="77777777" w:rsidR="00614F24" w:rsidRPr="00520416" w:rsidRDefault="00614F24" w:rsidP="00750F3F">
            <w:pPr>
              <w:spacing w:line="360" w:lineRule="auto"/>
              <w:jc w:val="center"/>
              <w:rPr>
                <w:rFonts w:ascii="Arial" w:hAnsi="Arial" w:cs="Arial"/>
                <w:sz w:val="13"/>
                <w:szCs w:val="16"/>
                <w:lang w:val="es-CO"/>
              </w:rPr>
            </w:pPr>
          </w:p>
          <w:p w14:paraId="409DD127" w14:textId="77777777" w:rsidR="00614F24" w:rsidRPr="00520416" w:rsidRDefault="00614F24" w:rsidP="00750F3F">
            <w:pPr>
              <w:spacing w:line="360" w:lineRule="auto"/>
              <w:jc w:val="center"/>
              <w:rPr>
                <w:rFonts w:ascii="Arial" w:hAnsi="Arial" w:cs="Arial"/>
                <w:sz w:val="13"/>
                <w:szCs w:val="16"/>
                <w:lang w:val="es-CO"/>
              </w:rPr>
            </w:pPr>
          </w:p>
          <w:p w14:paraId="016D9EDC" w14:textId="77777777" w:rsidR="00614F24" w:rsidRPr="00520416" w:rsidRDefault="00614F24" w:rsidP="00750F3F">
            <w:pPr>
              <w:spacing w:line="360" w:lineRule="auto"/>
              <w:jc w:val="center"/>
              <w:rPr>
                <w:rFonts w:ascii="Arial" w:hAnsi="Arial" w:cs="Arial"/>
                <w:sz w:val="13"/>
                <w:szCs w:val="16"/>
                <w:lang w:val="es-CO"/>
              </w:rPr>
            </w:pPr>
          </w:p>
          <w:p w14:paraId="657421A8" w14:textId="77777777" w:rsidR="00614F24" w:rsidRPr="00520416" w:rsidRDefault="00614F24" w:rsidP="00750F3F">
            <w:pPr>
              <w:spacing w:line="360" w:lineRule="auto"/>
              <w:jc w:val="center"/>
              <w:rPr>
                <w:rFonts w:ascii="Arial" w:hAnsi="Arial" w:cs="Arial"/>
                <w:sz w:val="13"/>
                <w:szCs w:val="16"/>
                <w:lang w:val="es-CO"/>
              </w:rPr>
            </w:pPr>
            <w:r w:rsidRPr="00520416">
              <w:rPr>
                <w:rFonts w:ascii="Arial" w:hAnsi="Arial" w:cs="Arial"/>
                <w:sz w:val="13"/>
                <w:szCs w:val="16"/>
                <w:lang w:val="es-CO"/>
              </w:rPr>
              <w:t>14</w:t>
            </w:r>
          </w:p>
          <w:p w14:paraId="333C0BAA" w14:textId="77777777" w:rsidR="00614F24" w:rsidRPr="00520416" w:rsidRDefault="00614F24" w:rsidP="00750F3F">
            <w:pPr>
              <w:spacing w:line="360" w:lineRule="auto"/>
              <w:jc w:val="both"/>
              <w:rPr>
                <w:rFonts w:ascii="Arial" w:hAnsi="Arial" w:cs="Arial"/>
                <w:sz w:val="13"/>
                <w:szCs w:val="20"/>
              </w:rPr>
            </w:pPr>
          </w:p>
        </w:tc>
        <w:tc>
          <w:tcPr>
            <w:tcW w:w="756" w:type="dxa"/>
          </w:tcPr>
          <w:p w14:paraId="219851B3" w14:textId="77777777" w:rsidR="00614F24" w:rsidRDefault="00614F24" w:rsidP="00750F3F">
            <w:pPr>
              <w:spacing w:line="360" w:lineRule="auto"/>
              <w:jc w:val="center"/>
              <w:rPr>
                <w:rFonts w:ascii="Arial" w:hAnsi="Arial" w:cs="Arial"/>
                <w:sz w:val="13"/>
                <w:szCs w:val="16"/>
                <w:lang w:val="es-CO"/>
              </w:rPr>
            </w:pPr>
          </w:p>
          <w:p w14:paraId="6B830ACE" w14:textId="77777777" w:rsidR="00614F24" w:rsidRDefault="00614F24" w:rsidP="00750F3F">
            <w:pPr>
              <w:spacing w:line="360" w:lineRule="auto"/>
              <w:jc w:val="center"/>
              <w:rPr>
                <w:rFonts w:ascii="Arial" w:hAnsi="Arial" w:cs="Arial"/>
                <w:sz w:val="13"/>
                <w:szCs w:val="16"/>
                <w:lang w:val="es-CO"/>
              </w:rPr>
            </w:pPr>
          </w:p>
          <w:p w14:paraId="1D426551" w14:textId="77777777" w:rsidR="00614F24" w:rsidRDefault="00614F24" w:rsidP="00750F3F">
            <w:pPr>
              <w:spacing w:line="360" w:lineRule="auto"/>
              <w:rPr>
                <w:rFonts w:ascii="Arial" w:hAnsi="Arial" w:cs="Arial"/>
                <w:sz w:val="13"/>
                <w:szCs w:val="16"/>
                <w:lang w:val="es-CO"/>
              </w:rPr>
            </w:pPr>
          </w:p>
          <w:p w14:paraId="17359E3C" w14:textId="77777777" w:rsidR="00614F24" w:rsidRDefault="00614F24" w:rsidP="00750F3F">
            <w:pPr>
              <w:spacing w:line="360" w:lineRule="auto"/>
              <w:jc w:val="center"/>
              <w:rPr>
                <w:rFonts w:ascii="Arial" w:hAnsi="Arial" w:cs="Arial"/>
                <w:sz w:val="13"/>
                <w:szCs w:val="16"/>
                <w:lang w:val="es-CO"/>
              </w:rPr>
            </w:pPr>
            <w:r>
              <w:rPr>
                <w:rFonts w:ascii="Arial" w:hAnsi="Arial" w:cs="Arial"/>
                <w:sz w:val="13"/>
                <w:szCs w:val="16"/>
                <w:lang w:val="es-CO"/>
              </w:rPr>
              <w:t>DIURNO</w:t>
            </w:r>
          </w:p>
          <w:p w14:paraId="7F04140C" w14:textId="77777777" w:rsidR="00614F24" w:rsidRPr="00520416" w:rsidRDefault="00614F24" w:rsidP="00750F3F">
            <w:pPr>
              <w:spacing w:line="360" w:lineRule="auto"/>
              <w:jc w:val="center"/>
              <w:rPr>
                <w:rFonts w:ascii="Arial" w:hAnsi="Arial" w:cs="Arial"/>
                <w:sz w:val="13"/>
                <w:szCs w:val="16"/>
                <w:lang w:val="es-CO"/>
              </w:rPr>
            </w:pPr>
          </w:p>
        </w:tc>
        <w:tc>
          <w:tcPr>
            <w:tcW w:w="1276" w:type="dxa"/>
          </w:tcPr>
          <w:p w14:paraId="5A820FA9" w14:textId="77777777" w:rsidR="00614F24" w:rsidRDefault="00614F24" w:rsidP="00750F3F">
            <w:pPr>
              <w:spacing w:line="360" w:lineRule="auto"/>
              <w:jc w:val="center"/>
              <w:rPr>
                <w:rFonts w:ascii="Arial" w:hAnsi="Arial" w:cs="Arial"/>
                <w:sz w:val="13"/>
                <w:szCs w:val="16"/>
                <w:lang w:val="es-CO"/>
              </w:rPr>
            </w:pPr>
            <w:r>
              <w:rPr>
                <w:rFonts w:ascii="Arial" w:hAnsi="Arial" w:cs="Arial"/>
                <w:sz w:val="13"/>
                <w:szCs w:val="16"/>
                <w:lang w:val="es-CO"/>
              </w:rPr>
              <w:t>.</w:t>
            </w:r>
          </w:p>
          <w:p w14:paraId="4A9FB79C" w14:textId="77777777" w:rsidR="00614F24" w:rsidRDefault="00614F24" w:rsidP="00750F3F">
            <w:pPr>
              <w:spacing w:line="360" w:lineRule="auto"/>
              <w:jc w:val="center"/>
              <w:rPr>
                <w:rFonts w:ascii="Arial" w:hAnsi="Arial" w:cs="Arial"/>
                <w:sz w:val="13"/>
                <w:szCs w:val="16"/>
                <w:lang w:val="es-CO"/>
              </w:rPr>
            </w:pPr>
          </w:p>
          <w:p w14:paraId="6C53C71E" w14:textId="77777777" w:rsidR="00614F24" w:rsidRDefault="00614F24" w:rsidP="00750F3F">
            <w:pPr>
              <w:spacing w:line="360" w:lineRule="auto"/>
              <w:rPr>
                <w:rFonts w:ascii="Arial" w:hAnsi="Arial" w:cs="Arial"/>
                <w:sz w:val="13"/>
                <w:szCs w:val="16"/>
                <w:lang w:val="es-CO"/>
              </w:rPr>
            </w:pPr>
          </w:p>
          <w:p w14:paraId="650AB5DE" w14:textId="77777777" w:rsidR="00614F24" w:rsidRPr="00520416" w:rsidRDefault="00614F24" w:rsidP="00750F3F">
            <w:pPr>
              <w:spacing w:line="360" w:lineRule="auto"/>
              <w:jc w:val="center"/>
              <w:rPr>
                <w:rFonts w:ascii="Arial" w:hAnsi="Arial" w:cs="Arial"/>
                <w:sz w:val="13"/>
                <w:szCs w:val="16"/>
                <w:lang w:val="es-CO"/>
              </w:rPr>
            </w:pPr>
            <w:r>
              <w:rPr>
                <w:rFonts w:ascii="Arial" w:hAnsi="Arial" w:cs="Arial"/>
                <w:sz w:val="13"/>
                <w:szCs w:val="16"/>
                <w:lang w:val="es-CO"/>
              </w:rPr>
              <w:t>OEY 022</w:t>
            </w:r>
          </w:p>
        </w:tc>
        <w:tc>
          <w:tcPr>
            <w:tcW w:w="1134" w:type="dxa"/>
          </w:tcPr>
          <w:p w14:paraId="66EFFC1C" w14:textId="77777777" w:rsidR="00614F24" w:rsidRDefault="00614F24" w:rsidP="00750F3F">
            <w:pPr>
              <w:spacing w:line="360" w:lineRule="auto"/>
              <w:rPr>
                <w:rFonts w:ascii="Arial" w:hAnsi="Arial" w:cs="Arial"/>
                <w:sz w:val="13"/>
                <w:szCs w:val="16"/>
                <w:lang w:val="es-CO"/>
              </w:rPr>
            </w:pPr>
          </w:p>
          <w:p w14:paraId="1FA79EAF" w14:textId="77777777" w:rsidR="00614F24" w:rsidRDefault="00614F24" w:rsidP="00750F3F">
            <w:pPr>
              <w:spacing w:line="360" w:lineRule="auto"/>
              <w:jc w:val="center"/>
              <w:rPr>
                <w:rFonts w:ascii="Arial" w:hAnsi="Arial" w:cs="Arial"/>
                <w:sz w:val="13"/>
                <w:szCs w:val="16"/>
                <w:lang w:val="es-CO"/>
              </w:rPr>
            </w:pPr>
          </w:p>
          <w:p w14:paraId="7C7F5140" w14:textId="77777777" w:rsidR="00614F24" w:rsidRPr="00520416" w:rsidRDefault="00614F24" w:rsidP="00750F3F">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3B5CEE80" w14:textId="77777777" w:rsidR="00614F24" w:rsidRPr="00520416" w:rsidRDefault="00614F24" w:rsidP="00750F3F">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77366DDA" w14:textId="77777777" w:rsidR="00614F24" w:rsidRPr="00520416" w:rsidRDefault="00614F24" w:rsidP="00750F3F">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7E213DBA" w14:textId="77777777" w:rsidR="00614F24" w:rsidRDefault="00614F24" w:rsidP="00750F3F">
            <w:pPr>
              <w:spacing w:line="360" w:lineRule="auto"/>
              <w:jc w:val="both"/>
              <w:rPr>
                <w:rFonts w:ascii="Arial" w:hAnsi="Arial" w:cs="Arial"/>
                <w:sz w:val="13"/>
                <w:szCs w:val="16"/>
                <w:lang w:val="es-CO"/>
              </w:rPr>
            </w:pPr>
          </w:p>
          <w:p w14:paraId="5C49FA63" w14:textId="77777777" w:rsidR="00614F24" w:rsidRPr="00750F3F" w:rsidRDefault="00614F24" w:rsidP="00750F3F">
            <w:pPr>
              <w:spacing w:line="360" w:lineRule="auto"/>
              <w:jc w:val="both"/>
              <w:rPr>
                <w:rFonts w:ascii="Arial" w:hAnsi="Arial" w:cs="Arial"/>
                <w:sz w:val="13"/>
                <w:szCs w:val="16"/>
                <w:lang w:val="es-CO"/>
              </w:rPr>
            </w:pPr>
            <w:proofErr w:type="spellStart"/>
            <w:r w:rsidRPr="00750F3F">
              <w:rPr>
                <w:rFonts w:ascii="Arial" w:hAnsi="Arial" w:cs="Arial"/>
                <w:sz w:val="13"/>
                <w:szCs w:val="16"/>
                <w:lang w:val="es-CO"/>
              </w:rPr>
              <w:t>Shuth</w:t>
            </w:r>
            <w:proofErr w:type="spellEnd"/>
            <w:r w:rsidRPr="00750F3F">
              <w:rPr>
                <w:rFonts w:ascii="Arial" w:hAnsi="Arial" w:cs="Arial"/>
                <w:sz w:val="13"/>
                <w:szCs w:val="16"/>
                <w:lang w:val="es-CO"/>
              </w:rPr>
              <w:t xml:space="preserve"> Reservas del Lago</w:t>
            </w:r>
            <w:r>
              <w:rPr>
                <w:rFonts w:ascii="Arial" w:hAnsi="Arial" w:cs="Arial"/>
                <w:sz w:val="13"/>
                <w:szCs w:val="16"/>
                <w:lang w:val="es-CO"/>
              </w:rPr>
              <w:t xml:space="preserve">, </w:t>
            </w:r>
            <w:r w:rsidRPr="00750F3F">
              <w:rPr>
                <w:rFonts w:ascii="Arial" w:hAnsi="Arial" w:cs="Arial"/>
                <w:sz w:val="13"/>
                <w:szCs w:val="16"/>
                <w:lang w:val="es-CO"/>
              </w:rPr>
              <w:t>Villas del Lago</w:t>
            </w:r>
            <w:r>
              <w:rPr>
                <w:rFonts w:ascii="Arial" w:hAnsi="Arial" w:cs="Arial"/>
                <w:sz w:val="13"/>
                <w:szCs w:val="16"/>
                <w:lang w:val="es-CO"/>
              </w:rPr>
              <w:t xml:space="preserve">, </w:t>
            </w:r>
            <w:proofErr w:type="spellStart"/>
            <w:r w:rsidRPr="00750F3F">
              <w:rPr>
                <w:rFonts w:ascii="Arial" w:hAnsi="Arial" w:cs="Arial"/>
                <w:sz w:val="13"/>
                <w:szCs w:val="16"/>
                <w:lang w:val="es-CO"/>
              </w:rPr>
              <w:t>Cipres</w:t>
            </w:r>
            <w:proofErr w:type="spellEnd"/>
            <w:r>
              <w:rPr>
                <w:rFonts w:ascii="Arial" w:hAnsi="Arial" w:cs="Arial"/>
                <w:sz w:val="13"/>
                <w:szCs w:val="16"/>
                <w:lang w:val="es-CO"/>
              </w:rPr>
              <w:t xml:space="preserve">, </w:t>
            </w:r>
            <w:r w:rsidRPr="00750F3F">
              <w:rPr>
                <w:rFonts w:ascii="Arial" w:hAnsi="Arial" w:cs="Arial"/>
                <w:sz w:val="13"/>
                <w:szCs w:val="16"/>
                <w:lang w:val="es-CO"/>
              </w:rPr>
              <w:t>Nueva Esperanza</w:t>
            </w:r>
            <w:r>
              <w:rPr>
                <w:rFonts w:ascii="Arial" w:hAnsi="Arial" w:cs="Arial"/>
                <w:sz w:val="13"/>
                <w:szCs w:val="16"/>
                <w:lang w:val="es-CO"/>
              </w:rPr>
              <w:t xml:space="preserve">, Diana Turbay, </w:t>
            </w:r>
            <w:r w:rsidRPr="00750F3F">
              <w:rPr>
                <w:rFonts w:ascii="Arial" w:hAnsi="Arial" w:cs="Arial"/>
                <w:sz w:val="13"/>
                <w:szCs w:val="16"/>
                <w:lang w:val="es-CO"/>
              </w:rPr>
              <w:t>Villa Mariela</w:t>
            </w:r>
            <w:r>
              <w:rPr>
                <w:rFonts w:ascii="Arial" w:hAnsi="Arial" w:cs="Arial"/>
                <w:sz w:val="13"/>
                <w:szCs w:val="16"/>
                <w:lang w:val="es-CO"/>
              </w:rPr>
              <w:t xml:space="preserve">, </w:t>
            </w:r>
            <w:r w:rsidRPr="00750F3F">
              <w:rPr>
                <w:rFonts w:ascii="Arial" w:hAnsi="Arial" w:cs="Arial"/>
                <w:sz w:val="13"/>
                <w:szCs w:val="16"/>
                <w:lang w:val="es-CO"/>
              </w:rPr>
              <w:t>Álvaro Patiño Amariles I</w:t>
            </w:r>
            <w:r>
              <w:rPr>
                <w:rFonts w:ascii="Arial" w:hAnsi="Arial" w:cs="Arial"/>
                <w:sz w:val="13"/>
                <w:szCs w:val="16"/>
                <w:lang w:val="es-CO"/>
              </w:rPr>
              <w:t xml:space="preserve">, </w:t>
            </w:r>
            <w:r w:rsidRPr="00750F3F">
              <w:rPr>
                <w:rFonts w:ascii="Arial" w:hAnsi="Arial" w:cs="Arial"/>
                <w:sz w:val="13"/>
                <w:szCs w:val="16"/>
                <w:lang w:val="es-CO"/>
              </w:rPr>
              <w:t>Lara Bonilla 3</w:t>
            </w:r>
            <w:r>
              <w:rPr>
                <w:rFonts w:ascii="Arial" w:hAnsi="Arial" w:cs="Arial"/>
                <w:sz w:val="13"/>
                <w:szCs w:val="16"/>
                <w:lang w:val="es-CO"/>
              </w:rPr>
              <w:t xml:space="preserve">, </w:t>
            </w:r>
            <w:r w:rsidRPr="00750F3F">
              <w:rPr>
                <w:rFonts w:ascii="Arial" w:hAnsi="Arial" w:cs="Arial"/>
                <w:sz w:val="13"/>
                <w:szCs w:val="16"/>
                <w:lang w:val="es-CO"/>
              </w:rPr>
              <w:t>Camilo Mejía Duque</w:t>
            </w:r>
            <w:r>
              <w:rPr>
                <w:rFonts w:ascii="Arial" w:hAnsi="Arial" w:cs="Arial"/>
                <w:sz w:val="13"/>
                <w:szCs w:val="16"/>
                <w:lang w:val="es-CO"/>
              </w:rPr>
              <w:t xml:space="preserve">, </w:t>
            </w:r>
            <w:r w:rsidRPr="00750F3F">
              <w:rPr>
                <w:rFonts w:ascii="Arial" w:hAnsi="Arial" w:cs="Arial"/>
                <w:sz w:val="13"/>
                <w:szCs w:val="16"/>
                <w:lang w:val="es-CO"/>
              </w:rPr>
              <w:t>Vela I y II (va al Relleno Sanitario)</w:t>
            </w:r>
            <w:r>
              <w:rPr>
                <w:rFonts w:ascii="Arial" w:hAnsi="Arial" w:cs="Arial"/>
                <w:sz w:val="13"/>
                <w:szCs w:val="16"/>
                <w:lang w:val="es-CO"/>
              </w:rPr>
              <w:t xml:space="preserve">, </w:t>
            </w:r>
            <w:r w:rsidRPr="00750F3F">
              <w:rPr>
                <w:rFonts w:ascii="Arial" w:hAnsi="Arial" w:cs="Arial"/>
                <w:sz w:val="13"/>
                <w:szCs w:val="16"/>
                <w:lang w:val="es-CO"/>
              </w:rPr>
              <w:t>Santiago Londoño</w:t>
            </w:r>
          </w:p>
          <w:p w14:paraId="1D177E82" w14:textId="77777777" w:rsidR="00614F24" w:rsidRPr="00750F3F" w:rsidRDefault="00614F24" w:rsidP="00750F3F">
            <w:pPr>
              <w:spacing w:line="360" w:lineRule="auto"/>
              <w:jc w:val="both"/>
              <w:rPr>
                <w:rFonts w:ascii="Arial" w:hAnsi="Arial" w:cs="Arial"/>
                <w:sz w:val="13"/>
                <w:szCs w:val="16"/>
                <w:lang w:val="es-CO"/>
              </w:rPr>
            </w:pPr>
            <w:r w:rsidRPr="00750F3F">
              <w:rPr>
                <w:rFonts w:ascii="Arial" w:hAnsi="Arial" w:cs="Arial"/>
                <w:sz w:val="13"/>
                <w:szCs w:val="16"/>
                <w:lang w:val="es-CO"/>
              </w:rPr>
              <w:t>Saturno</w:t>
            </w:r>
            <w:r>
              <w:rPr>
                <w:rFonts w:ascii="Arial" w:hAnsi="Arial" w:cs="Arial"/>
                <w:sz w:val="13"/>
                <w:szCs w:val="16"/>
                <w:lang w:val="es-CO"/>
              </w:rPr>
              <w:t xml:space="preserve">, </w:t>
            </w:r>
            <w:r w:rsidRPr="00750F3F">
              <w:rPr>
                <w:rFonts w:ascii="Arial" w:hAnsi="Arial" w:cs="Arial"/>
                <w:sz w:val="13"/>
                <w:szCs w:val="16"/>
                <w:lang w:val="es-CO"/>
              </w:rPr>
              <w:t>Diego Patiño Amariles II</w:t>
            </w:r>
            <w:r>
              <w:rPr>
                <w:rFonts w:ascii="Arial" w:hAnsi="Arial" w:cs="Arial"/>
                <w:sz w:val="13"/>
                <w:szCs w:val="16"/>
                <w:lang w:val="es-CO"/>
              </w:rPr>
              <w:t xml:space="preserve">, </w:t>
            </w:r>
            <w:r w:rsidRPr="00750F3F">
              <w:rPr>
                <w:rFonts w:ascii="Arial" w:hAnsi="Arial" w:cs="Arial"/>
                <w:sz w:val="13"/>
                <w:szCs w:val="16"/>
                <w:lang w:val="es-CO"/>
              </w:rPr>
              <w:t xml:space="preserve">Santiago Londoño Av. Principal entrada la </w:t>
            </w:r>
            <w:proofErr w:type="spellStart"/>
            <w:r w:rsidRPr="00750F3F">
              <w:rPr>
                <w:rFonts w:ascii="Arial" w:hAnsi="Arial" w:cs="Arial"/>
                <w:sz w:val="13"/>
                <w:szCs w:val="16"/>
                <w:lang w:val="es-CO"/>
              </w:rPr>
              <w:t>Okarina</w:t>
            </w:r>
            <w:proofErr w:type="spellEnd"/>
            <w:r>
              <w:rPr>
                <w:rFonts w:ascii="Arial" w:hAnsi="Arial" w:cs="Arial"/>
                <w:sz w:val="13"/>
                <w:szCs w:val="16"/>
                <w:lang w:val="es-CO"/>
              </w:rPr>
              <w:t xml:space="preserve">, </w:t>
            </w:r>
            <w:r w:rsidRPr="00750F3F">
              <w:rPr>
                <w:rFonts w:ascii="Arial" w:hAnsi="Arial" w:cs="Arial"/>
                <w:sz w:val="13"/>
                <w:szCs w:val="16"/>
                <w:lang w:val="es-CO"/>
              </w:rPr>
              <w:t>Frailes</w:t>
            </w:r>
            <w:r>
              <w:rPr>
                <w:rFonts w:ascii="Arial" w:hAnsi="Arial" w:cs="Arial"/>
                <w:sz w:val="13"/>
                <w:szCs w:val="16"/>
                <w:lang w:val="es-CO"/>
              </w:rPr>
              <w:t xml:space="preserve">, </w:t>
            </w:r>
            <w:r w:rsidRPr="00750F3F">
              <w:rPr>
                <w:rFonts w:ascii="Arial" w:hAnsi="Arial" w:cs="Arial"/>
                <w:sz w:val="13"/>
                <w:szCs w:val="16"/>
                <w:lang w:val="es-CO"/>
              </w:rPr>
              <w:t>Semillas del Otún</w:t>
            </w:r>
            <w:r>
              <w:rPr>
                <w:rFonts w:ascii="Arial" w:hAnsi="Arial" w:cs="Arial"/>
                <w:sz w:val="13"/>
                <w:szCs w:val="16"/>
                <w:lang w:val="es-CO"/>
              </w:rPr>
              <w:t xml:space="preserve">, </w:t>
            </w:r>
            <w:r w:rsidRPr="00750F3F">
              <w:rPr>
                <w:rFonts w:ascii="Arial" w:hAnsi="Arial" w:cs="Arial"/>
                <w:sz w:val="13"/>
                <w:szCs w:val="16"/>
                <w:lang w:val="es-CO"/>
              </w:rPr>
              <w:t>Multifamiliares la Giralda</w:t>
            </w:r>
          </w:p>
          <w:p w14:paraId="295D1333" w14:textId="77777777" w:rsidR="00614F24" w:rsidRPr="00750F3F" w:rsidRDefault="00614F24" w:rsidP="00750F3F">
            <w:pPr>
              <w:spacing w:line="360" w:lineRule="auto"/>
              <w:jc w:val="both"/>
              <w:rPr>
                <w:rFonts w:ascii="Arial" w:hAnsi="Arial" w:cs="Arial"/>
                <w:sz w:val="13"/>
                <w:szCs w:val="16"/>
                <w:lang w:val="es-CO"/>
              </w:rPr>
            </w:pPr>
            <w:r w:rsidRPr="00750F3F">
              <w:rPr>
                <w:rFonts w:ascii="Arial" w:hAnsi="Arial" w:cs="Arial"/>
                <w:sz w:val="13"/>
                <w:szCs w:val="16"/>
                <w:lang w:val="es-CO"/>
              </w:rPr>
              <w:t>Monte Bonito</w:t>
            </w:r>
            <w:r>
              <w:rPr>
                <w:rFonts w:ascii="Arial" w:hAnsi="Arial" w:cs="Arial"/>
                <w:sz w:val="13"/>
                <w:szCs w:val="16"/>
                <w:lang w:val="es-CO"/>
              </w:rPr>
              <w:t xml:space="preserve">, </w:t>
            </w:r>
            <w:r w:rsidRPr="00750F3F">
              <w:rPr>
                <w:rFonts w:ascii="Arial" w:hAnsi="Arial" w:cs="Arial"/>
                <w:sz w:val="13"/>
                <w:szCs w:val="16"/>
                <w:lang w:val="es-CO"/>
              </w:rPr>
              <w:t>Mirador de la Estancia</w:t>
            </w:r>
          </w:p>
          <w:p w14:paraId="72B65A6D" w14:textId="77777777" w:rsidR="00614F24" w:rsidRPr="00520416" w:rsidRDefault="00614F24" w:rsidP="00750F3F">
            <w:pPr>
              <w:spacing w:line="360" w:lineRule="auto"/>
              <w:jc w:val="both"/>
              <w:rPr>
                <w:rFonts w:ascii="Arial" w:hAnsi="Arial" w:cs="Arial"/>
                <w:sz w:val="13"/>
                <w:szCs w:val="16"/>
                <w:lang w:val="es-CO"/>
              </w:rPr>
            </w:pPr>
            <w:r w:rsidRPr="00750F3F">
              <w:rPr>
                <w:rFonts w:ascii="Arial" w:hAnsi="Arial" w:cs="Arial"/>
                <w:sz w:val="13"/>
                <w:szCs w:val="16"/>
                <w:lang w:val="es-CO"/>
              </w:rPr>
              <w:t>Restaurante la Estancia</w:t>
            </w:r>
            <w:r>
              <w:rPr>
                <w:rFonts w:ascii="Arial" w:hAnsi="Arial" w:cs="Arial"/>
                <w:sz w:val="13"/>
                <w:szCs w:val="16"/>
                <w:lang w:val="es-CO"/>
              </w:rPr>
              <w:t xml:space="preserve">, </w:t>
            </w:r>
            <w:r w:rsidRPr="00750F3F">
              <w:rPr>
                <w:rFonts w:ascii="Arial" w:hAnsi="Arial" w:cs="Arial"/>
                <w:sz w:val="13"/>
                <w:szCs w:val="16"/>
                <w:lang w:val="es-CO"/>
              </w:rPr>
              <w:t xml:space="preserve">Pila de la </w:t>
            </w:r>
            <w:proofErr w:type="spellStart"/>
            <w:r w:rsidRPr="00750F3F">
              <w:rPr>
                <w:rFonts w:ascii="Arial" w:hAnsi="Arial" w:cs="Arial"/>
                <w:sz w:val="13"/>
                <w:szCs w:val="16"/>
                <w:lang w:val="es-CO"/>
              </w:rPr>
              <w:t>Okarina</w:t>
            </w:r>
            <w:proofErr w:type="spellEnd"/>
          </w:p>
        </w:tc>
        <w:tc>
          <w:tcPr>
            <w:tcW w:w="1134" w:type="dxa"/>
          </w:tcPr>
          <w:p w14:paraId="58B7EBB3" w14:textId="77777777" w:rsidR="00614F24" w:rsidRPr="00520416" w:rsidRDefault="00614F24" w:rsidP="00750F3F">
            <w:pPr>
              <w:spacing w:line="360" w:lineRule="auto"/>
              <w:jc w:val="center"/>
              <w:rPr>
                <w:rFonts w:ascii="Arial" w:hAnsi="Arial" w:cs="Arial"/>
                <w:sz w:val="13"/>
                <w:szCs w:val="16"/>
              </w:rPr>
            </w:pPr>
          </w:p>
          <w:p w14:paraId="22DA25A5" w14:textId="77777777" w:rsidR="00614F24" w:rsidRPr="00520416" w:rsidRDefault="00614F24" w:rsidP="00750F3F">
            <w:pPr>
              <w:spacing w:line="360" w:lineRule="auto"/>
              <w:jc w:val="center"/>
              <w:rPr>
                <w:rFonts w:ascii="Arial" w:hAnsi="Arial" w:cs="Arial"/>
                <w:sz w:val="13"/>
                <w:szCs w:val="16"/>
              </w:rPr>
            </w:pPr>
          </w:p>
          <w:p w14:paraId="25E2E8D6" w14:textId="77777777" w:rsidR="00614F24" w:rsidRPr="00520416" w:rsidRDefault="00614F24" w:rsidP="00750F3F">
            <w:pPr>
              <w:spacing w:line="360" w:lineRule="auto"/>
              <w:jc w:val="center"/>
              <w:rPr>
                <w:rFonts w:ascii="Arial" w:hAnsi="Arial" w:cs="Arial"/>
                <w:sz w:val="13"/>
                <w:szCs w:val="16"/>
              </w:rPr>
            </w:pPr>
          </w:p>
          <w:p w14:paraId="0D0B0E92" w14:textId="77777777" w:rsidR="00614F24" w:rsidRDefault="00614F24" w:rsidP="00750F3F">
            <w:pPr>
              <w:spacing w:line="360" w:lineRule="auto"/>
              <w:jc w:val="center"/>
              <w:rPr>
                <w:rFonts w:ascii="Arial" w:hAnsi="Arial" w:cs="Arial"/>
                <w:sz w:val="13"/>
                <w:szCs w:val="16"/>
              </w:rPr>
            </w:pPr>
          </w:p>
          <w:p w14:paraId="7C3AACAF" w14:textId="77777777" w:rsidR="00614F24" w:rsidRPr="00520416" w:rsidRDefault="00614F24" w:rsidP="00750F3F">
            <w:pPr>
              <w:spacing w:line="360" w:lineRule="auto"/>
              <w:jc w:val="center"/>
              <w:rPr>
                <w:rFonts w:ascii="Arial" w:hAnsi="Arial" w:cs="Arial"/>
                <w:sz w:val="13"/>
                <w:szCs w:val="16"/>
              </w:rPr>
            </w:pPr>
          </w:p>
          <w:p w14:paraId="71FFB7DF" w14:textId="77777777" w:rsidR="00614F24" w:rsidRPr="00520416" w:rsidRDefault="00614F24" w:rsidP="00750F3F">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7A3DE16A" w14:textId="77777777" w:rsidR="00614F24" w:rsidRPr="00520416" w:rsidRDefault="00614F24" w:rsidP="00750F3F">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2323766D" w14:textId="77777777" w:rsidTr="00A47079">
        <w:tc>
          <w:tcPr>
            <w:tcW w:w="648" w:type="dxa"/>
          </w:tcPr>
          <w:p w14:paraId="47D65000" w14:textId="77777777" w:rsidR="00614F24" w:rsidRDefault="00614F24" w:rsidP="007C2E5C">
            <w:pPr>
              <w:spacing w:line="360" w:lineRule="auto"/>
              <w:jc w:val="center"/>
              <w:rPr>
                <w:rFonts w:ascii="Arial" w:hAnsi="Arial" w:cs="Arial"/>
                <w:sz w:val="13"/>
                <w:szCs w:val="16"/>
                <w:lang w:val="es-CO"/>
              </w:rPr>
            </w:pPr>
          </w:p>
          <w:p w14:paraId="03C7EF76" w14:textId="77777777" w:rsidR="00614F24" w:rsidRDefault="00614F24" w:rsidP="007C2E5C">
            <w:pPr>
              <w:spacing w:line="360" w:lineRule="auto"/>
              <w:jc w:val="center"/>
              <w:rPr>
                <w:rFonts w:ascii="Arial" w:hAnsi="Arial" w:cs="Arial"/>
                <w:sz w:val="13"/>
                <w:szCs w:val="16"/>
                <w:lang w:val="es-CO"/>
              </w:rPr>
            </w:pPr>
          </w:p>
          <w:p w14:paraId="283A4514" w14:textId="77777777" w:rsidR="00614F24" w:rsidRDefault="00614F24" w:rsidP="007C2E5C">
            <w:pPr>
              <w:spacing w:line="360" w:lineRule="auto"/>
              <w:jc w:val="center"/>
              <w:rPr>
                <w:rFonts w:ascii="Arial" w:hAnsi="Arial" w:cs="Arial"/>
                <w:sz w:val="13"/>
                <w:szCs w:val="16"/>
                <w:lang w:val="es-CO"/>
              </w:rPr>
            </w:pPr>
          </w:p>
          <w:p w14:paraId="5E78E77B" w14:textId="77777777" w:rsidR="00614F24" w:rsidRPr="00520416" w:rsidRDefault="00614F24" w:rsidP="007C2E5C">
            <w:pPr>
              <w:spacing w:line="360" w:lineRule="auto"/>
              <w:jc w:val="center"/>
              <w:rPr>
                <w:rFonts w:ascii="Arial" w:hAnsi="Arial" w:cs="Arial"/>
                <w:sz w:val="13"/>
                <w:szCs w:val="16"/>
                <w:lang w:val="es-CO"/>
              </w:rPr>
            </w:pPr>
            <w:r>
              <w:rPr>
                <w:rFonts w:ascii="Arial" w:hAnsi="Arial" w:cs="Arial"/>
                <w:sz w:val="13"/>
                <w:szCs w:val="16"/>
                <w:lang w:val="es-CO"/>
              </w:rPr>
              <w:t>15</w:t>
            </w:r>
          </w:p>
        </w:tc>
        <w:tc>
          <w:tcPr>
            <w:tcW w:w="756" w:type="dxa"/>
          </w:tcPr>
          <w:p w14:paraId="5F554401" w14:textId="77777777" w:rsidR="00614F24" w:rsidRDefault="00614F24" w:rsidP="007C2E5C">
            <w:pPr>
              <w:spacing w:line="360" w:lineRule="auto"/>
              <w:jc w:val="both"/>
              <w:rPr>
                <w:rFonts w:ascii="Arial" w:hAnsi="Arial" w:cs="Arial"/>
                <w:sz w:val="13"/>
                <w:szCs w:val="16"/>
                <w:lang w:val="es-CO"/>
              </w:rPr>
            </w:pPr>
          </w:p>
          <w:p w14:paraId="651ED0E6" w14:textId="77777777" w:rsidR="00614F24" w:rsidRDefault="00614F24" w:rsidP="007C2E5C">
            <w:pPr>
              <w:spacing w:line="360" w:lineRule="auto"/>
              <w:jc w:val="both"/>
              <w:rPr>
                <w:rFonts w:ascii="Arial" w:hAnsi="Arial" w:cs="Arial"/>
                <w:sz w:val="13"/>
                <w:szCs w:val="16"/>
                <w:lang w:val="es-CO"/>
              </w:rPr>
            </w:pPr>
          </w:p>
          <w:p w14:paraId="6A40EF07" w14:textId="77777777" w:rsidR="00614F24" w:rsidRDefault="00614F24" w:rsidP="007C2E5C">
            <w:pPr>
              <w:spacing w:line="360" w:lineRule="auto"/>
              <w:jc w:val="both"/>
              <w:rPr>
                <w:rFonts w:ascii="Arial" w:hAnsi="Arial" w:cs="Arial"/>
                <w:sz w:val="13"/>
                <w:szCs w:val="16"/>
                <w:lang w:val="es-CO"/>
              </w:rPr>
            </w:pPr>
          </w:p>
          <w:p w14:paraId="581ED9D3" w14:textId="77777777" w:rsidR="00614F24" w:rsidRPr="00520416" w:rsidRDefault="00614F24" w:rsidP="007C2E5C">
            <w:pPr>
              <w:spacing w:line="360" w:lineRule="auto"/>
              <w:jc w:val="both"/>
              <w:rPr>
                <w:rFonts w:ascii="Arial" w:hAnsi="Arial" w:cs="Arial"/>
                <w:sz w:val="13"/>
                <w:szCs w:val="16"/>
                <w:lang w:val="es-CO"/>
              </w:rPr>
            </w:pPr>
            <w:r>
              <w:rPr>
                <w:rFonts w:ascii="Arial" w:hAnsi="Arial" w:cs="Arial"/>
                <w:sz w:val="13"/>
                <w:szCs w:val="16"/>
                <w:lang w:val="es-CO"/>
              </w:rPr>
              <w:t xml:space="preserve">DIURNO </w:t>
            </w:r>
          </w:p>
        </w:tc>
        <w:tc>
          <w:tcPr>
            <w:tcW w:w="1276" w:type="dxa"/>
          </w:tcPr>
          <w:p w14:paraId="32975E47" w14:textId="77777777" w:rsidR="00614F24" w:rsidRDefault="00614F24" w:rsidP="007C2E5C">
            <w:pPr>
              <w:spacing w:line="360" w:lineRule="auto"/>
              <w:jc w:val="center"/>
              <w:rPr>
                <w:rFonts w:ascii="Arial" w:hAnsi="Arial" w:cs="Arial"/>
                <w:sz w:val="13"/>
                <w:szCs w:val="16"/>
                <w:lang w:val="es-CO"/>
              </w:rPr>
            </w:pPr>
          </w:p>
          <w:p w14:paraId="74088F79" w14:textId="77777777" w:rsidR="00614F24" w:rsidRDefault="00614F24" w:rsidP="007C2E5C">
            <w:pPr>
              <w:spacing w:line="360" w:lineRule="auto"/>
              <w:jc w:val="center"/>
              <w:rPr>
                <w:rFonts w:ascii="Arial" w:hAnsi="Arial" w:cs="Arial"/>
                <w:sz w:val="13"/>
                <w:szCs w:val="16"/>
                <w:lang w:val="es-CO"/>
              </w:rPr>
            </w:pPr>
          </w:p>
          <w:p w14:paraId="07751251" w14:textId="77777777" w:rsidR="00614F24" w:rsidRDefault="00614F24" w:rsidP="007C2E5C">
            <w:pPr>
              <w:spacing w:line="360" w:lineRule="auto"/>
              <w:jc w:val="center"/>
              <w:rPr>
                <w:rFonts w:ascii="Arial" w:hAnsi="Arial" w:cs="Arial"/>
                <w:sz w:val="13"/>
                <w:szCs w:val="16"/>
                <w:lang w:val="es-CO"/>
              </w:rPr>
            </w:pPr>
          </w:p>
          <w:p w14:paraId="314C5C8F" w14:textId="77777777" w:rsidR="00614F24" w:rsidRDefault="00614F24" w:rsidP="007C2E5C">
            <w:pPr>
              <w:spacing w:line="360" w:lineRule="auto"/>
              <w:jc w:val="center"/>
              <w:rPr>
                <w:rFonts w:ascii="Arial" w:hAnsi="Arial" w:cs="Arial"/>
                <w:sz w:val="13"/>
                <w:szCs w:val="16"/>
                <w:lang w:val="es-CO"/>
              </w:rPr>
            </w:pPr>
            <w:r>
              <w:rPr>
                <w:rFonts w:ascii="Arial" w:hAnsi="Arial" w:cs="Arial"/>
                <w:sz w:val="13"/>
                <w:szCs w:val="16"/>
                <w:lang w:val="es-CO"/>
              </w:rPr>
              <w:t>OEY 015</w:t>
            </w:r>
          </w:p>
          <w:p w14:paraId="59879717" w14:textId="77777777" w:rsidR="00614F24" w:rsidRDefault="00614F24" w:rsidP="007C2E5C">
            <w:pPr>
              <w:spacing w:line="360" w:lineRule="auto"/>
              <w:jc w:val="center"/>
              <w:rPr>
                <w:rFonts w:ascii="Arial" w:hAnsi="Arial" w:cs="Arial"/>
                <w:sz w:val="13"/>
                <w:szCs w:val="16"/>
                <w:lang w:val="es-CO"/>
              </w:rPr>
            </w:pPr>
          </w:p>
          <w:p w14:paraId="41BC2F96" w14:textId="77777777" w:rsidR="00614F24" w:rsidRDefault="00614F24" w:rsidP="007C2E5C">
            <w:pPr>
              <w:spacing w:line="360" w:lineRule="auto"/>
              <w:jc w:val="center"/>
              <w:rPr>
                <w:rFonts w:ascii="Arial" w:hAnsi="Arial" w:cs="Arial"/>
                <w:sz w:val="13"/>
                <w:szCs w:val="16"/>
                <w:lang w:val="es-CO"/>
              </w:rPr>
            </w:pPr>
          </w:p>
          <w:p w14:paraId="6B7A6C59" w14:textId="77777777" w:rsidR="00614F24" w:rsidRDefault="00614F24" w:rsidP="007C2E5C">
            <w:pPr>
              <w:spacing w:line="360" w:lineRule="auto"/>
              <w:jc w:val="center"/>
              <w:rPr>
                <w:rFonts w:ascii="Arial" w:hAnsi="Arial" w:cs="Arial"/>
                <w:sz w:val="13"/>
                <w:szCs w:val="16"/>
                <w:lang w:val="es-CO"/>
              </w:rPr>
            </w:pPr>
          </w:p>
          <w:p w14:paraId="529B90E3" w14:textId="77777777" w:rsidR="00614F24" w:rsidRPr="00520416" w:rsidRDefault="00614F24" w:rsidP="007C2E5C">
            <w:pPr>
              <w:spacing w:line="360" w:lineRule="auto"/>
              <w:jc w:val="center"/>
              <w:rPr>
                <w:rFonts w:ascii="Arial" w:hAnsi="Arial" w:cs="Arial"/>
                <w:sz w:val="13"/>
                <w:szCs w:val="16"/>
                <w:lang w:val="es-CO"/>
              </w:rPr>
            </w:pPr>
          </w:p>
        </w:tc>
        <w:tc>
          <w:tcPr>
            <w:tcW w:w="1134" w:type="dxa"/>
          </w:tcPr>
          <w:p w14:paraId="3512265D" w14:textId="77777777" w:rsidR="00614F24" w:rsidRDefault="00614F24" w:rsidP="007C2E5C">
            <w:pPr>
              <w:spacing w:line="360" w:lineRule="auto"/>
              <w:jc w:val="center"/>
              <w:rPr>
                <w:rFonts w:ascii="Arial" w:hAnsi="Arial" w:cs="Arial"/>
                <w:sz w:val="13"/>
                <w:szCs w:val="16"/>
                <w:lang w:val="es-CO"/>
              </w:rPr>
            </w:pPr>
          </w:p>
          <w:p w14:paraId="145685B8" w14:textId="77777777" w:rsidR="00614F24" w:rsidRDefault="00614F24" w:rsidP="007C2E5C">
            <w:pPr>
              <w:spacing w:line="360" w:lineRule="auto"/>
              <w:jc w:val="center"/>
              <w:rPr>
                <w:rFonts w:ascii="Arial" w:hAnsi="Arial" w:cs="Arial"/>
                <w:sz w:val="13"/>
                <w:szCs w:val="16"/>
                <w:lang w:val="es-CO"/>
              </w:rPr>
            </w:pPr>
          </w:p>
          <w:p w14:paraId="5654A5B4" w14:textId="77777777" w:rsidR="00614F24" w:rsidRDefault="00614F24" w:rsidP="007C2E5C">
            <w:pPr>
              <w:spacing w:line="360" w:lineRule="auto"/>
              <w:jc w:val="center"/>
              <w:rPr>
                <w:rFonts w:ascii="Arial" w:hAnsi="Arial" w:cs="Arial"/>
                <w:sz w:val="13"/>
                <w:szCs w:val="16"/>
                <w:lang w:val="es-CO"/>
              </w:rPr>
            </w:pPr>
          </w:p>
          <w:p w14:paraId="0865DDA2"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46F45144"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25DE6723"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60275D7D" w14:textId="77777777" w:rsidR="00614F24" w:rsidRDefault="00614F24" w:rsidP="007C2E5C">
            <w:pPr>
              <w:spacing w:line="360" w:lineRule="auto"/>
              <w:jc w:val="both"/>
              <w:rPr>
                <w:rFonts w:ascii="Arial" w:hAnsi="Arial" w:cs="Arial"/>
                <w:sz w:val="13"/>
                <w:szCs w:val="16"/>
                <w:lang w:val="es-CO"/>
              </w:rPr>
            </w:pPr>
          </w:p>
          <w:p w14:paraId="613A71F4" w14:textId="77777777" w:rsidR="00614F24" w:rsidRPr="007C2E5C" w:rsidRDefault="00614F24" w:rsidP="007C2E5C">
            <w:pPr>
              <w:spacing w:line="360" w:lineRule="auto"/>
              <w:jc w:val="both"/>
              <w:rPr>
                <w:rFonts w:ascii="Arial" w:hAnsi="Arial" w:cs="Arial"/>
                <w:sz w:val="13"/>
                <w:szCs w:val="16"/>
                <w:lang w:val="es-CO"/>
              </w:rPr>
            </w:pPr>
            <w:r w:rsidRPr="007C2E5C">
              <w:rPr>
                <w:rFonts w:ascii="Arial" w:hAnsi="Arial" w:cs="Arial"/>
                <w:sz w:val="13"/>
                <w:szCs w:val="16"/>
                <w:lang w:val="es-CO"/>
              </w:rPr>
              <w:t>Av. Simón Bolívar ( La Niña)</w:t>
            </w:r>
            <w:r>
              <w:rPr>
                <w:rFonts w:ascii="Arial" w:hAnsi="Arial" w:cs="Arial"/>
                <w:sz w:val="13"/>
                <w:szCs w:val="16"/>
                <w:lang w:val="es-CO"/>
              </w:rPr>
              <w:t xml:space="preserve">, </w:t>
            </w:r>
            <w:r w:rsidRPr="007C2E5C">
              <w:rPr>
                <w:rFonts w:ascii="Arial" w:hAnsi="Arial" w:cs="Arial"/>
                <w:sz w:val="13"/>
                <w:szCs w:val="16"/>
                <w:lang w:val="es-CO"/>
              </w:rPr>
              <w:t>El Zafiro</w:t>
            </w:r>
          </w:p>
          <w:p w14:paraId="1A328CE9" w14:textId="77777777" w:rsidR="00614F24" w:rsidRPr="00520416" w:rsidRDefault="00614F24" w:rsidP="007C2E5C">
            <w:pPr>
              <w:spacing w:line="360" w:lineRule="auto"/>
              <w:jc w:val="both"/>
              <w:rPr>
                <w:rFonts w:ascii="Arial" w:hAnsi="Arial" w:cs="Arial"/>
                <w:sz w:val="13"/>
                <w:szCs w:val="16"/>
                <w:lang w:val="es-CO"/>
              </w:rPr>
            </w:pPr>
            <w:r w:rsidRPr="007C2E5C">
              <w:rPr>
                <w:rFonts w:ascii="Arial" w:hAnsi="Arial" w:cs="Arial"/>
                <w:sz w:val="13"/>
                <w:szCs w:val="16"/>
                <w:lang w:val="es-CO"/>
              </w:rPr>
              <w:t>Puerto Nuevo</w:t>
            </w:r>
            <w:r>
              <w:rPr>
                <w:rFonts w:ascii="Arial" w:hAnsi="Arial" w:cs="Arial"/>
                <w:sz w:val="13"/>
                <w:szCs w:val="16"/>
                <w:lang w:val="es-CO"/>
              </w:rPr>
              <w:t xml:space="preserve">, </w:t>
            </w:r>
            <w:r w:rsidRPr="007C2E5C">
              <w:rPr>
                <w:rFonts w:ascii="Arial" w:hAnsi="Arial" w:cs="Arial"/>
                <w:sz w:val="13"/>
                <w:szCs w:val="16"/>
                <w:lang w:val="es-CO"/>
              </w:rPr>
              <w:t xml:space="preserve">Luis Carlos </w:t>
            </w:r>
            <w:proofErr w:type="spellStart"/>
            <w:r w:rsidRPr="007C2E5C">
              <w:rPr>
                <w:rFonts w:ascii="Arial" w:hAnsi="Arial" w:cs="Arial"/>
                <w:sz w:val="13"/>
                <w:szCs w:val="16"/>
                <w:lang w:val="es-CO"/>
              </w:rPr>
              <w:t>Galan</w:t>
            </w:r>
            <w:proofErr w:type="spellEnd"/>
            <w:r>
              <w:rPr>
                <w:rFonts w:ascii="Arial" w:hAnsi="Arial" w:cs="Arial"/>
                <w:sz w:val="13"/>
                <w:szCs w:val="16"/>
                <w:lang w:val="es-CO"/>
              </w:rPr>
              <w:t xml:space="preserve">, </w:t>
            </w:r>
            <w:r w:rsidRPr="007C2E5C">
              <w:rPr>
                <w:rFonts w:ascii="Arial" w:hAnsi="Arial" w:cs="Arial"/>
                <w:sz w:val="13"/>
                <w:szCs w:val="16"/>
                <w:lang w:val="es-CO"/>
              </w:rPr>
              <w:t>El Jazmín</w:t>
            </w:r>
            <w:r>
              <w:rPr>
                <w:rFonts w:ascii="Arial" w:hAnsi="Arial" w:cs="Arial"/>
                <w:sz w:val="13"/>
                <w:szCs w:val="16"/>
                <w:lang w:val="es-CO"/>
              </w:rPr>
              <w:t xml:space="preserve">, </w:t>
            </w:r>
            <w:r w:rsidRPr="007C2E5C">
              <w:rPr>
                <w:rFonts w:ascii="Arial" w:hAnsi="Arial" w:cs="Arial"/>
                <w:sz w:val="13"/>
                <w:szCs w:val="16"/>
                <w:lang w:val="es-CO"/>
              </w:rPr>
              <w:t>Villa María</w:t>
            </w:r>
            <w:r>
              <w:rPr>
                <w:rFonts w:ascii="Arial" w:hAnsi="Arial" w:cs="Arial"/>
                <w:sz w:val="13"/>
                <w:szCs w:val="16"/>
                <w:lang w:val="es-CO"/>
              </w:rPr>
              <w:t xml:space="preserve">, </w:t>
            </w:r>
            <w:r w:rsidRPr="007C2E5C">
              <w:rPr>
                <w:rFonts w:ascii="Arial" w:hAnsi="Arial" w:cs="Arial"/>
                <w:sz w:val="13"/>
                <w:szCs w:val="16"/>
                <w:lang w:val="es-CO"/>
              </w:rPr>
              <w:t>Mercurio</w:t>
            </w:r>
            <w:r>
              <w:rPr>
                <w:rFonts w:ascii="Arial" w:hAnsi="Arial" w:cs="Arial"/>
                <w:sz w:val="13"/>
                <w:szCs w:val="16"/>
                <w:lang w:val="es-CO"/>
              </w:rPr>
              <w:t xml:space="preserve">, </w:t>
            </w:r>
            <w:r w:rsidRPr="007C2E5C">
              <w:rPr>
                <w:rFonts w:ascii="Arial" w:hAnsi="Arial" w:cs="Arial"/>
                <w:sz w:val="13"/>
                <w:szCs w:val="16"/>
                <w:lang w:val="es-CO"/>
              </w:rPr>
              <w:t>Portal de los Alpes</w:t>
            </w:r>
            <w:r>
              <w:rPr>
                <w:rFonts w:ascii="Arial" w:hAnsi="Arial" w:cs="Arial"/>
                <w:sz w:val="13"/>
                <w:szCs w:val="16"/>
                <w:lang w:val="es-CO"/>
              </w:rPr>
              <w:t xml:space="preserve">, </w:t>
            </w:r>
            <w:r w:rsidRPr="007C2E5C">
              <w:rPr>
                <w:rFonts w:ascii="Arial" w:hAnsi="Arial" w:cs="Arial"/>
                <w:sz w:val="13"/>
                <w:szCs w:val="16"/>
                <w:lang w:val="es-CO"/>
              </w:rPr>
              <w:t>El Prado</w:t>
            </w:r>
            <w:r>
              <w:rPr>
                <w:rFonts w:ascii="Arial" w:hAnsi="Arial" w:cs="Arial"/>
                <w:sz w:val="13"/>
                <w:szCs w:val="16"/>
                <w:lang w:val="es-CO"/>
              </w:rPr>
              <w:t xml:space="preserve">, </w:t>
            </w:r>
            <w:r w:rsidRPr="007C2E5C">
              <w:rPr>
                <w:rFonts w:ascii="Arial" w:hAnsi="Arial" w:cs="Arial"/>
                <w:sz w:val="13"/>
                <w:szCs w:val="16"/>
                <w:lang w:val="es-CO"/>
              </w:rPr>
              <w:t>Nogal de los Alpes</w:t>
            </w:r>
            <w:r>
              <w:rPr>
                <w:rFonts w:ascii="Arial" w:hAnsi="Arial" w:cs="Arial"/>
                <w:sz w:val="13"/>
                <w:szCs w:val="16"/>
                <w:lang w:val="es-CO"/>
              </w:rPr>
              <w:t xml:space="preserve">, </w:t>
            </w:r>
            <w:r w:rsidRPr="007C2E5C">
              <w:rPr>
                <w:rFonts w:ascii="Arial" w:hAnsi="Arial" w:cs="Arial"/>
                <w:sz w:val="13"/>
                <w:szCs w:val="16"/>
                <w:lang w:val="es-CO"/>
              </w:rPr>
              <w:t>Los Alpes</w:t>
            </w:r>
            <w:r>
              <w:rPr>
                <w:rFonts w:ascii="Arial" w:hAnsi="Arial" w:cs="Arial"/>
                <w:sz w:val="13"/>
                <w:szCs w:val="16"/>
                <w:lang w:val="es-CO"/>
              </w:rPr>
              <w:t xml:space="preserve">, </w:t>
            </w:r>
            <w:r w:rsidRPr="007C2E5C">
              <w:rPr>
                <w:rFonts w:ascii="Arial" w:hAnsi="Arial" w:cs="Arial"/>
                <w:sz w:val="13"/>
                <w:szCs w:val="16"/>
                <w:lang w:val="es-CO"/>
              </w:rPr>
              <w:t>La Mariana</w:t>
            </w:r>
            <w:r>
              <w:rPr>
                <w:rFonts w:ascii="Arial" w:hAnsi="Arial" w:cs="Arial"/>
                <w:sz w:val="13"/>
                <w:szCs w:val="16"/>
                <w:lang w:val="es-CO"/>
              </w:rPr>
              <w:t xml:space="preserve">, </w:t>
            </w:r>
            <w:r w:rsidRPr="007C2E5C">
              <w:rPr>
                <w:rFonts w:ascii="Arial" w:hAnsi="Arial" w:cs="Arial"/>
                <w:sz w:val="13"/>
                <w:szCs w:val="16"/>
                <w:lang w:val="es-CO"/>
              </w:rPr>
              <w:t>Zaguán de las Villas</w:t>
            </w:r>
            <w:r>
              <w:rPr>
                <w:rFonts w:ascii="Arial" w:hAnsi="Arial" w:cs="Arial"/>
                <w:sz w:val="13"/>
                <w:szCs w:val="16"/>
                <w:lang w:val="es-CO"/>
              </w:rPr>
              <w:t xml:space="preserve">, </w:t>
            </w:r>
            <w:r w:rsidRPr="007C2E5C">
              <w:rPr>
                <w:rFonts w:ascii="Arial" w:hAnsi="Arial" w:cs="Arial"/>
                <w:sz w:val="13"/>
                <w:szCs w:val="16"/>
                <w:lang w:val="es-CO"/>
              </w:rPr>
              <w:t>Villa de Marcos</w:t>
            </w:r>
            <w:r>
              <w:rPr>
                <w:rFonts w:ascii="Arial" w:hAnsi="Arial" w:cs="Arial"/>
                <w:sz w:val="13"/>
                <w:szCs w:val="16"/>
                <w:lang w:val="es-CO"/>
              </w:rPr>
              <w:t xml:space="preserve">, </w:t>
            </w:r>
            <w:r w:rsidRPr="007C2E5C">
              <w:rPr>
                <w:rFonts w:ascii="Arial" w:hAnsi="Arial" w:cs="Arial"/>
                <w:sz w:val="13"/>
                <w:szCs w:val="16"/>
                <w:lang w:val="es-CO"/>
              </w:rPr>
              <w:t>Los Libertadores</w:t>
            </w:r>
            <w:r>
              <w:rPr>
                <w:rFonts w:ascii="Arial" w:hAnsi="Arial" w:cs="Arial"/>
                <w:sz w:val="13"/>
                <w:szCs w:val="16"/>
                <w:lang w:val="es-CO"/>
              </w:rPr>
              <w:t xml:space="preserve">, </w:t>
            </w:r>
            <w:r w:rsidRPr="007C2E5C">
              <w:rPr>
                <w:rFonts w:ascii="Arial" w:hAnsi="Arial" w:cs="Arial"/>
                <w:sz w:val="13"/>
                <w:szCs w:val="16"/>
                <w:lang w:val="es-CO"/>
              </w:rPr>
              <w:t>Piamonte</w:t>
            </w:r>
            <w:r>
              <w:rPr>
                <w:rFonts w:ascii="Arial" w:hAnsi="Arial" w:cs="Arial"/>
                <w:sz w:val="13"/>
                <w:szCs w:val="16"/>
                <w:lang w:val="es-CO"/>
              </w:rPr>
              <w:t xml:space="preserve">, </w:t>
            </w:r>
            <w:r w:rsidRPr="007C2E5C">
              <w:rPr>
                <w:rFonts w:ascii="Arial" w:hAnsi="Arial" w:cs="Arial"/>
                <w:sz w:val="13"/>
                <w:szCs w:val="16"/>
                <w:lang w:val="es-CO"/>
              </w:rPr>
              <w:t>Cesar Augusto</w:t>
            </w:r>
            <w:r>
              <w:rPr>
                <w:rFonts w:ascii="Arial" w:hAnsi="Arial" w:cs="Arial"/>
                <w:sz w:val="13"/>
                <w:szCs w:val="16"/>
                <w:lang w:val="es-CO"/>
              </w:rPr>
              <w:t xml:space="preserve">, </w:t>
            </w:r>
            <w:r w:rsidRPr="007C2E5C">
              <w:rPr>
                <w:rFonts w:ascii="Arial" w:hAnsi="Arial" w:cs="Arial"/>
                <w:sz w:val="13"/>
                <w:szCs w:val="16"/>
                <w:lang w:val="es-CO"/>
              </w:rPr>
              <w:t>Divino Niño</w:t>
            </w:r>
            <w:r>
              <w:rPr>
                <w:rFonts w:ascii="Arial" w:hAnsi="Arial" w:cs="Arial"/>
                <w:sz w:val="13"/>
                <w:szCs w:val="16"/>
                <w:lang w:val="es-CO"/>
              </w:rPr>
              <w:t xml:space="preserve">, </w:t>
            </w:r>
            <w:r w:rsidRPr="007C2E5C">
              <w:rPr>
                <w:rFonts w:ascii="Arial" w:hAnsi="Arial" w:cs="Arial"/>
                <w:sz w:val="13"/>
                <w:szCs w:val="16"/>
                <w:lang w:val="es-CO"/>
              </w:rPr>
              <w:t>Júpiter</w:t>
            </w:r>
          </w:p>
        </w:tc>
        <w:tc>
          <w:tcPr>
            <w:tcW w:w="1134" w:type="dxa"/>
          </w:tcPr>
          <w:p w14:paraId="2054965F" w14:textId="77777777" w:rsidR="00614F24" w:rsidRPr="00520416" w:rsidRDefault="00614F24" w:rsidP="007C2E5C">
            <w:pPr>
              <w:spacing w:line="360" w:lineRule="auto"/>
              <w:jc w:val="center"/>
              <w:rPr>
                <w:rFonts w:ascii="Arial" w:hAnsi="Arial" w:cs="Arial"/>
                <w:sz w:val="13"/>
                <w:szCs w:val="16"/>
              </w:rPr>
            </w:pPr>
          </w:p>
          <w:p w14:paraId="6819782D" w14:textId="77777777" w:rsidR="00614F24" w:rsidRPr="00520416" w:rsidRDefault="00614F24" w:rsidP="007C2E5C">
            <w:pPr>
              <w:spacing w:line="360" w:lineRule="auto"/>
              <w:jc w:val="center"/>
              <w:rPr>
                <w:rFonts w:ascii="Arial" w:hAnsi="Arial" w:cs="Arial"/>
                <w:sz w:val="13"/>
                <w:szCs w:val="16"/>
              </w:rPr>
            </w:pPr>
          </w:p>
          <w:p w14:paraId="342442FF" w14:textId="77777777" w:rsidR="00614F24" w:rsidRPr="00520416" w:rsidRDefault="00614F24" w:rsidP="007C2E5C">
            <w:pPr>
              <w:spacing w:line="360" w:lineRule="auto"/>
              <w:jc w:val="center"/>
              <w:rPr>
                <w:rFonts w:ascii="Arial" w:hAnsi="Arial" w:cs="Arial"/>
                <w:sz w:val="13"/>
                <w:szCs w:val="16"/>
              </w:rPr>
            </w:pPr>
          </w:p>
          <w:p w14:paraId="6E2AF2A5" w14:textId="77777777" w:rsidR="00614F24" w:rsidRDefault="00614F24" w:rsidP="007C2E5C">
            <w:pPr>
              <w:spacing w:line="360" w:lineRule="auto"/>
              <w:jc w:val="center"/>
              <w:rPr>
                <w:rFonts w:ascii="Arial" w:hAnsi="Arial" w:cs="Arial"/>
                <w:sz w:val="13"/>
                <w:szCs w:val="16"/>
              </w:rPr>
            </w:pPr>
          </w:p>
          <w:p w14:paraId="00ABA51F" w14:textId="77777777" w:rsidR="00614F24" w:rsidRPr="00520416" w:rsidRDefault="00614F24" w:rsidP="007C2E5C">
            <w:pPr>
              <w:spacing w:line="360" w:lineRule="auto"/>
              <w:jc w:val="center"/>
              <w:rPr>
                <w:rFonts w:ascii="Arial" w:hAnsi="Arial" w:cs="Arial"/>
                <w:sz w:val="13"/>
                <w:szCs w:val="16"/>
              </w:rPr>
            </w:pPr>
          </w:p>
          <w:p w14:paraId="53EA4F6E" w14:textId="77777777" w:rsidR="00614F24" w:rsidRPr="00520416" w:rsidRDefault="00614F24" w:rsidP="007C2E5C">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5EF61F81" w14:textId="77777777" w:rsidR="00614F24" w:rsidRPr="00520416" w:rsidRDefault="00614F24" w:rsidP="007C2E5C">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1EE74DE9" w14:textId="77777777" w:rsidTr="00A47079">
        <w:tc>
          <w:tcPr>
            <w:tcW w:w="648" w:type="dxa"/>
          </w:tcPr>
          <w:p w14:paraId="2282EFEB" w14:textId="77777777" w:rsidR="00614F24" w:rsidRPr="00520416" w:rsidRDefault="00614F24" w:rsidP="007C2E5C">
            <w:pPr>
              <w:spacing w:line="360" w:lineRule="auto"/>
              <w:jc w:val="center"/>
              <w:rPr>
                <w:rFonts w:ascii="Arial" w:hAnsi="Arial" w:cs="Arial"/>
                <w:sz w:val="13"/>
                <w:szCs w:val="16"/>
                <w:lang w:val="es-CO"/>
              </w:rPr>
            </w:pPr>
          </w:p>
          <w:p w14:paraId="143AC651" w14:textId="77777777" w:rsidR="00614F24" w:rsidRPr="00520416" w:rsidRDefault="00614F24" w:rsidP="007C2E5C">
            <w:pPr>
              <w:spacing w:line="360" w:lineRule="auto"/>
              <w:jc w:val="center"/>
              <w:rPr>
                <w:rFonts w:ascii="Arial" w:hAnsi="Arial" w:cs="Arial"/>
                <w:sz w:val="13"/>
                <w:szCs w:val="16"/>
                <w:lang w:val="es-CO"/>
              </w:rPr>
            </w:pPr>
          </w:p>
          <w:p w14:paraId="2DD6D0E4" w14:textId="77777777" w:rsidR="00614F24" w:rsidRPr="00520416" w:rsidRDefault="00614F24" w:rsidP="007C2E5C">
            <w:pPr>
              <w:spacing w:line="360" w:lineRule="auto"/>
              <w:jc w:val="center"/>
              <w:rPr>
                <w:rFonts w:ascii="Arial" w:hAnsi="Arial" w:cs="Arial"/>
                <w:sz w:val="13"/>
                <w:szCs w:val="16"/>
                <w:lang w:val="es-CO"/>
              </w:rPr>
            </w:pPr>
          </w:p>
          <w:p w14:paraId="25188EE6"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16</w:t>
            </w:r>
          </w:p>
          <w:p w14:paraId="3A2EDFC0" w14:textId="77777777" w:rsidR="00614F24" w:rsidRPr="00520416" w:rsidRDefault="00614F24" w:rsidP="007C2E5C">
            <w:pPr>
              <w:spacing w:line="360" w:lineRule="auto"/>
              <w:jc w:val="center"/>
              <w:rPr>
                <w:rFonts w:ascii="Arial" w:hAnsi="Arial" w:cs="Arial"/>
                <w:sz w:val="13"/>
                <w:szCs w:val="16"/>
                <w:lang w:val="es-CO"/>
              </w:rPr>
            </w:pPr>
          </w:p>
        </w:tc>
        <w:tc>
          <w:tcPr>
            <w:tcW w:w="756" w:type="dxa"/>
          </w:tcPr>
          <w:p w14:paraId="334AAC8E" w14:textId="77777777" w:rsidR="00614F24" w:rsidRPr="00520416" w:rsidRDefault="00614F24" w:rsidP="007C2E5C">
            <w:pPr>
              <w:spacing w:line="360" w:lineRule="auto"/>
              <w:jc w:val="both"/>
              <w:rPr>
                <w:rFonts w:ascii="Arial" w:hAnsi="Arial" w:cs="Arial"/>
                <w:sz w:val="13"/>
                <w:szCs w:val="16"/>
                <w:lang w:val="es-CO"/>
              </w:rPr>
            </w:pPr>
          </w:p>
          <w:p w14:paraId="52CA9B53" w14:textId="77777777" w:rsidR="00614F24" w:rsidRPr="00520416" w:rsidRDefault="00614F24" w:rsidP="007C2E5C">
            <w:pPr>
              <w:spacing w:line="360" w:lineRule="auto"/>
              <w:jc w:val="both"/>
              <w:rPr>
                <w:rFonts w:ascii="Arial" w:hAnsi="Arial" w:cs="Arial"/>
                <w:sz w:val="13"/>
                <w:szCs w:val="16"/>
                <w:lang w:val="es-CO"/>
              </w:rPr>
            </w:pPr>
          </w:p>
          <w:p w14:paraId="41B5B3E4" w14:textId="77777777" w:rsidR="00614F24" w:rsidRPr="00520416" w:rsidRDefault="00614F24" w:rsidP="007C2E5C">
            <w:pPr>
              <w:spacing w:line="360" w:lineRule="auto"/>
              <w:jc w:val="both"/>
              <w:rPr>
                <w:rFonts w:ascii="Arial" w:hAnsi="Arial" w:cs="Arial"/>
                <w:sz w:val="13"/>
                <w:szCs w:val="16"/>
                <w:lang w:val="es-CO"/>
              </w:rPr>
            </w:pPr>
          </w:p>
          <w:p w14:paraId="72C30B84" w14:textId="77777777" w:rsidR="00614F24" w:rsidRPr="00520416" w:rsidRDefault="00614F24" w:rsidP="007C2E5C">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3F9DB10D" w14:textId="77777777" w:rsidR="00614F24" w:rsidRPr="00520416" w:rsidRDefault="00614F24" w:rsidP="007C2E5C">
            <w:pPr>
              <w:spacing w:line="360" w:lineRule="auto"/>
              <w:jc w:val="both"/>
              <w:rPr>
                <w:rFonts w:ascii="Arial" w:hAnsi="Arial" w:cs="Arial"/>
                <w:sz w:val="13"/>
                <w:szCs w:val="16"/>
                <w:lang w:val="es-CO"/>
              </w:rPr>
            </w:pPr>
          </w:p>
        </w:tc>
        <w:tc>
          <w:tcPr>
            <w:tcW w:w="1276" w:type="dxa"/>
          </w:tcPr>
          <w:p w14:paraId="1F9E215B" w14:textId="77777777" w:rsidR="00614F24" w:rsidRPr="00520416" w:rsidRDefault="00614F24" w:rsidP="007C2E5C">
            <w:pPr>
              <w:spacing w:line="360" w:lineRule="auto"/>
              <w:jc w:val="center"/>
              <w:rPr>
                <w:rFonts w:ascii="Arial" w:hAnsi="Arial" w:cs="Arial"/>
                <w:sz w:val="13"/>
                <w:szCs w:val="16"/>
                <w:lang w:val="es-CO"/>
              </w:rPr>
            </w:pPr>
          </w:p>
          <w:p w14:paraId="10726D8A" w14:textId="77777777" w:rsidR="00614F24" w:rsidRPr="00520416" w:rsidRDefault="00614F24" w:rsidP="007C2E5C">
            <w:pPr>
              <w:spacing w:line="360" w:lineRule="auto"/>
              <w:jc w:val="center"/>
              <w:rPr>
                <w:rFonts w:ascii="Arial" w:hAnsi="Arial" w:cs="Arial"/>
                <w:sz w:val="13"/>
                <w:szCs w:val="16"/>
                <w:lang w:val="es-CO"/>
              </w:rPr>
            </w:pPr>
          </w:p>
          <w:p w14:paraId="10E0F392" w14:textId="77777777" w:rsidR="00614F24" w:rsidRPr="00520416" w:rsidRDefault="00614F24" w:rsidP="007C2E5C">
            <w:pPr>
              <w:spacing w:line="360" w:lineRule="auto"/>
              <w:jc w:val="center"/>
              <w:rPr>
                <w:rFonts w:ascii="Arial" w:hAnsi="Arial" w:cs="Arial"/>
                <w:sz w:val="13"/>
                <w:szCs w:val="16"/>
                <w:lang w:val="es-CO"/>
              </w:rPr>
            </w:pPr>
          </w:p>
          <w:p w14:paraId="20ECD081"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OEY 0</w:t>
            </w:r>
            <w:r>
              <w:rPr>
                <w:rFonts w:ascii="Arial" w:hAnsi="Arial" w:cs="Arial"/>
                <w:sz w:val="13"/>
                <w:szCs w:val="16"/>
                <w:lang w:val="es-CO"/>
              </w:rPr>
              <w:t>21</w:t>
            </w:r>
          </w:p>
        </w:tc>
        <w:tc>
          <w:tcPr>
            <w:tcW w:w="1134" w:type="dxa"/>
          </w:tcPr>
          <w:p w14:paraId="38079BA3" w14:textId="77777777" w:rsidR="00614F24" w:rsidRPr="00520416" w:rsidRDefault="00614F24" w:rsidP="007C2E5C">
            <w:pPr>
              <w:spacing w:line="360" w:lineRule="auto"/>
              <w:jc w:val="center"/>
              <w:rPr>
                <w:rFonts w:ascii="Arial" w:hAnsi="Arial" w:cs="Arial"/>
                <w:sz w:val="13"/>
                <w:szCs w:val="16"/>
                <w:lang w:val="es-CO"/>
              </w:rPr>
            </w:pPr>
          </w:p>
          <w:p w14:paraId="16EA8D97" w14:textId="77777777" w:rsidR="00614F24" w:rsidRPr="00520416" w:rsidRDefault="00614F24" w:rsidP="007C2E5C">
            <w:pPr>
              <w:spacing w:line="360" w:lineRule="auto"/>
              <w:jc w:val="center"/>
              <w:rPr>
                <w:rFonts w:ascii="Arial" w:hAnsi="Arial" w:cs="Arial"/>
                <w:sz w:val="13"/>
                <w:szCs w:val="16"/>
                <w:lang w:val="es-CO"/>
              </w:rPr>
            </w:pPr>
          </w:p>
          <w:p w14:paraId="3F46975F" w14:textId="77777777" w:rsidR="00614F24" w:rsidRPr="00520416" w:rsidRDefault="00614F24" w:rsidP="007C2E5C">
            <w:pPr>
              <w:spacing w:line="360" w:lineRule="auto"/>
              <w:jc w:val="center"/>
              <w:rPr>
                <w:rFonts w:ascii="Arial" w:hAnsi="Arial" w:cs="Arial"/>
                <w:sz w:val="13"/>
                <w:szCs w:val="16"/>
                <w:lang w:val="es-CO"/>
              </w:rPr>
            </w:pPr>
          </w:p>
          <w:p w14:paraId="1229F639"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6ED7B2F5"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63F9616E" w14:textId="77777777" w:rsidR="00614F24" w:rsidRPr="00520416" w:rsidRDefault="00614F24" w:rsidP="007C2E5C">
            <w:pPr>
              <w:spacing w:line="360" w:lineRule="auto"/>
              <w:jc w:val="center"/>
              <w:rPr>
                <w:rFonts w:ascii="Arial" w:hAnsi="Arial" w:cs="Arial"/>
                <w:sz w:val="13"/>
                <w:szCs w:val="16"/>
                <w:lang w:val="es-CO"/>
              </w:rPr>
            </w:pPr>
            <w:r w:rsidRPr="00520416">
              <w:rPr>
                <w:rFonts w:ascii="Arial" w:hAnsi="Arial" w:cs="Arial"/>
                <w:sz w:val="13"/>
                <w:szCs w:val="16"/>
                <w:lang w:val="es-CO"/>
              </w:rPr>
              <w:t>SABADO</w:t>
            </w:r>
          </w:p>
          <w:p w14:paraId="711B9FAF" w14:textId="77777777" w:rsidR="00614F24" w:rsidRPr="00520416" w:rsidRDefault="00614F24" w:rsidP="007C2E5C">
            <w:pPr>
              <w:spacing w:line="360" w:lineRule="auto"/>
              <w:jc w:val="center"/>
              <w:rPr>
                <w:rFonts w:ascii="Arial" w:hAnsi="Arial" w:cs="Arial"/>
                <w:sz w:val="13"/>
                <w:szCs w:val="16"/>
                <w:lang w:val="es-CO"/>
              </w:rPr>
            </w:pPr>
          </w:p>
          <w:p w14:paraId="4BC9FDE6" w14:textId="77777777" w:rsidR="00614F24" w:rsidRPr="00520416" w:rsidRDefault="00614F24" w:rsidP="007C2E5C">
            <w:pPr>
              <w:spacing w:line="360" w:lineRule="auto"/>
              <w:rPr>
                <w:rFonts w:ascii="Arial" w:hAnsi="Arial" w:cs="Arial"/>
                <w:sz w:val="13"/>
                <w:szCs w:val="16"/>
                <w:lang w:val="es-CO"/>
              </w:rPr>
            </w:pPr>
          </w:p>
        </w:tc>
        <w:tc>
          <w:tcPr>
            <w:tcW w:w="2442" w:type="dxa"/>
          </w:tcPr>
          <w:p w14:paraId="1F1E4E2D" w14:textId="77777777" w:rsidR="00614F24" w:rsidRDefault="00614F24" w:rsidP="007C2E5C">
            <w:pPr>
              <w:spacing w:line="360" w:lineRule="auto"/>
              <w:jc w:val="both"/>
              <w:rPr>
                <w:rFonts w:ascii="Arial" w:hAnsi="Arial" w:cs="Arial"/>
                <w:sz w:val="13"/>
                <w:szCs w:val="16"/>
                <w:lang w:val="es-CO"/>
              </w:rPr>
            </w:pPr>
          </w:p>
          <w:p w14:paraId="68A9E438" w14:textId="77777777" w:rsidR="00614F24" w:rsidRPr="00776399" w:rsidRDefault="00614F24" w:rsidP="00776399">
            <w:pPr>
              <w:spacing w:line="360" w:lineRule="auto"/>
              <w:jc w:val="both"/>
              <w:rPr>
                <w:rFonts w:ascii="Arial" w:hAnsi="Arial" w:cs="Arial"/>
                <w:sz w:val="13"/>
                <w:szCs w:val="16"/>
                <w:lang w:val="es-CO"/>
              </w:rPr>
            </w:pPr>
            <w:r>
              <w:rPr>
                <w:rFonts w:ascii="Arial" w:hAnsi="Arial" w:cs="Arial"/>
                <w:sz w:val="13"/>
                <w:szCs w:val="16"/>
                <w:lang w:val="es-CO"/>
              </w:rPr>
              <w:t>El C</w:t>
            </w:r>
            <w:r w:rsidRPr="00776399">
              <w:rPr>
                <w:rFonts w:ascii="Arial" w:hAnsi="Arial" w:cs="Arial"/>
                <w:sz w:val="13"/>
                <w:szCs w:val="16"/>
                <w:lang w:val="es-CO"/>
              </w:rPr>
              <w:t>arbonero</w:t>
            </w:r>
            <w:r>
              <w:rPr>
                <w:rFonts w:ascii="Arial" w:hAnsi="Arial" w:cs="Arial"/>
                <w:sz w:val="13"/>
                <w:szCs w:val="16"/>
                <w:lang w:val="es-CO"/>
              </w:rPr>
              <w:t>, E</w:t>
            </w:r>
            <w:r w:rsidRPr="00776399">
              <w:rPr>
                <w:rFonts w:ascii="Arial" w:hAnsi="Arial" w:cs="Arial"/>
                <w:sz w:val="13"/>
                <w:szCs w:val="16"/>
                <w:lang w:val="es-CO"/>
              </w:rPr>
              <w:t>l bosque</w:t>
            </w:r>
          </w:p>
          <w:p w14:paraId="58A52A4F" w14:textId="77777777" w:rsidR="00614F24" w:rsidRPr="00776399" w:rsidRDefault="00614F24" w:rsidP="00776399">
            <w:pPr>
              <w:spacing w:line="360" w:lineRule="auto"/>
              <w:jc w:val="both"/>
              <w:rPr>
                <w:rFonts w:ascii="Arial" w:hAnsi="Arial" w:cs="Arial"/>
                <w:sz w:val="13"/>
                <w:szCs w:val="16"/>
                <w:lang w:val="es-CO"/>
              </w:rPr>
            </w:pPr>
            <w:r>
              <w:rPr>
                <w:rFonts w:ascii="Arial" w:hAnsi="Arial" w:cs="Arial"/>
                <w:sz w:val="13"/>
                <w:szCs w:val="16"/>
                <w:lang w:val="es-CO"/>
              </w:rPr>
              <w:t>U</w:t>
            </w:r>
            <w:r w:rsidRPr="00776399">
              <w:rPr>
                <w:rFonts w:ascii="Arial" w:hAnsi="Arial" w:cs="Arial"/>
                <w:sz w:val="13"/>
                <w:szCs w:val="16"/>
                <w:lang w:val="es-CO"/>
              </w:rPr>
              <w:t xml:space="preserve">rbanización </w:t>
            </w:r>
            <w:proofErr w:type="spellStart"/>
            <w:r w:rsidRPr="00776399">
              <w:rPr>
                <w:rFonts w:ascii="Arial" w:hAnsi="Arial" w:cs="Arial"/>
                <w:sz w:val="13"/>
                <w:szCs w:val="16"/>
                <w:lang w:val="es-CO"/>
              </w:rPr>
              <w:t>varua</w:t>
            </w:r>
            <w:proofErr w:type="spellEnd"/>
            <w:r>
              <w:rPr>
                <w:rFonts w:ascii="Arial" w:hAnsi="Arial" w:cs="Arial"/>
                <w:sz w:val="13"/>
                <w:szCs w:val="16"/>
                <w:lang w:val="es-CO"/>
              </w:rPr>
              <w:t>, S</w:t>
            </w:r>
            <w:r w:rsidRPr="00776399">
              <w:rPr>
                <w:rFonts w:ascii="Arial" w:hAnsi="Arial" w:cs="Arial"/>
                <w:sz w:val="13"/>
                <w:szCs w:val="16"/>
                <w:lang w:val="es-CO"/>
              </w:rPr>
              <w:t>anta teresita, los milagros y 7 de agosto</w:t>
            </w:r>
            <w:r>
              <w:rPr>
                <w:rFonts w:ascii="Arial" w:hAnsi="Arial" w:cs="Arial"/>
                <w:sz w:val="13"/>
                <w:szCs w:val="16"/>
                <w:lang w:val="es-CO"/>
              </w:rPr>
              <w:t xml:space="preserve">, </w:t>
            </w:r>
            <w:proofErr w:type="spellStart"/>
            <w:r w:rsidRPr="00776399">
              <w:rPr>
                <w:rFonts w:ascii="Arial" w:hAnsi="Arial" w:cs="Arial"/>
                <w:sz w:val="13"/>
                <w:szCs w:val="16"/>
                <w:lang w:val="es-CO"/>
              </w:rPr>
              <w:t>shuts</w:t>
            </w:r>
            <w:proofErr w:type="spellEnd"/>
            <w:r>
              <w:rPr>
                <w:rFonts w:ascii="Arial" w:hAnsi="Arial" w:cs="Arial"/>
                <w:sz w:val="13"/>
                <w:szCs w:val="16"/>
                <w:lang w:val="es-CO"/>
              </w:rPr>
              <w:t>, B</w:t>
            </w:r>
            <w:r w:rsidRPr="00776399">
              <w:rPr>
                <w:rFonts w:ascii="Arial" w:hAnsi="Arial" w:cs="Arial"/>
                <w:sz w:val="13"/>
                <w:szCs w:val="16"/>
                <w:lang w:val="es-CO"/>
              </w:rPr>
              <w:t xml:space="preserve">osque de la acuarela </w:t>
            </w:r>
            <w:proofErr w:type="spellStart"/>
            <w:r w:rsidRPr="00776399">
              <w:rPr>
                <w:rFonts w:ascii="Arial" w:hAnsi="Arial" w:cs="Arial"/>
                <w:sz w:val="13"/>
                <w:szCs w:val="16"/>
                <w:lang w:val="es-CO"/>
              </w:rPr>
              <w:t>iii</w:t>
            </w:r>
            <w:proofErr w:type="spellEnd"/>
            <w:r w:rsidRPr="00776399">
              <w:rPr>
                <w:rFonts w:ascii="Arial" w:hAnsi="Arial" w:cs="Arial"/>
                <w:sz w:val="13"/>
                <w:szCs w:val="16"/>
                <w:lang w:val="es-CO"/>
              </w:rPr>
              <w:t xml:space="preserve"> etapa</w:t>
            </w:r>
            <w:r>
              <w:rPr>
                <w:rFonts w:ascii="Arial" w:hAnsi="Arial" w:cs="Arial"/>
                <w:sz w:val="13"/>
                <w:szCs w:val="16"/>
                <w:lang w:val="es-CO"/>
              </w:rPr>
              <w:t xml:space="preserve">, </w:t>
            </w:r>
            <w:proofErr w:type="spellStart"/>
            <w:r w:rsidRPr="00776399">
              <w:rPr>
                <w:rFonts w:ascii="Arial" w:hAnsi="Arial" w:cs="Arial"/>
                <w:sz w:val="13"/>
                <w:szCs w:val="16"/>
                <w:lang w:val="es-CO"/>
              </w:rPr>
              <w:t>shut</w:t>
            </w:r>
            <w:proofErr w:type="spellEnd"/>
            <w:r w:rsidRPr="00776399">
              <w:rPr>
                <w:rFonts w:ascii="Arial" w:hAnsi="Arial" w:cs="Arial"/>
                <w:sz w:val="13"/>
                <w:szCs w:val="16"/>
                <w:lang w:val="es-CO"/>
              </w:rPr>
              <w:t xml:space="preserve"> bosque de la acuarela  etapa lote ii</w:t>
            </w:r>
          </w:p>
          <w:p w14:paraId="5354FD1A" w14:textId="77777777" w:rsidR="00614F24" w:rsidRPr="00520416" w:rsidRDefault="00614F24" w:rsidP="00776399">
            <w:pPr>
              <w:spacing w:line="360" w:lineRule="auto"/>
              <w:jc w:val="both"/>
              <w:rPr>
                <w:rFonts w:ascii="Arial" w:hAnsi="Arial" w:cs="Arial"/>
                <w:sz w:val="13"/>
                <w:szCs w:val="16"/>
                <w:lang w:val="es-CO"/>
              </w:rPr>
            </w:pPr>
            <w:proofErr w:type="spellStart"/>
            <w:r w:rsidRPr="00776399">
              <w:rPr>
                <w:rFonts w:ascii="Arial" w:hAnsi="Arial" w:cs="Arial"/>
                <w:sz w:val="13"/>
                <w:szCs w:val="16"/>
                <w:lang w:val="es-CO"/>
              </w:rPr>
              <w:t>shut</w:t>
            </w:r>
            <w:proofErr w:type="spellEnd"/>
            <w:r w:rsidRPr="00776399">
              <w:rPr>
                <w:rFonts w:ascii="Arial" w:hAnsi="Arial" w:cs="Arial"/>
                <w:sz w:val="13"/>
                <w:szCs w:val="16"/>
                <w:lang w:val="es-CO"/>
              </w:rPr>
              <w:t xml:space="preserve"> bosque de la acuarela ii etapa</w:t>
            </w:r>
          </w:p>
        </w:tc>
        <w:tc>
          <w:tcPr>
            <w:tcW w:w="1134" w:type="dxa"/>
          </w:tcPr>
          <w:p w14:paraId="7E7EB791" w14:textId="77777777" w:rsidR="00614F24" w:rsidRPr="00520416" w:rsidRDefault="00614F24" w:rsidP="007C2E5C">
            <w:pPr>
              <w:spacing w:line="360" w:lineRule="auto"/>
              <w:jc w:val="center"/>
              <w:rPr>
                <w:rFonts w:ascii="Arial" w:hAnsi="Arial" w:cs="Arial"/>
                <w:sz w:val="13"/>
                <w:szCs w:val="16"/>
              </w:rPr>
            </w:pPr>
          </w:p>
          <w:p w14:paraId="5E552FCF" w14:textId="77777777" w:rsidR="00614F24" w:rsidRPr="00520416" w:rsidRDefault="00614F24" w:rsidP="007C2E5C">
            <w:pPr>
              <w:spacing w:line="360" w:lineRule="auto"/>
              <w:jc w:val="center"/>
              <w:rPr>
                <w:rFonts w:ascii="Arial" w:hAnsi="Arial" w:cs="Arial"/>
                <w:sz w:val="13"/>
                <w:szCs w:val="16"/>
              </w:rPr>
            </w:pPr>
          </w:p>
          <w:p w14:paraId="0517F50A" w14:textId="77777777" w:rsidR="00614F24" w:rsidRPr="00520416" w:rsidRDefault="00614F24" w:rsidP="007C2E5C">
            <w:pPr>
              <w:spacing w:line="360" w:lineRule="auto"/>
              <w:jc w:val="center"/>
              <w:rPr>
                <w:rFonts w:ascii="Arial" w:hAnsi="Arial" w:cs="Arial"/>
                <w:sz w:val="13"/>
                <w:szCs w:val="16"/>
              </w:rPr>
            </w:pPr>
          </w:p>
          <w:p w14:paraId="03203623" w14:textId="77777777" w:rsidR="00614F24" w:rsidRPr="00520416" w:rsidRDefault="00614F24" w:rsidP="007C2E5C">
            <w:pPr>
              <w:spacing w:line="360" w:lineRule="auto"/>
              <w:jc w:val="center"/>
              <w:rPr>
                <w:rFonts w:ascii="Arial" w:hAnsi="Arial" w:cs="Arial"/>
                <w:sz w:val="13"/>
                <w:szCs w:val="16"/>
              </w:rPr>
            </w:pPr>
            <w:r w:rsidRPr="00520416">
              <w:rPr>
                <w:rFonts w:ascii="Arial" w:hAnsi="Arial" w:cs="Arial"/>
                <w:sz w:val="13"/>
                <w:szCs w:val="16"/>
              </w:rPr>
              <w:t>Recolección</w:t>
            </w:r>
          </w:p>
        </w:tc>
        <w:tc>
          <w:tcPr>
            <w:tcW w:w="850" w:type="dxa"/>
            <w:vAlign w:val="center"/>
          </w:tcPr>
          <w:p w14:paraId="05C9845B" w14:textId="77777777" w:rsidR="00614F24" w:rsidRPr="00520416" w:rsidRDefault="00614F24" w:rsidP="007C2E5C">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29EDF3C7" w14:textId="77777777" w:rsidTr="00A47079">
        <w:tc>
          <w:tcPr>
            <w:tcW w:w="648" w:type="dxa"/>
          </w:tcPr>
          <w:p w14:paraId="2AA4AC9E" w14:textId="77777777" w:rsidR="00614F24" w:rsidRPr="00520416" w:rsidRDefault="00614F24" w:rsidP="00776399">
            <w:pPr>
              <w:spacing w:line="360" w:lineRule="auto"/>
              <w:jc w:val="center"/>
              <w:rPr>
                <w:rFonts w:ascii="Arial" w:hAnsi="Arial" w:cs="Arial"/>
                <w:sz w:val="13"/>
                <w:szCs w:val="16"/>
                <w:lang w:val="es-CO"/>
              </w:rPr>
            </w:pPr>
          </w:p>
          <w:p w14:paraId="0A7EF0D9" w14:textId="77777777" w:rsidR="00614F24" w:rsidRPr="00520416" w:rsidRDefault="00614F24" w:rsidP="00776399">
            <w:pPr>
              <w:spacing w:line="360" w:lineRule="auto"/>
              <w:jc w:val="center"/>
              <w:rPr>
                <w:rFonts w:ascii="Arial" w:hAnsi="Arial" w:cs="Arial"/>
                <w:sz w:val="13"/>
                <w:szCs w:val="16"/>
                <w:lang w:val="es-CO"/>
              </w:rPr>
            </w:pPr>
          </w:p>
          <w:p w14:paraId="42EA5C95" w14:textId="77777777" w:rsidR="00614F24" w:rsidRPr="00520416" w:rsidRDefault="00614F24" w:rsidP="00776399">
            <w:pPr>
              <w:spacing w:line="360" w:lineRule="auto"/>
              <w:rPr>
                <w:rFonts w:ascii="Arial" w:hAnsi="Arial" w:cs="Arial"/>
                <w:sz w:val="13"/>
                <w:szCs w:val="16"/>
                <w:lang w:val="es-CO"/>
              </w:rPr>
            </w:pPr>
          </w:p>
          <w:p w14:paraId="33EE949D"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17</w:t>
            </w:r>
          </w:p>
          <w:p w14:paraId="62C809F9" w14:textId="77777777" w:rsidR="00614F24" w:rsidRPr="00520416" w:rsidRDefault="00614F24" w:rsidP="00776399">
            <w:pPr>
              <w:spacing w:line="360" w:lineRule="auto"/>
              <w:jc w:val="center"/>
              <w:rPr>
                <w:rFonts w:ascii="Arial" w:hAnsi="Arial" w:cs="Arial"/>
                <w:sz w:val="13"/>
                <w:szCs w:val="16"/>
                <w:lang w:val="es-CO"/>
              </w:rPr>
            </w:pPr>
          </w:p>
        </w:tc>
        <w:tc>
          <w:tcPr>
            <w:tcW w:w="756" w:type="dxa"/>
          </w:tcPr>
          <w:p w14:paraId="2F33857A" w14:textId="77777777" w:rsidR="00614F24" w:rsidRPr="00520416" w:rsidRDefault="00614F24" w:rsidP="00776399">
            <w:pPr>
              <w:spacing w:line="360" w:lineRule="auto"/>
              <w:jc w:val="both"/>
              <w:rPr>
                <w:rFonts w:ascii="Arial" w:hAnsi="Arial" w:cs="Arial"/>
                <w:sz w:val="13"/>
                <w:szCs w:val="16"/>
                <w:lang w:val="es-CO"/>
              </w:rPr>
            </w:pPr>
          </w:p>
          <w:p w14:paraId="66946200" w14:textId="77777777" w:rsidR="00614F24" w:rsidRDefault="00614F24" w:rsidP="00776399">
            <w:pPr>
              <w:spacing w:line="360" w:lineRule="auto"/>
              <w:jc w:val="both"/>
              <w:rPr>
                <w:rFonts w:ascii="Arial" w:hAnsi="Arial" w:cs="Arial"/>
                <w:sz w:val="13"/>
                <w:szCs w:val="16"/>
                <w:lang w:val="es-CO"/>
              </w:rPr>
            </w:pPr>
          </w:p>
          <w:p w14:paraId="65807B2E" w14:textId="77777777" w:rsidR="00614F24" w:rsidRPr="00520416" w:rsidRDefault="00614F24" w:rsidP="00776399">
            <w:pPr>
              <w:spacing w:line="360" w:lineRule="auto"/>
              <w:jc w:val="both"/>
              <w:rPr>
                <w:rFonts w:ascii="Arial" w:hAnsi="Arial" w:cs="Arial"/>
                <w:sz w:val="13"/>
                <w:szCs w:val="16"/>
                <w:lang w:val="es-CO"/>
              </w:rPr>
            </w:pPr>
          </w:p>
          <w:p w14:paraId="0D02841B" w14:textId="77777777" w:rsidR="00614F24" w:rsidRPr="00520416" w:rsidRDefault="00614F24" w:rsidP="00776399">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3492C4F8" w14:textId="77777777" w:rsidR="00614F24" w:rsidRPr="00520416" w:rsidRDefault="00614F24" w:rsidP="00776399">
            <w:pPr>
              <w:spacing w:line="360" w:lineRule="auto"/>
              <w:jc w:val="both"/>
              <w:rPr>
                <w:rFonts w:ascii="Arial" w:hAnsi="Arial" w:cs="Arial"/>
                <w:sz w:val="13"/>
                <w:szCs w:val="16"/>
                <w:lang w:val="es-CO"/>
              </w:rPr>
            </w:pPr>
          </w:p>
        </w:tc>
        <w:tc>
          <w:tcPr>
            <w:tcW w:w="1276" w:type="dxa"/>
          </w:tcPr>
          <w:p w14:paraId="7D9B2AAB" w14:textId="77777777" w:rsidR="00614F24" w:rsidRPr="00520416" w:rsidRDefault="00614F24" w:rsidP="00776399">
            <w:pPr>
              <w:spacing w:line="360" w:lineRule="auto"/>
              <w:jc w:val="center"/>
              <w:rPr>
                <w:rFonts w:ascii="Arial" w:hAnsi="Arial" w:cs="Arial"/>
                <w:sz w:val="13"/>
                <w:szCs w:val="16"/>
                <w:lang w:val="es-CO"/>
              </w:rPr>
            </w:pPr>
          </w:p>
          <w:p w14:paraId="44C0D463" w14:textId="77777777" w:rsidR="00614F24" w:rsidRDefault="00614F24" w:rsidP="00776399">
            <w:pPr>
              <w:spacing w:line="360" w:lineRule="auto"/>
              <w:jc w:val="center"/>
              <w:rPr>
                <w:rFonts w:ascii="Arial" w:hAnsi="Arial" w:cs="Arial"/>
                <w:sz w:val="13"/>
                <w:szCs w:val="16"/>
                <w:lang w:val="es-CO"/>
              </w:rPr>
            </w:pPr>
          </w:p>
          <w:p w14:paraId="34A0B3F4" w14:textId="77777777" w:rsidR="00614F24" w:rsidRPr="00520416" w:rsidRDefault="00614F24" w:rsidP="00776399">
            <w:pPr>
              <w:spacing w:line="360" w:lineRule="auto"/>
              <w:jc w:val="center"/>
              <w:rPr>
                <w:rFonts w:ascii="Arial" w:hAnsi="Arial" w:cs="Arial"/>
                <w:sz w:val="13"/>
                <w:szCs w:val="16"/>
                <w:lang w:val="es-CO"/>
              </w:rPr>
            </w:pPr>
          </w:p>
          <w:p w14:paraId="14247741"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OCA 082</w:t>
            </w:r>
          </w:p>
        </w:tc>
        <w:tc>
          <w:tcPr>
            <w:tcW w:w="1134" w:type="dxa"/>
          </w:tcPr>
          <w:p w14:paraId="55FFA365" w14:textId="77777777" w:rsidR="00614F24" w:rsidRPr="00520416" w:rsidRDefault="00614F24" w:rsidP="00776399">
            <w:pPr>
              <w:spacing w:line="360" w:lineRule="auto"/>
              <w:jc w:val="center"/>
              <w:rPr>
                <w:rFonts w:ascii="Arial" w:hAnsi="Arial" w:cs="Arial"/>
                <w:sz w:val="13"/>
                <w:szCs w:val="16"/>
                <w:lang w:val="es-CO"/>
              </w:rPr>
            </w:pPr>
          </w:p>
          <w:p w14:paraId="4B2C4F07" w14:textId="77777777" w:rsidR="00614F24" w:rsidRDefault="00614F24" w:rsidP="00776399">
            <w:pPr>
              <w:spacing w:line="360" w:lineRule="auto"/>
              <w:jc w:val="center"/>
              <w:rPr>
                <w:rFonts w:ascii="Arial" w:hAnsi="Arial" w:cs="Arial"/>
                <w:sz w:val="13"/>
                <w:szCs w:val="16"/>
                <w:lang w:val="es-CO"/>
              </w:rPr>
            </w:pPr>
          </w:p>
          <w:p w14:paraId="7DE0AA9D"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2EFE3888"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69CB77AB"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3DBAD927" w14:textId="77777777" w:rsidR="00614F24" w:rsidRDefault="00614F24" w:rsidP="00776399">
            <w:pPr>
              <w:spacing w:line="360" w:lineRule="auto"/>
              <w:jc w:val="both"/>
              <w:rPr>
                <w:rFonts w:ascii="Arial" w:hAnsi="Arial" w:cs="Arial"/>
                <w:sz w:val="13"/>
                <w:szCs w:val="16"/>
                <w:lang w:val="es-CO"/>
              </w:rPr>
            </w:pPr>
          </w:p>
          <w:p w14:paraId="44297493" w14:textId="77777777" w:rsidR="00614F24" w:rsidRDefault="00614F24" w:rsidP="00776399">
            <w:pPr>
              <w:spacing w:line="360" w:lineRule="auto"/>
              <w:jc w:val="both"/>
              <w:rPr>
                <w:rFonts w:ascii="Arial" w:hAnsi="Arial" w:cs="Arial"/>
                <w:sz w:val="13"/>
                <w:szCs w:val="16"/>
                <w:lang w:val="es-CO"/>
              </w:rPr>
            </w:pPr>
            <w:r w:rsidRPr="00776399">
              <w:rPr>
                <w:rFonts w:ascii="Arial" w:hAnsi="Arial" w:cs="Arial"/>
                <w:sz w:val="13"/>
                <w:szCs w:val="16"/>
                <w:lang w:val="es-CO"/>
              </w:rPr>
              <w:t>Mercamas</w:t>
            </w:r>
            <w:r>
              <w:rPr>
                <w:rFonts w:ascii="Arial" w:hAnsi="Arial" w:cs="Arial"/>
                <w:sz w:val="13"/>
                <w:szCs w:val="16"/>
                <w:lang w:val="es-CO"/>
              </w:rPr>
              <w:t xml:space="preserve">, </w:t>
            </w:r>
            <w:proofErr w:type="spellStart"/>
            <w:r w:rsidRPr="00776399">
              <w:rPr>
                <w:rFonts w:ascii="Arial" w:hAnsi="Arial" w:cs="Arial"/>
                <w:sz w:val="13"/>
                <w:szCs w:val="16"/>
                <w:lang w:val="es-CO"/>
              </w:rPr>
              <w:t>Abb</w:t>
            </w:r>
            <w:proofErr w:type="spellEnd"/>
            <w:r>
              <w:rPr>
                <w:rFonts w:ascii="Arial" w:hAnsi="Arial" w:cs="Arial"/>
                <w:sz w:val="13"/>
                <w:szCs w:val="16"/>
                <w:lang w:val="es-CO"/>
              </w:rPr>
              <w:t xml:space="preserve">, </w:t>
            </w:r>
            <w:r w:rsidRPr="00776399">
              <w:rPr>
                <w:rFonts w:ascii="Arial" w:hAnsi="Arial" w:cs="Arial"/>
                <w:sz w:val="13"/>
                <w:szCs w:val="16"/>
                <w:lang w:val="es-CO"/>
              </w:rPr>
              <w:t>Makro</w:t>
            </w:r>
            <w:r>
              <w:rPr>
                <w:rFonts w:ascii="Arial" w:hAnsi="Arial" w:cs="Arial"/>
                <w:sz w:val="13"/>
                <w:szCs w:val="16"/>
                <w:lang w:val="es-CO"/>
              </w:rPr>
              <w:t xml:space="preserve">, </w:t>
            </w:r>
            <w:r w:rsidRPr="00776399">
              <w:rPr>
                <w:rFonts w:ascii="Arial" w:hAnsi="Arial" w:cs="Arial"/>
                <w:sz w:val="13"/>
                <w:szCs w:val="16"/>
                <w:lang w:val="es-CO"/>
              </w:rPr>
              <w:t>Reservas de Milán</w:t>
            </w:r>
            <w:r>
              <w:rPr>
                <w:rFonts w:ascii="Arial" w:hAnsi="Arial" w:cs="Arial"/>
                <w:sz w:val="13"/>
                <w:szCs w:val="16"/>
                <w:lang w:val="es-CO"/>
              </w:rPr>
              <w:t xml:space="preserve">, </w:t>
            </w:r>
            <w:proofErr w:type="spellStart"/>
            <w:r w:rsidRPr="00776399">
              <w:rPr>
                <w:rFonts w:ascii="Arial" w:hAnsi="Arial" w:cs="Arial"/>
                <w:sz w:val="13"/>
                <w:szCs w:val="16"/>
                <w:lang w:val="es-CO"/>
              </w:rPr>
              <w:t>shut</w:t>
            </w:r>
            <w:proofErr w:type="spellEnd"/>
            <w:r w:rsidRPr="00776399">
              <w:rPr>
                <w:rFonts w:ascii="Arial" w:hAnsi="Arial" w:cs="Arial"/>
                <w:sz w:val="13"/>
                <w:szCs w:val="16"/>
                <w:lang w:val="es-CO"/>
              </w:rPr>
              <w:t xml:space="preserve"> casas de Milán</w:t>
            </w:r>
            <w:r>
              <w:rPr>
                <w:rFonts w:ascii="Arial" w:hAnsi="Arial" w:cs="Arial"/>
                <w:sz w:val="13"/>
                <w:szCs w:val="16"/>
                <w:lang w:val="es-CO"/>
              </w:rPr>
              <w:t xml:space="preserve">, </w:t>
            </w:r>
            <w:r w:rsidRPr="00776399">
              <w:rPr>
                <w:rFonts w:ascii="Arial" w:hAnsi="Arial" w:cs="Arial"/>
                <w:sz w:val="13"/>
                <w:szCs w:val="16"/>
                <w:lang w:val="es-CO"/>
              </w:rPr>
              <w:t>Quintas de Milán II</w:t>
            </w:r>
            <w:r>
              <w:rPr>
                <w:rFonts w:ascii="Arial" w:hAnsi="Arial" w:cs="Arial"/>
                <w:sz w:val="13"/>
                <w:szCs w:val="16"/>
                <w:lang w:val="es-CO"/>
              </w:rPr>
              <w:t xml:space="preserve">, </w:t>
            </w:r>
            <w:r w:rsidRPr="00776399">
              <w:rPr>
                <w:rFonts w:ascii="Arial" w:hAnsi="Arial" w:cs="Arial"/>
                <w:sz w:val="13"/>
                <w:szCs w:val="16"/>
                <w:lang w:val="es-CO"/>
              </w:rPr>
              <w:t>Colmenares</w:t>
            </w:r>
            <w:r>
              <w:rPr>
                <w:rFonts w:ascii="Arial" w:hAnsi="Arial" w:cs="Arial"/>
                <w:sz w:val="13"/>
                <w:szCs w:val="16"/>
                <w:lang w:val="es-CO"/>
              </w:rPr>
              <w:t xml:space="preserve">, </w:t>
            </w:r>
            <w:proofErr w:type="spellStart"/>
            <w:r w:rsidRPr="00776399">
              <w:rPr>
                <w:rFonts w:ascii="Arial" w:hAnsi="Arial" w:cs="Arial"/>
                <w:sz w:val="13"/>
                <w:szCs w:val="16"/>
                <w:lang w:val="es-CO"/>
              </w:rPr>
              <w:t>Coomnes</w:t>
            </w:r>
            <w:proofErr w:type="spellEnd"/>
            <w:r>
              <w:rPr>
                <w:rFonts w:ascii="Arial" w:hAnsi="Arial" w:cs="Arial"/>
                <w:sz w:val="13"/>
                <w:szCs w:val="16"/>
                <w:lang w:val="es-CO"/>
              </w:rPr>
              <w:t xml:space="preserve">, </w:t>
            </w:r>
            <w:r w:rsidRPr="00776399">
              <w:rPr>
                <w:rFonts w:ascii="Arial" w:hAnsi="Arial" w:cs="Arial"/>
                <w:sz w:val="13"/>
                <w:szCs w:val="16"/>
                <w:lang w:val="es-CO"/>
              </w:rPr>
              <w:t>Reservas del Lago</w:t>
            </w:r>
            <w:r>
              <w:rPr>
                <w:rFonts w:ascii="Arial" w:hAnsi="Arial" w:cs="Arial"/>
                <w:sz w:val="13"/>
                <w:szCs w:val="16"/>
                <w:lang w:val="es-CO"/>
              </w:rPr>
              <w:t xml:space="preserve">, </w:t>
            </w:r>
            <w:r w:rsidRPr="00776399">
              <w:rPr>
                <w:rFonts w:ascii="Arial" w:hAnsi="Arial" w:cs="Arial"/>
                <w:sz w:val="13"/>
                <w:szCs w:val="16"/>
                <w:lang w:val="es-CO"/>
              </w:rPr>
              <w:t xml:space="preserve">Villa del Lago </w:t>
            </w:r>
            <w:r>
              <w:rPr>
                <w:rFonts w:ascii="Arial" w:hAnsi="Arial" w:cs="Arial"/>
                <w:sz w:val="13"/>
                <w:szCs w:val="16"/>
                <w:lang w:val="es-CO"/>
              </w:rPr>
              <w:t xml:space="preserve">, </w:t>
            </w:r>
            <w:r w:rsidRPr="00776399">
              <w:rPr>
                <w:rFonts w:ascii="Arial" w:hAnsi="Arial" w:cs="Arial"/>
                <w:sz w:val="13"/>
                <w:szCs w:val="16"/>
                <w:lang w:val="es-CO"/>
              </w:rPr>
              <w:t>Rivera del Lago</w:t>
            </w:r>
            <w:r>
              <w:rPr>
                <w:rFonts w:ascii="Arial" w:hAnsi="Arial" w:cs="Arial"/>
                <w:sz w:val="13"/>
                <w:szCs w:val="16"/>
                <w:lang w:val="es-CO"/>
              </w:rPr>
              <w:t xml:space="preserve">, </w:t>
            </w:r>
            <w:r w:rsidRPr="00776399">
              <w:rPr>
                <w:rFonts w:ascii="Arial" w:hAnsi="Arial" w:cs="Arial"/>
                <w:sz w:val="13"/>
                <w:szCs w:val="16"/>
                <w:lang w:val="es-CO"/>
              </w:rPr>
              <w:t xml:space="preserve">El </w:t>
            </w:r>
            <w:proofErr w:type="spellStart"/>
            <w:r w:rsidRPr="00776399">
              <w:rPr>
                <w:rFonts w:ascii="Arial" w:hAnsi="Arial" w:cs="Arial"/>
                <w:sz w:val="13"/>
                <w:szCs w:val="16"/>
                <w:lang w:val="es-CO"/>
              </w:rPr>
              <w:t>Cipres</w:t>
            </w:r>
            <w:proofErr w:type="spellEnd"/>
            <w:r>
              <w:rPr>
                <w:rFonts w:ascii="Arial" w:hAnsi="Arial" w:cs="Arial"/>
                <w:sz w:val="13"/>
                <w:szCs w:val="16"/>
                <w:lang w:val="es-CO"/>
              </w:rPr>
              <w:t xml:space="preserve">, </w:t>
            </w:r>
            <w:r w:rsidRPr="00776399">
              <w:rPr>
                <w:rFonts w:ascii="Arial" w:hAnsi="Arial" w:cs="Arial"/>
                <w:sz w:val="13"/>
                <w:szCs w:val="16"/>
                <w:lang w:val="es-CO"/>
              </w:rPr>
              <w:t>Pradera Verde</w:t>
            </w:r>
            <w:r>
              <w:rPr>
                <w:rFonts w:ascii="Arial" w:hAnsi="Arial" w:cs="Arial"/>
                <w:sz w:val="13"/>
                <w:szCs w:val="16"/>
                <w:lang w:val="es-CO"/>
              </w:rPr>
              <w:t xml:space="preserve">, </w:t>
            </w:r>
            <w:r w:rsidRPr="00776399">
              <w:rPr>
                <w:rFonts w:ascii="Arial" w:hAnsi="Arial" w:cs="Arial"/>
                <w:sz w:val="13"/>
                <w:szCs w:val="16"/>
                <w:lang w:val="es-CO"/>
              </w:rPr>
              <w:t>Los Lagos</w:t>
            </w:r>
            <w:r>
              <w:rPr>
                <w:rFonts w:ascii="Arial" w:hAnsi="Arial" w:cs="Arial"/>
                <w:sz w:val="13"/>
                <w:szCs w:val="16"/>
                <w:lang w:val="es-CO"/>
              </w:rPr>
              <w:t xml:space="preserve">, </w:t>
            </w:r>
            <w:r w:rsidRPr="00776399">
              <w:rPr>
                <w:rFonts w:ascii="Arial" w:hAnsi="Arial" w:cs="Arial"/>
                <w:sz w:val="13"/>
                <w:szCs w:val="16"/>
                <w:lang w:val="es-CO"/>
              </w:rPr>
              <w:t>Las Violetas</w:t>
            </w:r>
            <w:r>
              <w:rPr>
                <w:rFonts w:ascii="Arial" w:hAnsi="Arial" w:cs="Arial"/>
                <w:sz w:val="13"/>
                <w:szCs w:val="16"/>
                <w:lang w:val="es-CO"/>
              </w:rPr>
              <w:t xml:space="preserve">, </w:t>
            </w:r>
            <w:r w:rsidRPr="00776399">
              <w:rPr>
                <w:rFonts w:ascii="Arial" w:hAnsi="Arial" w:cs="Arial"/>
                <w:sz w:val="13"/>
                <w:szCs w:val="16"/>
                <w:lang w:val="es-CO"/>
              </w:rPr>
              <w:t>Diego Jaramillo Cuartas</w:t>
            </w:r>
            <w:r>
              <w:rPr>
                <w:rFonts w:ascii="Arial" w:hAnsi="Arial" w:cs="Arial"/>
                <w:sz w:val="13"/>
                <w:szCs w:val="16"/>
                <w:lang w:val="es-CO"/>
              </w:rPr>
              <w:t xml:space="preserve">, </w:t>
            </w:r>
            <w:r w:rsidRPr="00776399">
              <w:rPr>
                <w:rFonts w:ascii="Arial" w:hAnsi="Arial" w:cs="Arial"/>
                <w:sz w:val="13"/>
                <w:szCs w:val="16"/>
                <w:lang w:val="es-CO"/>
              </w:rPr>
              <w:t>Los Rosales</w:t>
            </w:r>
            <w:r>
              <w:rPr>
                <w:rFonts w:ascii="Arial" w:hAnsi="Arial" w:cs="Arial"/>
                <w:sz w:val="13"/>
                <w:szCs w:val="16"/>
                <w:lang w:val="es-CO"/>
              </w:rPr>
              <w:t xml:space="preserve">, La Playita, </w:t>
            </w:r>
            <w:r w:rsidRPr="00776399">
              <w:rPr>
                <w:rFonts w:ascii="Arial" w:hAnsi="Arial" w:cs="Arial"/>
                <w:sz w:val="13"/>
                <w:szCs w:val="16"/>
                <w:lang w:val="es-CO"/>
              </w:rPr>
              <w:t>Comuneros</w:t>
            </w:r>
            <w:r>
              <w:rPr>
                <w:rFonts w:ascii="Arial" w:hAnsi="Arial" w:cs="Arial"/>
                <w:sz w:val="13"/>
                <w:szCs w:val="16"/>
                <w:lang w:val="es-CO"/>
              </w:rPr>
              <w:t xml:space="preserve">, </w:t>
            </w:r>
            <w:r w:rsidRPr="00776399">
              <w:rPr>
                <w:rFonts w:ascii="Arial" w:hAnsi="Arial" w:cs="Arial"/>
                <w:sz w:val="13"/>
                <w:szCs w:val="16"/>
                <w:lang w:val="es-CO"/>
              </w:rPr>
              <w:t>Castilla</w:t>
            </w:r>
            <w:r>
              <w:rPr>
                <w:rFonts w:ascii="Arial" w:hAnsi="Arial" w:cs="Arial"/>
                <w:sz w:val="13"/>
                <w:szCs w:val="16"/>
                <w:lang w:val="es-CO"/>
              </w:rPr>
              <w:t xml:space="preserve">, </w:t>
            </w:r>
            <w:r w:rsidRPr="00776399">
              <w:rPr>
                <w:rFonts w:ascii="Arial" w:hAnsi="Arial" w:cs="Arial"/>
                <w:sz w:val="13"/>
                <w:szCs w:val="16"/>
                <w:lang w:val="es-CO"/>
              </w:rPr>
              <w:t>San Rafael</w:t>
            </w:r>
            <w:r>
              <w:rPr>
                <w:rFonts w:ascii="Arial" w:hAnsi="Arial" w:cs="Arial"/>
                <w:sz w:val="13"/>
                <w:szCs w:val="16"/>
                <w:lang w:val="es-CO"/>
              </w:rPr>
              <w:t xml:space="preserve">, </w:t>
            </w:r>
            <w:r w:rsidRPr="00776399">
              <w:rPr>
                <w:rFonts w:ascii="Arial" w:hAnsi="Arial" w:cs="Arial"/>
                <w:sz w:val="13"/>
                <w:szCs w:val="16"/>
                <w:lang w:val="es-CO"/>
              </w:rPr>
              <w:t>Olaya Herrera</w:t>
            </w:r>
          </w:p>
          <w:p w14:paraId="056A0937" w14:textId="77777777" w:rsidR="00614F24" w:rsidRPr="00520416" w:rsidRDefault="00614F24" w:rsidP="00776399">
            <w:pPr>
              <w:spacing w:line="360" w:lineRule="auto"/>
              <w:jc w:val="both"/>
              <w:rPr>
                <w:rFonts w:ascii="Arial" w:hAnsi="Arial" w:cs="Arial"/>
                <w:sz w:val="13"/>
                <w:szCs w:val="16"/>
                <w:lang w:val="es-CO"/>
              </w:rPr>
            </w:pPr>
          </w:p>
        </w:tc>
        <w:tc>
          <w:tcPr>
            <w:tcW w:w="1134" w:type="dxa"/>
          </w:tcPr>
          <w:p w14:paraId="4FF04657" w14:textId="77777777" w:rsidR="00614F24" w:rsidRPr="00520416" w:rsidRDefault="00614F24" w:rsidP="00776399">
            <w:pPr>
              <w:spacing w:line="360" w:lineRule="auto"/>
              <w:jc w:val="center"/>
              <w:rPr>
                <w:rFonts w:ascii="Arial" w:hAnsi="Arial" w:cs="Arial"/>
                <w:sz w:val="13"/>
                <w:szCs w:val="16"/>
              </w:rPr>
            </w:pPr>
          </w:p>
          <w:p w14:paraId="4FC75CC2" w14:textId="77777777" w:rsidR="00614F24" w:rsidRDefault="00614F24" w:rsidP="00776399">
            <w:pPr>
              <w:spacing w:line="360" w:lineRule="auto"/>
              <w:jc w:val="center"/>
              <w:rPr>
                <w:rFonts w:ascii="Arial" w:hAnsi="Arial" w:cs="Arial"/>
                <w:sz w:val="13"/>
                <w:szCs w:val="16"/>
              </w:rPr>
            </w:pPr>
          </w:p>
          <w:p w14:paraId="2E3E608F" w14:textId="77777777" w:rsidR="00614F24" w:rsidRDefault="00614F24" w:rsidP="00776399">
            <w:pPr>
              <w:spacing w:line="360" w:lineRule="auto"/>
              <w:jc w:val="center"/>
              <w:rPr>
                <w:rFonts w:ascii="Arial" w:hAnsi="Arial" w:cs="Arial"/>
                <w:sz w:val="13"/>
                <w:szCs w:val="16"/>
              </w:rPr>
            </w:pPr>
          </w:p>
          <w:p w14:paraId="2A0B1EE0" w14:textId="77777777" w:rsidR="00614F24" w:rsidRPr="00520416" w:rsidRDefault="00614F24" w:rsidP="00776399">
            <w:pPr>
              <w:spacing w:line="360" w:lineRule="auto"/>
              <w:jc w:val="center"/>
              <w:rPr>
                <w:rFonts w:ascii="Arial" w:hAnsi="Arial" w:cs="Arial"/>
                <w:sz w:val="13"/>
                <w:szCs w:val="16"/>
              </w:rPr>
            </w:pPr>
          </w:p>
          <w:p w14:paraId="07AC3173" w14:textId="77777777" w:rsidR="00614F24" w:rsidRPr="00520416" w:rsidRDefault="00614F24" w:rsidP="00776399">
            <w:pPr>
              <w:spacing w:line="360" w:lineRule="auto"/>
              <w:jc w:val="center"/>
              <w:rPr>
                <w:rFonts w:ascii="Arial" w:hAnsi="Arial" w:cs="Arial"/>
                <w:sz w:val="13"/>
                <w:szCs w:val="16"/>
              </w:rPr>
            </w:pPr>
            <w:r w:rsidRPr="00520416">
              <w:rPr>
                <w:rFonts w:ascii="Arial" w:hAnsi="Arial" w:cs="Arial"/>
                <w:sz w:val="13"/>
                <w:szCs w:val="16"/>
              </w:rPr>
              <w:t>Recolección</w:t>
            </w:r>
          </w:p>
          <w:p w14:paraId="73F1B37C" w14:textId="77777777" w:rsidR="00614F24" w:rsidRPr="00520416" w:rsidRDefault="00614F24" w:rsidP="00776399">
            <w:pPr>
              <w:spacing w:line="360" w:lineRule="auto"/>
              <w:jc w:val="center"/>
              <w:rPr>
                <w:rFonts w:ascii="Arial" w:hAnsi="Arial" w:cs="Arial"/>
                <w:sz w:val="13"/>
                <w:szCs w:val="16"/>
              </w:rPr>
            </w:pPr>
          </w:p>
        </w:tc>
        <w:tc>
          <w:tcPr>
            <w:tcW w:w="850" w:type="dxa"/>
            <w:vAlign w:val="center"/>
          </w:tcPr>
          <w:p w14:paraId="1A7F8A6B" w14:textId="77777777" w:rsidR="00614F24" w:rsidRPr="00520416" w:rsidRDefault="00614F24" w:rsidP="00776399">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21526AD4" w14:textId="77777777" w:rsidTr="00A47079">
        <w:tc>
          <w:tcPr>
            <w:tcW w:w="648" w:type="dxa"/>
          </w:tcPr>
          <w:p w14:paraId="28ADE905" w14:textId="77777777" w:rsidR="00614F24" w:rsidRPr="00520416" w:rsidRDefault="00614F24" w:rsidP="00776399">
            <w:pPr>
              <w:spacing w:line="360" w:lineRule="auto"/>
              <w:jc w:val="center"/>
              <w:rPr>
                <w:rFonts w:ascii="Arial" w:hAnsi="Arial" w:cs="Arial"/>
                <w:sz w:val="13"/>
                <w:szCs w:val="16"/>
                <w:lang w:val="es-CO"/>
              </w:rPr>
            </w:pPr>
          </w:p>
          <w:p w14:paraId="32D1227C" w14:textId="77777777" w:rsidR="00614F24" w:rsidRPr="00520416" w:rsidRDefault="00614F24" w:rsidP="00776399">
            <w:pPr>
              <w:spacing w:line="360" w:lineRule="auto"/>
              <w:jc w:val="center"/>
              <w:rPr>
                <w:rFonts w:ascii="Arial" w:hAnsi="Arial" w:cs="Arial"/>
                <w:sz w:val="13"/>
                <w:szCs w:val="16"/>
                <w:lang w:val="es-CO"/>
              </w:rPr>
            </w:pPr>
          </w:p>
          <w:p w14:paraId="1C24B555" w14:textId="77777777" w:rsidR="00614F24" w:rsidRDefault="00614F24" w:rsidP="00776399">
            <w:pPr>
              <w:spacing w:line="360" w:lineRule="auto"/>
              <w:jc w:val="center"/>
              <w:rPr>
                <w:rFonts w:ascii="Arial" w:hAnsi="Arial" w:cs="Arial"/>
                <w:sz w:val="13"/>
                <w:szCs w:val="16"/>
                <w:lang w:val="es-CO"/>
              </w:rPr>
            </w:pPr>
          </w:p>
          <w:p w14:paraId="474D3FE4" w14:textId="77777777" w:rsidR="00614F24" w:rsidRDefault="00614F24" w:rsidP="00776399">
            <w:pPr>
              <w:spacing w:line="360" w:lineRule="auto"/>
              <w:jc w:val="center"/>
              <w:rPr>
                <w:rFonts w:ascii="Arial" w:hAnsi="Arial" w:cs="Arial"/>
                <w:sz w:val="13"/>
                <w:szCs w:val="16"/>
                <w:lang w:val="es-CO"/>
              </w:rPr>
            </w:pPr>
          </w:p>
          <w:p w14:paraId="7998E8A3"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18</w:t>
            </w:r>
          </w:p>
        </w:tc>
        <w:tc>
          <w:tcPr>
            <w:tcW w:w="756" w:type="dxa"/>
          </w:tcPr>
          <w:p w14:paraId="7A21BB1C" w14:textId="77777777" w:rsidR="00614F24" w:rsidRPr="00520416" w:rsidRDefault="00614F24" w:rsidP="00776399">
            <w:pPr>
              <w:spacing w:line="360" w:lineRule="auto"/>
              <w:jc w:val="both"/>
              <w:rPr>
                <w:rFonts w:ascii="Arial" w:hAnsi="Arial" w:cs="Arial"/>
                <w:sz w:val="13"/>
                <w:szCs w:val="16"/>
                <w:lang w:val="es-CO"/>
              </w:rPr>
            </w:pPr>
          </w:p>
          <w:p w14:paraId="7B1411C9" w14:textId="77777777" w:rsidR="00614F24" w:rsidRPr="00520416" w:rsidRDefault="00614F24" w:rsidP="00776399">
            <w:pPr>
              <w:spacing w:line="360" w:lineRule="auto"/>
              <w:jc w:val="both"/>
              <w:rPr>
                <w:rFonts w:ascii="Arial" w:hAnsi="Arial" w:cs="Arial"/>
                <w:sz w:val="13"/>
                <w:szCs w:val="16"/>
                <w:lang w:val="es-CO"/>
              </w:rPr>
            </w:pPr>
          </w:p>
          <w:p w14:paraId="4BFB4C85" w14:textId="77777777" w:rsidR="00614F24" w:rsidRDefault="00614F24" w:rsidP="00776399">
            <w:pPr>
              <w:spacing w:line="360" w:lineRule="auto"/>
              <w:jc w:val="both"/>
              <w:rPr>
                <w:rFonts w:ascii="Arial" w:hAnsi="Arial" w:cs="Arial"/>
                <w:sz w:val="13"/>
                <w:szCs w:val="16"/>
                <w:lang w:val="es-CO"/>
              </w:rPr>
            </w:pPr>
          </w:p>
          <w:p w14:paraId="02B377F1" w14:textId="77777777" w:rsidR="00614F24" w:rsidRPr="00520416" w:rsidRDefault="00614F24" w:rsidP="00776399">
            <w:pPr>
              <w:spacing w:line="360" w:lineRule="auto"/>
              <w:jc w:val="both"/>
              <w:rPr>
                <w:rFonts w:ascii="Arial" w:hAnsi="Arial" w:cs="Arial"/>
                <w:sz w:val="13"/>
                <w:szCs w:val="16"/>
                <w:lang w:val="es-CO"/>
              </w:rPr>
            </w:pPr>
          </w:p>
          <w:p w14:paraId="3A0D0210" w14:textId="77777777" w:rsidR="00614F24" w:rsidRPr="00520416" w:rsidRDefault="00614F24" w:rsidP="00776399">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2014EB6B" w14:textId="77777777" w:rsidR="00614F24" w:rsidRPr="00520416" w:rsidRDefault="00614F24" w:rsidP="00776399">
            <w:pPr>
              <w:spacing w:line="360" w:lineRule="auto"/>
              <w:jc w:val="both"/>
              <w:rPr>
                <w:rFonts w:ascii="Arial" w:hAnsi="Arial" w:cs="Arial"/>
                <w:sz w:val="13"/>
                <w:szCs w:val="16"/>
                <w:lang w:val="es-CO"/>
              </w:rPr>
            </w:pPr>
          </w:p>
        </w:tc>
        <w:tc>
          <w:tcPr>
            <w:tcW w:w="1276" w:type="dxa"/>
          </w:tcPr>
          <w:p w14:paraId="5D983CEA" w14:textId="77777777" w:rsidR="00614F24" w:rsidRPr="00520416" w:rsidRDefault="00614F24" w:rsidP="00776399">
            <w:pPr>
              <w:spacing w:line="360" w:lineRule="auto"/>
              <w:jc w:val="center"/>
              <w:rPr>
                <w:rFonts w:ascii="Arial" w:hAnsi="Arial" w:cs="Arial"/>
                <w:sz w:val="13"/>
                <w:szCs w:val="16"/>
                <w:lang w:val="es-CO"/>
              </w:rPr>
            </w:pPr>
          </w:p>
          <w:p w14:paraId="3465BD11" w14:textId="77777777" w:rsidR="00614F24" w:rsidRPr="00520416" w:rsidRDefault="00614F24" w:rsidP="00776399">
            <w:pPr>
              <w:spacing w:line="360" w:lineRule="auto"/>
              <w:jc w:val="center"/>
              <w:rPr>
                <w:rFonts w:ascii="Arial" w:hAnsi="Arial" w:cs="Arial"/>
                <w:sz w:val="13"/>
                <w:szCs w:val="16"/>
                <w:lang w:val="es-CO"/>
              </w:rPr>
            </w:pPr>
          </w:p>
          <w:p w14:paraId="3E1309C5" w14:textId="77777777" w:rsidR="00614F24" w:rsidRDefault="00614F24" w:rsidP="00776399">
            <w:pPr>
              <w:spacing w:line="360" w:lineRule="auto"/>
              <w:jc w:val="center"/>
              <w:rPr>
                <w:rFonts w:ascii="Arial" w:hAnsi="Arial" w:cs="Arial"/>
                <w:sz w:val="13"/>
                <w:szCs w:val="16"/>
                <w:lang w:val="es-CO"/>
              </w:rPr>
            </w:pPr>
          </w:p>
          <w:p w14:paraId="7B6AA72D" w14:textId="77777777" w:rsidR="00614F24" w:rsidRPr="00520416" w:rsidRDefault="00614F24" w:rsidP="00776399">
            <w:pPr>
              <w:spacing w:line="360" w:lineRule="auto"/>
              <w:jc w:val="center"/>
              <w:rPr>
                <w:rFonts w:ascii="Arial" w:hAnsi="Arial" w:cs="Arial"/>
                <w:sz w:val="13"/>
                <w:szCs w:val="16"/>
                <w:lang w:val="es-CO"/>
              </w:rPr>
            </w:pPr>
          </w:p>
          <w:p w14:paraId="459C56AB"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OEY 003</w:t>
            </w:r>
          </w:p>
        </w:tc>
        <w:tc>
          <w:tcPr>
            <w:tcW w:w="1134" w:type="dxa"/>
          </w:tcPr>
          <w:p w14:paraId="19B5B890" w14:textId="77777777" w:rsidR="00614F24" w:rsidRPr="00520416" w:rsidRDefault="00614F24" w:rsidP="00776399">
            <w:pPr>
              <w:spacing w:line="360" w:lineRule="auto"/>
              <w:jc w:val="center"/>
              <w:rPr>
                <w:rFonts w:ascii="Arial" w:hAnsi="Arial" w:cs="Arial"/>
                <w:sz w:val="13"/>
                <w:szCs w:val="16"/>
                <w:lang w:val="es-CO"/>
              </w:rPr>
            </w:pPr>
          </w:p>
          <w:p w14:paraId="6B762901" w14:textId="77777777" w:rsidR="00614F24" w:rsidRDefault="00614F24" w:rsidP="00776399">
            <w:pPr>
              <w:spacing w:line="360" w:lineRule="auto"/>
              <w:jc w:val="center"/>
              <w:rPr>
                <w:rFonts w:ascii="Arial" w:hAnsi="Arial" w:cs="Arial"/>
                <w:sz w:val="13"/>
                <w:szCs w:val="16"/>
                <w:lang w:val="es-CO"/>
              </w:rPr>
            </w:pPr>
          </w:p>
          <w:p w14:paraId="2F0FEA26" w14:textId="77777777" w:rsidR="00614F24" w:rsidRPr="00520416" w:rsidRDefault="00614F24" w:rsidP="00776399">
            <w:pPr>
              <w:spacing w:line="360" w:lineRule="auto"/>
              <w:jc w:val="center"/>
              <w:rPr>
                <w:rFonts w:ascii="Arial" w:hAnsi="Arial" w:cs="Arial"/>
                <w:sz w:val="13"/>
                <w:szCs w:val="16"/>
                <w:lang w:val="es-CO"/>
              </w:rPr>
            </w:pPr>
          </w:p>
          <w:p w14:paraId="1096851B"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797D135A"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4E5C6CE3"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 xml:space="preserve">SABADO </w:t>
            </w:r>
          </w:p>
        </w:tc>
        <w:tc>
          <w:tcPr>
            <w:tcW w:w="2442" w:type="dxa"/>
          </w:tcPr>
          <w:p w14:paraId="4ACA30C8" w14:textId="77777777" w:rsidR="00614F24" w:rsidRDefault="00614F24" w:rsidP="00776399">
            <w:pPr>
              <w:spacing w:line="360" w:lineRule="auto"/>
              <w:jc w:val="both"/>
              <w:rPr>
                <w:rFonts w:ascii="Arial" w:hAnsi="Arial" w:cs="Arial"/>
                <w:sz w:val="13"/>
                <w:szCs w:val="16"/>
                <w:lang w:val="es-CO"/>
              </w:rPr>
            </w:pPr>
          </w:p>
          <w:p w14:paraId="49BE4D36" w14:textId="77777777" w:rsidR="00614F24" w:rsidRDefault="00614F24" w:rsidP="00646507">
            <w:pPr>
              <w:spacing w:line="360" w:lineRule="auto"/>
              <w:jc w:val="both"/>
              <w:rPr>
                <w:rFonts w:ascii="Arial" w:hAnsi="Arial" w:cs="Arial"/>
                <w:sz w:val="13"/>
                <w:szCs w:val="16"/>
                <w:lang w:val="es-CO"/>
              </w:rPr>
            </w:pPr>
            <w:r w:rsidRPr="00646507">
              <w:rPr>
                <w:rFonts w:ascii="Arial" w:hAnsi="Arial" w:cs="Arial"/>
                <w:sz w:val="13"/>
                <w:szCs w:val="16"/>
                <w:lang w:val="es-CO"/>
              </w:rPr>
              <w:t>Japón Bajo</w:t>
            </w:r>
            <w:r>
              <w:rPr>
                <w:rFonts w:ascii="Arial" w:hAnsi="Arial" w:cs="Arial"/>
                <w:sz w:val="13"/>
                <w:szCs w:val="16"/>
                <w:lang w:val="es-CO"/>
              </w:rPr>
              <w:t xml:space="preserve">, </w:t>
            </w:r>
            <w:r w:rsidRPr="00646507">
              <w:rPr>
                <w:rFonts w:ascii="Arial" w:hAnsi="Arial" w:cs="Arial"/>
                <w:sz w:val="13"/>
                <w:szCs w:val="16"/>
                <w:lang w:val="es-CO"/>
              </w:rPr>
              <w:t>Mirador de Frailes</w:t>
            </w:r>
            <w:r>
              <w:rPr>
                <w:rFonts w:ascii="Arial" w:hAnsi="Arial" w:cs="Arial"/>
                <w:sz w:val="13"/>
                <w:szCs w:val="16"/>
                <w:lang w:val="es-CO"/>
              </w:rPr>
              <w:t xml:space="preserve">, </w:t>
            </w:r>
            <w:r w:rsidRPr="00646507">
              <w:rPr>
                <w:rFonts w:ascii="Arial" w:hAnsi="Arial" w:cs="Arial"/>
                <w:sz w:val="13"/>
                <w:szCs w:val="16"/>
                <w:lang w:val="es-CO"/>
              </w:rPr>
              <w:t>El Paraíso</w:t>
            </w:r>
            <w:r>
              <w:rPr>
                <w:rFonts w:ascii="Arial" w:hAnsi="Arial" w:cs="Arial"/>
                <w:sz w:val="13"/>
                <w:szCs w:val="16"/>
                <w:lang w:val="es-CO"/>
              </w:rPr>
              <w:t xml:space="preserve">, </w:t>
            </w:r>
            <w:r w:rsidRPr="00646507">
              <w:rPr>
                <w:rFonts w:ascii="Arial" w:hAnsi="Arial" w:cs="Arial"/>
                <w:sz w:val="13"/>
                <w:szCs w:val="16"/>
                <w:lang w:val="es-CO"/>
              </w:rPr>
              <w:t>San Gregorio (va al Relleno Sanitario)</w:t>
            </w:r>
            <w:r>
              <w:rPr>
                <w:rFonts w:ascii="Arial" w:hAnsi="Arial" w:cs="Arial"/>
                <w:sz w:val="13"/>
                <w:szCs w:val="16"/>
                <w:lang w:val="es-CO"/>
              </w:rPr>
              <w:t xml:space="preserve">, </w:t>
            </w:r>
            <w:r w:rsidRPr="00646507">
              <w:rPr>
                <w:rFonts w:ascii="Arial" w:hAnsi="Arial" w:cs="Arial"/>
                <w:sz w:val="13"/>
                <w:szCs w:val="16"/>
                <w:lang w:val="es-CO"/>
              </w:rPr>
              <w:t>Japón Alto</w:t>
            </w:r>
            <w:r>
              <w:rPr>
                <w:rFonts w:ascii="Arial" w:hAnsi="Arial" w:cs="Arial"/>
                <w:sz w:val="13"/>
                <w:szCs w:val="16"/>
                <w:lang w:val="es-CO"/>
              </w:rPr>
              <w:t xml:space="preserve">, </w:t>
            </w:r>
            <w:r w:rsidRPr="00646507">
              <w:rPr>
                <w:rFonts w:ascii="Arial" w:hAnsi="Arial" w:cs="Arial"/>
                <w:sz w:val="13"/>
                <w:szCs w:val="16"/>
                <w:lang w:val="es-CO"/>
              </w:rPr>
              <w:t>Villa Laura</w:t>
            </w:r>
            <w:r>
              <w:rPr>
                <w:rFonts w:ascii="Arial" w:hAnsi="Arial" w:cs="Arial"/>
                <w:sz w:val="13"/>
                <w:szCs w:val="16"/>
                <w:lang w:val="es-CO"/>
              </w:rPr>
              <w:t xml:space="preserve">, </w:t>
            </w:r>
            <w:r w:rsidRPr="00646507">
              <w:rPr>
                <w:rFonts w:ascii="Arial" w:hAnsi="Arial" w:cs="Arial"/>
                <w:sz w:val="13"/>
                <w:szCs w:val="16"/>
                <w:lang w:val="es-CO"/>
              </w:rPr>
              <w:t xml:space="preserve">Villa </w:t>
            </w:r>
            <w:proofErr w:type="spellStart"/>
            <w:r w:rsidRPr="00646507">
              <w:rPr>
                <w:rFonts w:ascii="Arial" w:hAnsi="Arial" w:cs="Arial"/>
                <w:sz w:val="13"/>
                <w:szCs w:val="16"/>
                <w:lang w:val="es-CO"/>
              </w:rPr>
              <w:t>Alquin</w:t>
            </w:r>
            <w:proofErr w:type="spellEnd"/>
            <w:r>
              <w:rPr>
                <w:rFonts w:ascii="Arial" w:hAnsi="Arial" w:cs="Arial"/>
                <w:sz w:val="13"/>
                <w:szCs w:val="16"/>
                <w:lang w:val="es-CO"/>
              </w:rPr>
              <w:t xml:space="preserve">, </w:t>
            </w:r>
            <w:r w:rsidRPr="00646507">
              <w:rPr>
                <w:rFonts w:ascii="Arial" w:hAnsi="Arial" w:cs="Arial"/>
                <w:sz w:val="13"/>
                <w:szCs w:val="16"/>
                <w:lang w:val="es-CO"/>
              </w:rPr>
              <w:t>Altos del Edén</w:t>
            </w:r>
            <w:r>
              <w:rPr>
                <w:rFonts w:ascii="Arial" w:hAnsi="Arial" w:cs="Arial"/>
                <w:sz w:val="13"/>
                <w:szCs w:val="16"/>
                <w:lang w:val="es-CO"/>
              </w:rPr>
              <w:t xml:space="preserve">, </w:t>
            </w:r>
            <w:r w:rsidRPr="00646507">
              <w:rPr>
                <w:rFonts w:ascii="Arial" w:hAnsi="Arial" w:cs="Arial"/>
                <w:sz w:val="13"/>
                <w:szCs w:val="16"/>
                <w:lang w:val="es-CO"/>
              </w:rPr>
              <w:t>Los Héroes</w:t>
            </w:r>
            <w:r>
              <w:rPr>
                <w:rFonts w:ascii="Arial" w:hAnsi="Arial" w:cs="Arial"/>
                <w:sz w:val="13"/>
                <w:szCs w:val="16"/>
                <w:lang w:val="es-CO"/>
              </w:rPr>
              <w:t xml:space="preserve">, </w:t>
            </w:r>
            <w:r w:rsidRPr="00646507">
              <w:rPr>
                <w:rFonts w:ascii="Arial" w:hAnsi="Arial" w:cs="Arial"/>
                <w:sz w:val="13"/>
                <w:szCs w:val="16"/>
                <w:lang w:val="es-CO"/>
              </w:rPr>
              <w:t xml:space="preserve">La </w:t>
            </w:r>
            <w:proofErr w:type="spellStart"/>
            <w:r w:rsidRPr="00646507">
              <w:rPr>
                <w:rFonts w:ascii="Arial" w:hAnsi="Arial" w:cs="Arial"/>
                <w:sz w:val="13"/>
                <w:szCs w:val="16"/>
                <w:lang w:val="es-CO"/>
              </w:rPr>
              <w:t>Okarina</w:t>
            </w:r>
            <w:proofErr w:type="spellEnd"/>
          </w:p>
          <w:p w14:paraId="24A4E151" w14:textId="77777777" w:rsidR="00614F24" w:rsidRPr="00520416" w:rsidRDefault="00614F24" w:rsidP="00646507">
            <w:pPr>
              <w:spacing w:line="360" w:lineRule="auto"/>
              <w:jc w:val="both"/>
              <w:rPr>
                <w:rFonts w:ascii="Arial" w:hAnsi="Arial" w:cs="Arial"/>
                <w:sz w:val="13"/>
                <w:szCs w:val="16"/>
                <w:lang w:val="es-CO"/>
              </w:rPr>
            </w:pPr>
          </w:p>
        </w:tc>
        <w:tc>
          <w:tcPr>
            <w:tcW w:w="1134" w:type="dxa"/>
          </w:tcPr>
          <w:p w14:paraId="6464ABF4" w14:textId="77777777" w:rsidR="00614F24" w:rsidRPr="00520416" w:rsidRDefault="00614F24" w:rsidP="00776399">
            <w:pPr>
              <w:spacing w:line="360" w:lineRule="auto"/>
              <w:jc w:val="center"/>
              <w:rPr>
                <w:rFonts w:ascii="Arial" w:hAnsi="Arial" w:cs="Arial"/>
                <w:sz w:val="13"/>
                <w:szCs w:val="16"/>
              </w:rPr>
            </w:pPr>
          </w:p>
          <w:p w14:paraId="05258D15" w14:textId="77777777" w:rsidR="00614F24" w:rsidRPr="00520416" w:rsidRDefault="00614F24" w:rsidP="00776399">
            <w:pPr>
              <w:spacing w:line="360" w:lineRule="auto"/>
              <w:jc w:val="center"/>
              <w:rPr>
                <w:rFonts w:ascii="Arial" w:hAnsi="Arial" w:cs="Arial"/>
                <w:sz w:val="13"/>
                <w:szCs w:val="16"/>
              </w:rPr>
            </w:pPr>
          </w:p>
          <w:p w14:paraId="0CA1FF27" w14:textId="77777777" w:rsidR="00614F24" w:rsidRPr="00520416" w:rsidRDefault="00614F24" w:rsidP="00776399">
            <w:pPr>
              <w:spacing w:line="360" w:lineRule="auto"/>
              <w:jc w:val="center"/>
              <w:rPr>
                <w:rFonts w:ascii="Arial" w:hAnsi="Arial" w:cs="Arial"/>
                <w:sz w:val="13"/>
                <w:szCs w:val="16"/>
              </w:rPr>
            </w:pPr>
            <w:r w:rsidRPr="00520416">
              <w:rPr>
                <w:rFonts w:ascii="Arial" w:hAnsi="Arial" w:cs="Arial"/>
                <w:sz w:val="13"/>
                <w:szCs w:val="16"/>
              </w:rPr>
              <w:t>Recolección</w:t>
            </w:r>
          </w:p>
          <w:p w14:paraId="3DC62833" w14:textId="77777777" w:rsidR="00614F24" w:rsidRPr="00520416" w:rsidRDefault="00614F24" w:rsidP="00776399">
            <w:pPr>
              <w:spacing w:line="360" w:lineRule="auto"/>
              <w:jc w:val="center"/>
              <w:rPr>
                <w:rFonts w:ascii="Arial" w:hAnsi="Arial" w:cs="Arial"/>
                <w:sz w:val="13"/>
                <w:szCs w:val="16"/>
              </w:rPr>
            </w:pPr>
          </w:p>
        </w:tc>
        <w:tc>
          <w:tcPr>
            <w:tcW w:w="850" w:type="dxa"/>
            <w:vAlign w:val="center"/>
          </w:tcPr>
          <w:p w14:paraId="76010CBB" w14:textId="77777777" w:rsidR="00614F24" w:rsidRPr="00520416" w:rsidRDefault="00614F24" w:rsidP="00776399">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r w:rsidR="00614F24" w:rsidRPr="00520416" w14:paraId="7EE52221" w14:textId="77777777" w:rsidTr="00A47079">
        <w:tc>
          <w:tcPr>
            <w:tcW w:w="648" w:type="dxa"/>
          </w:tcPr>
          <w:p w14:paraId="71D91B75" w14:textId="77777777" w:rsidR="00614F24" w:rsidRPr="00520416" w:rsidRDefault="00614F24" w:rsidP="00776399">
            <w:pPr>
              <w:spacing w:line="360" w:lineRule="auto"/>
              <w:jc w:val="center"/>
              <w:rPr>
                <w:rFonts w:ascii="Arial" w:hAnsi="Arial" w:cs="Arial"/>
                <w:sz w:val="13"/>
                <w:szCs w:val="16"/>
                <w:lang w:val="es-CO"/>
              </w:rPr>
            </w:pPr>
          </w:p>
          <w:p w14:paraId="30FF4C8B" w14:textId="77777777" w:rsidR="00614F24" w:rsidRPr="00520416" w:rsidRDefault="00614F24" w:rsidP="00776399">
            <w:pPr>
              <w:spacing w:line="360" w:lineRule="auto"/>
              <w:jc w:val="center"/>
              <w:rPr>
                <w:rFonts w:ascii="Arial" w:hAnsi="Arial" w:cs="Arial"/>
                <w:sz w:val="13"/>
                <w:szCs w:val="16"/>
                <w:lang w:val="es-CO"/>
              </w:rPr>
            </w:pPr>
          </w:p>
          <w:p w14:paraId="4D283FD8"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18A</w:t>
            </w:r>
          </w:p>
        </w:tc>
        <w:tc>
          <w:tcPr>
            <w:tcW w:w="756" w:type="dxa"/>
          </w:tcPr>
          <w:p w14:paraId="1C262906" w14:textId="77777777" w:rsidR="00614F24" w:rsidRPr="00520416" w:rsidRDefault="00614F24" w:rsidP="00776399">
            <w:pPr>
              <w:spacing w:line="360" w:lineRule="auto"/>
              <w:jc w:val="both"/>
              <w:rPr>
                <w:rFonts w:ascii="Arial" w:hAnsi="Arial" w:cs="Arial"/>
                <w:sz w:val="13"/>
                <w:szCs w:val="16"/>
                <w:lang w:val="es-CO"/>
              </w:rPr>
            </w:pPr>
          </w:p>
          <w:p w14:paraId="7F007FB3" w14:textId="77777777" w:rsidR="00614F24" w:rsidRPr="00520416" w:rsidRDefault="00614F24" w:rsidP="00776399">
            <w:pPr>
              <w:spacing w:line="360" w:lineRule="auto"/>
              <w:jc w:val="both"/>
              <w:rPr>
                <w:rFonts w:ascii="Arial" w:hAnsi="Arial" w:cs="Arial"/>
                <w:sz w:val="13"/>
                <w:szCs w:val="16"/>
                <w:lang w:val="es-CO"/>
              </w:rPr>
            </w:pPr>
          </w:p>
          <w:p w14:paraId="513002E4" w14:textId="77777777" w:rsidR="00614F24" w:rsidRPr="00520416" w:rsidRDefault="00614F24" w:rsidP="00776399">
            <w:pPr>
              <w:spacing w:line="360" w:lineRule="auto"/>
              <w:jc w:val="both"/>
              <w:rPr>
                <w:rFonts w:ascii="Arial" w:hAnsi="Arial" w:cs="Arial"/>
                <w:sz w:val="13"/>
                <w:szCs w:val="16"/>
                <w:lang w:val="es-CO"/>
              </w:rPr>
            </w:pPr>
            <w:r w:rsidRPr="00520416">
              <w:rPr>
                <w:rFonts w:ascii="Arial" w:hAnsi="Arial" w:cs="Arial"/>
                <w:sz w:val="13"/>
                <w:szCs w:val="16"/>
                <w:lang w:val="es-CO"/>
              </w:rPr>
              <w:t>DIURNO</w:t>
            </w:r>
          </w:p>
          <w:p w14:paraId="39EBD140" w14:textId="77777777" w:rsidR="00614F24" w:rsidRPr="00520416" w:rsidRDefault="00614F24" w:rsidP="00776399">
            <w:pPr>
              <w:spacing w:line="360" w:lineRule="auto"/>
              <w:jc w:val="both"/>
              <w:rPr>
                <w:rFonts w:ascii="Arial" w:hAnsi="Arial" w:cs="Arial"/>
                <w:sz w:val="13"/>
                <w:szCs w:val="16"/>
                <w:lang w:val="es-CO"/>
              </w:rPr>
            </w:pPr>
          </w:p>
        </w:tc>
        <w:tc>
          <w:tcPr>
            <w:tcW w:w="1276" w:type="dxa"/>
          </w:tcPr>
          <w:p w14:paraId="26C757B9" w14:textId="77777777" w:rsidR="00614F24" w:rsidRPr="00520416" w:rsidRDefault="00614F24" w:rsidP="00776399">
            <w:pPr>
              <w:spacing w:line="360" w:lineRule="auto"/>
              <w:jc w:val="center"/>
              <w:rPr>
                <w:rFonts w:ascii="Arial" w:hAnsi="Arial" w:cs="Arial"/>
                <w:sz w:val="13"/>
                <w:szCs w:val="16"/>
                <w:lang w:val="es-CO"/>
              </w:rPr>
            </w:pPr>
          </w:p>
          <w:p w14:paraId="487D1505" w14:textId="77777777" w:rsidR="00614F24" w:rsidRPr="00520416" w:rsidRDefault="00614F24" w:rsidP="00776399">
            <w:pPr>
              <w:spacing w:line="360" w:lineRule="auto"/>
              <w:jc w:val="center"/>
              <w:rPr>
                <w:rFonts w:ascii="Arial" w:hAnsi="Arial" w:cs="Arial"/>
                <w:sz w:val="13"/>
                <w:szCs w:val="16"/>
                <w:lang w:val="es-CO"/>
              </w:rPr>
            </w:pPr>
          </w:p>
          <w:p w14:paraId="019C3F3B" w14:textId="77777777" w:rsidR="00614F24" w:rsidRPr="00520416" w:rsidRDefault="00614F24" w:rsidP="00776399">
            <w:pPr>
              <w:spacing w:line="360" w:lineRule="auto"/>
              <w:jc w:val="center"/>
              <w:rPr>
                <w:rFonts w:ascii="Arial" w:hAnsi="Arial" w:cs="Arial"/>
                <w:sz w:val="13"/>
                <w:szCs w:val="16"/>
                <w:lang w:val="es-CO"/>
              </w:rPr>
            </w:pPr>
            <w:r>
              <w:rPr>
                <w:rFonts w:ascii="Arial" w:hAnsi="Arial" w:cs="Arial"/>
                <w:sz w:val="13"/>
                <w:szCs w:val="16"/>
                <w:lang w:val="es-CO"/>
              </w:rPr>
              <w:t>OEY 018</w:t>
            </w:r>
          </w:p>
        </w:tc>
        <w:tc>
          <w:tcPr>
            <w:tcW w:w="1134" w:type="dxa"/>
          </w:tcPr>
          <w:p w14:paraId="623268D0" w14:textId="77777777" w:rsidR="00614F24" w:rsidRPr="00520416" w:rsidRDefault="00614F24" w:rsidP="00776399">
            <w:pPr>
              <w:spacing w:line="360" w:lineRule="auto"/>
              <w:jc w:val="center"/>
              <w:rPr>
                <w:rFonts w:ascii="Arial" w:hAnsi="Arial" w:cs="Arial"/>
                <w:sz w:val="13"/>
                <w:szCs w:val="16"/>
                <w:lang w:val="es-CO"/>
              </w:rPr>
            </w:pPr>
          </w:p>
          <w:p w14:paraId="42EBDE1D"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 xml:space="preserve">MIERCOLES </w:t>
            </w:r>
          </w:p>
          <w:p w14:paraId="6DB4C8B6"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Y</w:t>
            </w:r>
          </w:p>
          <w:p w14:paraId="4B84E793" w14:textId="77777777" w:rsidR="00614F24" w:rsidRPr="00520416" w:rsidRDefault="00614F24" w:rsidP="00776399">
            <w:pPr>
              <w:spacing w:line="360" w:lineRule="auto"/>
              <w:jc w:val="center"/>
              <w:rPr>
                <w:rFonts w:ascii="Arial" w:hAnsi="Arial" w:cs="Arial"/>
                <w:sz w:val="13"/>
                <w:szCs w:val="16"/>
                <w:lang w:val="es-CO"/>
              </w:rPr>
            </w:pPr>
            <w:r w:rsidRPr="00520416">
              <w:rPr>
                <w:rFonts w:ascii="Arial" w:hAnsi="Arial" w:cs="Arial"/>
                <w:sz w:val="13"/>
                <w:szCs w:val="16"/>
                <w:lang w:val="es-CO"/>
              </w:rPr>
              <w:t>SABADO</w:t>
            </w:r>
          </w:p>
        </w:tc>
        <w:tc>
          <w:tcPr>
            <w:tcW w:w="2442" w:type="dxa"/>
          </w:tcPr>
          <w:p w14:paraId="44B4DD2D" w14:textId="77777777" w:rsidR="00614F24" w:rsidRDefault="00614F24" w:rsidP="00776399">
            <w:pPr>
              <w:spacing w:line="360" w:lineRule="auto"/>
              <w:jc w:val="both"/>
              <w:rPr>
                <w:rFonts w:ascii="Arial" w:hAnsi="Arial" w:cs="Arial"/>
                <w:sz w:val="13"/>
                <w:szCs w:val="16"/>
                <w:lang w:val="es-CO"/>
              </w:rPr>
            </w:pPr>
          </w:p>
          <w:p w14:paraId="6995DAF7" w14:textId="77777777" w:rsidR="00614F24" w:rsidRPr="00693EC7" w:rsidRDefault="00614F24" w:rsidP="00693EC7">
            <w:pPr>
              <w:spacing w:line="360" w:lineRule="auto"/>
              <w:jc w:val="both"/>
              <w:rPr>
                <w:rFonts w:ascii="Arial" w:hAnsi="Arial" w:cs="Arial"/>
                <w:sz w:val="13"/>
                <w:szCs w:val="16"/>
                <w:lang w:val="es-CO"/>
              </w:rPr>
            </w:pPr>
            <w:proofErr w:type="spellStart"/>
            <w:r w:rsidRPr="00693EC7">
              <w:rPr>
                <w:rFonts w:ascii="Arial" w:hAnsi="Arial" w:cs="Arial"/>
                <w:sz w:val="13"/>
                <w:szCs w:val="16"/>
                <w:lang w:val="es-CO"/>
              </w:rPr>
              <w:t>Av</w:t>
            </w:r>
            <w:proofErr w:type="spellEnd"/>
            <w:r w:rsidRPr="00693EC7">
              <w:rPr>
                <w:rFonts w:ascii="Arial" w:hAnsi="Arial" w:cs="Arial"/>
                <w:sz w:val="13"/>
                <w:szCs w:val="16"/>
                <w:lang w:val="es-CO"/>
              </w:rPr>
              <w:t xml:space="preserve"> La Esperanza desde Santa María de Milán Hasta </w:t>
            </w:r>
            <w:proofErr w:type="spellStart"/>
            <w:r w:rsidRPr="00693EC7">
              <w:rPr>
                <w:rFonts w:ascii="Arial" w:hAnsi="Arial" w:cs="Arial"/>
                <w:sz w:val="13"/>
                <w:szCs w:val="16"/>
                <w:lang w:val="es-CO"/>
              </w:rPr>
              <w:t>Postobon</w:t>
            </w:r>
            <w:proofErr w:type="spellEnd"/>
            <w:r>
              <w:rPr>
                <w:rFonts w:ascii="Arial" w:hAnsi="Arial" w:cs="Arial"/>
                <w:sz w:val="13"/>
                <w:szCs w:val="16"/>
                <w:lang w:val="es-CO"/>
              </w:rPr>
              <w:t xml:space="preserve">, </w:t>
            </w:r>
            <w:proofErr w:type="spellStart"/>
            <w:r w:rsidRPr="00693EC7">
              <w:rPr>
                <w:rFonts w:ascii="Arial" w:hAnsi="Arial" w:cs="Arial"/>
                <w:sz w:val="13"/>
                <w:szCs w:val="16"/>
                <w:lang w:val="es-CO"/>
              </w:rPr>
              <w:t>Av</w:t>
            </w:r>
            <w:proofErr w:type="spellEnd"/>
            <w:r w:rsidRPr="00693EC7">
              <w:rPr>
                <w:rFonts w:ascii="Arial" w:hAnsi="Arial" w:cs="Arial"/>
                <w:sz w:val="13"/>
                <w:szCs w:val="16"/>
                <w:lang w:val="es-CO"/>
              </w:rPr>
              <w:t xml:space="preserve"> Simón Bolívar desde </w:t>
            </w:r>
            <w:proofErr w:type="spellStart"/>
            <w:r w:rsidRPr="00693EC7">
              <w:rPr>
                <w:rFonts w:ascii="Arial" w:hAnsi="Arial" w:cs="Arial"/>
                <w:sz w:val="13"/>
                <w:szCs w:val="16"/>
                <w:lang w:val="es-CO"/>
              </w:rPr>
              <w:t>Postobon</w:t>
            </w:r>
            <w:proofErr w:type="spellEnd"/>
            <w:r w:rsidRPr="00693EC7">
              <w:rPr>
                <w:rFonts w:ascii="Arial" w:hAnsi="Arial" w:cs="Arial"/>
                <w:sz w:val="13"/>
                <w:szCs w:val="16"/>
                <w:lang w:val="es-CO"/>
              </w:rPr>
              <w:t xml:space="preserve"> hasta Calle 60</w:t>
            </w:r>
            <w:r>
              <w:rPr>
                <w:rFonts w:ascii="Arial" w:hAnsi="Arial" w:cs="Arial"/>
                <w:sz w:val="13"/>
                <w:szCs w:val="16"/>
                <w:lang w:val="es-CO"/>
              </w:rPr>
              <w:t xml:space="preserve">, </w:t>
            </w:r>
            <w:proofErr w:type="spellStart"/>
            <w:r w:rsidRPr="00693EC7">
              <w:rPr>
                <w:rFonts w:ascii="Arial" w:hAnsi="Arial" w:cs="Arial"/>
                <w:sz w:val="13"/>
                <w:szCs w:val="16"/>
                <w:lang w:val="es-CO"/>
              </w:rPr>
              <w:t>Av</w:t>
            </w:r>
            <w:proofErr w:type="spellEnd"/>
            <w:r w:rsidRPr="00693EC7">
              <w:rPr>
                <w:rFonts w:ascii="Arial" w:hAnsi="Arial" w:cs="Arial"/>
                <w:sz w:val="13"/>
                <w:szCs w:val="16"/>
                <w:lang w:val="es-CO"/>
              </w:rPr>
              <w:t xml:space="preserve"> Simón Bolívar desde Calle 60 hasta Puente Mosquera</w:t>
            </w:r>
            <w:r>
              <w:rPr>
                <w:rFonts w:ascii="Arial" w:hAnsi="Arial" w:cs="Arial"/>
                <w:sz w:val="13"/>
                <w:szCs w:val="16"/>
                <w:lang w:val="es-CO"/>
              </w:rPr>
              <w:t xml:space="preserve">, </w:t>
            </w:r>
            <w:r w:rsidRPr="00693EC7">
              <w:rPr>
                <w:rFonts w:ascii="Arial" w:hAnsi="Arial" w:cs="Arial"/>
                <w:sz w:val="13"/>
                <w:szCs w:val="16"/>
                <w:lang w:val="es-CO"/>
              </w:rPr>
              <w:t>El Balso</w:t>
            </w:r>
          </w:p>
          <w:p w14:paraId="34FE2AD8" w14:textId="77777777" w:rsidR="00614F24" w:rsidRPr="00693EC7" w:rsidRDefault="00614F24" w:rsidP="00693EC7">
            <w:pPr>
              <w:spacing w:line="360" w:lineRule="auto"/>
              <w:jc w:val="both"/>
              <w:rPr>
                <w:rFonts w:ascii="Arial" w:hAnsi="Arial" w:cs="Arial"/>
                <w:sz w:val="13"/>
                <w:szCs w:val="16"/>
                <w:lang w:val="es-CO"/>
              </w:rPr>
            </w:pPr>
            <w:proofErr w:type="spellStart"/>
            <w:r w:rsidRPr="00693EC7">
              <w:rPr>
                <w:rFonts w:ascii="Arial" w:hAnsi="Arial" w:cs="Arial"/>
                <w:sz w:val="13"/>
                <w:szCs w:val="16"/>
                <w:lang w:val="es-CO"/>
              </w:rPr>
              <w:t>Av</w:t>
            </w:r>
            <w:proofErr w:type="spellEnd"/>
            <w:r w:rsidRPr="00693EC7">
              <w:rPr>
                <w:rFonts w:ascii="Arial" w:hAnsi="Arial" w:cs="Arial"/>
                <w:sz w:val="13"/>
                <w:szCs w:val="16"/>
                <w:lang w:val="es-CO"/>
              </w:rPr>
              <w:t xml:space="preserve"> Simón Bolívar desde el Balso hasta La Pradera</w:t>
            </w:r>
            <w:r>
              <w:rPr>
                <w:rFonts w:ascii="Arial" w:hAnsi="Arial" w:cs="Arial"/>
                <w:sz w:val="13"/>
                <w:szCs w:val="16"/>
                <w:lang w:val="es-CO"/>
              </w:rPr>
              <w:t xml:space="preserve">, </w:t>
            </w:r>
            <w:proofErr w:type="spellStart"/>
            <w:r w:rsidRPr="00693EC7">
              <w:rPr>
                <w:rFonts w:ascii="Arial" w:hAnsi="Arial" w:cs="Arial"/>
                <w:sz w:val="13"/>
                <w:szCs w:val="16"/>
                <w:lang w:val="es-CO"/>
              </w:rPr>
              <w:t>Av</w:t>
            </w:r>
            <w:proofErr w:type="spellEnd"/>
            <w:r w:rsidRPr="00693EC7">
              <w:rPr>
                <w:rFonts w:ascii="Arial" w:hAnsi="Arial" w:cs="Arial"/>
                <w:sz w:val="13"/>
                <w:szCs w:val="16"/>
                <w:lang w:val="es-CO"/>
              </w:rPr>
              <w:t xml:space="preserve"> La Pradera (Calle 21)</w:t>
            </w:r>
            <w:r>
              <w:rPr>
                <w:rFonts w:ascii="Arial" w:hAnsi="Arial" w:cs="Arial"/>
                <w:sz w:val="13"/>
                <w:szCs w:val="16"/>
                <w:lang w:val="es-CO"/>
              </w:rPr>
              <w:t xml:space="preserve">, </w:t>
            </w:r>
            <w:r w:rsidRPr="00693EC7">
              <w:rPr>
                <w:rFonts w:ascii="Arial" w:hAnsi="Arial" w:cs="Arial"/>
                <w:sz w:val="13"/>
                <w:szCs w:val="16"/>
                <w:lang w:val="es-CO"/>
              </w:rPr>
              <w:t>Relleno Sanitario</w:t>
            </w:r>
          </w:p>
          <w:p w14:paraId="15BE76A4" w14:textId="77777777" w:rsidR="00614F24" w:rsidRPr="00520416" w:rsidRDefault="00614F24" w:rsidP="00693EC7">
            <w:pPr>
              <w:spacing w:line="360" w:lineRule="auto"/>
              <w:jc w:val="both"/>
              <w:rPr>
                <w:rFonts w:ascii="Arial" w:hAnsi="Arial" w:cs="Arial"/>
                <w:sz w:val="13"/>
                <w:szCs w:val="16"/>
                <w:lang w:val="es-CO"/>
              </w:rPr>
            </w:pPr>
            <w:r w:rsidRPr="00693EC7">
              <w:rPr>
                <w:rFonts w:ascii="Arial" w:hAnsi="Arial" w:cs="Arial"/>
                <w:sz w:val="13"/>
                <w:szCs w:val="16"/>
                <w:lang w:val="es-CO"/>
              </w:rPr>
              <w:t>San Judas</w:t>
            </w:r>
          </w:p>
        </w:tc>
        <w:tc>
          <w:tcPr>
            <w:tcW w:w="1134" w:type="dxa"/>
          </w:tcPr>
          <w:p w14:paraId="46DA20B5" w14:textId="77777777" w:rsidR="00614F24" w:rsidRPr="00520416" w:rsidRDefault="00614F24" w:rsidP="00776399">
            <w:pPr>
              <w:spacing w:line="360" w:lineRule="auto"/>
              <w:jc w:val="center"/>
              <w:rPr>
                <w:rFonts w:ascii="Arial" w:hAnsi="Arial" w:cs="Arial"/>
                <w:sz w:val="13"/>
                <w:szCs w:val="16"/>
              </w:rPr>
            </w:pPr>
          </w:p>
          <w:p w14:paraId="3925A342" w14:textId="77777777" w:rsidR="00614F24" w:rsidRPr="00520416" w:rsidRDefault="00614F24" w:rsidP="00776399">
            <w:pPr>
              <w:spacing w:line="360" w:lineRule="auto"/>
              <w:jc w:val="center"/>
              <w:rPr>
                <w:rFonts w:ascii="Arial" w:hAnsi="Arial" w:cs="Arial"/>
                <w:sz w:val="13"/>
                <w:szCs w:val="16"/>
              </w:rPr>
            </w:pPr>
          </w:p>
          <w:p w14:paraId="73F4FD34" w14:textId="77777777" w:rsidR="00614F24" w:rsidRPr="00520416" w:rsidRDefault="00614F24" w:rsidP="00776399">
            <w:pPr>
              <w:spacing w:line="360" w:lineRule="auto"/>
              <w:jc w:val="center"/>
              <w:rPr>
                <w:rFonts w:ascii="Arial" w:hAnsi="Arial" w:cs="Arial"/>
                <w:sz w:val="13"/>
                <w:szCs w:val="16"/>
              </w:rPr>
            </w:pPr>
            <w:r w:rsidRPr="00520416">
              <w:rPr>
                <w:rFonts w:ascii="Arial" w:hAnsi="Arial" w:cs="Arial"/>
                <w:sz w:val="13"/>
                <w:szCs w:val="16"/>
              </w:rPr>
              <w:t>Recolección</w:t>
            </w:r>
          </w:p>
          <w:p w14:paraId="18A2B91E" w14:textId="77777777" w:rsidR="00614F24" w:rsidRPr="00520416" w:rsidRDefault="00614F24" w:rsidP="00776399">
            <w:pPr>
              <w:spacing w:line="360" w:lineRule="auto"/>
              <w:jc w:val="center"/>
              <w:rPr>
                <w:rFonts w:ascii="Arial" w:hAnsi="Arial" w:cs="Arial"/>
                <w:sz w:val="13"/>
                <w:szCs w:val="16"/>
              </w:rPr>
            </w:pPr>
          </w:p>
        </w:tc>
        <w:tc>
          <w:tcPr>
            <w:tcW w:w="850" w:type="dxa"/>
            <w:vAlign w:val="center"/>
          </w:tcPr>
          <w:p w14:paraId="35A465E0" w14:textId="77777777" w:rsidR="00614F24" w:rsidRPr="00520416" w:rsidRDefault="00614F24" w:rsidP="00776399">
            <w:pPr>
              <w:spacing w:line="360" w:lineRule="auto"/>
              <w:jc w:val="center"/>
              <w:rPr>
                <w:rFonts w:ascii="Arial" w:hAnsi="Arial" w:cs="Arial"/>
                <w:b/>
                <w:sz w:val="13"/>
                <w:szCs w:val="16"/>
                <w:lang w:val="es-CO"/>
              </w:rPr>
            </w:pPr>
            <w:r w:rsidRPr="00EF17A9">
              <w:rPr>
                <w:rFonts w:ascii="Arial" w:hAnsi="Arial" w:cs="Arial"/>
                <w:sz w:val="13"/>
                <w:szCs w:val="16"/>
                <w:lang w:val="es-CO"/>
              </w:rPr>
              <w:t>06:00 -14:00</w:t>
            </w:r>
          </w:p>
        </w:tc>
      </w:tr>
    </w:tbl>
    <w:p w14:paraId="375B5170" w14:textId="77777777" w:rsidR="00AB5198" w:rsidRPr="00520416" w:rsidRDefault="00A47079" w:rsidP="00AB5198">
      <w:pPr>
        <w:pStyle w:val="Descripcin"/>
        <w:spacing w:after="0" w:line="360" w:lineRule="auto"/>
        <w:rPr>
          <w:rFonts w:cs="Arial"/>
          <w:szCs w:val="20"/>
        </w:rPr>
      </w:pPr>
      <w:r>
        <w:rPr>
          <w:rFonts w:cs="Arial"/>
          <w:szCs w:val="20"/>
        </w:rPr>
        <w:br w:type="textWrapping" w:clear="all"/>
      </w:r>
      <w:r w:rsidR="00AB5198" w:rsidRPr="00520416">
        <w:rPr>
          <w:rFonts w:cs="Arial"/>
          <w:szCs w:val="20"/>
        </w:rPr>
        <w:t xml:space="preserve">Fuente: </w:t>
      </w:r>
      <w:r w:rsidR="00AB5198">
        <w:rPr>
          <w:rFonts w:cs="Arial"/>
          <w:szCs w:val="20"/>
        </w:rPr>
        <w:t>SERVICIUDAD E.S.P. E.I.C.E.</w:t>
      </w:r>
    </w:p>
    <w:p w14:paraId="454FFC7F" w14:textId="77777777" w:rsidR="00AB5198" w:rsidRPr="00520416" w:rsidRDefault="00AB5198" w:rsidP="00AB5198">
      <w:pPr>
        <w:spacing w:line="360" w:lineRule="auto"/>
        <w:jc w:val="both"/>
        <w:rPr>
          <w:rFonts w:ascii="Arial" w:hAnsi="Arial" w:cs="Arial"/>
          <w:szCs w:val="20"/>
          <w:lang w:val="es-CO"/>
        </w:rPr>
      </w:pPr>
    </w:p>
    <w:p w14:paraId="28966091" w14:textId="77777777" w:rsidR="00AB5198" w:rsidRDefault="00AB5198" w:rsidP="00AB5198">
      <w:pPr>
        <w:spacing w:line="360" w:lineRule="auto"/>
        <w:jc w:val="both"/>
        <w:rPr>
          <w:rFonts w:ascii="Arial" w:hAnsi="Arial" w:cs="Arial"/>
          <w:szCs w:val="20"/>
          <w:lang w:val="es-CO"/>
        </w:rPr>
      </w:pPr>
      <w:r w:rsidRPr="00520416">
        <w:rPr>
          <w:rFonts w:ascii="Arial" w:hAnsi="Arial" w:cs="Arial"/>
          <w:szCs w:val="20"/>
          <w:lang w:val="es-CO"/>
        </w:rPr>
        <w:t>Igualm</w:t>
      </w:r>
      <w:r>
        <w:rPr>
          <w:rFonts w:ascii="Arial" w:hAnsi="Arial" w:cs="Arial"/>
          <w:szCs w:val="20"/>
          <w:lang w:val="es-CO"/>
        </w:rPr>
        <w:t>ente realizamos</w:t>
      </w:r>
      <w:r w:rsidR="001604AF">
        <w:rPr>
          <w:rFonts w:ascii="Arial" w:hAnsi="Arial" w:cs="Arial"/>
          <w:szCs w:val="20"/>
          <w:lang w:val="es-CO"/>
        </w:rPr>
        <w:t xml:space="preserve"> </w:t>
      </w:r>
      <w:r w:rsidRPr="00520416">
        <w:rPr>
          <w:rFonts w:ascii="Arial" w:hAnsi="Arial" w:cs="Arial"/>
          <w:szCs w:val="20"/>
          <w:lang w:val="es-CO"/>
        </w:rPr>
        <w:t>el  barrido y limpieza de ár</w:t>
      </w:r>
      <w:r>
        <w:rPr>
          <w:rFonts w:ascii="Arial" w:hAnsi="Arial" w:cs="Arial"/>
          <w:szCs w:val="20"/>
          <w:lang w:val="es-CO"/>
        </w:rPr>
        <w:t>eas públicas en los diferentes barrios del Municipio</w:t>
      </w:r>
      <w:r w:rsidRPr="00520416">
        <w:rPr>
          <w:rFonts w:ascii="Arial" w:hAnsi="Arial" w:cs="Arial"/>
          <w:szCs w:val="20"/>
          <w:lang w:val="es-CO"/>
        </w:rPr>
        <w:t xml:space="preserve"> con </w:t>
      </w:r>
      <w:r>
        <w:rPr>
          <w:rFonts w:ascii="Arial" w:hAnsi="Arial" w:cs="Arial"/>
          <w:szCs w:val="20"/>
          <w:lang w:val="es-CO"/>
        </w:rPr>
        <w:t xml:space="preserve">una </w:t>
      </w:r>
      <w:r w:rsidRPr="00520416">
        <w:rPr>
          <w:rFonts w:ascii="Arial" w:hAnsi="Arial" w:cs="Arial"/>
          <w:szCs w:val="20"/>
          <w:lang w:val="es-CO"/>
        </w:rPr>
        <w:t>frecuencia de 2</w:t>
      </w:r>
      <w:r w:rsidR="001604AF">
        <w:rPr>
          <w:rFonts w:ascii="Arial" w:hAnsi="Arial" w:cs="Arial"/>
          <w:szCs w:val="20"/>
          <w:lang w:val="es-CO"/>
        </w:rPr>
        <w:t xml:space="preserve"> </w:t>
      </w:r>
      <w:r w:rsidR="003D2294">
        <w:rPr>
          <w:rFonts w:ascii="Arial" w:hAnsi="Arial" w:cs="Arial"/>
          <w:szCs w:val="20"/>
          <w:lang w:val="es-CO"/>
        </w:rPr>
        <w:t>día</w:t>
      </w:r>
      <w:r w:rsidRPr="00520416">
        <w:rPr>
          <w:rFonts w:ascii="Arial" w:hAnsi="Arial" w:cs="Arial"/>
          <w:szCs w:val="20"/>
          <w:lang w:val="es-CO"/>
        </w:rPr>
        <w:t>s a la semana y diariamen</w:t>
      </w:r>
      <w:r>
        <w:rPr>
          <w:rFonts w:ascii="Arial" w:hAnsi="Arial" w:cs="Arial"/>
          <w:szCs w:val="20"/>
          <w:lang w:val="es-CO"/>
        </w:rPr>
        <w:t>te en las avenidas principales para un total de</w:t>
      </w:r>
      <w:r w:rsidR="001604AF">
        <w:rPr>
          <w:rFonts w:ascii="Arial" w:hAnsi="Arial" w:cs="Arial"/>
          <w:szCs w:val="20"/>
          <w:lang w:val="es-CO"/>
        </w:rPr>
        <w:t xml:space="preserve"> </w:t>
      </w:r>
      <w:r w:rsidR="008604A1">
        <w:rPr>
          <w:rFonts w:ascii="Arial" w:hAnsi="Arial" w:cs="Arial"/>
          <w:szCs w:val="20"/>
          <w:lang w:val="es-CO"/>
        </w:rPr>
        <w:t>5733</w:t>
      </w:r>
      <w:r w:rsidRPr="00520416">
        <w:rPr>
          <w:rFonts w:ascii="Arial" w:hAnsi="Arial" w:cs="Arial"/>
          <w:szCs w:val="20"/>
          <w:lang w:val="es-CO"/>
        </w:rPr>
        <w:t xml:space="preserve"> kilómetros</w:t>
      </w:r>
      <w:r>
        <w:rPr>
          <w:rFonts w:ascii="Arial" w:hAnsi="Arial" w:cs="Arial"/>
          <w:szCs w:val="20"/>
          <w:lang w:val="es-CO"/>
        </w:rPr>
        <w:t>.</w:t>
      </w:r>
    </w:p>
    <w:p w14:paraId="2C0358A5" w14:textId="77777777" w:rsidR="00AB5198" w:rsidRDefault="00AB5198" w:rsidP="00AB5198">
      <w:pPr>
        <w:spacing w:line="360" w:lineRule="auto"/>
        <w:jc w:val="both"/>
        <w:rPr>
          <w:rFonts w:ascii="Arial" w:hAnsi="Arial" w:cs="Arial"/>
          <w:szCs w:val="20"/>
          <w:lang w:val="es-CO"/>
        </w:rPr>
      </w:pPr>
    </w:p>
    <w:p w14:paraId="176C6DBD" w14:textId="77777777" w:rsidR="00AB5198" w:rsidRDefault="00AB5198" w:rsidP="00AB5198">
      <w:pPr>
        <w:spacing w:line="360" w:lineRule="auto"/>
        <w:jc w:val="both"/>
        <w:rPr>
          <w:rFonts w:ascii="Arial" w:hAnsi="Arial" w:cs="Arial"/>
          <w:szCs w:val="20"/>
          <w:lang w:val="es-CO"/>
        </w:rPr>
      </w:pPr>
      <w:commentRangeStart w:id="91"/>
      <w:r w:rsidRPr="001604AF">
        <w:rPr>
          <w:rFonts w:ascii="Arial" w:hAnsi="Arial" w:cs="Arial"/>
          <w:szCs w:val="20"/>
          <w:lang w:val="es-CO"/>
        </w:rPr>
        <w:t>A continuación se describen las rutas de barrido y limpieza:</w:t>
      </w:r>
      <w:commentRangeEnd w:id="91"/>
      <w:r w:rsidR="001229B0">
        <w:rPr>
          <w:rStyle w:val="Refdecomentario"/>
        </w:rPr>
        <w:commentReference w:id="91"/>
      </w:r>
    </w:p>
    <w:p w14:paraId="35BA9D30" w14:textId="77777777" w:rsidR="00AB5198" w:rsidRPr="00520416" w:rsidRDefault="00AB5198" w:rsidP="00AB5198">
      <w:pPr>
        <w:spacing w:line="360" w:lineRule="auto"/>
        <w:jc w:val="both"/>
        <w:rPr>
          <w:rFonts w:ascii="Arial" w:hAnsi="Arial" w:cs="Arial"/>
          <w:szCs w:val="20"/>
          <w:lang w:val="es-CO"/>
        </w:rPr>
      </w:pPr>
    </w:p>
    <w:p w14:paraId="532D16C0" w14:textId="77777777" w:rsidR="00AB5198" w:rsidRDefault="00AB5198" w:rsidP="00AB5198">
      <w:pPr>
        <w:spacing w:line="360" w:lineRule="auto"/>
        <w:ind w:left="720"/>
        <w:jc w:val="both"/>
        <w:rPr>
          <w:rFonts w:ascii="Arial" w:hAnsi="Arial" w:cs="Arial"/>
          <w:szCs w:val="20"/>
        </w:rPr>
      </w:pPr>
      <w:r w:rsidRPr="00520416">
        <w:rPr>
          <w:rFonts w:ascii="Arial" w:hAnsi="Arial" w:cs="Arial"/>
          <w:b/>
          <w:bCs/>
          <w:szCs w:val="20"/>
        </w:rPr>
        <w:t>RUTA 01</w:t>
      </w:r>
      <w:r w:rsidR="001604AF" w:rsidRPr="00520416">
        <w:rPr>
          <w:rFonts w:ascii="Arial" w:hAnsi="Arial" w:cs="Arial"/>
          <w:b/>
          <w:bCs/>
          <w:szCs w:val="20"/>
        </w:rPr>
        <w:t>:</w:t>
      </w:r>
      <w:r w:rsidR="001604AF" w:rsidRPr="00520416">
        <w:rPr>
          <w:rFonts w:ascii="Arial" w:hAnsi="Arial" w:cs="Arial"/>
          <w:bCs/>
          <w:szCs w:val="20"/>
          <w:lang w:val="es-CO"/>
        </w:rPr>
        <w:t xml:space="preserve"> </w:t>
      </w:r>
      <w:proofErr w:type="spellStart"/>
      <w:r w:rsidR="001604AF" w:rsidRPr="00520416">
        <w:rPr>
          <w:rFonts w:ascii="Arial" w:hAnsi="Arial" w:cs="Arial"/>
          <w:bCs/>
          <w:szCs w:val="20"/>
          <w:lang w:val="es-CO"/>
        </w:rPr>
        <w:t>Cambulos</w:t>
      </w:r>
      <w:proofErr w:type="spellEnd"/>
      <w:r w:rsidRPr="00520416">
        <w:rPr>
          <w:rFonts w:ascii="Arial" w:hAnsi="Arial" w:cs="Arial"/>
          <w:szCs w:val="20"/>
        </w:rPr>
        <w:t>, El Progreso, Molinos, Girasol III, Pablo VI, García Herreros, La Esmeralda, Colinas, San Fernando, La Carmelita, Vía Salesiano.</w:t>
      </w:r>
    </w:p>
    <w:p w14:paraId="03CE9533" w14:textId="77777777" w:rsidR="00AB5198" w:rsidRPr="00520416" w:rsidRDefault="00AB5198" w:rsidP="00AB5198">
      <w:pPr>
        <w:spacing w:line="360" w:lineRule="auto"/>
        <w:ind w:left="720"/>
        <w:jc w:val="both"/>
        <w:rPr>
          <w:rFonts w:ascii="Arial" w:hAnsi="Arial" w:cs="Arial"/>
          <w:b/>
          <w:bCs/>
          <w:szCs w:val="20"/>
          <w:u w:val="single"/>
        </w:rPr>
      </w:pPr>
    </w:p>
    <w:p w14:paraId="273E8A03"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02:</w:t>
      </w:r>
      <w:r w:rsidRPr="00520416">
        <w:rPr>
          <w:rFonts w:ascii="Arial" w:hAnsi="Arial" w:cs="Arial"/>
          <w:szCs w:val="20"/>
        </w:rPr>
        <w:t xml:space="preserve"> Lara Bonilla, Romelia Alta y Baja, Villa Carola, Carlos Ariel, Galaxia, Laureles, Bosques de la Acuarela Etapas I, II y III, Los Pinos, Los Guamos, Nueva Colombia, Rivera Baja, El Rosal, Tamarindo, Acacias.</w:t>
      </w:r>
    </w:p>
    <w:p w14:paraId="25416FAE" w14:textId="77777777" w:rsidR="00AB5198" w:rsidRDefault="00AB5198" w:rsidP="00AB5198">
      <w:pPr>
        <w:spacing w:line="360" w:lineRule="auto"/>
        <w:ind w:left="720"/>
        <w:jc w:val="both"/>
        <w:rPr>
          <w:rFonts w:ascii="Arial" w:hAnsi="Arial" w:cs="Arial"/>
          <w:b/>
          <w:bCs/>
          <w:szCs w:val="20"/>
        </w:rPr>
      </w:pPr>
    </w:p>
    <w:p w14:paraId="5A6630D7"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lastRenderedPageBreak/>
        <w:t>RUTA 03:</w:t>
      </w:r>
      <w:r w:rsidRPr="00520416">
        <w:rPr>
          <w:rFonts w:ascii="Arial" w:hAnsi="Arial" w:cs="Arial"/>
          <w:szCs w:val="20"/>
        </w:rPr>
        <w:t xml:space="preserve"> TCC, Makro, Nicole, Zona Industrial La Macarena, Servientrega, Av. Turín La Popa, Calle de los aromas, Colegio Empresarial, Antigua Zona Industrial, Vallarta, ESAP, Minuto de Dios, Pedregales, La Graciela, Inquilinos, Villa Alexandra, El Ensueño.</w:t>
      </w:r>
    </w:p>
    <w:p w14:paraId="1D6C7EA6" w14:textId="77777777" w:rsidR="00AB5198" w:rsidRDefault="00AB5198" w:rsidP="00AB5198">
      <w:pPr>
        <w:spacing w:line="360" w:lineRule="auto"/>
        <w:ind w:left="720"/>
        <w:jc w:val="both"/>
        <w:rPr>
          <w:rFonts w:ascii="Arial" w:hAnsi="Arial" w:cs="Arial"/>
          <w:b/>
          <w:bCs/>
          <w:szCs w:val="20"/>
        </w:rPr>
      </w:pPr>
    </w:p>
    <w:p w14:paraId="66437846"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04:</w:t>
      </w:r>
      <w:r w:rsidRPr="00520416">
        <w:rPr>
          <w:rFonts w:ascii="Arial" w:hAnsi="Arial" w:cs="Arial"/>
          <w:szCs w:val="20"/>
        </w:rPr>
        <w:t xml:space="preserve"> Campestres A, B, C, D, Olivos, El Porvenir, Guaduales, Villa del campestre, Altos de Santa Lucia, El Refugio, La Macarena, Limonar, Los Cerezos, Vía  Maracay y Av. Ferrocarril.</w:t>
      </w:r>
    </w:p>
    <w:p w14:paraId="456A0AB1" w14:textId="77777777" w:rsidR="00AB5198" w:rsidRDefault="00AB5198" w:rsidP="00AB5198">
      <w:pPr>
        <w:spacing w:line="360" w:lineRule="auto"/>
        <w:ind w:left="720"/>
        <w:jc w:val="both"/>
        <w:rPr>
          <w:rFonts w:ascii="Arial" w:hAnsi="Arial" w:cs="Arial"/>
          <w:b/>
          <w:bCs/>
          <w:szCs w:val="20"/>
        </w:rPr>
      </w:pPr>
    </w:p>
    <w:p w14:paraId="10290C69"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05</w:t>
      </w:r>
      <w:r w:rsidR="001604AF" w:rsidRPr="00520416">
        <w:rPr>
          <w:rFonts w:ascii="Arial" w:hAnsi="Arial" w:cs="Arial"/>
          <w:b/>
          <w:bCs/>
          <w:szCs w:val="20"/>
        </w:rPr>
        <w:t>:</w:t>
      </w:r>
      <w:r w:rsidR="001604AF" w:rsidRPr="00520416">
        <w:rPr>
          <w:rFonts w:ascii="Arial" w:hAnsi="Arial" w:cs="Arial"/>
          <w:szCs w:val="20"/>
        </w:rPr>
        <w:t xml:space="preserve"> Playa</w:t>
      </w:r>
      <w:r w:rsidRPr="00520416">
        <w:rPr>
          <w:rFonts w:ascii="Arial" w:hAnsi="Arial" w:cs="Arial"/>
          <w:szCs w:val="20"/>
        </w:rPr>
        <w:t xml:space="preserve"> Rica, Garma, Quintas de Aragón, Villa del Campo, Guayacanes, recreo, Villa Mery, La Estación, Villa Perla, San Félix, Pilarica, Villa Tury I y II, Andalucía, Barrio Obrero, La Primavera, Montana.</w:t>
      </w:r>
    </w:p>
    <w:p w14:paraId="11CDBF09" w14:textId="77777777" w:rsidR="00AB5198" w:rsidRDefault="00AB5198" w:rsidP="00AB5198">
      <w:pPr>
        <w:spacing w:line="360" w:lineRule="auto"/>
        <w:ind w:left="720"/>
        <w:jc w:val="both"/>
        <w:rPr>
          <w:rFonts w:ascii="Arial" w:hAnsi="Arial" w:cs="Arial"/>
          <w:b/>
          <w:bCs/>
          <w:szCs w:val="20"/>
        </w:rPr>
      </w:pPr>
    </w:p>
    <w:p w14:paraId="1D267A2A"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 xml:space="preserve">RUTA 06: </w:t>
      </w:r>
      <w:r w:rsidRPr="00520416">
        <w:rPr>
          <w:rFonts w:ascii="Arial" w:hAnsi="Arial" w:cs="Arial"/>
          <w:bCs/>
          <w:szCs w:val="20"/>
        </w:rPr>
        <w:t>Milán, Vía a Prado Verde, Colegio Salesiano, La Pradera, Santa Mónica, Reservas del Lago, Anillo vial la Pradera a Comuneros.</w:t>
      </w:r>
    </w:p>
    <w:p w14:paraId="68295215" w14:textId="77777777" w:rsidR="00AB5198" w:rsidRDefault="00AB5198" w:rsidP="00AB5198">
      <w:pPr>
        <w:spacing w:line="360" w:lineRule="auto"/>
        <w:ind w:left="720"/>
        <w:jc w:val="both"/>
        <w:rPr>
          <w:rFonts w:ascii="Arial" w:hAnsi="Arial" w:cs="Arial"/>
          <w:b/>
          <w:bCs/>
          <w:szCs w:val="20"/>
        </w:rPr>
      </w:pPr>
    </w:p>
    <w:p w14:paraId="143ECBA5" w14:textId="77777777" w:rsidR="00AB5198" w:rsidRDefault="00AB5198" w:rsidP="00AB5198">
      <w:pPr>
        <w:spacing w:line="360" w:lineRule="auto"/>
        <w:ind w:left="720"/>
        <w:jc w:val="both"/>
        <w:rPr>
          <w:rFonts w:ascii="Arial" w:hAnsi="Arial" w:cs="Arial"/>
          <w:szCs w:val="20"/>
        </w:rPr>
      </w:pPr>
      <w:r w:rsidRPr="00520416">
        <w:rPr>
          <w:rFonts w:ascii="Arial" w:hAnsi="Arial" w:cs="Arial"/>
          <w:b/>
          <w:bCs/>
          <w:szCs w:val="20"/>
        </w:rPr>
        <w:t>RUTA 07:</w:t>
      </w:r>
      <w:r w:rsidRPr="00520416">
        <w:rPr>
          <w:rFonts w:ascii="Arial" w:hAnsi="Arial" w:cs="Arial"/>
          <w:szCs w:val="20"/>
        </w:rPr>
        <w:t xml:space="preserve"> San Nicolás, Guadalupe, </w:t>
      </w:r>
      <w:proofErr w:type="spellStart"/>
      <w:r w:rsidRPr="00520416">
        <w:rPr>
          <w:rFonts w:ascii="Arial" w:hAnsi="Arial" w:cs="Arial"/>
          <w:szCs w:val="20"/>
        </w:rPr>
        <w:t>Inducentro</w:t>
      </w:r>
      <w:proofErr w:type="spellEnd"/>
      <w:r w:rsidRPr="00520416">
        <w:rPr>
          <w:rFonts w:ascii="Arial" w:hAnsi="Arial" w:cs="Arial"/>
          <w:szCs w:val="20"/>
        </w:rPr>
        <w:t xml:space="preserve"> y Buenos Aires</w:t>
      </w:r>
      <w:r>
        <w:rPr>
          <w:rFonts w:ascii="Arial" w:hAnsi="Arial" w:cs="Arial"/>
          <w:szCs w:val="20"/>
        </w:rPr>
        <w:t>.</w:t>
      </w:r>
    </w:p>
    <w:p w14:paraId="48172E84" w14:textId="77777777" w:rsidR="00AB5198" w:rsidRPr="00520416" w:rsidRDefault="00AB5198" w:rsidP="00AB5198">
      <w:pPr>
        <w:spacing w:line="360" w:lineRule="auto"/>
        <w:ind w:left="720"/>
        <w:jc w:val="both"/>
        <w:rPr>
          <w:rFonts w:ascii="Arial" w:hAnsi="Arial" w:cs="Arial"/>
          <w:b/>
          <w:bCs/>
          <w:szCs w:val="20"/>
          <w:u w:val="single"/>
        </w:rPr>
      </w:pPr>
    </w:p>
    <w:p w14:paraId="3C6052EC"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08:</w:t>
      </w:r>
      <w:r w:rsidRPr="00520416">
        <w:rPr>
          <w:rFonts w:ascii="Arial" w:hAnsi="Arial" w:cs="Arial"/>
          <w:szCs w:val="20"/>
        </w:rPr>
        <w:t xml:space="preserve"> Bella Vista, Venus I y II, Camilo Torres I, y II, Capilla, Altos de la Capilla, Diamante, Pueblo Sol alto y bajo, Solidaridad por Colombia.</w:t>
      </w:r>
    </w:p>
    <w:p w14:paraId="565A00D3" w14:textId="77777777" w:rsidR="00AB5198" w:rsidRDefault="00AB5198" w:rsidP="00AB5198">
      <w:pPr>
        <w:spacing w:line="360" w:lineRule="auto"/>
        <w:ind w:left="720"/>
        <w:jc w:val="both"/>
        <w:rPr>
          <w:rFonts w:ascii="Arial" w:hAnsi="Arial" w:cs="Arial"/>
          <w:b/>
          <w:bCs/>
          <w:szCs w:val="20"/>
        </w:rPr>
      </w:pPr>
    </w:p>
    <w:p w14:paraId="55DE775E"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09:</w:t>
      </w:r>
      <w:r w:rsidRPr="00520416">
        <w:rPr>
          <w:rFonts w:ascii="Arial" w:hAnsi="Arial" w:cs="Arial"/>
          <w:szCs w:val="20"/>
        </w:rPr>
        <w:t xml:space="preserve"> Avenidas Molinos, La Pradera, Santa Mónica, Simón Bolívar, Ferrocarril, El Japón, CAM.</w:t>
      </w:r>
    </w:p>
    <w:p w14:paraId="52962D62" w14:textId="77777777" w:rsidR="00AB5198" w:rsidRDefault="00AB5198" w:rsidP="00AB5198">
      <w:pPr>
        <w:spacing w:line="360" w:lineRule="auto"/>
        <w:ind w:left="720"/>
        <w:jc w:val="both"/>
        <w:rPr>
          <w:rFonts w:ascii="Arial" w:hAnsi="Arial" w:cs="Arial"/>
          <w:b/>
          <w:bCs/>
          <w:szCs w:val="20"/>
        </w:rPr>
      </w:pPr>
    </w:p>
    <w:p w14:paraId="6657F971" w14:textId="77777777" w:rsidR="00AB5198" w:rsidRPr="00520416" w:rsidRDefault="00AB5198" w:rsidP="00AB5198">
      <w:pPr>
        <w:spacing w:line="360" w:lineRule="auto"/>
        <w:ind w:left="720"/>
        <w:jc w:val="both"/>
        <w:rPr>
          <w:rFonts w:ascii="Arial" w:hAnsi="Arial" w:cs="Arial"/>
          <w:szCs w:val="20"/>
        </w:rPr>
      </w:pPr>
      <w:r w:rsidRPr="00520416">
        <w:rPr>
          <w:rFonts w:ascii="Arial" w:hAnsi="Arial" w:cs="Arial"/>
          <w:b/>
          <w:bCs/>
          <w:szCs w:val="20"/>
        </w:rPr>
        <w:t>RUTA 10:</w:t>
      </w:r>
      <w:r w:rsidRPr="00520416">
        <w:rPr>
          <w:rFonts w:ascii="Arial" w:hAnsi="Arial" w:cs="Arial"/>
          <w:szCs w:val="20"/>
        </w:rPr>
        <w:t xml:space="preserve"> Santa Isabel etapas I et II, Santa Clara, La Isabela, El Bohío, El Poblado.</w:t>
      </w:r>
    </w:p>
    <w:p w14:paraId="58095305" w14:textId="77777777" w:rsidR="00AB5198" w:rsidRDefault="00AB5198" w:rsidP="00AB5198">
      <w:pPr>
        <w:spacing w:line="360" w:lineRule="auto"/>
        <w:ind w:left="720"/>
        <w:jc w:val="both"/>
        <w:rPr>
          <w:rFonts w:ascii="Arial" w:hAnsi="Arial" w:cs="Arial"/>
          <w:b/>
          <w:bCs/>
          <w:szCs w:val="20"/>
        </w:rPr>
      </w:pPr>
    </w:p>
    <w:p w14:paraId="78C2C107"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11:</w:t>
      </w:r>
      <w:r w:rsidRPr="00520416">
        <w:rPr>
          <w:rFonts w:ascii="Arial" w:hAnsi="Arial" w:cs="Arial"/>
          <w:szCs w:val="20"/>
        </w:rPr>
        <w:t xml:space="preserve"> Modelo, Martillo, </w:t>
      </w:r>
      <w:proofErr w:type="spellStart"/>
      <w:r w:rsidRPr="00520416">
        <w:rPr>
          <w:rFonts w:ascii="Arial" w:hAnsi="Arial" w:cs="Arial"/>
          <w:szCs w:val="20"/>
        </w:rPr>
        <w:t>Maglosa</w:t>
      </w:r>
      <w:proofErr w:type="spellEnd"/>
      <w:r w:rsidRPr="00520416">
        <w:rPr>
          <w:rFonts w:ascii="Arial" w:hAnsi="Arial" w:cs="Arial"/>
          <w:szCs w:val="20"/>
        </w:rPr>
        <w:t xml:space="preserve">, Barro Blanco, Villa Tula, Nueva Granada, San Diego, Versalles, guadualito, El Mirador, cerro </w:t>
      </w:r>
      <w:proofErr w:type="spellStart"/>
      <w:r w:rsidRPr="00520416">
        <w:rPr>
          <w:rFonts w:ascii="Arial" w:hAnsi="Arial" w:cs="Arial"/>
          <w:szCs w:val="20"/>
        </w:rPr>
        <w:t>Asul</w:t>
      </w:r>
      <w:proofErr w:type="spellEnd"/>
      <w:r w:rsidRPr="00520416">
        <w:rPr>
          <w:rFonts w:ascii="Arial" w:hAnsi="Arial" w:cs="Arial"/>
          <w:szCs w:val="20"/>
        </w:rPr>
        <w:t xml:space="preserve">, La Soledad, Primavera </w:t>
      </w:r>
      <w:proofErr w:type="spellStart"/>
      <w:r w:rsidRPr="00520416">
        <w:rPr>
          <w:rFonts w:ascii="Arial" w:hAnsi="Arial" w:cs="Arial"/>
          <w:szCs w:val="20"/>
        </w:rPr>
        <w:t>Asul</w:t>
      </w:r>
      <w:proofErr w:type="spellEnd"/>
      <w:r w:rsidRPr="00520416">
        <w:rPr>
          <w:rFonts w:ascii="Arial" w:hAnsi="Arial" w:cs="Arial"/>
          <w:szCs w:val="20"/>
        </w:rPr>
        <w:t>, Panorama Country I et II, Altos del Mirador.</w:t>
      </w:r>
    </w:p>
    <w:p w14:paraId="62741E0E" w14:textId="77777777" w:rsidR="00AB5198" w:rsidRDefault="00AB5198" w:rsidP="00AB5198">
      <w:pPr>
        <w:spacing w:line="360" w:lineRule="auto"/>
        <w:ind w:left="720"/>
        <w:jc w:val="both"/>
        <w:rPr>
          <w:rFonts w:ascii="Arial" w:hAnsi="Arial" w:cs="Arial"/>
          <w:b/>
          <w:bCs/>
          <w:szCs w:val="20"/>
        </w:rPr>
      </w:pPr>
    </w:p>
    <w:p w14:paraId="1BB1EA50"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12:</w:t>
      </w:r>
      <w:r w:rsidRPr="00520416">
        <w:rPr>
          <w:rFonts w:ascii="Arial" w:hAnsi="Arial" w:cs="Arial"/>
          <w:szCs w:val="20"/>
        </w:rPr>
        <w:t xml:space="preserve"> La Aurora alta y Baja, Villa de Santa Mónica, La Sultana, Mirador de Santa Mónica, Altos de Santa Mónica, Villa Clara, La Gemela, </w:t>
      </w:r>
      <w:proofErr w:type="spellStart"/>
      <w:r w:rsidRPr="00520416">
        <w:rPr>
          <w:rFonts w:ascii="Arial" w:hAnsi="Arial" w:cs="Arial"/>
          <w:szCs w:val="20"/>
        </w:rPr>
        <w:t>Cambulos</w:t>
      </w:r>
      <w:proofErr w:type="spellEnd"/>
      <w:r w:rsidRPr="00520416">
        <w:rPr>
          <w:rFonts w:ascii="Arial" w:hAnsi="Arial" w:cs="Arial"/>
          <w:szCs w:val="20"/>
        </w:rPr>
        <w:t xml:space="preserve"> La Campiña, Los Abedules, Mirador de la Popa, Villa Fanny, Alfonso Valencia, </w:t>
      </w:r>
      <w:proofErr w:type="spellStart"/>
      <w:r w:rsidRPr="00520416">
        <w:rPr>
          <w:rFonts w:ascii="Arial" w:hAnsi="Arial" w:cs="Arial"/>
          <w:szCs w:val="20"/>
        </w:rPr>
        <w:t>Valher</w:t>
      </w:r>
      <w:proofErr w:type="spellEnd"/>
      <w:r w:rsidRPr="00520416">
        <w:rPr>
          <w:rFonts w:ascii="Arial" w:hAnsi="Arial" w:cs="Arial"/>
          <w:szCs w:val="20"/>
        </w:rPr>
        <w:t>.</w:t>
      </w:r>
    </w:p>
    <w:p w14:paraId="1376AFC5" w14:textId="77777777" w:rsidR="00AB5198" w:rsidRDefault="00AB5198" w:rsidP="00AB5198">
      <w:pPr>
        <w:spacing w:line="360" w:lineRule="auto"/>
        <w:ind w:left="720"/>
        <w:jc w:val="both"/>
        <w:rPr>
          <w:rFonts w:ascii="Arial" w:hAnsi="Arial" w:cs="Arial"/>
          <w:b/>
          <w:bCs/>
          <w:szCs w:val="20"/>
        </w:rPr>
      </w:pPr>
    </w:p>
    <w:p w14:paraId="4B41CE97"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13:</w:t>
      </w:r>
      <w:r w:rsidRPr="00520416">
        <w:rPr>
          <w:rFonts w:ascii="Arial" w:hAnsi="Arial" w:cs="Arial"/>
          <w:szCs w:val="20"/>
        </w:rPr>
        <w:t xml:space="preserve"> Los Naranjos, Primero de Agosto y Arrayanes.</w:t>
      </w:r>
    </w:p>
    <w:p w14:paraId="369F4F46" w14:textId="77777777" w:rsidR="00AB5198" w:rsidRDefault="00AB5198" w:rsidP="00AB5198">
      <w:pPr>
        <w:spacing w:line="360" w:lineRule="auto"/>
        <w:ind w:left="720"/>
        <w:jc w:val="both"/>
        <w:rPr>
          <w:rFonts w:ascii="Arial" w:hAnsi="Arial" w:cs="Arial"/>
          <w:b/>
          <w:bCs/>
          <w:szCs w:val="20"/>
        </w:rPr>
      </w:pPr>
    </w:p>
    <w:p w14:paraId="18B0F0CC"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14:</w:t>
      </w:r>
      <w:r w:rsidRPr="00520416">
        <w:rPr>
          <w:rFonts w:ascii="Arial" w:hAnsi="Arial" w:cs="Arial"/>
          <w:szCs w:val="20"/>
        </w:rPr>
        <w:t xml:space="preserve"> San Rafael, Olaya Herrera, Los Lagos, Violetas, Los Rosales, Diego Jaramillo, Nueva Esperanza, Comuneros, Diana Turbay, La Castilla, Villa Mariela, Diego Patiño I y II, Lara Bonilla I et III, Camilo Mejía, Vela I et II, Santiago Londoño, Saturno, Av. Circunvalar Frailes a Lago la Pradera.</w:t>
      </w:r>
    </w:p>
    <w:p w14:paraId="571276B5" w14:textId="77777777" w:rsidR="00AB5198" w:rsidRDefault="00AB5198" w:rsidP="00AB5198">
      <w:pPr>
        <w:spacing w:line="360" w:lineRule="auto"/>
        <w:ind w:left="720"/>
        <w:jc w:val="both"/>
        <w:rPr>
          <w:rFonts w:ascii="Arial" w:hAnsi="Arial" w:cs="Arial"/>
          <w:b/>
          <w:bCs/>
          <w:szCs w:val="20"/>
        </w:rPr>
      </w:pPr>
    </w:p>
    <w:p w14:paraId="7A60EB39"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15:</w:t>
      </w:r>
      <w:r w:rsidRPr="00520416">
        <w:rPr>
          <w:rFonts w:ascii="Arial" w:hAnsi="Arial" w:cs="Arial"/>
          <w:szCs w:val="20"/>
        </w:rPr>
        <w:t xml:space="preserve"> Puerto Nuevo, Emaús I et II, Libertadores, Mercurio, Villa María, Luis Carlos Galán, Portal de los Alpes, El Prado, Los Alpes, La Mariana, Cesar Augusto, Divino Niño, Júpiter.</w:t>
      </w:r>
    </w:p>
    <w:p w14:paraId="732CD201" w14:textId="77777777" w:rsidR="00AB5198" w:rsidRDefault="00AB5198" w:rsidP="00AB5198">
      <w:pPr>
        <w:spacing w:line="360" w:lineRule="auto"/>
        <w:ind w:left="720"/>
        <w:jc w:val="both"/>
        <w:rPr>
          <w:rFonts w:ascii="Arial" w:hAnsi="Arial" w:cs="Arial"/>
          <w:b/>
          <w:bCs/>
          <w:szCs w:val="20"/>
        </w:rPr>
      </w:pPr>
    </w:p>
    <w:p w14:paraId="19816A93"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 xml:space="preserve">RUTA 16: </w:t>
      </w:r>
      <w:r w:rsidRPr="00520416">
        <w:rPr>
          <w:rFonts w:ascii="Arial" w:hAnsi="Arial" w:cs="Arial"/>
          <w:bCs/>
          <w:szCs w:val="20"/>
        </w:rPr>
        <w:t>Santa Teresita, 7 de Agosto.</w:t>
      </w:r>
    </w:p>
    <w:p w14:paraId="14E246C6" w14:textId="77777777" w:rsidR="00AB5198" w:rsidRDefault="00AB5198" w:rsidP="00AB5198">
      <w:pPr>
        <w:spacing w:line="360" w:lineRule="auto"/>
        <w:ind w:left="720"/>
        <w:jc w:val="both"/>
        <w:rPr>
          <w:rFonts w:ascii="Arial" w:hAnsi="Arial" w:cs="Arial"/>
          <w:b/>
          <w:bCs/>
          <w:szCs w:val="20"/>
        </w:rPr>
      </w:pPr>
    </w:p>
    <w:p w14:paraId="47C1C457"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t>RUTA 17:</w:t>
      </w:r>
      <w:r w:rsidRPr="00520416">
        <w:rPr>
          <w:rFonts w:ascii="Arial" w:hAnsi="Arial" w:cs="Arial"/>
          <w:szCs w:val="20"/>
        </w:rPr>
        <w:t xml:space="preserve"> El Carbonero y el Bosque, Otún y el Balso</w:t>
      </w:r>
    </w:p>
    <w:p w14:paraId="6F961019" w14:textId="77777777" w:rsidR="00AB5198" w:rsidRDefault="00AB5198" w:rsidP="00AB5198">
      <w:pPr>
        <w:spacing w:line="360" w:lineRule="auto"/>
        <w:ind w:left="720"/>
        <w:jc w:val="both"/>
        <w:rPr>
          <w:rFonts w:ascii="Arial" w:hAnsi="Arial" w:cs="Arial"/>
          <w:b/>
          <w:bCs/>
          <w:szCs w:val="20"/>
        </w:rPr>
      </w:pPr>
    </w:p>
    <w:p w14:paraId="6AF48EC2" w14:textId="77777777" w:rsidR="00AB5198" w:rsidRPr="00520416" w:rsidRDefault="00AB5198" w:rsidP="00AB5198">
      <w:pPr>
        <w:spacing w:line="360" w:lineRule="auto"/>
        <w:ind w:left="720"/>
        <w:jc w:val="both"/>
        <w:rPr>
          <w:rFonts w:ascii="Arial" w:hAnsi="Arial" w:cs="Arial"/>
          <w:b/>
          <w:bCs/>
          <w:szCs w:val="20"/>
          <w:u w:val="single"/>
        </w:rPr>
      </w:pPr>
      <w:r w:rsidRPr="00520416">
        <w:rPr>
          <w:rFonts w:ascii="Arial" w:hAnsi="Arial" w:cs="Arial"/>
          <w:b/>
          <w:bCs/>
          <w:szCs w:val="20"/>
        </w:rPr>
        <w:lastRenderedPageBreak/>
        <w:t>RUTA 18:</w:t>
      </w:r>
      <w:r w:rsidRPr="00520416">
        <w:rPr>
          <w:rFonts w:ascii="Arial" w:hAnsi="Arial" w:cs="Arial"/>
          <w:szCs w:val="20"/>
        </w:rPr>
        <w:t xml:space="preserve"> Japón, San G</w:t>
      </w:r>
      <w:r>
        <w:rPr>
          <w:rFonts w:ascii="Arial" w:hAnsi="Arial" w:cs="Arial"/>
          <w:szCs w:val="20"/>
        </w:rPr>
        <w:t xml:space="preserve">regorio, El Paraíso, Villa </w:t>
      </w:r>
      <w:proofErr w:type="spellStart"/>
      <w:r>
        <w:rPr>
          <w:rFonts w:ascii="Arial" w:hAnsi="Arial" w:cs="Arial"/>
          <w:szCs w:val="20"/>
        </w:rPr>
        <w:t>Alquí</w:t>
      </w:r>
      <w:r w:rsidRPr="00520416">
        <w:rPr>
          <w:rFonts w:ascii="Arial" w:hAnsi="Arial" w:cs="Arial"/>
          <w:szCs w:val="20"/>
        </w:rPr>
        <w:t>n</w:t>
      </w:r>
      <w:proofErr w:type="spellEnd"/>
      <w:r w:rsidRPr="00520416">
        <w:rPr>
          <w:rFonts w:ascii="Arial" w:hAnsi="Arial" w:cs="Arial"/>
          <w:szCs w:val="20"/>
        </w:rPr>
        <w:t xml:space="preserve">, La </w:t>
      </w:r>
      <w:proofErr w:type="spellStart"/>
      <w:r w:rsidRPr="00520416">
        <w:rPr>
          <w:rFonts w:ascii="Arial" w:hAnsi="Arial" w:cs="Arial"/>
          <w:szCs w:val="20"/>
        </w:rPr>
        <w:t>Okarina</w:t>
      </w:r>
      <w:proofErr w:type="spellEnd"/>
      <w:r w:rsidRPr="00520416">
        <w:rPr>
          <w:rFonts w:ascii="Arial" w:hAnsi="Arial" w:cs="Arial"/>
          <w:szCs w:val="20"/>
        </w:rPr>
        <w:t>, Los Héroes, Altos del edén, Villa Alicia.</w:t>
      </w:r>
    </w:p>
    <w:p w14:paraId="43159619" w14:textId="77777777" w:rsidR="00AB5198" w:rsidRPr="00520416" w:rsidRDefault="00AB5198" w:rsidP="00AB5198">
      <w:pPr>
        <w:spacing w:line="360" w:lineRule="auto"/>
        <w:jc w:val="both"/>
        <w:rPr>
          <w:rFonts w:ascii="Arial" w:hAnsi="Arial" w:cs="Arial"/>
          <w:b/>
          <w:bCs/>
          <w:sz w:val="20"/>
          <w:szCs w:val="20"/>
          <w:u w:val="single"/>
        </w:rPr>
      </w:pPr>
    </w:p>
    <w:p w14:paraId="2E2C0D08"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La empresa </w:t>
      </w:r>
      <w:r>
        <w:rPr>
          <w:rFonts w:ascii="Arial" w:hAnsi="Arial" w:cs="Arial"/>
        </w:rPr>
        <w:t>SERVICIUDAD E.S.P. E.I.C.E. realiza</w:t>
      </w:r>
      <w:r w:rsidRPr="00520416">
        <w:rPr>
          <w:rFonts w:ascii="Arial" w:hAnsi="Arial" w:cs="Arial"/>
        </w:rPr>
        <w:t xml:space="preserve"> la limpieza urbana con los demás servicios dispuestos según la resolución </w:t>
      </w:r>
      <w:r>
        <w:rPr>
          <w:rFonts w:ascii="Arial" w:hAnsi="Arial" w:cs="Arial"/>
        </w:rPr>
        <w:t xml:space="preserve">CRA </w:t>
      </w:r>
      <w:r w:rsidRPr="00520416">
        <w:rPr>
          <w:rFonts w:ascii="Arial" w:hAnsi="Arial" w:cs="Arial"/>
        </w:rPr>
        <w:t xml:space="preserve">720 </w:t>
      </w:r>
      <w:r>
        <w:rPr>
          <w:rFonts w:ascii="Arial" w:hAnsi="Arial" w:cs="Arial"/>
        </w:rPr>
        <w:t>de 2015</w:t>
      </w:r>
      <w:r>
        <w:rPr>
          <w:rStyle w:val="Refdenotaalpie"/>
          <w:rFonts w:ascii="Arial" w:hAnsi="Arial" w:cs="Arial"/>
        </w:rPr>
        <w:footnoteReference w:id="14"/>
      </w:r>
      <w:r w:rsidRPr="00520416">
        <w:rPr>
          <w:rFonts w:ascii="Arial" w:hAnsi="Arial" w:cs="Arial"/>
        </w:rPr>
        <w:t xml:space="preserve">con nuestra carta de </w:t>
      </w:r>
      <w:r>
        <w:rPr>
          <w:rFonts w:ascii="Arial" w:hAnsi="Arial" w:cs="Arial"/>
        </w:rPr>
        <w:t>navegación PGIRS donde inicia</w:t>
      </w:r>
      <w:r w:rsidRPr="00520416">
        <w:rPr>
          <w:rFonts w:ascii="Arial" w:hAnsi="Arial" w:cs="Arial"/>
        </w:rPr>
        <w:t xml:space="preserve"> gradualmente cada uno de los servicios</w:t>
      </w:r>
      <w:r>
        <w:rPr>
          <w:rFonts w:ascii="Arial" w:hAnsi="Arial" w:cs="Arial"/>
        </w:rPr>
        <w:t xml:space="preserve"> de limpieza urbana</w:t>
      </w:r>
      <w:r w:rsidRPr="00520416">
        <w:rPr>
          <w:rFonts w:ascii="Arial" w:hAnsi="Arial" w:cs="Arial"/>
        </w:rPr>
        <w:t xml:space="preserve">. </w:t>
      </w:r>
    </w:p>
    <w:p w14:paraId="6AFCBE7A" w14:textId="77777777" w:rsidR="00AB5198" w:rsidRPr="00520416" w:rsidRDefault="00AB5198" w:rsidP="00AB5198">
      <w:pPr>
        <w:spacing w:line="360" w:lineRule="auto"/>
        <w:jc w:val="both"/>
        <w:rPr>
          <w:rFonts w:ascii="Arial" w:hAnsi="Arial" w:cs="Arial"/>
        </w:rPr>
      </w:pPr>
    </w:p>
    <w:p w14:paraId="7D242E9A" w14:textId="77777777" w:rsidR="00AB5198" w:rsidRPr="008604A1" w:rsidRDefault="00AB5198" w:rsidP="00AB5198">
      <w:pPr>
        <w:spacing w:line="360" w:lineRule="auto"/>
        <w:jc w:val="both"/>
        <w:rPr>
          <w:rFonts w:ascii="Arial" w:hAnsi="Arial" w:cs="Arial"/>
          <w:lang w:val="es-CO" w:eastAsia="es-CO"/>
        </w:rPr>
      </w:pPr>
      <w:r w:rsidRPr="008604A1">
        <w:rPr>
          <w:rFonts w:ascii="Arial" w:hAnsi="Arial" w:cs="Arial"/>
        </w:rPr>
        <w:t>Con relación al Corte de césped se está realizando de manera mensual</w:t>
      </w:r>
      <w:r w:rsidRPr="008604A1">
        <w:rPr>
          <w:rFonts w:ascii="Arial" w:hAnsi="Arial" w:cs="Arial"/>
          <w:lang w:val="es-CO" w:eastAsia="es-CO"/>
        </w:rPr>
        <w:t xml:space="preserve">en parques y algunas zonas verdes del municipio.  </w:t>
      </w:r>
    </w:p>
    <w:p w14:paraId="701CB384" w14:textId="77777777" w:rsidR="00AB5198" w:rsidRPr="008604A1" w:rsidRDefault="00AB5198" w:rsidP="00AB5198">
      <w:pPr>
        <w:spacing w:line="360" w:lineRule="auto"/>
        <w:jc w:val="both"/>
        <w:rPr>
          <w:rFonts w:ascii="Arial" w:hAnsi="Arial" w:cs="Arial"/>
          <w:lang w:val="es-CO" w:eastAsia="es-CO"/>
        </w:rPr>
      </w:pPr>
    </w:p>
    <w:p w14:paraId="181FCC9C" w14:textId="77777777" w:rsidR="00AB5198" w:rsidRDefault="00AB5198" w:rsidP="00AB5198">
      <w:pPr>
        <w:pStyle w:val="Descripcin"/>
        <w:keepNext/>
        <w:spacing w:after="0" w:line="360" w:lineRule="auto"/>
        <w:rPr>
          <w:rFonts w:cs="Arial"/>
        </w:rPr>
      </w:pPr>
      <w:bookmarkStart w:id="92" w:name="_Toc487744131"/>
      <w:commentRangeStart w:id="93"/>
      <w:r w:rsidRPr="001604AF">
        <w:rPr>
          <w:rFonts w:cs="Arial"/>
        </w:rPr>
        <w:t xml:space="preserve">Tabla </w:t>
      </w:r>
      <w:r w:rsidR="008A53E7" w:rsidRPr="001604AF">
        <w:rPr>
          <w:rFonts w:cs="Arial"/>
        </w:rPr>
        <w:fldChar w:fldCharType="begin"/>
      </w:r>
      <w:r w:rsidRPr="001604AF">
        <w:rPr>
          <w:rFonts w:cs="Arial"/>
        </w:rPr>
        <w:instrText xml:space="preserve"> SEQ Tabla \* ARABIC </w:instrText>
      </w:r>
      <w:r w:rsidR="008A53E7" w:rsidRPr="001604AF">
        <w:rPr>
          <w:rFonts w:cs="Arial"/>
        </w:rPr>
        <w:fldChar w:fldCharType="separate"/>
      </w:r>
      <w:r w:rsidR="00797846">
        <w:rPr>
          <w:rFonts w:cs="Arial"/>
          <w:noProof/>
        </w:rPr>
        <w:t>20</w:t>
      </w:r>
      <w:r w:rsidR="008A53E7" w:rsidRPr="001604AF">
        <w:rPr>
          <w:rFonts w:cs="Arial"/>
        </w:rPr>
        <w:fldChar w:fldCharType="end"/>
      </w:r>
      <w:r w:rsidRPr="001604AF">
        <w:rPr>
          <w:rFonts w:cs="Arial"/>
        </w:rPr>
        <w:t>. Parques objeto de corte de césped</w:t>
      </w:r>
      <w:bookmarkEnd w:id="92"/>
      <w:commentRangeEnd w:id="93"/>
      <w:r w:rsidR="00CA3386">
        <w:rPr>
          <w:rStyle w:val="Refdecomentario"/>
          <w:rFonts w:ascii="Times New Roman" w:hAnsi="Times New Roman"/>
          <w:i w:val="0"/>
          <w:iCs w:val="0"/>
          <w:color w:val="auto"/>
        </w:rPr>
        <w:commentReference w:id="93"/>
      </w:r>
    </w:p>
    <w:p w14:paraId="16F947AE" w14:textId="77777777" w:rsidR="00AB5198" w:rsidRPr="003B0E45" w:rsidRDefault="00AB5198" w:rsidP="00AB5198"/>
    <w:tbl>
      <w:tblPr>
        <w:tblStyle w:val="Tablaconcuadrculaclara1"/>
        <w:tblW w:w="3823" w:type="dxa"/>
        <w:jc w:val="center"/>
        <w:tblLook w:val="04A0" w:firstRow="1" w:lastRow="0" w:firstColumn="1" w:lastColumn="0" w:noHBand="0" w:noVBand="1"/>
      </w:tblPr>
      <w:tblGrid>
        <w:gridCol w:w="430"/>
        <w:gridCol w:w="3393"/>
      </w:tblGrid>
      <w:tr w:rsidR="00AB5198" w:rsidRPr="00416C17" w14:paraId="79953C15" w14:textId="77777777" w:rsidTr="006E4B17">
        <w:trPr>
          <w:trHeight w:val="20"/>
          <w:tblHeader/>
          <w:jc w:val="center"/>
        </w:trPr>
        <w:tc>
          <w:tcPr>
            <w:tcW w:w="430" w:type="dxa"/>
            <w:noWrap/>
          </w:tcPr>
          <w:p w14:paraId="743F8ADE" w14:textId="77777777" w:rsidR="00AB5198" w:rsidRPr="00416C17" w:rsidRDefault="00AB5198" w:rsidP="006E4B17">
            <w:pPr>
              <w:spacing w:line="360" w:lineRule="auto"/>
              <w:jc w:val="center"/>
              <w:rPr>
                <w:rFonts w:ascii="Arial" w:hAnsi="Arial" w:cs="Arial"/>
                <w:b/>
                <w:sz w:val="16"/>
                <w:szCs w:val="16"/>
                <w:lang w:val="es-CO" w:eastAsia="es-CO"/>
              </w:rPr>
            </w:pPr>
            <w:r w:rsidRPr="00416C17">
              <w:rPr>
                <w:rFonts w:ascii="Arial" w:hAnsi="Arial" w:cs="Arial"/>
                <w:b/>
                <w:sz w:val="16"/>
                <w:szCs w:val="16"/>
                <w:lang w:val="es-CO" w:eastAsia="es-CO"/>
              </w:rPr>
              <w:t>No</w:t>
            </w:r>
          </w:p>
        </w:tc>
        <w:tc>
          <w:tcPr>
            <w:tcW w:w="3393" w:type="dxa"/>
            <w:noWrap/>
          </w:tcPr>
          <w:p w14:paraId="44BF4A61" w14:textId="77777777" w:rsidR="00AB5198" w:rsidRPr="00416C17" w:rsidRDefault="00AB5198" w:rsidP="006E4B17">
            <w:pPr>
              <w:spacing w:line="360" w:lineRule="auto"/>
              <w:jc w:val="center"/>
              <w:rPr>
                <w:rFonts w:ascii="Arial" w:hAnsi="Arial" w:cs="Arial"/>
                <w:b/>
                <w:sz w:val="16"/>
                <w:szCs w:val="16"/>
                <w:lang w:val="es-CO" w:eastAsia="es-CO"/>
              </w:rPr>
            </w:pPr>
            <w:r w:rsidRPr="00416C17">
              <w:rPr>
                <w:rFonts w:ascii="Arial" w:hAnsi="Arial" w:cs="Arial"/>
                <w:b/>
                <w:sz w:val="16"/>
                <w:szCs w:val="16"/>
                <w:lang w:val="es-CO" w:eastAsia="es-CO"/>
              </w:rPr>
              <w:t>Nombre del Parque</w:t>
            </w:r>
          </w:p>
        </w:tc>
      </w:tr>
      <w:tr w:rsidR="00AB5198" w:rsidRPr="00416C17" w14:paraId="27CB5C7A" w14:textId="77777777" w:rsidTr="006E4B17">
        <w:trPr>
          <w:trHeight w:val="20"/>
          <w:jc w:val="center"/>
        </w:trPr>
        <w:tc>
          <w:tcPr>
            <w:tcW w:w="430" w:type="dxa"/>
            <w:noWrap/>
            <w:hideMark/>
          </w:tcPr>
          <w:p w14:paraId="6D2EF174"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w:t>
            </w:r>
          </w:p>
        </w:tc>
        <w:tc>
          <w:tcPr>
            <w:tcW w:w="3393" w:type="dxa"/>
            <w:noWrap/>
            <w:hideMark/>
          </w:tcPr>
          <w:p w14:paraId="3CF1EAD9"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 xml:space="preserve">Parque </w:t>
            </w:r>
            <w:proofErr w:type="spellStart"/>
            <w:r w:rsidRPr="00416C17">
              <w:rPr>
                <w:rFonts w:ascii="Arial" w:hAnsi="Arial" w:cs="Arial"/>
                <w:sz w:val="16"/>
                <w:szCs w:val="16"/>
                <w:lang w:val="es-CO" w:eastAsia="es-CO"/>
              </w:rPr>
              <w:t>Valher</w:t>
            </w:r>
            <w:proofErr w:type="spellEnd"/>
          </w:p>
        </w:tc>
      </w:tr>
      <w:tr w:rsidR="00AB5198" w:rsidRPr="00416C17" w14:paraId="05BEF39C" w14:textId="77777777" w:rsidTr="006E4B17">
        <w:trPr>
          <w:trHeight w:val="20"/>
          <w:jc w:val="center"/>
        </w:trPr>
        <w:tc>
          <w:tcPr>
            <w:tcW w:w="430" w:type="dxa"/>
            <w:noWrap/>
            <w:hideMark/>
          </w:tcPr>
          <w:p w14:paraId="3FA77F6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w:t>
            </w:r>
          </w:p>
        </w:tc>
        <w:tc>
          <w:tcPr>
            <w:tcW w:w="3393" w:type="dxa"/>
            <w:noWrap/>
            <w:hideMark/>
          </w:tcPr>
          <w:p w14:paraId="17CF460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Caseta Comunal La Badea</w:t>
            </w:r>
          </w:p>
        </w:tc>
      </w:tr>
      <w:tr w:rsidR="00AB5198" w:rsidRPr="00416C17" w14:paraId="2A0D3065" w14:textId="77777777" w:rsidTr="006E4B17">
        <w:trPr>
          <w:trHeight w:val="20"/>
          <w:jc w:val="center"/>
        </w:trPr>
        <w:tc>
          <w:tcPr>
            <w:tcW w:w="430" w:type="dxa"/>
            <w:noWrap/>
            <w:hideMark/>
          </w:tcPr>
          <w:p w14:paraId="0994527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w:t>
            </w:r>
          </w:p>
        </w:tc>
        <w:tc>
          <w:tcPr>
            <w:tcW w:w="3393" w:type="dxa"/>
            <w:noWrap/>
            <w:hideMark/>
          </w:tcPr>
          <w:p w14:paraId="1A2C217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Nueva Granada</w:t>
            </w:r>
          </w:p>
        </w:tc>
      </w:tr>
      <w:tr w:rsidR="00AB5198" w:rsidRPr="00416C17" w14:paraId="7A21EE09" w14:textId="77777777" w:rsidTr="006E4B17">
        <w:trPr>
          <w:trHeight w:val="20"/>
          <w:jc w:val="center"/>
        </w:trPr>
        <w:tc>
          <w:tcPr>
            <w:tcW w:w="430" w:type="dxa"/>
            <w:noWrap/>
            <w:hideMark/>
          </w:tcPr>
          <w:p w14:paraId="57065BD2"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w:t>
            </w:r>
          </w:p>
        </w:tc>
        <w:tc>
          <w:tcPr>
            <w:tcW w:w="3393" w:type="dxa"/>
            <w:noWrap/>
            <w:hideMark/>
          </w:tcPr>
          <w:p w14:paraId="29FD6BE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Modelo</w:t>
            </w:r>
          </w:p>
        </w:tc>
      </w:tr>
      <w:tr w:rsidR="00AB5198" w:rsidRPr="00416C17" w14:paraId="6160E6A5" w14:textId="77777777" w:rsidTr="006E4B17">
        <w:trPr>
          <w:trHeight w:val="20"/>
          <w:jc w:val="center"/>
        </w:trPr>
        <w:tc>
          <w:tcPr>
            <w:tcW w:w="430" w:type="dxa"/>
            <w:noWrap/>
            <w:hideMark/>
          </w:tcPr>
          <w:p w14:paraId="02B5BD0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w:t>
            </w:r>
          </w:p>
        </w:tc>
        <w:tc>
          <w:tcPr>
            <w:tcW w:w="3393" w:type="dxa"/>
            <w:noWrap/>
            <w:hideMark/>
          </w:tcPr>
          <w:p w14:paraId="11220685"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 xml:space="preserve">Parque Los Molinos </w:t>
            </w:r>
          </w:p>
        </w:tc>
      </w:tr>
      <w:tr w:rsidR="00AB5198" w:rsidRPr="00416C17" w14:paraId="54156CD7" w14:textId="77777777" w:rsidTr="006E4B17">
        <w:trPr>
          <w:trHeight w:val="20"/>
          <w:jc w:val="center"/>
        </w:trPr>
        <w:tc>
          <w:tcPr>
            <w:tcW w:w="430" w:type="dxa"/>
            <w:noWrap/>
            <w:hideMark/>
          </w:tcPr>
          <w:p w14:paraId="5D7D3FF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w:t>
            </w:r>
          </w:p>
        </w:tc>
        <w:tc>
          <w:tcPr>
            <w:tcW w:w="3393" w:type="dxa"/>
            <w:noWrap/>
            <w:hideMark/>
          </w:tcPr>
          <w:p w14:paraId="290C3336"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Cesar Augusto</w:t>
            </w:r>
          </w:p>
        </w:tc>
      </w:tr>
      <w:tr w:rsidR="00AB5198" w:rsidRPr="00416C17" w14:paraId="05EE6E76" w14:textId="77777777" w:rsidTr="006E4B17">
        <w:trPr>
          <w:trHeight w:val="20"/>
          <w:jc w:val="center"/>
        </w:trPr>
        <w:tc>
          <w:tcPr>
            <w:tcW w:w="430" w:type="dxa"/>
            <w:noWrap/>
            <w:hideMark/>
          </w:tcPr>
          <w:p w14:paraId="54FD663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w:t>
            </w:r>
          </w:p>
        </w:tc>
        <w:tc>
          <w:tcPr>
            <w:tcW w:w="3393" w:type="dxa"/>
            <w:noWrap/>
            <w:hideMark/>
          </w:tcPr>
          <w:p w14:paraId="184764B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La Mariana</w:t>
            </w:r>
          </w:p>
        </w:tc>
      </w:tr>
      <w:tr w:rsidR="00AB5198" w:rsidRPr="00416C17" w14:paraId="1F0383BC" w14:textId="77777777" w:rsidTr="006E4B17">
        <w:trPr>
          <w:trHeight w:val="20"/>
          <w:jc w:val="center"/>
        </w:trPr>
        <w:tc>
          <w:tcPr>
            <w:tcW w:w="430" w:type="dxa"/>
            <w:noWrap/>
            <w:hideMark/>
          </w:tcPr>
          <w:p w14:paraId="2710530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w:t>
            </w:r>
          </w:p>
        </w:tc>
        <w:tc>
          <w:tcPr>
            <w:tcW w:w="3393" w:type="dxa"/>
            <w:noWrap/>
            <w:hideMark/>
          </w:tcPr>
          <w:p w14:paraId="384DE2D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Santa Teresita</w:t>
            </w:r>
          </w:p>
        </w:tc>
      </w:tr>
      <w:tr w:rsidR="00AB5198" w:rsidRPr="00416C17" w14:paraId="57D1D01D" w14:textId="77777777" w:rsidTr="006E4B17">
        <w:trPr>
          <w:trHeight w:val="20"/>
          <w:jc w:val="center"/>
        </w:trPr>
        <w:tc>
          <w:tcPr>
            <w:tcW w:w="430" w:type="dxa"/>
            <w:noWrap/>
            <w:hideMark/>
          </w:tcPr>
          <w:p w14:paraId="64E176E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9</w:t>
            </w:r>
          </w:p>
        </w:tc>
        <w:tc>
          <w:tcPr>
            <w:tcW w:w="3393" w:type="dxa"/>
            <w:noWrap/>
            <w:hideMark/>
          </w:tcPr>
          <w:p w14:paraId="389C1B5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San Fernando</w:t>
            </w:r>
          </w:p>
        </w:tc>
      </w:tr>
      <w:tr w:rsidR="00AB5198" w:rsidRPr="00416C17" w14:paraId="66B0D81F" w14:textId="77777777" w:rsidTr="006E4B17">
        <w:trPr>
          <w:trHeight w:val="20"/>
          <w:jc w:val="center"/>
        </w:trPr>
        <w:tc>
          <w:tcPr>
            <w:tcW w:w="430" w:type="dxa"/>
            <w:noWrap/>
            <w:hideMark/>
          </w:tcPr>
          <w:p w14:paraId="2729DDE0"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10</w:t>
            </w:r>
          </w:p>
        </w:tc>
        <w:tc>
          <w:tcPr>
            <w:tcW w:w="3393" w:type="dxa"/>
            <w:noWrap/>
            <w:hideMark/>
          </w:tcPr>
          <w:p w14:paraId="0C319F16"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El Progreso</w:t>
            </w:r>
          </w:p>
        </w:tc>
      </w:tr>
      <w:tr w:rsidR="00AB5198" w:rsidRPr="00416C17" w14:paraId="119D528C" w14:textId="77777777" w:rsidTr="006E4B17">
        <w:trPr>
          <w:trHeight w:val="20"/>
          <w:jc w:val="center"/>
        </w:trPr>
        <w:tc>
          <w:tcPr>
            <w:tcW w:w="430" w:type="dxa"/>
            <w:noWrap/>
            <w:hideMark/>
          </w:tcPr>
          <w:p w14:paraId="296001E4"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11</w:t>
            </w:r>
          </w:p>
        </w:tc>
        <w:tc>
          <w:tcPr>
            <w:tcW w:w="3393" w:type="dxa"/>
            <w:noWrap/>
            <w:hideMark/>
          </w:tcPr>
          <w:p w14:paraId="63355F7E" w14:textId="77777777" w:rsidR="00AB5198" w:rsidRPr="00416C17"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Parque Guayacanes Carrera 10c frente a l</w:t>
            </w:r>
            <w:r w:rsidRPr="00416C17">
              <w:rPr>
                <w:rFonts w:ascii="Arial" w:hAnsi="Arial" w:cs="Arial"/>
                <w:sz w:val="16"/>
                <w:szCs w:val="16"/>
                <w:lang w:val="es-CO" w:eastAsia="es-CO"/>
              </w:rPr>
              <w:t>a Manzana M</w:t>
            </w:r>
          </w:p>
        </w:tc>
      </w:tr>
      <w:tr w:rsidR="00AB5198" w:rsidRPr="00416C17" w14:paraId="6BDC729A" w14:textId="77777777" w:rsidTr="006E4B17">
        <w:trPr>
          <w:trHeight w:val="20"/>
          <w:jc w:val="center"/>
        </w:trPr>
        <w:tc>
          <w:tcPr>
            <w:tcW w:w="430" w:type="dxa"/>
            <w:noWrap/>
            <w:hideMark/>
          </w:tcPr>
          <w:p w14:paraId="5B747C4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12</w:t>
            </w:r>
          </w:p>
        </w:tc>
        <w:tc>
          <w:tcPr>
            <w:tcW w:w="3393" w:type="dxa"/>
            <w:noWrap/>
            <w:hideMark/>
          </w:tcPr>
          <w:p w14:paraId="1ED1A61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Campestre B</w:t>
            </w:r>
          </w:p>
        </w:tc>
      </w:tr>
      <w:tr w:rsidR="00AB5198" w:rsidRPr="00416C17" w14:paraId="2E313E8A" w14:textId="77777777" w:rsidTr="006E4B17">
        <w:trPr>
          <w:trHeight w:val="20"/>
          <w:jc w:val="center"/>
        </w:trPr>
        <w:tc>
          <w:tcPr>
            <w:tcW w:w="430" w:type="dxa"/>
            <w:noWrap/>
            <w:hideMark/>
          </w:tcPr>
          <w:p w14:paraId="0325600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13</w:t>
            </w:r>
          </w:p>
        </w:tc>
        <w:tc>
          <w:tcPr>
            <w:tcW w:w="3393" w:type="dxa"/>
            <w:noWrap/>
            <w:hideMark/>
          </w:tcPr>
          <w:p w14:paraId="4BE1BD8A"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Campestre A</w:t>
            </w:r>
          </w:p>
        </w:tc>
      </w:tr>
      <w:tr w:rsidR="00AB5198" w:rsidRPr="00416C17" w14:paraId="48066999" w14:textId="77777777" w:rsidTr="006E4B17">
        <w:trPr>
          <w:trHeight w:val="20"/>
          <w:jc w:val="center"/>
        </w:trPr>
        <w:tc>
          <w:tcPr>
            <w:tcW w:w="430" w:type="dxa"/>
            <w:noWrap/>
            <w:hideMark/>
          </w:tcPr>
          <w:p w14:paraId="3238F1B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lastRenderedPageBreak/>
              <w:t>14</w:t>
            </w:r>
          </w:p>
        </w:tc>
        <w:tc>
          <w:tcPr>
            <w:tcW w:w="3393" w:type="dxa"/>
            <w:noWrap/>
            <w:hideMark/>
          </w:tcPr>
          <w:p w14:paraId="4D9E2BE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Campestre D</w:t>
            </w:r>
          </w:p>
        </w:tc>
      </w:tr>
      <w:tr w:rsidR="00AB5198" w:rsidRPr="00416C17" w14:paraId="5C1638CB" w14:textId="77777777" w:rsidTr="006E4B17">
        <w:trPr>
          <w:trHeight w:val="20"/>
          <w:jc w:val="center"/>
        </w:trPr>
        <w:tc>
          <w:tcPr>
            <w:tcW w:w="430" w:type="dxa"/>
            <w:noWrap/>
            <w:hideMark/>
          </w:tcPr>
          <w:p w14:paraId="390DED0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15</w:t>
            </w:r>
          </w:p>
        </w:tc>
        <w:tc>
          <w:tcPr>
            <w:tcW w:w="3393" w:type="dxa"/>
            <w:noWrap/>
            <w:hideMark/>
          </w:tcPr>
          <w:p w14:paraId="664ABBD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Santa Isabel</w:t>
            </w:r>
          </w:p>
        </w:tc>
      </w:tr>
      <w:tr w:rsidR="00AB5198" w:rsidRPr="00416C17" w14:paraId="49793C3E" w14:textId="77777777" w:rsidTr="006E4B17">
        <w:trPr>
          <w:trHeight w:val="20"/>
          <w:jc w:val="center"/>
        </w:trPr>
        <w:tc>
          <w:tcPr>
            <w:tcW w:w="430" w:type="dxa"/>
            <w:noWrap/>
            <w:hideMark/>
          </w:tcPr>
          <w:p w14:paraId="5B8DBB5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16</w:t>
            </w:r>
          </w:p>
        </w:tc>
        <w:tc>
          <w:tcPr>
            <w:tcW w:w="3393" w:type="dxa"/>
            <w:noWrap/>
            <w:hideMark/>
          </w:tcPr>
          <w:p w14:paraId="675881D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Guadalupe</w:t>
            </w:r>
          </w:p>
        </w:tc>
      </w:tr>
      <w:tr w:rsidR="00AB5198" w:rsidRPr="00416C17" w14:paraId="17BAC2BB" w14:textId="77777777" w:rsidTr="006E4B17">
        <w:trPr>
          <w:trHeight w:val="20"/>
          <w:jc w:val="center"/>
        </w:trPr>
        <w:tc>
          <w:tcPr>
            <w:tcW w:w="430" w:type="dxa"/>
            <w:noWrap/>
            <w:hideMark/>
          </w:tcPr>
          <w:p w14:paraId="4B08E00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17</w:t>
            </w:r>
          </w:p>
        </w:tc>
        <w:tc>
          <w:tcPr>
            <w:tcW w:w="3393" w:type="dxa"/>
            <w:noWrap/>
            <w:hideMark/>
          </w:tcPr>
          <w:p w14:paraId="2E874DA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La Capilla</w:t>
            </w:r>
          </w:p>
        </w:tc>
      </w:tr>
      <w:tr w:rsidR="00AB5198" w:rsidRPr="00416C17" w14:paraId="3A47CD93" w14:textId="77777777" w:rsidTr="006E4B17">
        <w:trPr>
          <w:trHeight w:val="20"/>
          <w:jc w:val="center"/>
        </w:trPr>
        <w:tc>
          <w:tcPr>
            <w:tcW w:w="430" w:type="dxa"/>
            <w:noWrap/>
            <w:hideMark/>
          </w:tcPr>
          <w:p w14:paraId="72CD493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18</w:t>
            </w:r>
          </w:p>
        </w:tc>
        <w:tc>
          <w:tcPr>
            <w:tcW w:w="3393" w:type="dxa"/>
            <w:noWrap/>
            <w:hideMark/>
          </w:tcPr>
          <w:p w14:paraId="487E8F2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Júpiter</w:t>
            </w:r>
          </w:p>
        </w:tc>
      </w:tr>
      <w:tr w:rsidR="00AB5198" w:rsidRPr="00416C17" w14:paraId="40FE0744" w14:textId="77777777" w:rsidTr="006E4B17">
        <w:trPr>
          <w:trHeight w:val="20"/>
          <w:jc w:val="center"/>
        </w:trPr>
        <w:tc>
          <w:tcPr>
            <w:tcW w:w="430" w:type="dxa"/>
            <w:noWrap/>
            <w:hideMark/>
          </w:tcPr>
          <w:p w14:paraId="6FA64F8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19</w:t>
            </w:r>
          </w:p>
        </w:tc>
        <w:tc>
          <w:tcPr>
            <w:tcW w:w="3393" w:type="dxa"/>
            <w:noWrap/>
            <w:hideMark/>
          </w:tcPr>
          <w:p w14:paraId="5A45C0B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Mercurio</w:t>
            </w:r>
          </w:p>
        </w:tc>
      </w:tr>
      <w:tr w:rsidR="00AB5198" w:rsidRPr="00416C17" w14:paraId="0AF3F910" w14:textId="77777777" w:rsidTr="006E4B17">
        <w:trPr>
          <w:trHeight w:val="20"/>
          <w:jc w:val="center"/>
        </w:trPr>
        <w:tc>
          <w:tcPr>
            <w:tcW w:w="430" w:type="dxa"/>
            <w:noWrap/>
            <w:hideMark/>
          </w:tcPr>
          <w:p w14:paraId="6C6981A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20</w:t>
            </w:r>
          </w:p>
        </w:tc>
        <w:tc>
          <w:tcPr>
            <w:tcW w:w="3393" w:type="dxa"/>
            <w:noWrap/>
            <w:hideMark/>
          </w:tcPr>
          <w:p w14:paraId="26A10971"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Parque y</w:t>
            </w:r>
            <w:r w:rsidRPr="00416C17">
              <w:rPr>
                <w:rFonts w:ascii="Arial" w:hAnsi="Arial" w:cs="Arial"/>
                <w:sz w:val="16"/>
                <w:szCs w:val="16"/>
                <w:lang w:val="es-CO" w:eastAsia="es-CO"/>
              </w:rPr>
              <w:t xml:space="preserve"> Alrededores Macarena</w:t>
            </w:r>
          </w:p>
        </w:tc>
      </w:tr>
      <w:tr w:rsidR="00AB5198" w:rsidRPr="00416C17" w14:paraId="45D888AF" w14:textId="77777777" w:rsidTr="006E4B17">
        <w:trPr>
          <w:trHeight w:val="20"/>
          <w:jc w:val="center"/>
        </w:trPr>
        <w:tc>
          <w:tcPr>
            <w:tcW w:w="430" w:type="dxa"/>
            <w:noWrap/>
            <w:hideMark/>
          </w:tcPr>
          <w:p w14:paraId="4CA69974"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21</w:t>
            </w:r>
          </w:p>
        </w:tc>
        <w:tc>
          <w:tcPr>
            <w:tcW w:w="3393" w:type="dxa"/>
            <w:noWrap/>
            <w:hideMark/>
          </w:tcPr>
          <w:p w14:paraId="2E59CB49"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Alcaldía Municipal.</w:t>
            </w:r>
          </w:p>
        </w:tc>
      </w:tr>
      <w:tr w:rsidR="00AB5198" w:rsidRPr="00416C17" w14:paraId="47DCF892" w14:textId="77777777" w:rsidTr="006E4B17">
        <w:trPr>
          <w:trHeight w:val="20"/>
          <w:jc w:val="center"/>
        </w:trPr>
        <w:tc>
          <w:tcPr>
            <w:tcW w:w="430" w:type="dxa"/>
            <w:noWrap/>
            <w:hideMark/>
          </w:tcPr>
          <w:p w14:paraId="1F008143"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22</w:t>
            </w:r>
          </w:p>
        </w:tc>
        <w:tc>
          <w:tcPr>
            <w:tcW w:w="3393" w:type="dxa"/>
            <w:noWrap/>
            <w:hideMark/>
          </w:tcPr>
          <w:p w14:paraId="716B991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Antigua Estación</w:t>
            </w:r>
            <w:r>
              <w:rPr>
                <w:rFonts w:ascii="Arial" w:hAnsi="Arial" w:cs="Arial"/>
                <w:sz w:val="16"/>
                <w:szCs w:val="16"/>
                <w:lang w:val="es-CO" w:eastAsia="es-CO"/>
              </w:rPr>
              <w:t xml:space="preserve"> d</w:t>
            </w:r>
            <w:r w:rsidRPr="00416C17">
              <w:rPr>
                <w:rFonts w:ascii="Arial" w:hAnsi="Arial" w:cs="Arial"/>
                <w:sz w:val="16"/>
                <w:szCs w:val="16"/>
                <w:lang w:val="es-CO" w:eastAsia="es-CO"/>
              </w:rPr>
              <w:t>el Megabus.</w:t>
            </w:r>
          </w:p>
        </w:tc>
      </w:tr>
      <w:tr w:rsidR="00AB5198" w:rsidRPr="00416C17" w14:paraId="34EADABC" w14:textId="77777777" w:rsidTr="006E4B17">
        <w:trPr>
          <w:trHeight w:val="20"/>
          <w:jc w:val="center"/>
        </w:trPr>
        <w:tc>
          <w:tcPr>
            <w:tcW w:w="430" w:type="dxa"/>
            <w:noWrap/>
            <w:hideMark/>
          </w:tcPr>
          <w:p w14:paraId="0338E49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23</w:t>
            </w:r>
          </w:p>
        </w:tc>
        <w:tc>
          <w:tcPr>
            <w:tcW w:w="3393" w:type="dxa"/>
            <w:noWrap/>
            <w:hideMark/>
          </w:tcPr>
          <w:p w14:paraId="38A534E4"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CDI</w:t>
            </w:r>
            <w:r w:rsidRPr="00416C17">
              <w:rPr>
                <w:rFonts w:ascii="Arial" w:hAnsi="Arial" w:cs="Arial"/>
                <w:sz w:val="16"/>
                <w:szCs w:val="16"/>
                <w:lang w:val="es-CO" w:eastAsia="es-CO"/>
              </w:rPr>
              <w:t xml:space="preserve"> La Aurora</w:t>
            </w:r>
          </w:p>
        </w:tc>
      </w:tr>
      <w:tr w:rsidR="00AB5198" w:rsidRPr="00416C17" w14:paraId="067915AA" w14:textId="77777777" w:rsidTr="006E4B17">
        <w:trPr>
          <w:trHeight w:val="20"/>
          <w:jc w:val="center"/>
        </w:trPr>
        <w:tc>
          <w:tcPr>
            <w:tcW w:w="430" w:type="dxa"/>
            <w:noWrap/>
            <w:hideMark/>
          </w:tcPr>
          <w:p w14:paraId="30D628D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24</w:t>
            </w:r>
          </w:p>
        </w:tc>
        <w:tc>
          <w:tcPr>
            <w:tcW w:w="3393" w:type="dxa"/>
            <w:noWrap/>
            <w:hideMark/>
          </w:tcPr>
          <w:p w14:paraId="22EA02C5"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Club de l</w:t>
            </w:r>
            <w:r w:rsidRPr="00416C17">
              <w:rPr>
                <w:rFonts w:ascii="Arial" w:hAnsi="Arial" w:cs="Arial"/>
                <w:sz w:val="16"/>
                <w:szCs w:val="16"/>
                <w:lang w:val="es-CO" w:eastAsia="es-CO"/>
              </w:rPr>
              <w:t>a Tercera Edad</w:t>
            </w:r>
          </w:p>
        </w:tc>
      </w:tr>
      <w:tr w:rsidR="00AB5198" w:rsidRPr="00416C17" w14:paraId="3E345092" w14:textId="77777777" w:rsidTr="006E4B17">
        <w:trPr>
          <w:trHeight w:val="20"/>
          <w:jc w:val="center"/>
        </w:trPr>
        <w:tc>
          <w:tcPr>
            <w:tcW w:w="430" w:type="dxa"/>
            <w:noWrap/>
            <w:hideMark/>
          </w:tcPr>
          <w:p w14:paraId="6E40C2E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25</w:t>
            </w:r>
          </w:p>
        </w:tc>
        <w:tc>
          <w:tcPr>
            <w:tcW w:w="3393" w:type="dxa"/>
            <w:noWrap/>
            <w:hideMark/>
          </w:tcPr>
          <w:p w14:paraId="458298F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San Fernando Bajo Sector La Playita</w:t>
            </w:r>
          </w:p>
        </w:tc>
      </w:tr>
      <w:tr w:rsidR="00AB5198" w:rsidRPr="00416C17" w14:paraId="3E91CBF5" w14:textId="77777777" w:rsidTr="006E4B17">
        <w:trPr>
          <w:trHeight w:val="20"/>
          <w:jc w:val="center"/>
        </w:trPr>
        <w:tc>
          <w:tcPr>
            <w:tcW w:w="430" w:type="dxa"/>
            <w:noWrap/>
            <w:hideMark/>
          </w:tcPr>
          <w:p w14:paraId="7803B406"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26</w:t>
            </w:r>
          </w:p>
        </w:tc>
        <w:tc>
          <w:tcPr>
            <w:tcW w:w="3393" w:type="dxa"/>
            <w:noWrap/>
            <w:hideMark/>
          </w:tcPr>
          <w:p w14:paraId="411E32DB"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Villa d</w:t>
            </w:r>
            <w:r w:rsidRPr="00416C17">
              <w:rPr>
                <w:rFonts w:ascii="Arial" w:hAnsi="Arial" w:cs="Arial"/>
                <w:sz w:val="16"/>
                <w:szCs w:val="16"/>
                <w:lang w:val="es-CO" w:eastAsia="es-CO"/>
              </w:rPr>
              <w:t>el Campestre</w:t>
            </w:r>
          </w:p>
        </w:tc>
      </w:tr>
      <w:tr w:rsidR="00AB5198" w:rsidRPr="00416C17" w14:paraId="09409D1F" w14:textId="77777777" w:rsidTr="006E4B17">
        <w:trPr>
          <w:trHeight w:val="20"/>
          <w:jc w:val="center"/>
        </w:trPr>
        <w:tc>
          <w:tcPr>
            <w:tcW w:w="430" w:type="dxa"/>
            <w:noWrap/>
            <w:hideMark/>
          </w:tcPr>
          <w:p w14:paraId="7A4A4C0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27</w:t>
            </w:r>
          </w:p>
        </w:tc>
        <w:tc>
          <w:tcPr>
            <w:tcW w:w="3393" w:type="dxa"/>
            <w:noWrap/>
            <w:hideMark/>
          </w:tcPr>
          <w:p w14:paraId="0F5349BD"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Y Alrededores Los Olivos</w:t>
            </w:r>
          </w:p>
        </w:tc>
      </w:tr>
      <w:tr w:rsidR="00AB5198" w:rsidRPr="00416C17" w14:paraId="5A877BF2" w14:textId="77777777" w:rsidTr="006E4B17">
        <w:trPr>
          <w:trHeight w:val="20"/>
          <w:jc w:val="center"/>
        </w:trPr>
        <w:tc>
          <w:tcPr>
            <w:tcW w:w="430" w:type="dxa"/>
            <w:noWrap/>
            <w:hideMark/>
          </w:tcPr>
          <w:p w14:paraId="0ED8705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28</w:t>
            </w:r>
          </w:p>
        </w:tc>
        <w:tc>
          <w:tcPr>
            <w:tcW w:w="3393" w:type="dxa"/>
            <w:noWrap/>
            <w:hideMark/>
          </w:tcPr>
          <w:p w14:paraId="205AE81E" w14:textId="77777777" w:rsidR="00AB5198" w:rsidRPr="00416C17" w:rsidRDefault="0035183C"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Cancha</w:t>
            </w:r>
            <w:r w:rsidR="00AB5198" w:rsidRPr="00416C17">
              <w:rPr>
                <w:rFonts w:ascii="Arial" w:hAnsi="Arial" w:cs="Arial"/>
                <w:sz w:val="16"/>
                <w:szCs w:val="16"/>
                <w:lang w:val="es-CO" w:eastAsia="es-CO"/>
              </w:rPr>
              <w:t xml:space="preserve"> Guayacanes Manzana J</w:t>
            </w:r>
          </w:p>
        </w:tc>
      </w:tr>
      <w:tr w:rsidR="00AB5198" w:rsidRPr="00416C17" w14:paraId="14D033BC" w14:textId="77777777" w:rsidTr="006E4B17">
        <w:trPr>
          <w:trHeight w:val="20"/>
          <w:jc w:val="center"/>
        </w:trPr>
        <w:tc>
          <w:tcPr>
            <w:tcW w:w="430" w:type="dxa"/>
            <w:noWrap/>
            <w:hideMark/>
          </w:tcPr>
          <w:p w14:paraId="1AAAE3D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29</w:t>
            </w:r>
          </w:p>
        </w:tc>
        <w:tc>
          <w:tcPr>
            <w:tcW w:w="3393" w:type="dxa"/>
            <w:noWrap/>
            <w:hideMark/>
          </w:tcPr>
          <w:p w14:paraId="28F331F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Naranjos</w:t>
            </w:r>
          </w:p>
        </w:tc>
      </w:tr>
      <w:tr w:rsidR="00AB5198" w:rsidRPr="00416C17" w14:paraId="430FBEDD" w14:textId="77777777" w:rsidTr="006E4B17">
        <w:trPr>
          <w:trHeight w:val="20"/>
          <w:jc w:val="center"/>
        </w:trPr>
        <w:tc>
          <w:tcPr>
            <w:tcW w:w="430" w:type="dxa"/>
            <w:noWrap/>
            <w:hideMark/>
          </w:tcPr>
          <w:p w14:paraId="125D81D3"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30</w:t>
            </w:r>
          </w:p>
        </w:tc>
        <w:tc>
          <w:tcPr>
            <w:tcW w:w="3393" w:type="dxa"/>
            <w:noWrap/>
            <w:hideMark/>
          </w:tcPr>
          <w:p w14:paraId="284A3CEB"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Pie d</w:t>
            </w:r>
            <w:r w:rsidRPr="00416C17">
              <w:rPr>
                <w:rFonts w:ascii="Arial" w:hAnsi="Arial" w:cs="Arial"/>
                <w:sz w:val="16"/>
                <w:szCs w:val="16"/>
                <w:lang w:val="es-CO" w:eastAsia="es-CO"/>
              </w:rPr>
              <w:t>e Monte</w:t>
            </w:r>
          </w:p>
        </w:tc>
      </w:tr>
      <w:tr w:rsidR="00AB5198" w:rsidRPr="00416C17" w14:paraId="2E15DB89" w14:textId="77777777" w:rsidTr="006E4B17">
        <w:trPr>
          <w:trHeight w:val="20"/>
          <w:jc w:val="center"/>
        </w:trPr>
        <w:tc>
          <w:tcPr>
            <w:tcW w:w="430" w:type="dxa"/>
            <w:noWrap/>
            <w:hideMark/>
          </w:tcPr>
          <w:p w14:paraId="4E1A06A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31</w:t>
            </w:r>
          </w:p>
        </w:tc>
        <w:tc>
          <w:tcPr>
            <w:tcW w:w="3393" w:type="dxa"/>
            <w:noWrap/>
            <w:hideMark/>
          </w:tcPr>
          <w:p w14:paraId="577E948D"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Guaduales</w:t>
            </w:r>
          </w:p>
        </w:tc>
      </w:tr>
      <w:tr w:rsidR="00AB5198" w:rsidRPr="00416C17" w14:paraId="595583F6" w14:textId="77777777" w:rsidTr="006E4B17">
        <w:trPr>
          <w:trHeight w:val="20"/>
          <w:jc w:val="center"/>
        </w:trPr>
        <w:tc>
          <w:tcPr>
            <w:tcW w:w="430" w:type="dxa"/>
            <w:noWrap/>
            <w:hideMark/>
          </w:tcPr>
          <w:p w14:paraId="1793E95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32</w:t>
            </w:r>
          </w:p>
        </w:tc>
        <w:tc>
          <w:tcPr>
            <w:tcW w:w="3393" w:type="dxa"/>
            <w:noWrap/>
            <w:hideMark/>
          </w:tcPr>
          <w:p w14:paraId="206B8EE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La Pradera</w:t>
            </w:r>
          </w:p>
        </w:tc>
      </w:tr>
      <w:tr w:rsidR="00AB5198" w:rsidRPr="00416C17" w14:paraId="0D4CEB81" w14:textId="77777777" w:rsidTr="006E4B17">
        <w:trPr>
          <w:trHeight w:val="20"/>
          <w:jc w:val="center"/>
        </w:trPr>
        <w:tc>
          <w:tcPr>
            <w:tcW w:w="430" w:type="dxa"/>
            <w:noWrap/>
            <w:hideMark/>
          </w:tcPr>
          <w:p w14:paraId="40B46AF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33</w:t>
            </w:r>
          </w:p>
        </w:tc>
        <w:tc>
          <w:tcPr>
            <w:tcW w:w="3393" w:type="dxa"/>
            <w:noWrap/>
            <w:hideMark/>
          </w:tcPr>
          <w:p w14:paraId="6478E743"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Parque Detrás de l</w:t>
            </w:r>
            <w:r w:rsidRPr="00416C17">
              <w:rPr>
                <w:rFonts w:ascii="Arial" w:hAnsi="Arial" w:cs="Arial"/>
                <w:sz w:val="16"/>
                <w:szCs w:val="16"/>
                <w:lang w:val="es-CO" w:eastAsia="es-CO"/>
              </w:rPr>
              <w:t>os Almendros</w:t>
            </w:r>
          </w:p>
        </w:tc>
      </w:tr>
      <w:tr w:rsidR="00AB5198" w:rsidRPr="00416C17" w14:paraId="6421A424" w14:textId="77777777" w:rsidTr="006E4B17">
        <w:trPr>
          <w:trHeight w:val="20"/>
          <w:jc w:val="center"/>
        </w:trPr>
        <w:tc>
          <w:tcPr>
            <w:tcW w:w="430" w:type="dxa"/>
            <w:noWrap/>
            <w:hideMark/>
          </w:tcPr>
          <w:p w14:paraId="5AF3787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34</w:t>
            </w:r>
          </w:p>
        </w:tc>
        <w:tc>
          <w:tcPr>
            <w:tcW w:w="3393" w:type="dxa"/>
            <w:noWrap/>
            <w:hideMark/>
          </w:tcPr>
          <w:p w14:paraId="496288A9"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Parque y Cancha l</w:t>
            </w:r>
            <w:r w:rsidRPr="00416C17">
              <w:rPr>
                <w:rFonts w:ascii="Arial" w:hAnsi="Arial" w:cs="Arial"/>
                <w:sz w:val="16"/>
                <w:szCs w:val="16"/>
                <w:lang w:val="es-CO" w:eastAsia="es-CO"/>
              </w:rPr>
              <w:t xml:space="preserve">a </w:t>
            </w:r>
            <w:proofErr w:type="spellStart"/>
            <w:r w:rsidRPr="00416C17">
              <w:rPr>
                <w:rFonts w:ascii="Arial" w:hAnsi="Arial" w:cs="Arial"/>
                <w:sz w:val="16"/>
                <w:szCs w:val="16"/>
                <w:lang w:val="es-CO" w:eastAsia="es-CO"/>
              </w:rPr>
              <w:t>Okarina</w:t>
            </w:r>
            <w:proofErr w:type="spellEnd"/>
          </w:p>
        </w:tc>
      </w:tr>
      <w:tr w:rsidR="00AB5198" w:rsidRPr="00416C17" w14:paraId="68325E1F" w14:textId="77777777" w:rsidTr="006E4B17">
        <w:trPr>
          <w:trHeight w:val="20"/>
          <w:jc w:val="center"/>
        </w:trPr>
        <w:tc>
          <w:tcPr>
            <w:tcW w:w="430" w:type="dxa"/>
            <w:noWrap/>
            <w:hideMark/>
          </w:tcPr>
          <w:p w14:paraId="79A2F6B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35</w:t>
            </w:r>
          </w:p>
        </w:tc>
        <w:tc>
          <w:tcPr>
            <w:tcW w:w="3393" w:type="dxa"/>
            <w:noWrap/>
            <w:hideMark/>
          </w:tcPr>
          <w:p w14:paraId="7BE05539"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Villa Mariela</w:t>
            </w:r>
          </w:p>
        </w:tc>
      </w:tr>
      <w:tr w:rsidR="00AB5198" w:rsidRPr="00416C17" w14:paraId="2FEF23E2" w14:textId="77777777" w:rsidTr="006E4B17">
        <w:trPr>
          <w:trHeight w:val="20"/>
          <w:jc w:val="center"/>
        </w:trPr>
        <w:tc>
          <w:tcPr>
            <w:tcW w:w="430" w:type="dxa"/>
            <w:noWrap/>
            <w:hideMark/>
          </w:tcPr>
          <w:p w14:paraId="6F51B32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36</w:t>
            </w:r>
          </w:p>
        </w:tc>
        <w:tc>
          <w:tcPr>
            <w:tcW w:w="3393" w:type="dxa"/>
            <w:noWrap/>
            <w:hideMark/>
          </w:tcPr>
          <w:p w14:paraId="2C540FCE"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Campestre A Lado De La Iglesia</w:t>
            </w:r>
          </w:p>
        </w:tc>
      </w:tr>
      <w:tr w:rsidR="00AB5198" w:rsidRPr="00416C17" w14:paraId="648EA8E4" w14:textId="77777777" w:rsidTr="006E4B17">
        <w:trPr>
          <w:trHeight w:val="20"/>
          <w:jc w:val="center"/>
        </w:trPr>
        <w:tc>
          <w:tcPr>
            <w:tcW w:w="430" w:type="dxa"/>
            <w:noWrap/>
            <w:hideMark/>
          </w:tcPr>
          <w:p w14:paraId="04406AF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37</w:t>
            </w:r>
          </w:p>
        </w:tc>
        <w:tc>
          <w:tcPr>
            <w:tcW w:w="3393" w:type="dxa"/>
            <w:noWrap/>
            <w:hideMark/>
          </w:tcPr>
          <w:p w14:paraId="36548C1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Bohío</w:t>
            </w:r>
          </w:p>
        </w:tc>
      </w:tr>
      <w:tr w:rsidR="00AB5198" w:rsidRPr="00416C17" w14:paraId="3A1DCC14" w14:textId="77777777" w:rsidTr="006E4B17">
        <w:trPr>
          <w:trHeight w:val="20"/>
          <w:jc w:val="center"/>
        </w:trPr>
        <w:tc>
          <w:tcPr>
            <w:tcW w:w="430" w:type="dxa"/>
            <w:noWrap/>
            <w:hideMark/>
          </w:tcPr>
          <w:p w14:paraId="4FF2138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38</w:t>
            </w:r>
          </w:p>
        </w:tc>
        <w:tc>
          <w:tcPr>
            <w:tcW w:w="3393" w:type="dxa"/>
            <w:noWrap/>
            <w:hideMark/>
          </w:tcPr>
          <w:p w14:paraId="14E541E6"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Parque y a</w:t>
            </w:r>
            <w:r w:rsidRPr="00416C17">
              <w:rPr>
                <w:rFonts w:ascii="Arial" w:hAnsi="Arial" w:cs="Arial"/>
                <w:sz w:val="16"/>
                <w:szCs w:val="16"/>
                <w:lang w:val="es-CO" w:eastAsia="es-CO"/>
              </w:rPr>
              <w:t>lred</w:t>
            </w:r>
            <w:r>
              <w:rPr>
                <w:rFonts w:ascii="Arial" w:hAnsi="Arial" w:cs="Arial"/>
                <w:sz w:val="16"/>
                <w:szCs w:val="16"/>
                <w:lang w:val="es-CO" w:eastAsia="es-CO"/>
              </w:rPr>
              <w:t>ed</w:t>
            </w:r>
            <w:r w:rsidRPr="00416C17">
              <w:rPr>
                <w:rFonts w:ascii="Arial" w:hAnsi="Arial" w:cs="Arial"/>
                <w:sz w:val="16"/>
                <w:szCs w:val="16"/>
                <w:lang w:val="es-CO" w:eastAsia="es-CO"/>
              </w:rPr>
              <w:t>ores La Sultana</w:t>
            </w:r>
          </w:p>
        </w:tc>
      </w:tr>
      <w:tr w:rsidR="00AB5198" w:rsidRPr="00416C17" w14:paraId="2DB94EB5" w14:textId="77777777" w:rsidTr="006E4B17">
        <w:trPr>
          <w:trHeight w:val="20"/>
          <w:jc w:val="center"/>
        </w:trPr>
        <w:tc>
          <w:tcPr>
            <w:tcW w:w="430" w:type="dxa"/>
            <w:noWrap/>
            <w:hideMark/>
          </w:tcPr>
          <w:p w14:paraId="242AE59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39</w:t>
            </w:r>
          </w:p>
        </w:tc>
        <w:tc>
          <w:tcPr>
            <w:tcW w:w="3393" w:type="dxa"/>
            <w:noWrap/>
            <w:hideMark/>
          </w:tcPr>
          <w:p w14:paraId="1CB6D94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Separador Santa Mónica</w:t>
            </w:r>
          </w:p>
        </w:tc>
      </w:tr>
      <w:tr w:rsidR="00AB5198" w:rsidRPr="00416C17" w14:paraId="4DCA995E" w14:textId="77777777" w:rsidTr="006E4B17">
        <w:trPr>
          <w:trHeight w:val="20"/>
          <w:jc w:val="center"/>
        </w:trPr>
        <w:tc>
          <w:tcPr>
            <w:tcW w:w="430" w:type="dxa"/>
            <w:noWrap/>
            <w:hideMark/>
          </w:tcPr>
          <w:p w14:paraId="390D432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40</w:t>
            </w:r>
          </w:p>
        </w:tc>
        <w:tc>
          <w:tcPr>
            <w:tcW w:w="3393" w:type="dxa"/>
            <w:hideMark/>
          </w:tcPr>
          <w:p w14:paraId="4CD6215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Camilo Torre</w:t>
            </w:r>
            <w:r>
              <w:rPr>
                <w:rFonts w:ascii="Arial" w:hAnsi="Arial" w:cs="Arial"/>
                <w:sz w:val="16"/>
                <w:szCs w:val="16"/>
                <w:lang w:val="es-CO" w:eastAsia="es-CO"/>
              </w:rPr>
              <w:t>s Sector  Tres Canchas  Zona 7 y</w:t>
            </w:r>
            <w:r w:rsidRPr="00416C17">
              <w:rPr>
                <w:rFonts w:ascii="Arial" w:hAnsi="Arial" w:cs="Arial"/>
                <w:sz w:val="16"/>
                <w:szCs w:val="16"/>
                <w:lang w:val="es-CO" w:eastAsia="es-CO"/>
              </w:rPr>
              <w:t xml:space="preserve"> Alred</w:t>
            </w:r>
            <w:r>
              <w:rPr>
                <w:rFonts w:ascii="Arial" w:hAnsi="Arial" w:cs="Arial"/>
                <w:sz w:val="16"/>
                <w:szCs w:val="16"/>
                <w:lang w:val="es-CO" w:eastAsia="es-CO"/>
              </w:rPr>
              <w:t>ed</w:t>
            </w:r>
            <w:r w:rsidRPr="00416C17">
              <w:rPr>
                <w:rFonts w:ascii="Arial" w:hAnsi="Arial" w:cs="Arial"/>
                <w:sz w:val="16"/>
                <w:szCs w:val="16"/>
                <w:lang w:val="es-CO" w:eastAsia="es-CO"/>
              </w:rPr>
              <w:t xml:space="preserve">ores </w:t>
            </w:r>
          </w:p>
        </w:tc>
      </w:tr>
      <w:tr w:rsidR="00AB5198" w:rsidRPr="00416C17" w14:paraId="3422E255" w14:textId="77777777" w:rsidTr="006E4B17">
        <w:trPr>
          <w:trHeight w:val="20"/>
          <w:jc w:val="center"/>
        </w:trPr>
        <w:tc>
          <w:tcPr>
            <w:tcW w:w="430" w:type="dxa"/>
            <w:noWrap/>
            <w:hideMark/>
          </w:tcPr>
          <w:p w14:paraId="706A87E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41</w:t>
            </w:r>
          </w:p>
        </w:tc>
        <w:tc>
          <w:tcPr>
            <w:tcW w:w="3393" w:type="dxa"/>
            <w:noWrap/>
            <w:hideMark/>
          </w:tcPr>
          <w:p w14:paraId="41ECCA8A"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 xml:space="preserve">Casa De Justicia </w:t>
            </w:r>
          </w:p>
        </w:tc>
      </w:tr>
      <w:tr w:rsidR="00AB5198" w:rsidRPr="00416C17" w14:paraId="557960C8" w14:textId="77777777" w:rsidTr="006E4B17">
        <w:trPr>
          <w:trHeight w:val="20"/>
          <w:jc w:val="center"/>
        </w:trPr>
        <w:tc>
          <w:tcPr>
            <w:tcW w:w="430" w:type="dxa"/>
            <w:noWrap/>
            <w:hideMark/>
          </w:tcPr>
          <w:p w14:paraId="39519452"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42</w:t>
            </w:r>
          </w:p>
        </w:tc>
        <w:tc>
          <w:tcPr>
            <w:tcW w:w="3393" w:type="dxa"/>
            <w:noWrap/>
            <w:hideMark/>
          </w:tcPr>
          <w:p w14:paraId="09B3E589"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Cancha Frailes y</w:t>
            </w:r>
            <w:r w:rsidRPr="00416C17">
              <w:rPr>
                <w:rFonts w:ascii="Arial" w:hAnsi="Arial" w:cs="Arial"/>
                <w:sz w:val="16"/>
                <w:szCs w:val="16"/>
                <w:lang w:val="es-CO" w:eastAsia="es-CO"/>
              </w:rPr>
              <w:t xml:space="preserve"> Alrededores</w:t>
            </w:r>
          </w:p>
        </w:tc>
      </w:tr>
      <w:tr w:rsidR="00AB5198" w:rsidRPr="00416C17" w14:paraId="116EA1CF" w14:textId="77777777" w:rsidTr="006E4B17">
        <w:trPr>
          <w:trHeight w:val="20"/>
          <w:jc w:val="center"/>
        </w:trPr>
        <w:tc>
          <w:tcPr>
            <w:tcW w:w="430" w:type="dxa"/>
            <w:noWrap/>
            <w:hideMark/>
          </w:tcPr>
          <w:p w14:paraId="2C82B25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43</w:t>
            </w:r>
          </w:p>
        </w:tc>
        <w:tc>
          <w:tcPr>
            <w:tcW w:w="3393" w:type="dxa"/>
            <w:noWrap/>
            <w:hideMark/>
          </w:tcPr>
          <w:p w14:paraId="2D00C41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Estadio</w:t>
            </w:r>
          </w:p>
        </w:tc>
      </w:tr>
      <w:tr w:rsidR="00AB5198" w:rsidRPr="00416C17" w14:paraId="0DF5F2C5" w14:textId="77777777" w:rsidTr="006E4B17">
        <w:trPr>
          <w:trHeight w:val="20"/>
          <w:jc w:val="center"/>
        </w:trPr>
        <w:tc>
          <w:tcPr>
            <w:tcW w:w="430" w:type="dxa"/>
            <w:noWrap/>
            <w:hideMark/>
          </w:tcPr>
          <w:p w14:paraId="5C424FA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44</w:t>
            </w:r>
          </w:p>
        </w:tc>
        <w:tc>
          <w:tcPr>
            <w:tcW w:w="3393" w:type="dxa"/>
            <w:noWrap/>
            <w:hideMark/>
          </w:tcPr>
          <w:p w14:paraId="76F772A4"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Polideportivo </w:t>
            </w:r>
            <w:r w:rsidRPr="00416C17">
              <w:rPr>
                <w:rFonts w:ascii="Arial" w:hAnsi="Arial" w:cs="Arial"/>
                <w:sz w:val="16"/>
                <w:szCs w:val="16"/>
                <w:lang w:val="es-CO" w:eastAsia="es-CO"/>
              </w:rPr>
              <w:t>El Japón</w:t>
            </w:r>
          </w:p>
        </w:tc>
      </w:tr>
      <w:tr w:rsidR="00AB5198" w:rsidRPr="00416C17" w14:paraId="714562B2" w14:textId="77777777" w:rsidTr="006E4B17">
        <w:trPr>
          <w:trHeight w:val="20"/>
          <w:jc w:val="center"/>
        </w:trPr>
        <w:tc>
          <w:tcPr>
            <w:tcW w:w="430" w:type="dxa"/>
            <w:noWrap/>
            <w:hideMark/>
          </w:tcPr>
          <w:p w14:paraId="2F6F265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45</w:t>
            </w:r>
          </w:p>
        </w:tc>
        <w:tc>
          <w:tcPr>
            <w:tcW w:w="3393" w:type="dxa"/>
            <w:noWrap/>
            <w:hideMark/>
          </w:tcPr>
          <w:p w14:paraId="561EA8FA"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Los Inquilinos</w:t>
            </w:r>
          </w:p>
        </w:tc>
      </w:tr>
      <w:tr w:rsidR="00AB5198" w:rsidRPr="00416C17" w14:paraId="7308FA12" w14:textId="77777777" w:rsidTr="006E4B17">
        <w:trPr>
          <w:trHeight w:val="20"/>
          <w:jc w:val="center"/>
        </w:trPr>
        <w:tc>
          <w:tcPr>
            <w:tcW w:w="430" w:type="dxa"/>
            <w:noWrap/>
            <w:hideMark/>
          </w:tcPr>
          <w:p w14:paraId="0DE84BBD"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46</w:t>
            </w:r>
          </w:p>
        </w:tc>
        <w:tc>
          <w:tcPr>
            <w:tcW w:w="3393" w:type="dxa"/>
            <w:hideMark/>
          </w:tcPr>
          <w:p w14:paraId="23AE5BE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 xml:space="preserve">Campestre D </w:t>
            </w:r>
            <w:proofErr w:type="spellStart"/>
            <w:r w:rsidRPr="00416C17">
              <w:rPr>
                <w:rFonts w:ascii="Arial" w:hAnsi="Arial" w:cs="Arial"/>
                <w:sz w:val="16"/>
                <w:szCs w:val="16"/>
                <w:lang w:val="es-CO" w:eastAsia="es-CO"/>
              </w:rPr>
              <w:t>Zardineles</w:t>
            </w:r>
            <w:proofErr w:type="spellEnd"/>
            <w:r w:rsidRPr="00416C17">
              <w:rPr>
                <w:rFonts w:ascii="Arial" w:hAnsi="Arial" w:cs="Arial"/>
                <w:sz w:val="16"/>
                <w:szCs w:val="16"/>
                <w:lang w:val="es-CO" w:eastAsia="es-CO"/>
              </w:rPr>
              <w:t xml:space="preserve">  Y Pista De </w:t>
            </w:r>
            <w:proofErr w:type="spellStart"/>
            <w:r w:rsidRPr="00416C17">
              <w:rPr>
                <w:rFonts w:ascii="Arial" w:hAnsi="Arial" w:cs="Arial"/>
                <w:sz w:val="16"/>
                <w:szCs w:val="16"/>
                <w:lang w:val="es-CO" w:eastAsia="es-CO"/>
              </w:rPr>
              <w:t>Bicicros</w:t>
            </w:r>
            <w:proofErr w:type="spellEnd"/>
          </w:p>
        </w:tc>
      </w:tr>
      <w:tr w:rsidR="00AB5198" w:rsidRPr="00416C17" w14:paraId="3C4E7551" w14:textId="77777777" w:rsidTr="006E4B17">
        <w:trPr>
          <w:trHeight w:val="20"/>
          <w:jc w:val="center"/>
        </w:trPr>
        <w:tc>
          <w:tcPr>
            <w:tcW w:w="430" w:type="dxa"/>
            <w:noWrap/>
            <w:hideMark/>
          </w:tcPr>
          <w:p w14:paraId="3A6E6B1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47</w:t>
            </w:r>
          </w:p>
        </w:tc>
        <w:tc>
          <w:tcPr>
            <w:tcW w:w="3393" w:type="dxa"/>
            <w:noWrap/>
            <w:hideMark/>
          </w:tcPr>
          <w:p w14:paraId="39102B0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Primavera Azul</w:t>
            </w:r>
          </w:p>
        </w:tc>
      </w:tr>
      <w:tr w:rsidR="00AB5198" w:rsidRPr="00416C17" w14:paraId="644FD644" w14:textId="77777777" w:rsidTr="006E4B17">
        <w:trPr>
          <w:trHeight w:val="20"/>
          <w:jc w:val="center"/>
        </w:trPr>
        <w:tc>
          <w:tcPr>
            <w:tcW w:w="430" w:type="dxa"/>
            <w:noWrap/>
            <w:hideMark/>
          </w:tcPr>
          <w:p w14:paraId="28F787D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lastRenderedPageBreak/>
              <w:t>48</w:t>
            </w:r>
          </w:p>
        </w:tc>
        <w:tc>
          <w:tcPr>
            <w:tcW w:w="3393" w:type="dxa"/>
            <w:noWrap/>
            <w:hideMark/>
          </w:tcPr>
          <w:p w14:paraId="3B23B7D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Campestre A Alrededores  De La Escuela</w:t>
            </w:r>
          </w:p>
        </w:tc>
      </w:tr>
      <w:tr w:rsidR="00AB5198" w:rsidRPr="00416C17" w14:paraId="548F3DFB" w14:textId="77777777" w:rsidTr="006E4B17">
        <w:trPr>
          <w:trHeight w:val="20"/>
          <w:jc w:val="center"/>
        </w:trPr>
        <w:tc>
          <w:tcPr>
            <w:tcW w:w="430" w:type="dxa"/>
            <w:noWrap/>
            <w:hideMark/>
          </w:tcPr>
          <w:p w14:paraId="65DBECE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49</w:t>
            </w:r>
          </w:p>
        </w:tc>
        <w:tc>
          <w:tcPr>
            <w:tcW w:w="3393" w:type="dxa"/>
            <w:noWrap/>
            <w:hideMark/>
          </w:tcPr>
          <w:p w14:paraId="411B6F7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Acacias</w:t>
            </w:r>
          </w:p>
        </w:tc>
      </w:tr>
      <w:tr w:rsidR="00AB5198" w:rsidRPr="00416C17" w14:paraId="54517350" w14:textId="77777777" w:rsidTr="006E4B17">
        <w:trPr>
          <w:trHeight w:val="20"/>
          <w:jc w:val="center"/>
        </w:trPr>
        <w:tc>
          <w:tcPr>
            <w:tcW w:w="430" w:type="dxa"/>
            <w:noWrap/>
            <w:hideMark/>
          </w:tcPr>
          <w:p w14:paraId="1649B0A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50</w:t>
            </w:r>
          </w:p>
        </w:tc>
        <w:tc>
          <w:tcPr>
            <w:tcW w:w="3393" w:type="dxa"/>
            <w:noWrap/>
            <w:hideMark/>
          </w:tcPr>
          <w:p w14:paraId="240AFB25"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Camilo Torres Parte Alta  y</w:t>
            </w:r>
            <w:r w:rsidRPr="00416C17">
              <w:rPr>
                <w:rFonts w:ascii="Arial" w:hAnsi="Arial" w:cs="Arial"/>
                <w:sz w:val="16"/>
                <w:szCs w:val="16"/>
                <w:lang w:val="es-CO" w:eastAsia="es-CO"/>
              </w:rPr>
              <w:t xml:space="preserve"> Alre</w:t>
            </w:r>
            <w:r>
              <w:rPr>
                <w:rFonts w:ascii="Arial" w:hAnsi="Arial" w:cs="Arial"/>
                <w:sz w:val="16"/>
                <w:szCs w:val="16"/>
                <w:lang w:val="es-CO" w:eastAsia="es-CO"/>
              </w:rPr>
              <w:t>de</w:t>
            </w:r>
            <w:r w:rsidRPr="00416C17">
              <w:rPr>
                <w:rFonts w:ascii="Arial" w:hAnsi="Arial" w:cs="Arial"/>
                <w:sz w:val="16"/>
                <w:szCs w:val="16"/>
                <w:lang w:val="es-CO" w:eastAsia="es-CO"/>
              </w:rPr>
              <w:t>dores</w:t>
            </w:r>
          </w:p>
        </w:tc>
      </w:tr>
      <w:tr w:rsidR="00AB5198" w:rsidRPr="00416C17" w14:paraId="23CB87CB" w14:textId="77777777" w:rsidTr="006E4B17">
        <w:trPr>
          <w:trHeight w:val="20"/>
          <w:jc w:val="center"/>
        </w:trPr>
        <w:tc>
          <w:tcPr>
            <w:tcW w:w="430" w:type="dxa"/>
            <w:noWrap/>
            <w:hideMark/>
          </w:tcPr>
          <w:p w14:paraId="53C198B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51</w:t>
            </w:r>
          </w:p>
        </w:tc>
        <w:tc>
          <w:tcPr>
            <w:tcW w:w="3393" w:type="dxa"/>
            <w:noWrap/>
            <w:hideMark/>
          </w:tcPr>
          <w:p w14:paraId="450D2183"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Entre </w:t>
            </w:r>
            <w:proofErr w:type="spellStart"/>
            <w:r>
              <w:rPr>
                <w:rFonts w:ascii="Arial" w:hAnsi="Arial" w:cs="Arial"/>
                <w:sz w:val="16"/>
                <w:szCs w:val="16"/>
                <w:lang w:val="es-CO" w:eastAsia="es-CO"/>
              </w:rPr>
              <w:t>Valher</w:t>
            </w:r>
            <w:proofErr w:type="spellEnd"/>
            <w:r>
              <w:rPr>
                <w:rFonts w:ascii="Arial" w:hAnsi="Arial" w:cs="Arial"/>
                <w:sz w:val="16"/>
                <w:szCs w:val="16"/>
                <w:lang w:val="es-CO" w:eastAsia="es-CO"/>
              </w:rPr>
              <w:t xml:space="preserve"> y</w:t>
            </w:r>
            <w:r w:rsidRPr="00416C17">
              <w:rPr>
                <w:rFonts w:ascii="Arial" w:hAnsi="Arial" w:cs="Arial"/>
                <w:sz w:val="16"/>
                <w:szCs w:val="16"/>
                <w:lang w:val="es-CO" w:eastAsia="es-CO"/>
              </w:rPr>
              <w:t xml:space="preserve"> Santa Mónica</w:t>
            </w:r>
          </w:p>
        </w:tc>
      </w:tr>
      <w:tr w:rsidR="00AB5198" w:rsidRPr="00416C17" w14:paraId="0E02BF52" w14:textId="77777777" w:rsidTr="006E4B17">
        <w:trPr>
          <w:trHeight w:val="20"/>
          <w:jc w:val="center"/>
        </w:trPr>
        <w:tc>
          <w:tcPr>
            <w:tcW w:w="430" w:type="dxa"/>
            <w:noWrap/>
            <w:hideMark/>
          </w:tcPr>
          <w:p w14:paraId="52252B1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52</w:t>
            </w:r>
          </w:p>
        </w:tc>
        <w:tc>
          <w:tcPr>
            <w:tcW w:w="3393" w:type="dxa"/>
            <w:noWrap/>
            <w:hideMark/>
          </w:tcPr>
          <w:p w14:paraId="76F41CD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Aurora Parte  Baja</w:t>
            </w:r>
          </w:p>
        </w:tc>
      </w:tr>
      <w:tr w:rsidR="00AB5198" w:rsidRPr="00416C17" w14:paraId="3395748B" w14:textId="77777777" w:rsidTr="006E4B17">
        <w:trPr>
          <w:trHeight w:val="20"/>
          <w:jc w:val="center"/>
        </w:trPr>
        <w:tc>
          <w:tcPr>
            <w:tcW w:w="430" w:type="dxa"/>
            <w:noWrap/>
            <w:hideMark/>
          </w:tcPr>
          <w:p w14:paraId="1A72593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53</w:t>
            </w:r>
          </w:p>
        </w:tc>
        <w:tc>
          <w:tcPr>
            <w:tcW w:w="3393" w:type="dxa"/>
            <w:noWrap/>
            <w:hideMark/>
          </w:tcPr>
          <w:p w14:paraId="2FD5AE8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El Ensueño</w:t>
            </w:r>
          </w:p>
        </w:tc>
      </w:tr>
      <w:tr w:rsidR="00AB5198" w:rsidRPr="00416C17" w14:paraId="749C72C0" w14:textId="77777777" w:rsidTr="006E4B17">
        <w:trPr>
          <w:trHeight w:val="20"/>
          <w:jc w:val="center"/>
        </w:trPr>
        <w:tc>
          <w:tcPr>
            <w:tcW w:w="430" w:type="dxa"/>
            <w:noWrap/>
            <w:hideMark/>
          </w:tcPr>
          <w:p w14:paraId="07A4C9D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54</w:t>
            </w:r>
          </w:p>
        </w:tc>
        <w:tc>
          <w:tcPr>
            <w:tcW w:w="3393" w:type="dxa"/>
            <w:noWrap/>
            <w:hideMark/>
          </w:tcPr>
          <w:p w14:paraId="57E12D8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Panorama Country 1</w:t>
            </w:r>
          </w:p>
        </w:tc>
      </w:tr>
      <w:tr w:rsidR="00AB5198" w:rsidRPr="00416C17" w14:paraId="52BD2E10" w14:textId="77777777" w:rsidTr="006E4B17">
        <w:trPr>
          <w:trHeight w:val="20"/>
          <w:jc w:val="center"/>
        </w:trPr>
        <w:tc>
          <w:tcPr>
            <w:tcW w:w="430" w:type="dxa"/>
            <w:noWrap/>
            <w:hideMark/>
          </w:tcPr>
          <w:p w14:paraId="30EB205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55</w:t>
            </w:r>
          </w:p>
        </w:tc>
        <w:tc>
          <w:tcPr>
            <w:tcW w:w="3393" w:type="dxa"/>
            <w:noWrap/>
            <w:hideMark/>
          </w:tcPr>
          <w:p w14:paraId="47459049"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El Rosal</w:t>
            </w:r>
          </w:p>
        </w:tc>
      </w:tr>
      <w:tr w:rsidR="00AB5198" w:rsidRPr="00416C17" w14:paraId="1DB104BA" w14:textId="77777777" w:rsidTr="006E4B17">
        <w:trPr>
          <w:trHeight w:val="20"/>
          <w:jc w:val="center"/>
        </w:trPr>
        <w:tc>
          <w:tcPr>
            <w:tcW w:w="430" w:type="dxa"/>
            <w:noWrap/>
            <w:hideMark/>
          </w:tcPr>
          <w:p w14:paraId="3E9D0B1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56</w:t>
            </w:r>
          </w:p>
        </w:tc>
        <w:tc>
          <w:tcPr>
            <w:tcW w:w="3393" w:type="dxa"/>
            <w:noWrap/>
            <w:hideMark/>
          </w:tcPr>
          <w:p w14:paraId="29BEF45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Laureles</w:t>
            </w:r>
          </w:p>
        </w:tc>
      </w:tr>
      <w:tr w:rsidR="00AB5198" w:rsidRPr="00416C17" w14:paraId="59D2C3DA" w14:textId="77777777" w:rsidTr="006E4B17">
        <w:trPr>
          <w:trHeight w:val="20"/>
          <w:jc w:val="center"/>
        </w:trPr>
        <w:tc>
          <w:tcPr>
            <w:tcW w:w="430" w:type="dxa"/>
            <w:noWrap/>
            <w:hideMark/>
          </w:tcPr>
          <w:p w14:paraId="2B0F19DB"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57</w:t>
            </w:r>
          </w:p>
        </w:tc>
        <w:tc>
          <w:tcPr>
            <w:tcW w:w="3393" w:type="dxa"/>
            <w:noWrap/>
            <w:hideMark/>
          </w:tcPr>
          <w:p w14:paraId="7D5FA89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Luis Carlos Galán</w:t>
            </w:r>
          </w:p>
        </w:tc>
      </w:tr>
      <w:tr w:rsidR="00AB5198" w:rsidRPr="00416C17" w14:paraId="15DDE4A2" w14:textId="77777777" w:rsidTr="006E4B17">
        <w:trPr>
          <w:trHeight w:val="20"/>
          <w:jc w:val="center"/>
        </w:trPr>
        <w:tc>
          <w:tcPr>
            <w:tcW w:w="430" w:type="dxa"/>
            <w:noWrap/>
            <w:hideMark/>
          </w:tcPr>
          <w:p w14:paraId="05B061B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58</w:t>
            </w:r>
          </w:p>
        </w:tc>
        <w:tc>
          <w:tcPr>
            <w:tcW w:w="3393" w:type="dxa"/>
            <w:noWrap/>
            <w:hideMark/>
          </w:tcPr>
          <w:p w14:paraId="5AA20D1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Cerro Azul</w:t>
            </w:r>
          </w:p>
        </w:tc>
      </w:tr>
      <w:tr w:rsidR="00AB5198" w:rsidRPr="00416C17" w14:paraId="7AB1A24C" w14:textId="77777777" w:rsidTr="006E4B17">
        <w:trPr>
          <w:trHeight w:val="20"/>
          <w:jc w:val="center"/>
        </w:trPr>
        <w:tc>
          <w:tcPr>
            <w:tcW w:w="430" w:type="dxa"/>
            <w:noWrap/>
            <w:hideMark/>
          </w:tcPr>
          <w:p w14:paraId="7C98DF2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59</w:t>
            </w:r>
          </w:p>
        </w:tc>
        <w:tc>
          <w:tcPr>
            <w:tcW w:w="3393" w:type="dxa"/>
            <w:noWrap/>
            <w:hideMark/>
          </w:tcPr>
          <w:p w14:paraId="0FB7011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Emaús</w:t>
            </w:r>
          </w:p>
        </w:tc>
      </w:tr>
      <w:tr w:rsidR="00AB5198" w:rsidRPr="00416C17" w14:paraId="24A386AA" w14:textId="77777777" w:rsidTr="006E4B17">
        <w:trPr>
          <w:trHeight w:val="20"/>
          <w:jc w:val="center"/>
        </w:trPr>
        <w:tc>
          <w:tcPr>
            <w:tcW w:w="430" w:type="dxa"/>
            <w:noWrap/>
            <w:hideMark/>
          </w:tcPr>
          <w:p w14:paraId="0BAC40BD"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60</w:t>
            </w:r>
          </w:p>
        </w:tc>
        <w:tc>
          <w:tcPr>
            <w:tcW w:w="3393" w:type="dxa"/>
            <w:noWrap/>
            <w:hideMark/>
          </w:tcPr>
          <w:p w14:paraId="6A3C415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Sardinel Avenida La Esperanza</w:t>
            </w:r>
          </w:p>
        </w:tc>
      </w:tr>
      <w:tr w:rsidR="00AB5198" w:rsidRPr="00416C17" w14:paraId="116BCEA9" w14:textId="77777777" w:rsidTr="006E4B17">
        <w:trPr>
          <w:trHeight w:val="20"/>
          <w:jc w:val="center"/>
        </w:trPr>
        <w:tc>
          <w:tcPr>
            <w:tcW w:w="430" w:type="dxa"/>
            <w:noWrap/>
            <w:hideMark/>
          </w:tcPr>
          <w:p w14:paraId="3071FC5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61</w:t>
            </w:r>
          </w:p>
        </w:tc>
        <w:tc>
          <w:tcPr>
            <w:tcW w:w="3393" w:type="dxa"/>
            <w:noWrap/>
            <w:hideMark/>
          </w:tcPr>
          <w:p w14:paraId="1FEAE54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Limonar</w:t>
            </w:r>
          </w:p>
        </w:tc>
      </w:tr>
      <w:tr w:rsidR="00AB5198" w:rsidRPr="00416C17" w14:paraId="131B8047" w14:textId="77777777" w:rsidTr="006E4B17">
        <w:trPr>
          <w:trHeight w:val="20"/>
          <w:jc w:val="center"/>
        </w:trPr>
        <w:tc>
          <w:tcPr>
            <w:tcW w:w="430" w:type="dxa"/>
            <w:noWrap/>
            <w:hideMark/>
          </w:tcPr>
          <w:p w14:paraId="6FE3DD64"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62</w:t>
            </w:r>
          </w:p>
        </w:tc>
        <w:tc>
          <w:tcPr>
            <w:tcW w:w="3393" w:type="dxa"/>
            <w:noWrap/>
            <w:hideMark/>
          </w:tcPr>
          <w:p w14:paraId="13B147C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01 De Agosto</w:t>
            </w:r>
          </w:p>
        </w:tc>
      </w:tr>
      <w:tr w:rsidR="00AB5198" w:rsidRPr="00416C17" w14:paraId="062D5801" w14:textId="77777777" w:rsidTr="006E4B17">
        <w:trPr>
          <w:trHeight w:val="20"/>
          <w:jc w:val="center"/>
        </w:trPr>
        <w:tc>
          <w:tcPr>
            <w:tcW w:w="430" w:type="dxa"/>
            <w:noWrap/>
            <w:hideMark/>
          </w:tcPr>
          <w:p w14:paraId="2114D53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63</w:t>
            </w:r>
          </w:p>
        </w:tc>
        <w:tc>
          <w:tcPr>
            <w:tcW w:w="3393" w:type="dxa"/>
            <w:noWrap/>
            <w:hideMark/>
          </w:tcPr>
          <w:p w14:paraId="3745A73B" w14:textId="77777777" w:rsidR="00AB5198" w:rsidRPr="00416C17" w:rsidRDefault="00AB5198" w:rsidP="006E4B17">
            <w:pPr>
              <w:spacing w:line="360" w:lineRule="auto"/>
              <w:rPr>
                <w:rFonts w:ascii="Arial" w:hAnsi="Arial" w:cs="Arial"/>
                <w:sz w:val="16"/>
                <w:szCs w:val="16"/>
                <w:lang w:val="es-CO" w:eastAsia="es-CO"/>
              </w:rPr>
            </w:pPr>
            <w:proofErr w:type="spellStart"/>
            <w:r w:rsidRPr="00416C17">
              <w:rPr>
                <w:rFonts w:ascii="Arial" w:hAnsi="Arial" w:cs="Arial"/>
                <w:sz w:val="16"/>
                <w:szCs w:val="16"/>
                <w:lang w:val="es-CO" w:eastAsia="es-CO"/>
              </w:rPr>
              <w:t>Bocacanoa</w:t>
            </w:r>
            <w:proofErr w:type="spellEnd"/>
          </w:p>
        </w:tc>
      </w:tr>
      <w:tr w:rsidR="00AB5198" w:rsidRPr="00416C17" w14:paraId="7EDADD68" w14:textId="77777777" w:rsidTr="006E4B17">
        <w:trPr>
          <w:trHeight w:val="20"/>
          <w:jc w:val="center"/>
        </w:trPr>
        <w:tc>
          <w:tcPr>
            <w:tcW w:w="430" w:type="dxa"/>
            <w:noWrap/>
            <w:hideMark/>
          </w:tcPr>
          <w:p w14:paraId="1495E27A"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64</w:t>
            </w:r>
          </w:p>
        </w:tc>
        <w:tc>
          <w:tcPr>
            <w:tcW w:w="3393" w:type="dxa"/>
            <w:noWrap/>
            <w:hideMark/>
          </w:tcPr>
          <w:p w14:paraId="551E1A1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Villa Colombia</w:t>
            </w:r>
          </w:p>
        </w:tc>
      </w:tr>
      <w:tr w:rsidR="00AB5198" w:rsidRPr="00416C17" w14:paraId="71FEE204" w14:textId="77777777" w:rsidTr="006E4B17">
        <w:trPr>
          <w:trHeight w:val="20"/>
          <w:jc w:val="center"/>
        </w:trPr>
        <w:tc>
          <w:tcPr>
            <w:tcW w:w="430" w:type="dxa"/>
            <w:noWrap/>
            <w:hideMark/>
          </w:tcPr>
          <w:p w14:paraId="2D6CD9D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65</w:t>
            </w:r>
          </w:p>
        </w:tc>
        <w:tc>
          <w:tcPr>
            <w:tcW w:w="3393" w:type="dxa"/>
            <w:noWrap/>
            <w:hideMark/>
          </w:tcPr>
          <w:p w14:paraId="43ECE44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Quintas Del Campestre</w:t>
            </w:r>
          </w:p>
        </w:tc>
      </w:tr>
      <w:tr w:rsidR="00AB5198" w:rsidRPr="00416C17" w14:paraId="73E3FA5D" w14:textId="77777777" w:rsidTr="006E4B17">
        <w:trPr>
          <w:trHeight w:val="20"/>
          <w:jc w:val="center"/>
        </w:trPr>
        <w:tc>
          <w:tcPr>
            <w:tcW w:w="430" w:type="dxa"/>
            <w:noWrap/>
            <w:hideMark/>
          </w:tcPr>
          <w:p w14:paraId="5A31AC50"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66</w:t>
            </w:r>
          </w:p>
        </w:tc>
        <w:tc>
          <w:tcPr>
            <w:tcW w:w="3393" w:type="dxa"/>
            <w:noWrap/>
            <w:hideMark/>
          </w:tcPr>
          <w:p w14:paraId="3EAC527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Cancha Divino Niño</w:t>
            </w:r>
          </w:p>
        </w:tc>
      </w:tr>
      <w:tr w:rsidR="00AB5198" w:rsidRPr="00416C17" w14:paraId="70FCC1F1" w14:textId="77777777" w:rsidTr="006E4B17">
        <w:trPr>
          <w:trHeight w:val="20"/>
          <w:jc w:val="center"/>
        </w:trPr>
        <w:tc>
          <w:tcPr>
            <w:tcW w:w="430" w:type="dxa"/>
            <w:noWrap/>
            <w:hideMark/>
          </w:tcPr>
          <w:p w14:paraId="0C08B3E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67</w:t>
            </w:r>
          </w:p>
        </w:tc>
        <w:tc>
          <w:tcPr>
            <w:tcW w:w="3393" w:type="dxa"/>
            <w:noWrap/>
            <w:hideMark/>
          </w:tcPr>
          <w:p w14:paraId="44EA70F8"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Sardinel d</w:t>
            </w:r>
            <w:r w:rsidRPr="00416C17">
              <w:rPr>
                <w:rFonts w:ascii="Arial" w:hAnsi="Arial" w:cs="Arial"/>
                <w:sz w:val="16"/>
                <w:szCs w:val="16"/>
                <w:lang w:val="es-CO" w:eastAsia="es-CO"/>
              </w:rPr>
              <w:t>e Avenida La Pradera</w:t>
            </w:r>
          </w:p>
        </w:tc>
      </w:tr>
      <w:tr w:rsidR="00AB5198" w:rsidRPr="00416C17" w14:paraId="626DED0E" w14:textId="77777777" w:rsidTr="006E4B17">
        <w:trPr>
          <w:trHeight w:val="20"/>
          <w:jc w:val="center"/>
        </w:trPr>
        <w:tc>
          <w:tcPr>
            <w:tcW w:w="430" w:type="dxa"/>
            <w:noWrap/>
            <w:hideMark/>
          </w:tcPr>
          <w:p w14:paraId="2BA93150"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68</w:t>
            </w:r>
          </w:p>
        </w:tc>
        <w:tc>
          <w:tcPr>
            <w:tcW w:w="3393" w:type="dxa"/>
            <w:noWrap/>
            <w:hideMark/>
          </w:tcPr>
          <w:p w14:paraId="14D5A02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Estadio</w:t>
            </w:r>
          </w:p>
        </w:tc>
      </w:tr>
      <w:tr w:rsidR="00AB5198" w:rsidRPr="00416C17" w14:paraId="64A6FED6" w14:textId="77777777" w:rsidTr="006E4B17">
        <w:trPr>
          <w:trHeight w:val="20"/>
          <w:jc w:val="center"/>
        </w:trPr>
        <w:tc>
          <w:tcPr>
            <w:tcW w:w="430" w:type="dxa"/>
            <w:noWrap/>
            <w:hideMark/>
          </w:tcPr>
          <w:p w14:paraId="2E2C19B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69</w:t>
            </w:r>
          </w:p>
        </w:tc>
        <w:tc>
          <w:tcPr>
            <w:tcW w:w="3393" w:type="dxa"/>
            <w:noWrap/>
            <w:hideMark/>
          </w:tcPr>
          <w:p w14:paraId="6CE33CF9"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Campestre a</w:t>
            </w:r>
            <w:r w:rsidRPr="00416C17">
              <w:rPr>
                <w:rFonts w:ascii="Arial" w:hAnsi="Arial" w:cs="Arial"/>
                <w:sz w:val="16"/>
                <w:szCs w:val="16"/>
                <w:lang w:val="es-CO" w:eastAsia="es-CO"/>
              </w:rPr>
              <w:t xml:space="preserve"> Sector Cancha</w:t>
            </w:r>
          </w:p>
        </w:tc>
      </w:tr>
      <w:tr w:rsidR="00AB5198" w:rsidRPr="00416C17" w14:paraId="34C18C17" w14:textId="77777777" w:rsidTr="006E4B17">
        <w:trPr>
          <w:trHeight w:val="20"/>
          <w:jc w:val="center"/>
        </w:trPr>
        <w:tc>
          <w:tcPr>
            <w:tcW w:w="430" w:type="dxa"/>
            <w:noWrap/>
            <w:hideMark/>
          </w:tcPr>
          <w:p w14:paraId="758B449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70</w:t>
            </w:r>
          </w:p>
        </w:tc>
        <w:tc>
          <w:tcPr>
            <w:tcW w:w="3393" w:type="dxa"/>
            <w:noWrap/>
            <w:hideMark/>
          </w:tcPr>
          <w:p w14:paraId="7AD411F3"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Quintas d</w:t>
            </w:r>
            <w:r w:rsidRPr="00416C17">
              <w:rPr>
                <w:rFonts w:ascii="Arial" w:hAnsi="Arial" w:cs="Arial"/>
                <w:sz w:val="16"/>
                <w:szCs w:val="16"/>
                <w:lang w:val="es-CO" w:eastAsia="es-CO"/>
              </w:rPr>
              <w:t>e San Rafael</w:t>
            </w:r>
          </w:p>
        </w:tc>
      </w:tr>
      <w:tr w:rsidR="00AB5198" w:rsidRPr="00416C17" w14:paraId="33A51413" w14:textId="77777777" w:rsidTr="006E4B17">
        <w:trPr>
          <w:trHeight w:val="20"/>
          <w:jc w:val="center"/>
        </w:trPr>
        <w:tc>
          <w:tcPr>
            <w:tcW w:w="430" w:type="dxa"/>
            <w:noWrap/>
            <w:hideMark/>
          </w:tcPr>
          <w:p w14:paraId="00282F1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71</w:t>
            </w:r>
          </w:p>
        </w:tc>
        <w:tc>
          <w:tcPr>
            <w:tcW w:w="3393" w:type="dxa"/>
            <w:noWrap/>
            <w:hideMark/>
          </w:tcPr>
          <w:p w14:paraId="20A34BF1" w14:textId="77777777" w:rsidR="00AB5198" w:rsidRPr="00416C17"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Avenida Principal d</w:t>
            </w:r>
            <w:r w:rsidRPr="00416C17">
              <w:rPr>
                <w:rFonts w:ascii="Arial" w:hAnsi="Arial" w:cs="Arial"/>
                <w:sz w:val="16"/>
                <w:szCs w:val="16"/>
                <w:lang w:val="es-CO" w:eastAsia="es-CO"/>
              </w:rPr>
              <w:t>el Japón</w:t>
            </w:r>
          </w:p>
        </w:tc>
      </w:tr>
      <w:tr w:rsidR="00AB5198" w:rsidRPr="00416C17" w14:paraId="3D9959B2" w14:textId="77777777" w:rsidTr="006E4B17">
        <w:trPr>
          <w:trHeight w:val="20"/>
          <w:jc w:val="center"/>
        </w:trPr>
        <w:tc>
          <w:tcPr>
            <w:tcW w:w="430" w:type="dxa"/>
            <w:noWrap/>
            <w:hideMark/>
          </w:tcPr>
          <w:p w14:paraId="5EFFF59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72</w:t>
            </w:r>
          </w:p>
        </w:tc>
        <w:tc>
          <w:tcPr>
            <w:tcW w:w="3393" w:type="dxa"/>
            <w:hideMark/>
          </w:tcPr>
          <w:p w14:paraId="1C7E8AA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Avenida Prin</w:t>
            </w:r>
            <w:r>
              <w:rPr>
                <w:rFonts w:ascii="Arial" w:hAnsi="Arial" w:cs="Arial"/>
                <w:sz w:val="16"/>
                <w:szCs w:val="16"/>
                <w:lang w:val="es-CO" w:eastAsia="es-CO"/>
              </w:rPr>
              <w:t>cipal  desde atrás del Lago la Pradera  h</w:t>
            </w:r>
            <w:r w:rsidRPr="00416C17">
              <w:rPr>
                <w:rFonts w:ascii="Arial" w:hAnsi="Arial" w:cs="Arial"/>
                <w:sz w:val="16"/>
                <w:szCs w:val="16"/>
                <w:lang w:val="es-CO" w:eastAsia="es-CO"/>
              </w:rPr>
              <w:t xml:space="preserve">asta Violetas </w:t>
            </w:r>
          </w:p>
        </w:tc>
      </w:tr>
      <w:tr w:rsidR="00AB5198" w:rsidRPr="00416C17" w14:paraId="7EACFF4E" w14:textId="77777777" w:rsidTr="006E4B17">
        <w:trPr>
          <w:trHeight w:val="20"/>
          <w:jc w:val="center"/>
        </w:trPr>
        <w:tc>
          <w:tcPr>
            <w:tcW w:w="430" w:type="dxa"/>
            <w:noWrap/>
            <w:hideMark/>
          </w:tcPr>
          <w:p w14:paraId="3F12CA4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73</w:t>
            </w:r>
          </w:p>
        </w:tc>
        <w:tc>
          <w:tcPr>
            <w:tcW w:w="3393" w:type="dxa"/>
            <w:noWrap/>
            <w:hideMark/>
          </w:tcPr>
          <w:p w14:paraId="4EE6934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Alrededores de la Antigua Galería</w:t>
            </w:r>
          </w:p>
        </w:tc>
      </w:tr>
      <w:tr w:rsidR="00AB5198" w:rsidRPr="00416C17" w14:paraId="01D78AB2" w14:textId="77777777" w:rsidTr="006E4B17">
        <w:trPr>
          <w:trHeight w:val="20"/>
          <w:jc w:val="center"/>
        </w:trPr>
        <w:tc>
          <w:tcPr>
            <w:tcW w:w="430" w:type="dxa"/>
            <w:noWrap/>
            <w:hideMark/>
          </w:tcPr>
          <w:p w14:paraId="4DCB3E7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74</w:t>
            </w:r>
          </w:p>
        </w:tc>
        <w:tc>
          <w:tcPr>
            <w:tcW w:w="3393" w:type="dxa"/>
            <w:noWrap/>
            <w:hideMark/>
          </w:tcPr>
          <w:p w14:paraId="0928EB4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Milán</w:t>
            </w:r>
          </w:p>
        </w:tc>
      </w:tr>
      <w:tr w:rsidR="00AB5198" w:rsidRPr="00416C17" w14:paraId="1ABFF8CC" w14:textId="77777777" w:rsidTr="006E4B17">
        <w:trPr>
          <w:trHeight w:val="20"/>
          <w:jc w:val="center"/>
        </w:trPr>
        <w:tc>
          <w:tcPr>
            <w:tcW w:w="430" w:type="dxa"/>
            <w:noWrap/>
            <w:hideMark/>
          </w:tcPr>
          <w:p w14:paraId="44F0781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75</w:t>
            </w:r>
          </w:p>
        </w:tc>
        <w:tc>
          <w:tcPr>
            <w:tcW w:w="3393" w:type="dxa"/>
            <w:noWrap/>
            <w:hideMark/>
          </w:tcPr>
          <w:p w14:paraId="583C4215"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La Graciela</w:t>
            </w:r>
          </w:p>
        </w:tc>
      </w:tr>
      <w:tr w:rsidR="00AB5198" w:rsidRPr="00416C17" w14:paraId="770C091E" w14:textId="77777777" w:rsidTr="006E4B17">
        <w:trPr>
          <w:trHeight w:val="20"/>
          <w:jc w:val="center"/>
        </w:trPr>
        <w:tc>
          <w:tcPr>
            <w:tcW w:w="430" w:type="dxa"/>
            <w:noWrap/>
            <w:hideMark/>
          </w:tcPr>
          <w:p w14:paraId="51B8636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76</w:t>
            </w:r>
          </w:p>
        </w:tc>
        <w:tc>
          <w:tcPr>
            <w:tcW w:w="3393" w:type="dxa"/>
            <w:noWrap/>
            <w:hideMark/>
          </w:tcPr>
          <w:p w14:paraId="29CB4B1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Minuto De Dios</w:t>
            </w:r>
          </w:p>
        </w:tc>
      </w:tr>
      <w:tr w:rsidR="00AB5198" w:rsidRPr="00416C17" w14:paraId="2AE6E351" w14:textId="77777777" w:rsidTr="006E4B17">
        <w:trPr>
          <w:trHeight w:val="20"/>
          <w:jc w:val="center"/>
        </w:trPr>
        <w:tc>
          <w:tcPr>
            <w:tcW w:w="430" w:type="dxa"/>
            <w:noWrap/>
            <w:hideMark/>
          </w:tcPr>
          <w:p w14:paraId="23C6AF59"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77</w:t>
            </w:r>
          </w:p>
        </w:tc>
        <w:tc>
          <w:tcPr>
            <w:tcW w:w="3393" w:type="dxa"/>
            <w:noWrap/>
            <w:hideMark/>
          </w:tcPr>
          <w:p w14:paraId="1841AF18"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De Las Violetas</w:t>
            </w:r>
          </w:p>
        </w:tc>
      </w:tr>
      <w:tr w:rsidR="00AB5198" w:rsidRPr="00416C17" w14:paraId="0EA9E2BB" w14:textId="77777777" w:rsidTr="006E4B17">
        <w:trPr>
          <w:trHeight w:val="20"/>
          <w:jc w:val="center"/>
        </w:trPr>
        <w:tc>
          <w:tcPr>
            <w:tcW w:w="430" w:type="dxa"/>
            <w:noWrap/>
            <w:hideMark/>
          </w:tcPr>
          <w:p w14:paraId="76AB6BB8"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78</w:t>
            </w:r>
          </w:p>
        </w:tc>
        <w:tc>
          <w:tcPr>
            <w:tcW w:w="3393" w:type="dxa"/>
            <w:noWrap/>
            <w:hideMark/>
          </w:tcPr>
          <w:p w14:paraId="2950751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Jazmín</w:t>
            </w:r>
          </w:p>
        </w:tc>
      </w:tr>
      <w:tr w:rsidR="00AB5198" w:rsidRPr="00416C17" w14:paraId="3026BCA0" w14:textId="77777777" w:rsidTr="006E4B17">
        <w:trPr>
          <w:trHeight w:val="20"/>
          <w:jc w:val="center"/>
        </w:trPr>
        <w:tc>
          <w:tcPr>
            <w:tcW w:w="430" w:type="dxa"/>
            <w:noWrap/>
            <w:hideMark/>
          </w:tcPr>
          <w:p w14:paraId="266BE9D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79</w:t>
            </w:r>
          </w:p>
        </w:tc>
        <w:tc>
          <w:tcPr>
            <w:tcW w:w="3393" w:type="dxa"/>
            <w:noWrap/>
            <w:hideMark/>
          </w:tcPr>
          <w:p w14:paraId="14F5AE27"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San Félix</w:t>
            </w:r>
          </w:p>
        </w:tc>
      </w:tr>
      <w:tr w:rsidR="00AB5198" w:rsidRPr="00416C17" w14:paraId="083DEE3E" w14:textId="77777777" w:rsidTr="006E4B17">
        <w:trPr>
          <w:trHeight w:val="20"/>
          <w:jc w:val="center"/>
        </w:trPr>
        <w:tc>
          <w:tcPr>
            <w:tcW w:w="430" w:type="dxa"/>
            <w:noWrap/>
            <w:hideMark/>
          </w:tcPr>
          <w:p w14:paraId="591F114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80</w:t>
            </w:r>
          </w:p>
        </w:tc>
        <w:tc>
          <w:tcPr>
            <w:tcW w:w="3393" w:type="dxa"/>
            <w:noWrap/>
            <w:hideMark/>
          </w:tcPr>
          <w:p w14:paraId="17E6B1C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Avenida Molinos</w:t>
            </w:r>
          </w:p>
        </w:tc>
      </w:tr>
      <w:tr w:rsidR="00AB5198" w:rsidRPr="00416C17" w14:paraId="3D3CB703" w14:textId="77777777" w:rsidTr="006E4B17">
        <w:trPr>
          <w:trHeight w:val="20"/>
          <w:jc w:val="center"/>
        </w:trPr>
        <w:tc>
          <w:tcPr>
            <w:tcW w:w="430" w:type="dxa"/>
            <w:noWrap/>
            <w:hideMark/>
          </w:tcPr>
          <w:p w14:paraId="4AE96BAF"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81</w:t>
            </w:r>
          </w:p>
        </w:tc>
        <w:tc>
          <w:tcPr>
            <w:tcW w:w="3393" w:type="dxa"/>
            <w:noWrap/>
            <w:hideMark/>
          </w:tcPr>
          <w:p w14:paraId="77D4E406"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Álvaro Patiño 1</w:t>
            </w:r>
          </w:p>
        </w:tc>
      </w:tr>
      <w:tr w:rsidR="00AB5198" w:rsidRPr="00416C17" w14:paraId="78E22A2B" w14:textId="77777777" w:rsidTr="006E4B17">
        <w:trPr>
          <w:trHeight w:val="20"/>
          <w:jc w:val="center"/>
        </w:trPr>
        <w:tc>
          <w:tcPr>
            <w:tcW w:w="430" w:type="dxa"/>
            <w:noWrap/>
            <w:hideMark/>
          </w:tcPr>
          <w:p w14:paraId="5D45B93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82</w:t>
            </w:r>
          </w:p>
        </w:tc>
        <w:tc>
          <w:tcPr>
            <w:tcW w:w="3393" w:type="dxa"/>
            <w:noWrap/>
            <w:hideMark/>
          </w:tcPr>
          <w:p w14:paraId="56E0607B"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Panorama Country 2</w:t>
            </w:r>
          </w:p>
        </w:tc>
      </w:tr>
      <w:tr w:rsidR="00AB5198" w:rsidRPr="00416C17" w14:paraId="59419AAD" w14:textId="77777777" w:rsidTr="006E4B17">
        <w:trPr>
          <w:trHeight w:val="20"/>
          <w:jc w:val="center"/>
        </w:trPr>
        <w:tc>
          <w:tcPr>
            <w:tcW w:w="430" w:type="dxa"/>
            <w:noWrap/>
            <w:hideMark/>
          </w:tcPr>
          <w:p w14:paraId="1778AB82"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lastRenderedPageBreak/>
              <w:t>83</w:t>
            </w:r>
          </w:p>
        </w:tc>
        <w:tc>
          <w:tcPr>
            <w:tcW w:w="3393" w:type="dxa"/>
            <w:noWrap/>
            <w:hideMark/>
          </w:tcPr>
          <w:p w14:paraId="0B5865AF"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Pri</w:t>
            </w:r>
            <w:r>
              <w:rPr>
                <w:rFonts w:ascii="Arial" w:hAnsi="Arial" w:cs="Arial"/>
                <w:sz w:val="16"/>
                <w:szCs w:val="16"/>
                <w:lang w:val="es-CO" w:eastAsia="es-CO"/>
              </w:rPr>
              <w:t>ma</w:t>
            </w:r>
            <w:r w:rsidRPr="00416C17">
              <w:rPr>
                <w:rFonts w:ascii="Arial" w:hAnsi="Arial" w:cs="Arial"/>
                <w:sz w:val="16"/>
                <w:szCs w:val="16"/>
                <w:lang w:val="es-CO" w:eastAsia="es-CO"/>
              </w:rPr>
              <w:t>vera Azul  Zonas Verdes</w:t>
            </w:r>
          </w:p>
        </w:tc>
      </w:tr>
      <w:tr w:rsidR="00AB5198" w:rsidRPr="00416C17" w14:paraId="243C60BB" w14:textId="77777777" w:rsidTr="006E4B17">
        <w:trPr>
          <w:trHeight w:val="20"/>
          <w:jc w:val="center"/>
        </w:trPr>
        <w:tc>
          <w:tcPr>
            <w:tcW w:w="430" w:type="dxa"/>
            <w:noWrap/>
            <w:hideMark/>
          </w:tcPr>
          <w:p w14:paraId="44D7D03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84</w:t>
            </w:r>
          </w:p>
        </w:tc>
        <w:tc>
          <w:tcPr>
            <w:tcW w:w="3393" w:type="dxa"/>
            <w:noWrap/>
            <w:hideMark/>
          </w:tcPr>
          <w:p w14:paraId="265BA101"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 xml:space="preserve">Cancha  Frente A Muebles </w:t>
            </w:r>
            <w:proofErr w:type="spellStart"/>
            <w:r w:rsidRPr="00416C17">
              <w:rPr>
                <w:rFonts w:ascii="Arial" w:hAnsi="Arial" w:cs="Arial"/>
                <w:sz w:val="16"/>
                <w:szCs w:val="16"/>
                <w:lang w:val="es-CO" w:eastAsia="es-CO"/>
              </w:rPr>
              <w:t>Bl</w:t>
            </w:r>
            <w:proofErr w:type="spellEnd"/>
            <w:r w:rsidRPr="00416C17">
              <w:rPr>
                <w:rFonts w:ascii="Arial" w:hAnsi="Arial" w:cs="Arial"/>
                <w:sz w:val="16"/>
                <w:szCs w:val="16"/>
                <w:lang w:val="es-CO" w:eastAsia="es-CO"/>
              </w:rPr>
              <w:t xml:space="preserve"> La Capilla</w:t>
            </w:r>
          </w:p>
        </w:tc>
      </w:tr>
      <w:tr w:rsidR="00AB5198" w:rsidRPr="00416C17" w14:paraId="09C14091" w14:textId="77777777" w:rsidTr="006E4B17">
        <w:trPr>
          <w:trHeight w:val="20"/>
          <w:jc w:val="center"/>
        </w:trPr>
        <w:tc>
          <w:tcPr>
            <w:tcW w:w="430" w:type="dxa"/>
            <w:noWrap/>
            <w:hideMark/>
          </w:tcPr>
          <w:p w14:paraId="3B57B6B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85</w:t>
            </w:r>
          </w:p>
        </w:tc>
        <w:tc>
          <w:tcPr>
            <w:tcW w:w="3393" w:type="dxa"/>
            <w:noWrap/>
            <w:hideMark/>
          </w:tcPr>
          <w:p w14:paraId="2F091040"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Parque De Villa Carola</w:t>
            </w:r>
          </w:p>
        </w:tc>
      </w:tr>
      <w:tr w:rsidR="00AB5198" w:rsidRPr="00416C17" w14:paraId="24AC47A2" w14:textId="77777777" w:rsidTr="006E4B17">
        <w:trPr>
          <w:trHeight w:val="20"/>
          <w:jc w:val="center"/>
        </w:trPr>
        <w:tc>
          <w:tcPr>
            <w:tcW w:w="430" w:type="dxa"/>
            <w:noWrap/>
            <w:hideMark/>
          </w:tcPr>
          <w:p w14:paraId="55D6C1E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86</w:t>
            </w:r>
          </w:p>
        </w:tc>
        <w:tc>
          <w:tcPr>
            <w:tcW w:w="3393" w:type="dxa"/>
            <w:noWrap/>
            <w:hideMark/>
          </w:tcPr>
          <w:p w14:paraId="2ADABDB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Bicicrós La Pradera</w:t>
            </w:r>
          </w:p>
        </w:tc>
      </w:tr>
      <w:tr w:rsidR="00AB5198" w:rsidRPr="00416C17" w14:paraId="6BF6D269" w14:textId="77777777" w:rsidTr="006E4B17">
        <w:trPr>
          <w:trHeight w:val="20"/>
          <w:jc w:val="center"/>
        </w:trPr>
        <w:tc>
          <w:tcPr>
            <w:tcW w:w="430" w:type="dxa"/>
            <w:noWrap/>
            <w:hideMark/>
          </w:tcPr>
          <w:p w14:paraId="0044CFE5"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87</w:t>
            </w:r>
          </w:p>
        </w:tc>
        <w:tc>
          <w:tcPr>
            <w:tcW w:w="3393" w:type="dxa"/>
            <w:noWrap/>
            <w:hideMark/>
          </w:tcPr>
          <w:p w14:paraId="6AE846F3"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Diamante</w:t>
            </w:r>
          </w:p>
        </w:tc>
      </w:tr>
      <w:tr w:rsidR="00AB5198" w:rsidRPr="00416C17" w14:paraId="262D7889" w14:textId="77777777" w:rsidTr="006E4B17">
        <w:trPr>
          <w:trHeight w:val="20"/>
          <w:jc w:val="center"/>
        </w:trPr>
        <w:tc>
          <w:tcPr>
            <w:tcW w:w="430" w:type="dxa"/>
            <w:noWrap/>
            <w:hideMark/>
          </w:tcPr>
          <w:p w14:paraId="76F2F137"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88</w:t>
            </w:r>
          </w:p>
        </w:tc>
        <w:tc>
          <w:tcPr>
            <w:tcW w:w="3393" w:type="dxa"/>
            <w:noWrap/>
            <w:hideMark/>
          </w:tcPr>
          <w:p w14:paraId="611CBA8C"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Los Pinos</w:t>
            </w:r>
          </w:p>
        </w:tc>
      </w:tr>
      <w:tr w:rsidR="00AB5198" w:rsidRPr="00416C17" w14:paraId="27C7A55B" w14:textId="77777777" w:rsidTr="006E4B17">
        <w:trPr>
          <w:trHeight w:val="20"/>
          <w:jc w:val="center"/>
        </w:trPr>
        <w:tc>
          <w:tcPr>
            <w:tcW w:w="430" w:type="dxa"/>
            <w:noWrap/>
            <w:hideMark/>
          </w:tcPr>
          <w:p w14:paraId="3975D3EC"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89</w:t>
            </w:r>
          </w:p>
        </w:tc>
        <w:tc>
          <w:tcPr>
            <w:tcW w:w="3393" w:type="dxa"/>
            <w:noWrap/>
            <w:hideMark/>
          </w:tcPr>
          <w:p w14:paraId="784FC864"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Japón Bajo</w:t>
            </w:r>
          </w:p>
        </w:tc>
      </w:tr>
      <w:tr w:rsidR="00AB5198" w:rsidRPr="00416C17" w14:paraId="1289F845" w14:textId="77777777" w:rsidTr="006E4B17">
        <w:trPr>
          <w:trHeight w:val="20"/>
          <w:jc w:val="center"/>
        </w:trPr>
        <w:tc>
          <w:tcPr>
            <w:tcW w:w="430" w:type="dxa"/>
            <w:noWrap/>
            <w:hideMark/>
          </w:tcPr>
          <w:p w14:paraId="311F65CE"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90</w:t>
            </w:r>
          </w:p>
        </w:tc>
        <w:tc>
          <w:tcPr>
            <w:tcW w:w="3393" w:type="dxa"/>
            <w:noWrap/>
            <w:hideMark/>
          </w:tcPr>
          <w:p w14:paraId="1C917032"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Pueblo Sol</w:t>
            </w:r>
          </w:p>
        </w:tc>
      </w:tr>
      <w:tr w:rsidR="00AB5198" w:rsidRPr="00416C17" w14:paraId="79596109" w14:textId="77777777" w:rsidTr="006E4B17">
        <w:trPr>
          <w:trHeight w:val="20"/>
          <w:jc w:val="center"/>
        </w:trPr>
        <w:tc>
          <w:tcPr>
            <w:tcW w:w="430" w:type="dxa"/>
            <w:noWrap/>
            <w:hideMark/>
          </w:tcPr>
          <w:p w14:paraId="52063B31" w14:textId="77777777" w:rsidR="00AB5198" w:rsidRPr="00416C17" w:rsidRDefault="00AB5198" w:rsidP="006E4B17">
            <w:pPr>
              <w:spacing w:line="360" w:lineRule="auto"/>
              <w:jc w:val="center"/>
              <w:rPr>
                <w:rFonts w:ascii="Arial" w:hAnsi="Arial" w:cs="Arial"/>
                <w:sz w:val="16"/>
                <w:szCs w:val="16"/>
                <w:lang w:val="es-CO" w:eastAsia="es-CO"/>
              </w:rPr>
            </w:pPr>
            <w:r w:rsidRPr="00416C17">
              <w:rPr>
                <w:rFonts w:ascii="Arial" w:hAnsi="Arial" w:cs="Arial"/>
                <w:sz w:val="16"/>
                <w:szCs w:val="16"/>
                <w:lang w:val="es-CO" w:eastAsia="es-CO"/>
              </w:rPr>
              <w:t>91</w:t>
            </w:r>
          </w:p>
        </w:tc>
        <w:tc>
          <w:tcPr>
            <w:tcW w:w="3393" w:type="dxa"/>
            <w:noWrap/>
            <w:hideMark/>
          </w:tcPr>
          <w:p w14:paraId="5419B59E" w14:textId="77777777" w:rsidR="00AB5198" w:rsidRPr="00416C17" w:rsidRDefault="00AB5198" w:rsidP="006E4B17">
            <w:pPr>
              <w:spacing w:line="360" w:lineRule="auto"/>
              <w:rPr>
                <w:rFonts w:ascii="Arial" w:hAnsi="Arial" w:cs="Arial"/>
                <w:sz w:val="16"/>
                <w:szCs w:val="16"/>
                <w:lang w:val="es-CO" w:eastAsia="es-CO"/>
              </w:rPr>
            </w:pPr>
            <w:r w:rsidRPr="00416C17">
              <w:rPr>
                <w:rFonts w:ascii="Arial" w:hAnsi="Arial" w:cs="Arial"/>
                <w:sz w:val="16"/>
                <w:szCs w:val="16"/>
                <w:lang w:val="es-CO" w:eastAsia="es-CO"/>
              </w:rPr>
              <w:t>Avenida Japón Frailes</w:t>
            </w:r>
          </w:p>
        </w:tc>
      </w:tr>
    </w:tbl>
    <w:p w14:paraId="74EC9306" w14:textId="77777777" w:rsidR="0035183C" w:rsidRPr="00614F24" w:rsidRDefault="00AB5198" w:rsidP="00614F24">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32D137A7" w14:textId="77777777" w:rsidR="0035183C" w:rsidRPr="00520416" w:rsidRDefault="0035183C" w:rsidP="00AB5198">
      <w:pPr>
        <w:pStyle w:val="Default"/>
        <w:spacing w:after="40" w:line="360" w:lineRule="auto"/>
        <w:rPr>
          <w:sz w:val="22"/>
          <w:szCs w:val="22"/>
          <w:lang w:val="es-ES_tradnl"/>
        </w:rPr>
      </w:pPr>
    </w:p>
    <w:p w14:paraId="1F50DFDB" w14:textId="77777777" w:rsidR="00AB5198" w:rsidRDefault="00AB5198" w:rsidP="00AB5198">
      <w:pPr>
        <w:pStyle w:val="Default"/>
        <w:spacing w:after="40" w:line="360" w:lineRule="auto"/>
        <w:jc w:val="both"/>
        <w:rPr>
          <w:szCs w:val="22"/>
        </w:rPr>
      </w:pPr>
      <w:r>
        <w:rPr>
          <w:szCs w:val="22"/>
        </w:rPr>
        <w:t>La empresa</w:t>
      </w:r>
      <w:r w:rsidR="001604AF">
        <w:rPr>
          <w:szCs w:val="22"/>
        </w:rPr>
        <w:t xml:space="preserve"> </w:t>
      </w:r>
      <w:r>
        <w:rPr>
          <w:szCs w:val="22"/>
        </w:rPr>
        <w:t xml:space="preserve">realiza la actividad la poda de árboles en las diferentes áreas del municipio. </w:t>
      </w:r>
    </w:p>
    <w:p w14:paraId="7CA89465" w14:textId="77777777" w:rsidR="00AB5198" w:rsidRDefault="00AB5198" w:rsidP="00AB5198">
      <w:pPr>
        <w:pStyle w:val="Default"/>
        <w:spacing w:after="40" w:line="360" w:lineRule="auto"/>
        <w:jc w:val="both"/>
        <w:rPr>
          <w:szCs w:val="22"/>
        </w:rPr>
      </w:pPr>
    </w:p>
    <w:p w14:paraId="6A51DD9A" w14:textId="77777777" w:rsidR="00AB5198" w:rsidRDefault="00AB5198" w:rsidP="00AB5198">
      <w:pPr>
        <w:pStyle w:val="Default"/>
        <w:spacing w:after="40" w:line="360" w:lineRule="auto"/>
        <w:jc w:val="both"/>
        <w:rPr>
          <w:szCs w:val="22"/>
        </w:rPr>
      </w:pPr>
      <w:r>
        <w:rPr>
          <w:szCs w:val="22"/>
        </w:rPr>
        <w:t xml:space="preserve">Se tienen </w:t>
      </w:r>
      <w:r w:rsidRPr="00520416">
        <w:rPr>
          <w:szCs w:val="22"/>
        </w:rPr>
        <w:t xml:space="preserve">instaladas </w:t>
      </w:r>
      <w:r w:rsidRPr="001604AF">
        <w:rPr>
          <w:szCs w:val="22"/>
        </w:rPr>
        <w:t>141 canastillas</w:t>
      </w:r>
      <w:r w:rsidRPr="00520416">
        <w:rPr>
          <w:szCs w:val="22"/>
        </w:rPr>
        <w:t xml:space="preserve"> en toda la ciudad en los parques y principales vías del Municipio</w:t>
      </w:r>
      <w:r>
        <w:rPr>
          <w:szCs w:val="22"/>
        </w:rPr>
        <w:t xml:space="preserve">, </w:t>
      </w:r>
      <w:r w:rsidRPr="00520416">
        <w:rPr>
          <w:szCs w:val="22"/>
        </w:rPr>
        <w:t xml:space="preserve"> a la </w:t>
      </w:r>
      <w:r>
        <w:rPr>
          <w:szCs w:val="22"/>
        </w:rPr>
        <w:t>cuales se les realiza mantenimiento mensual.</w:t>
      </w:r>
    </w:p>
    <w:p w14:paraId="61AF40F9" w14:textId="77777777" w:rsidR="00AB5198" w:rsidRPr="00520416" w:rsidRDefault="00AB5198" w:rsidP="00AB5198">
      <w:pPr>
        <w:pStyle w:val="Default"/>
        <w:spacing w:after="40" w:line="360" w:lineRule="auto"/>
        <w:rPr>
          <w:szCs w:val="22"/>
        </w:rPr>
      </w:pPr>
    </w:p>
    <w:p w14:paraId="1B5C7D1B" w14:textId="77777777" w:rsidR="00AB5198" w:rsidRPr="00520416" w:rsidRDefault="00AB5198" w:rsidP="00AB5198">
      <w:pPr>
        <w:pStyle w:val="Descripcin"/>
        <w:keepNext/>
        <w:spacing w:line="360" w:lineRule="auto"/>
        <w:rPr>
          <w:rFonts w:cs="Arial"/>
        </w:rPr>
      </w:pPr>
      <w:bookmarkStart w:id="94" w:name="_Toc487744132"/>
      <w:commentRangeStart w:id="95"/>
      <w:r w:rsidRPr="001604AF">
        <w:rPr>
          <w:rFonts w:cs="Arial"/>
        </w:rPr>
        <w:t xml:space="preserve">Tabla </w:t>
      </w:r>
      <w:r w:rsidR="008A53E7" w:rsidRPr="001604AF">
        <w:rPr>
          <w:rFonts w:cs="Arial"/>
        </w:rPr>
        <w:fldChar w:fldCharType="begin"/>
      </w:r>
      <w:r w:rsidRPr="001604AF">
        <w:rPr>
          <w:rFonts w:cs="Arial"/>
        </w:rPr>
        <w:instrText xml:space="preserve"> SEQ Tabla \* ARABIC </w:instrText>
      </w:r>
      <w:r w:rsidR="008A53E7" w:rsidRPr="001604AF">
        <w:rPr>
          <w:rFonts w:cs="Arial"/>
        </w:rPr>
        <w:fldChar w:fldCharType="separate"/>
      </w:r>
      <w:r w:rsidR="00797846">
        <w:rPr>
          <w:rFonts w:cs="Arial"/>
          <w:noProof/>
        </w:rPr>
        <w:t>21</w:t>
      </w:r>
      <w:r w:rsidR="008A53E7" w:rsidRPr="001604AF">
        <w:rPr>
          <w:rFonts w:cs="Arial"/>
        </w:rPr>
        <w:fldChar w:fldCharType="end"/>
      </w:r>
      <w:r w:rsidRPr="001604AF">
        <w:rPr>
          <w:rFonts w:cs="Arial"/>
        </w:rPr>
        <w:t>. Ubicación de canastillas para residuos comunes</w:t>
      </w:r>
      <w:bookmarkEnd w:id="94"/>
      <w:commentRangeEnd w:id="95"/>
      <w:r w:rsidR="001F797F">
        <w:rPr>
          <w:rStyle w:val="Refdecomentario"/>
          <w:rFonts w:ascii="Times New Roman" w:hAnsi="Times New Roman"/>
          <w:i w:val="0"/>
          <w:iCs w:val="0"/>
          <w:color w:val="auto"/>
        </w:rPr>
        <w:commentReference w:id="95"/>
      </w:r>
    </w:p>
    <w:tbl>
      <w:tblPr>
        <w:tblStyle w:val="Tablaconcuadrculaclara1"/>
        <w:tblW w:w="0" w:type="auto"/>
        <w:jc w:val="center"/>
        <w:tblLook w:val="04A0" w:firstRow="1" w:lastRow="0" w:firstColumn="1" w:lastColumn="0" w:noHBand="0" w:noVBand="1"/>
      </w:tblPr>
      <w:tblGrid>
        <w:gridCol w:w="1533"/>
        <w:gridCol w:w="1808"/>
        <w:gridCol w:w="901"/>
      </w:tblGrid>
      <w:tr w:rsidR="00AB5198" w:rsidRPr="00CE47D5" w14:paraId="34BED470" w14:textId="77777777" w:rsidTr="006E4B17">
        <w:trPr>
          <w:trHeight w:val="170"/>
          <w:tblHeader/>
          <w:jc w:val="center"/>
        </w:trPr>
        <w:tc>
          <w:tcPr>
            <w:tcW w:w="0" w:type="auto"/>
            <w:noWrap/>
            <w:hideMark/>
          </w:tcPr>
          <w:p w14:paraId="463836D2" w14:textId="77777777" w:rsidR="00AB5198" w:rsidRPr="00CE47D5" w:rsidRDefault="00AB5198" w:rsidP="006E4B17">
            <w:pPr>
              <w:spacing w:line="360" w:lineRule="auto"/>
              <w:jc w:val="center"/>
              <w:rPr>
                <w:rFonts w:ascii="Arial" w:hAnsi="Arial" w:cs="Arial"/>
                <w:b/>
                <w:bCs/>
                <w:sz w:val="16"/>
                <w:szCs w:val="16"/>
                <w:lang w:val="es-CO" w:eastAsia="es-CO"/>
              </w:rPr>
            </w:pPr>
            <w:r w:rsidRPr="00CE47D5">
              <w:rPr>
                <w:rFonts w:ascii="Arial" w:hAnsi="Arial" w:cs="Arial"/>
                <w:b/>
                <w:bCs/>
                <w:sz w:val="16"/>
                <w:szCs w:val="16"/>
                <w:lang w:val="es-CO" w:eastAsia="es-CO"/>
              </w:rPr>
              <w:t>Barrio</w:t>
            </w:r>
          </w:p>
        </w:tc>
        <w:tc>
          <w:tcPr>
            <w:tcW w:w="0" w:type="auto"/>
            <w:noWrap/>
            <w:hideMark/>
          </w:tcPr>
          <w:p w14:paraId="759BF119" w14:textId="77777777" w:rsidR="00AB5198" w:rsidRPr="00CE47D5" w:rsidRDefault="00AB5198" w:rsidP="006E4B17">
            <w:pPr>
              <w:spacing w:line="360" w:lineRule="auto"/>
              <w:jc w:val="center"/>
              <w:rPr>
                <w:rFonts w:ascii="Arial" w:hAnsi="Arial" w:cs="Arial"/>
                <w:b/>
                <w:bCs/>
                <w:sz w:val="16"/>
                <w:szCs w:val="16"/>
                <w:lang w:val="es-CO" w:eastAsia="es-CO"/>
              </w:rPr>
            </w:pPr>
            <w:r w:rsidRPr="00CE47D5">
              <w:rPr>
                <w:rFonts w:ascii="Arial" w:hAnsi="Arial" w:cs="Arial"/>
                <w:b/>
                <w:bCs/>
                <w:sz w:val="16"/>
                <w:szCs w:val="16"/>
                <w:lang w:val="es-CO" w:eastAsia="es-CO"/>
              </w:rPr>
              <w:t>Ubicación</w:t>
            </w:r>
          </w:p>
        </w:tc>
        <w:tc>
          <w:tcPr>
            <w:tcW w:w="0" w:type="auto"/>
            <w:noWrap/>
            <w:hideMark/>
          </w:tcPr>
          <w:p w14:paraId="7A7D51FA" w14:textId="77777777" w:rsidR="00AB5198" w:rsidRPr="00CE47D5" w:rsidRDefault="00AB5198" w:rsidP="006E4B17">
            <w:pPr>
              <w:spacing w:line="360" w:lineRule="auto"/>
              <w:jc w:val="center"/>
              <w:rPr>
                <w:rFonts w:ascii="Arial" w:hAnsi="Arial" w:cs="Arial"/>
                <w:b/>
                <w:bCs/>
                <w:sz w:val="16"/>
                <w:szCs w:val="16"/>
                <w:lang w:val="es-CO" w:eastAsia="es-CO"/>
              </w:rPr>
            </w:pPr>
            <w:r w:rsidRPr="00CE47D5">
              <w:rPr>
                <w:rFonts w:ascii="Arial" w:hAnsi="Arial" w:cs="Arial"/>
                <w:b/>
                <w:bCs/>
                <w:sz w:val="16"/>
                <w:szCs w:val="16"/>
                <w:lang w:val="es-CO" w:eastAsia="es-CO"/>
              </w:rPr>
              <w:t>Cantidad</w:t>
            </w:r>
          </w:p>
        </w:tc>
      </w:tr>
      <w:tr w:rsidR="00AB5198" w:rsidRPr="00CE47D5" w14:paraId="3248350D" w14:textId="77777777" w:rsidTr="006E4B17">
        <w:trPr>
          <w:trHeight w:val="170"/>
          <w:jc w:val="center"/>
        </w:trPr>
        <w:tc>
          <w:tcPr>
            <w:tcW w:w="0" w:type="auto"/>
            <w:noWrap/>
            <w:hideMark/>
          </w:tcPr>
          <w:p w14:paraId="17E8A6D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5354DA32"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18</w:t>
            </w:r>
          </w:p>
        </w:tc>
        <w:tc>
          <w:tcPr>
            <w:tcW w:w="0" w:type="auto"/>
            <w:noWrap/>
            <w:hideMark/>
          </w:tcPr>
          <w:p w14:paraId="79439F6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A283340" w14:textId="77777777" w:rsidTr="006E4B17">
        <w:trPr>
          <w:trHeight w:val="170"/>
          <w:jc w:val="center"/>
        </w:trPr>
        <w:tc>
          <w:tcPr>
            <w:tcW w:w="0" w:type="auto"/>
            <w:noWrap/>
            <w:hideMark/>
          </w:tcPr>
          <w:p w14:paraId="1727F16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72644F9C"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19</w:t>
            </w:r>
          </w:p>
        </w:tc>
        <w:tc>
          <w:tcPr>
            <w:tcW w:w="0" w:type="auto"/>
            <w:noWrap/>
            <w:hideMark/>
          </w:tcPr>
          <w:p w14:paraId="0D4EFC0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C039680" w14:textId="77777777" w:rsidTr="006E4B17">
        <w:trPr>
          <w:trHeight w:val="170"/>
          <w:jc w:val="center"/>
        </w:trPr>
        <w:tc>
          <w:tcPr>
            <w:tcW w:w="0" w:type="auto"/>
            <w:noWrap/>
            <w:hideMark/>
          </w:tcPr>
          <w:p w14:paraId="6342DE6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Pr>
                <w:rFonts w:ascii="Arial" w:hAnsi="Arial" w:cs="Arial"/>
                <w:sz w:val="16"/>
                <w:szCs w:val="16"/>
                <w:lang w:val="es-CO" w:eastAsia="es-CO"/>
              </w:rPr>
              <w:t>Simón Bolívar</w:t>
            </w:r>
          </w:p>
        </w:tc>
        <w:tc>
          <w:tcPr>
            <w:tcW w:w="0" w:type="auto"/>
            <w:noWrap/>
            <w:hideMark/>
          </w:tcPr>
          <w:p w14:paraId="175A6864"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24</w:t>
            </w:r>
          </w:p>
        </w:tc>
        <w:tc>
          <w:tcPr>
            <w:tcW w:w="0" w:type="auto"/>
            <w:noWrap/>
            <w:hideMark/>
          </w:tcPr>
          <w:p w14:paraId="0263717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FF3ABD9" w14:textId="77777777" w:rsidTr="006E4B17">
        <w:trPr>
          <w:trHeight w:val="170"/>
          <w:jc w:val="center"/>
        </w:trPr>
        <w:tc>
          <w:tcPr>
            <w:tcW w:w="0" w:type="auto"/>
            <w:noWrap/>
            <w:hideMark/>
          </w:tcPr>
          <w:p w14:paraId="70B18AE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662AF864"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25</w:t>
            </w:r>
          </w:p>
        </w:tc>
        <w:tc>
          <w:tcPr>
            <w:tcW w:w="0" w:type="auto"/>
            <w:noWrap/>
            <w:hideMark/>
          </w:tcPr>
          <w:p w14:paraId="1987F5F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08E03516" w14:textId="77777777" w:rsidTr="006E4B17">
        <w:trPr>
          <w:trHeight w:val="170"/>
          <w:jc w:val="center"/>
        </w:trPr>
        <w:tc>
          <w:tcPr>
            <w:tcW w:w="0" w:type="auto"/>
            <w:noWrap/>
            <w:hideMark/>
          </w:tcPr>
          <w:p w14:paraId="1214504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30580F87"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29</w:t>
            </w:r>
          </w:p>
        </w:tc>
        <w:tc>
          <w:tcPr>
            <w:tcW w:w="0" w:type="auto"/>
            <w:noWrap/>
            <w:hideMark/>
          </w:tcPr>
          <w:p w14:paraId="3D588B2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B4B391D" w14:textId="77777777" w:rsidTr="006E4B17">
        <w:trPr>
          <w:trHeight w:val="170"/>
          <w:jc w:val="center"/>
        </w:trPr>
        <w:tc>
          <w:tcPr>
            <w:tcW w:w="0" w:type="auto"/>
            <w:noWrap/>
            <w:hideMark/>
          </w:tcPr>
          <w:p w14:paraId="1C614A8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5B743BEF"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32</w:t>
            </w:r>
          </w:p>
        </w:tc>
        <w:tc>
          <w:tcPr>
            <w:tcW w:w="0" w:type="auto"/>
            <w:noWrap/>
            <w:hideMark/>
          </w:tcPr>
          <w:p w14:paraId="152C307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F0402F1" w14:textId="77777777" w:rsidTr="006E4B17">
        <w:trPr>
          <w:trHeight w:val="170"/>
          <w:jc w:val="center"/>
        </w:trPr>
        <w:tc>
          <w:tcPr>
            <w:tcW w:w="0" w:type="auto"/>
            <w:noWrap/>
            <w:hideMark/>
          </w:tcPr>
          <w:p w14:paraId="6FDAF41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3DD3C990"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64</w:t>
            </w:r>
          </w:p>
        </w:tc>
        <w:tc>
          <w:tcPr>
            <w:tcW w:w="0" w:type="auto"/>
            <w:noWrap/>
            <w:hideMark/>
          </w:tcPr>
          <w:p w14:paraId="00E868AA"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4156BA43" w14:textId="77777777" w:rsidTr="006E4B17">
        <w:trPr>
          <w:trHeight w:val="170"/>
          <w:jc w:val="center"/>
        </w:trPr>
        <w:tc>
          <w:tcPr>
            <w:tcW w:w="0" w:type="auto"/>
            <w:noWrap/>
            <w:hideMark/>
          </w:tcPr>
          <w:p w14:paraId="07F1D8C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64172296"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66</w:t>
            </w:r>
          </w:p>
        </w:tc>
        <w:tc>
          <w:tcPr>
            <w:tcW w:w="0" w:type="auto"/>
            <w:noWrap/>
            <w:hideMark/>
          </w:tcPr>
          <w:p w14:paraId="6696C6D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C473C41" w14:textId="77777777" w:rsidTr="006E4B17">
        <w:trPr>
          <w:trHeight w:val="170"/>
          <w:jc w:val="center"/>
        </w:trPr>
        <w:tc>
          <w:tcPr>
            <w:tcW w:w="0" w:type="auto"/>
            <w:noWrap/>
            <w:hideMark/>
          </w:tcPr>
          <w:p w14:paraId="373470D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Av. Ferrocarril</w:t>
            </w:r>
          </w:p>
        </w:tc>
        <w:tc>
          <w:tcPr>
            <w:tcW w:w="0" w:type="auto"/>
            <w:noWrap/>
            <w:hideMark/>
          </w:tcPr>
          <w:p w14:paraId="71DA7D90" w14:textId="77777777" w:rsidR="00AB5198" w:rsidRPr="00CE47D5" w:rsidRDefault="003D2294" w:rsidP="006E4B17">
            <w:pPr>
              <w:spacing w:line="360" w:lineRule="auto"/>
              <w:rPr>
                <w:rFonts w:ascii="Arial" w:hAnsi="Arial" w:cs="Arial"/>
                <w:sz w:val="16"/>
                <w:szCs w:val="16"/>
                <w:lang w:val="es-CO" w:eastAsia="es-CO"/>
              </w:rPr>
            </w:pPr>
            <w:r>
              <w:rPr>
                <w:rFonts w:ascii="Arial" w:hAnsi="Arial" w:cs="Arial"/>
                <w:sz w:val="16"/>
                <w:szCs w:val="16"/>
                <w:lang w:val="es-CO" w:eastAsia="es-CO"/>
              </w:rPr>
              <w:t>Postobó</w:t>
            </w:r>
            <w:r w:rsidR="00AB5198" w:rsidRPr="00CE47D5">
              <w:rPr>
                <w:rFonts w:ascii="Arial" w:hAnsi="Arial" w:cs="Arial"/>
                <w:sz w:val="16"/>
                <w:szCs w:val="16"/>
                <w:lang w:val="es-CO" w:eastAsia="es-CO"/>
              </w:rPr>
              <w:t>n</w:t>
            </w:r>
          </w:p>
        </w:tc>
        <w:tc>
          <w:tcPr>
            <w:tcW w:w="0" w:type="auto"/>
            <w:noWrap/>
            <w:hideMark/>
          </w:tcPr>
          <w:p w14:paraId="660FEEC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429ECA61" w14:textId="77777777" w:rsidTr="006E4B17">
        <w:trPr>
          <w:trHeight w:val="170"/>
          <w:jc w:val="center"/>
        </w:trPr>
        <w:tc>
          <w:tcPr>
            <w:tcW w:w="0" w:type="auto"/>
            <w:noWrap/>
            <w:hideMark/>
          </w:tcPr>
          <w:p w14:paraId="23DF50C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492B6B0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Iglesia</w:t>
            </w:r>
          </w:p>
        </w:tc>
        <w:tc>
          <w:tcPr>
            <w:tcW w:w="0" w:type="auto"/>
            <w:noWrap/>
            <w:hideMark/>
          </w:tcPr>
          <w:p w14:paraId="21B5482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6B4F013" w14:textId="77777777" w:rsidTr="006E4B17">
        <w:trPr>
          <w:trHeight w:val="170"/>
          <w:jc w:val="center"/>
        </w:trPr>
        <w:tc>
          <w:tcPr>
            <w:tcW w:w="0" w:type="auto"/>
            <w:noWrap/>
            <w:hideMark/>
          </w:tcPr>
          <w:p w14:paraId="60C6B18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C</w:t>
            </w:r>
          </w:p>
        </w:tc>
        <w:tc>
          <w:tcPr>
            <w:tcW w:w="0" w:type="auto"/>
            <w:noWrap/>
            <w:hideMark/>
          </w:tcPr>
          <w:p w14:paraId="419523B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Escuela</w:t>
            </w:r>
          </w:p>
        </w:tc>
        <w:tc>
          <w:tcPr>
            <w:tcW w:w="0" w:type="auto"/>
            <w:noWrap/>
            <w:hideMark/>
          </w:tcPr>
          <w:p w14:paraId="1187181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814371E" w14:textId="77777777" w:rsidTr="006E4B17">
        <w:trPr>
          <w:trHeight w:val="170"/>
          <w:jc w:val="center"/>
        </w:trPr>
        <w:tc>
          <w:tcPr>
            <w:tcW w:w="0" w:type="auto"/>
            <w:noWrap/>
            <w:hideMark/>
          </w:tcPr>
          <w:p w14:paraId="666AACB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C</w:t>
            </w:r>
          </w:p>
        </w:tc>
        <w:tc>
          <w:tcPr>
            <w:tcW w:w="0" w:type="auto"/>
            <w:noWrap/>
            <w:hideMark/>
          </w:tcPr>
          <w:p w14:paraId="2570E1F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Punto Digital</w:t>
            </w:r>
          </w:p>
        </w:tc>
        <w:tc>
          <w:tcPr>
            <w:tcW w:w="0" w:type="auto"/>
            <w:noWrap/>
            <w:hideMark/>
          </w:tcPr>
          <w:p w14:paraId="76989EE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5D3B3A4" w14:textId="77777777" w:rsidTr="006E4B17">
        <w:trPr>
          <w:trHeight w:val="170"/>
          <w:jc w:val="center"/>
        </w:trPr>
        <w:tc>
          <w:tcPr>
            <w:tcW w:w="0" w:type="auto"/>
            <w:noWrap/>
            <w:hideMark/>
          </w:tcPr>
          <w:p w14:paraId="1A934CD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lastRenderedPageBreak/>
              <w:t>Campestre C</w:t>
            </w:r>
          </w:p>
        </w:tc>
        <w:tc>
          <w:tcPr>
            <w:tcW w:w="0" w:type="auto"/>
            <w:noWrap/>
            <w:hideMark/>
          </w:tcPr>
          <w:p w14:paraId="1FF7D73B"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Mz</w:t>
            </w:r>
            <w:proofErr w:type="spellEnd"/>
            <w:r w:rsidRPr="00CE47D5">
              <w:rPr>
                <w:rFonts w:ascii="Arial" w:hAnsi="Arial" w:cs="Arial"/>
                <w:sz w:val="16"/>
                <w:szCs w:val="16"/>
                <w:lang w:val="es-CO" w:eastAsia="es-CO"/>
              </w:rPr>
              <w:t xml:space="preserve"> 2 Cs 14</w:t>
            </w:r>
          </w:p>
        </w:tc>
        <w:tc>
          <w:tcPr>
            <w:tcW w:w="0" w:type="auto"/>
            <w:noWrap/>
            <w:hideMark/>
          </w:tcPr>
          <w:p w14:paraId="0208C75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72C366A" w14:textId="77777777" w:rsidTr="006E4B17">
        <w:trPr>
          <w:trHeight w:val="170"/>
          <w:jc w:val="center"/>
        </w:trPr>
        <w:tc>
          <w:tcPr>
            <w:tcW w:w="0" w:type="auto"/>
            <w:noWrap/>
            <w:hideMark/>
          </w:tcPr>
          <w:p w14:paraId="459F510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D</w:t>
            </w:r>
          </w:p>
        </w:tc>
        <w:tc>
          <w:tcPr>
            <w:tcW w:w="0" w:type="auto"/>
            <w:noWrap/>
            <w:hideMark/>
          </w:tcPr>
          <w:p w14:paraId="0BF5529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Olivos</w:t>
            </w:r>
          </w:p>
        </w:tc>
        <w:tc>
          <w:tcPr>
            <w:tcW w:w="0" w:type="auto"/>
            <w:noWrap/>
            <w:hideMark/>
          </w:tcPr>
          <w:p w14:paraId="5D6E2FCA"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26D5AE5" w14:textId="77777777" w:rsidTr="006E4B17">
        <w:trPr>
          <w:trHeight w:val="170"/>
          <w:jc w:val="center"/>
        </w:trPr>
        <w:tc>
          <w:tcPr>
            <w:tcW w:w="0" w:type="auto"/>
            <w:noWrap/>
            <w:hideMark/>
          </w:tcPr>
          <w:p w14:paraId="26307F2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Santa Isabel</w:t>
            </w:r>
          </w:p>
        </w:tc>
        <w:tc>
          <w:tcPr>
            <w:tcW w:w="0" w:type="auto"/>
            <w:noWrap/>
            <w:hideMark/>
          </w:tcPr>
          <w:p w14:paraId="2D8A3A8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2AF34A1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3</w:t>
            </w:r>
          </w:p>
        </w:tc>
      </w:tr>
      <w:tr w:rsidR="00AB5198" w:rsidRPr="00CE47D5" w14:paraId="4C59B6F3" w14:textId="77777777" w:rsidTr="006E4B17">
        <w:trPr>
          <w:trHeight w:val="170"/>
          <w:jc w:val="center"/>
        </w:trPr>
        <w:tc>
          <w:tcPr>
            <w:tcW w:w="0" w:type="auto"/>
            <w:noWrap/>
            <w:hideMark/>
          </w:tcPr>
          <w:p w14:paraId="4844F28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Villa Carola </w:t>
            </w:r>
          </w:p>
        </w:tc>
        <w:tc>
          <w:tcPr>
            <w:tcW w:w="0" w:type="auto"/>
            <w:noWrap/>
            <w:hideMark/>
          </w:tcPr>
          <w:p w14:paraId="1819487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1CFDB6C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6</w:t>
            </w:r>
          </w:p>
        </w:tc>
      </w:tr>
      <w:tr w:rsidR="00AB5198" w:rsidRPr="00CE47D5" w14:paraId="7A5EA3FD" w14:textId="77777777" w:rsidTr="006E4B17">
        <w:trPr>
          <w:trHeight w:val="170"/>
          <w:jc w:val="center"/>
        </w:trPr>
        <w:tc>
          <w:tcPr>
            <w:tcW w:w="0" w:type="auto"/>
            <w:noWrap/>
            <w:hideMark/>
          </w:tcPr>
          <w:p w14:paraId="28CC6D2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Mariana</w:t>
            </w:r>
          </w:p>
        </w:tc>
        <w:tc>
          <w:tcPr>
            <w:tcW w:w="0" w:type="auto"/>
            <w:noWrap/>
            <w:hideMark/>
          </w:tcPr>
          <w:p w14:paraId="4583778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5F8E8A5B"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18889B59" w14:textId="77777777" w:rsidTr="006E4B17">
        <w:trPr>
          <w:trHeight w:val="170"/>
          <w:jc w:val="center"/>
        </w:trPr>
        <w:tc>
          <w:tcPr>
            <w:tcW w:w="0" w:type="auto"/>
            <w:noWrap/>
            <w:hideMark/>
          </w:tcPr>
          <w:p w14:paraId="1BC6266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Mariana</w:t>
            </w:r>
          </w:p>
        </w:tc>
        <w:tc>
          <w:tcPr>
            <w:tcW w:w="0" w:type="auto"/>
            <w:noWrap/>
            <w:hideMark/>
          </w:tcPr>
          <w:p w14:paraId="1BBD3E2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Cancha</w:t>
            </w:r>
          </w:p>
        </w:tc>
        <w:tc>
          <w:tcPr>
            <w:tcW w:w="0" w:type="auto"/>
            <w:noWrap/>
            <w:hideMark/>
          </w:tcPr>
          <w:p w14:paraId="4607139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406B4DA2" w14:textId="77777777" w:rsidTr="006E4B17">
        <w:trPr>
          <w:trHeight w:val="170"/>
          <w:jc w:val="center"/>
        </w:trPr>
        <w:tc>
          <w:tcPr>
            <w:tcW w:w="0" w:type="auto"/>
            <w:noWrap/>
            <w:hideMark/>
          </w:tcPr>
          <w:p w14:paraId="4BBC5DF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Guadalupe</w:t>
            </w:r>
          </w:p>
        </w:tc>
        <w:tc>
          <w:tcPr>
            <w:tcW w:w="0" w:type="auto"/>
            <w:noWrap/>
            <w:hideMark/>
          </w:tcPr>
          <w:p w14:paraId="146E25F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0B2A4DB"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7987D2F3" w14:textId="77777777" w:rsidTr="006E4B17">
        <w:trPr>
          <w:trHeight w:val="170"/>
          <w:jc w:val="center"/>
        </w:trPr>
        <w:tc>
          <w:tcPr>
            <w:tcW w:w="0" w:type="auto"/>
            <w:noWrap/>
            <w:hideMark/>
          </w:tcPr>
          <w:p w14:paraId="6F8E252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 Fernando</w:t>
            </w:r>
          </w:p>
        </w:tc>
        <w:tc>
          <w:tcPr>
            <w:tcW w:w="0" w:type="auto"/>
            <w:noWrap/>
            <w:hideMark/>
          </w:tcPr>
          <w:p w14:paraId="3B34393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5D82AF31"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1F10EDF6" w14:textId="77777777" w:rsidTr="006E4B17">
        <w:trPr>
          <w:trHeight w:val="170"/>
          <w:jc w:val="center"/>
        </w:trPr>
        <w:tc>
          <w:tcPr>
            <w:tcW w:w="0" w:type="auto"/>
            <w:noWrap/>
            <w:hideMark/>
          </w:tcPr>
          <w:p w14:paraId="6AB4A08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Progreso</w:t>
            </w:r>
          </w:p>
        </w:tc>
        <w:tc>
          <w:tcPr>
            <w:tcW w:w="0" w:type="auto"/>
            <w:noWrap/>
            <w:hideMark/>
          </w:tcPr>
          <w:p w14:paraId="2E8006D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0092E968"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6AF9F141" w14:textId="77777777" w:rsidTr="006E4B17">
        <w:trPr>
          <w:trHeight w:val="170"/>
          <w:jc w:val="center"/>
        </w:trPr>
        <w:tc>
          <w:tcPr>
            <w:tcW w:w="0" w:type="auto"/>
            <w:noWrap/>
            <w:hideMark/>
          </w:tcPr>
          <w:p w14:paraId="6785AC2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Macarena</w:t>
            </w:r>
          </w:p>
        </w:tc>
        <w:tc>
          <w:tcPr>
            <w:tcW w:w="0" w:type="auto"/>
            <w:noWrap/>
            <w:hideMark/>
          </w:tcPr>
          <w:p w14:paraId="0E2ABCA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18936E44"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7FE7E1AE" w14:textId="77777777" w:rsidTr="006E4B17">
        <w:trPr>
          <w:trHeight w:val="170"/>
          <w:jc w:val="center"/>
        </w:trPr>
        <w:tc>
          <w:tcPr>
            <w:tcW w:w="0" w:type="auto"/>
            <w:noWrap/>
            <w:hideMark/>
          </w:tcPr>
          <w:p w14:paraId="11A9408E"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Japón</w:t>
            </w:r>
          </w:p>
        </w:tc>
        <w:tc>
          <w:tcPr>
            <w:tcW w:w="0" w:type="auto"/>
            <w:noWrap/>
            <w:hideMark/>
          </w:tcPr>
          <w:p w14:paraId="251E3778"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 Gregorio</w:t>
            </w:r>
          </w:p>
        </w:tc>
        <w:tc>
          <w:tcPr>
            <w:tcW w:w="0" w:type="auto"/>
            <w:noWrap/>
            <w:hideMark/>
          </w:tcPr>
          <w:p w14:paraId="1342ACB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732A544" w14:textId="77777777" w:rsidTr="006E4B17">
        <w:trPr>
          <w:trHeight w:val="170"/>
          <w:jc w:val="center"/>
        </w:trPr>
        <w:tc>
          <w:tcPr>
            <w:tcW w:w="0" w:type="auto"/>
            <w:noWrap/>
            <w:hideMark/>
          </w:tcPr>
          <w:p w14:paraId="7DC9D92D"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Frayles</w:t>
            </w:r>
            <w:proofErr w:type="spellEnd"/>
          </w:p>
        </w:tc>
        <w:tc>
          <w:tcPr>
            <w:tcW w:w="0" w:type="auto"/>
            <w:noWrap/>
            <w:hideMark/>
          </w:tcPr>
          <w:p w14:paraId="439D950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Saturno</w:t>
            </w:r>
          </w:p>
        </w:tc>
        <w:tc>
          <w:tcPr>
            <w:tcW w:w="0" w:type="auto"/>
            <w:noWrap/>
            <w:hideMark/>
          </w:tcPr>
          <w:p w14:paraId="0F6BD763"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85F4703" w14:textId="77777777" w:rsidTr="006E4B17">
        <w:trPr>
          <w:trHeight w:val="170"/>
          <w:jc w:val="center"/>
        </w:trPr>
        <w:tc>
          <w:tcPr>
            <w:tcW w:w="0" w:type="auto"/>
            <w:noWrap/>
            <w:hideMark/>
          </w:tcPr>
          <w:p w14:paraId="2CFAF34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Santa </w:t>
            </w:r>
            <w:r w:rsidR="003D2294" w:rsidRPr="00CE47D5">
              <w:rPr>
                <w:rFonts w:ascii="Arial" w:hAnsi="Arial" w:cs="Arial"/>
                <w:sz w:val="16"/>
                <w:szCs w:val="16"/>
                <w:lang w:val="es-CO" w:eastAsia="es-CO"/>
              </w:rPr>
              <w:t>Mónica</w:t>
            </w:r>
          </w:p>
        </w:tc>
        <w:tc>
          <w:tcPr>
            <w:tcW w:w="0" w:type="auto"/>
            <w:noWrap/>
            <w:hideMark/>
          </w:tcPr>
          <w:p w14:paraId="3254A36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Hospital</w:t>
            </w:r>
          </w:p>
        </w:tc>
        <w:tc>
          <w:tcPr>
            <w:tcW w:w="0" w:type="auto"/>
            <w:noWrap/>
            <w:hideMark/>
          </w:tcPr>
          <w:p w14:paraId="740D2C09"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4C8307BF" w14:textId="77777777" w:rsidTr="006E4B17">
        <w:trPr>
          <w:trHeight w:val="170"/>
          <w:jc w:val="center"/>
        </w:trPr>
        <w:tc>
          <w:tcPr>
            <w:tcW w:w="0" w:type="auto"/>
            <w:noWrap/>
            <w:hideMark/>
          </w:tcPr>
          <w:p w14:paraId="3A340DB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Santa </w:t>
            </w:r>
            <w:r w:rsidR="003D2294" w:rsidRPr="00CE47D5">
              <w:rPr>
                <w:rFonts w:ascii="Arial" w:hAnsi="Arial" w:cs="Arial"/>
                <w:sz w:val="16"/>
                <w:szCs w:val="16"/>
                <w:lang w:val="es-CO" w:eastAsia="es-CO"/>
              </w:rPr>
              <w:t>Mónica</w:t>
            </w:r>
          </w:p>
        </w:tc>
        <w:tc>
          <w:tcPr>
            <w:tcW w:w="0" w:type="auto"/>
            <w:noWrap/>
            <w:hideMark/>
          </w:tcPr>
          <w:p w14:paraId="79FFE8B8"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18 </w:t>
            </w:r>
            <w:proofErr w:type="spellStart"/>
            <w:r w:rsidRPr="00CE47D5">
              <w:rPr>
                <w:rFonts w:ascii="Arial" w:hAnsi="Arial" w:cs="Arial"/>
                <w:sz w:val="16"/>
                <w:szCs w:val="16"/>
                <w:lang w:val="es-CO" w:eastAsia="es-CO"/>
              </w:rPr>
              <w:t>Cra</w:t>
            </w:r>
            <w:proofErr w:type="spellEnd"/>
            <w:r w:rsidRPr="00CE47D5">
              <w:rPr>
                <w:rFonts w:ascii="Arial" w:hAnsi="Arial" w:cs="Arial"/>
                <w:sz w:val="16"/>
                <w:szCs w:val="16"/>
                <w:lang w:val="es-CO" w:eastAsia="es-CO"/>
              </w:rPr>
              <w:t xml:space="preserve"> 18</w:t>
            </w:r>
          </w:p>
        </w:tc>
        <w:tc>
          <w:tcPr>
            <w:tcW w:w="0" w:type="auto"/>
            <w:noWrap/>
            <w:hideMark/>
          </w:tcPr>
          <w:p w14:paraId="698FCB9C"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EE58FC1" w14:textId="77777777" w:rsidTr="006E4B17">
        <w:trPr>
          <w:trHeight w:val="170"/>
          <w:jc w:val="center"/>
        </w:trPr>
        <w:tc>
          <w:tcPr>
            <w:tcW w:w="0" w:type="auto"/>
            <w:noWrap/>
            <w:hideMark/>
          </w:tcPr>
          <w:p w14:paraId="59CD0FB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2ADFC2F5"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Cra</w:t>
            </w:r>
            <w:proofErr w:type="spellEnd"/>
            <w:r w:rsidRPr="00CE47D5">
              <w:rPr>
                <w:rFonts w:ascii="Arial" w:hAnsi="Arial" w:cs="Arial"/>
                <w:sz w:val="16"/>
                <w:szCs w:val="16"/>
                <w:lang w:val="es-CO" w:eastAsia="es-CO"/>
              </w:rPr>
              <w:t xml:space="preserve"> 19 </w:t>
            </w: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21</w:t>
            </w:r>
          </w:p>
        </w:tc>
        <w:tc>
          <w:tcPr>
            <w:tcW w:w="0" w:type="auto"/>
            <w:noWrap/>
            <w:hideMark/>
          </w:tcPr>
          <w:p w14:paraId="6546F9A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3F70A558" w14:textId="77777777" w:rsidTr="006E4B17">
        <w:trPr>
          <w:trHeight w:val="170"/>
          <w:jc w:val="center"/>
        </w:trPr>
        <w:tc>
          <w:tcPr>
            <w:tcW w:w="0" w:type="auto"/>
            <w:noWrap/>
            <w:hideMark/>
          </w:tcPr>
          <w:p w14:paraId="77C8CF8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6DCD7362"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Cra</w:t>
            </w:r>
            <w:proofErr w:type="spellEnd"/>
            <w:r w:rsidRPr="00CE47D5">
              <w:rPr>
                <w:rFonts w:ascii="Arial" w:hAnsi="Arial" w:cs="Arial"/>
                <w:sz w:val="16"/>
                <w:szCs w:val="16"/>
                <w:lang w:val="es-CO" w:eastAsia="es-CO"/>
              </w:rPr>
              <w:t xml:space="preserve"> 18 </w:t>
            </w: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21</w:t>
            </w:r>
          </w:p>
        </w:tc>
        <w:tc>
          <w:tcPr>
            <w:tcW w:w="0" w:type="auto"/>
            <w:noWrap/>
            <w:hideMark/>
          </w:tcPr>
          <w:p w14:paraId="7DD0699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403C61C1" w14:textId="77777777" w:rsidTr="006E4B17">
        <w:trPr>
          <w:trHeight w:val="170"/>
          <w:jc w:val="center"/>
        </w:trPr>
        <w:tc>
          <w:tcPr>
            <w:tcW w:w="0" w:type="auto"/>
            <w:noWrap/>
            <w:hideMark/>
          </w:tcPr>
          <w:p w14:paraId="5F83FDC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65ACA3B2"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Cra</w:t>
            </w:r>
            <w:proofErr w:type="spellEnd"/>
            <w:r w:rsidRPr="00CE47D5">
              <w:rPr>
                <w:rFonts w:ascii="Arial" w:hAnsi="Arial" w:cs="Arial"/>
                <w:sz w:val="16"/>
                <w:szCs w:val="16"/>
                <w:lang w:val="es-CO" w:eastAsia="es-CO"/>
              </w:rPr>
              <w:t xml:space="preserve"> 17 </w:t>
            </w: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21</w:t>
            </w:r>
          </w:p>
        </w:tc>
        <w:tc>
          <w:tcPr>
            <w:tcW w:w="0" w:type="auto"/>
            <w:noWrap/>
            <w:hideMark/>
          </w:tcPr>
          <w:p w14:paraId="2B10D808"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31CA650" w14:textId="77777777" w:rsidTr="006E4B17">
        <w:trPr>
          <w:trHeight w:val="170"/>
          <w:jc w:val="center"/>
        </w:trPr>
        <w:tc>
          <w:tcPr>
            <w:tcW w:w="0" w:type="auto"/>
            <w:noWrap/>
            <w:hideMark/>
          </w:tcPr>
          <w:p w14:paraId="677F017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0E679EE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Lago</w:t>
            </w:r>
          </w:p>
        </w:tc>
        <w:tc>
          <w:tcPr>
            <w:tcW w:w="0" w:type="auto"/>
            <w:noWrap/>
            <w:hideMark/>
          </w:tcPr>
          <w:p w14:paraId="3847BCA4"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19</w:t>
            </w:r>
          </w:p>
        </w:tc>
      </w:tr>
      <w:tr w:rsidR="00AB5198" w:rsidRPr="00CE47D5" w14:paraId="3A10F4B4" w14:textId="77777777" w:rsidTr="006E4B17">
        <w:trPr>
          <w:trHeight w:val="170"/>
          <w:jc w:val="center"/>
        </w:trPr>
        <w:tc>
          <w:tcPr>
            <w:tcW w:w="0" w:type="auto"/>
            <w:noWrap/>
            <w:hideMark/>
          </w:tcPr>
          <w:p w14:paraId="6D25108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Av. La Esperanza</w:t>
            </w:r>
          </w:p>
        </w:tc>
        <w:tc>
          <w:tcPr>
            <w:tcW w:w="0" w:type="auto"/>
            <w:noWrap/>
            <w:hideMark/>
          </w:tcPr>
          <w:p w14:paraId="41F7A6C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C.C. </w:t>
            </w:r>
            <w:r w:rsidR="003D2294" w:rsidRPr="00CE47D5">
              <w:rPr>
                <w:rFonts w:ascii="Arial" w:hAnsi="Arial" w:cs="Arial"/>
                <w:sz w:val="16"/>
                <w:szCs w:val="16"/>
                <w:lang w:val="es-CO" w:eastAsia="es-CO"/>
              </w:rPr>
              <w:t>Único</w:t>
            </w:r>
          </w:p>
        </w:tc>
        <w:tc>
          <w:tcPr>
            <w:tcW w:w="0" w:type="auto"/>
            <w:noWrap/>
            <w:hideMark/>
          </w:tcPr>
          <w:p w14:paraId="54C58F2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7044816" w14:textId="77777777" w:rsidTr="006E4B17">
        <w:trPr>
          <w:trHeight w:val="170"/>
          <w:jc w:val="center"/>
        </w:trPr>
        <w:tc>
          <w:tcPr>
            <w:tcW w:w="0" w:type="auto"/>
            <w:noWrap/>
            <w:hideMark/>
          </w:tcPr>
          <w:p w14:paraId="37885FB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Av. La Esperanza</w:t>
            </w:r>
          </w:p>
        </w:tc>
        <w:tc>
          <w:tcPr>
            <w:tcW w:w="0" w:type="auto"/>
            <w:noWrap/>
            <w:hideMark/>
          </w:tcPr>
          <w:p w14:paraId="05CC4CB8"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Lc</w:t>
            </w:r>
            <w:proofErr w:type="spellEnd"/>
            <w:r w:rsidRPr="00CE47D5">
              <w:rPr>
                <w:rFonts w:ascii="Arial" w:hAnsi="Arial" w:cs="Arial"/>
                <w:sz w:val="16"/>
                <w:szCs w:val="16"/>
                <w:lang w:val="es-CO" w:eastAsia="es-CO"/>
              </w:rPr>
              <w:t xml:space="preserve"> 3</w:t>
            </w:r>
          </w:p>
        </w:tc>
        <w:tc>
          <w:tcPr>
            <w:tcW w:w="0" w:type="auto"/>
            <w:noWrap/>
            <w:hideMark/>
          </w:tcPr>
          <w:p w14:paraId="09A7D789"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4331065" w14:textId="77777777" w:rsidTr="006E4B17">
        <w:trPr>
          <w:trHeight w:val="170"/>
          <w:jc w:val="center"/>
        </w:trPr>
        <w:tc>
          <w:tcPr>
            <w:tcW w:w="0" w:type="auto"/>
            <w:noWrap/>
            <w:hideMark/>
          </w:tcPr>
          <w:p w14:paraId="4A4E390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Av. La Esperanza</w:t>
            </w:r>
          </w:p>
        </w:tc>
        <w:tc>
          <w:tcPr>
            <w:tcW w:w="0" w:type="auto"/>
            <w:noWrap/>
            <w:hideMark/>
          </w:tcPr>
          <w:p w14:paraId="35ED9A0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Guaduales De </w:t>
            </w:r>
            <w:r w:rsidR="003D2294" w:rsidRPr="00CE47D5">
              <w:rPr>
                <w:rFonts w:ascii="Arial" w:hAnsi="Arial" w:cs="Arial"/>
                <w:sz w:val="16"/>
                <w:szCs w:val="16"/>
                <w:lang w:val="es-CO" w:eastAsia="es-CO"/>
              </w:rPr>
              <w:t>Milán</w:t>
            </w:r>
          </w:p>
        </w:tc>
        <w:tc>
          <w:tcPr>
            <w:tcW w:w="0" w:type="auto"/>
            <w:noWrap/>
            <w:hideMark/>
          </w:tcPr>
          <w:p w14:paraId="7739EC81"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77422AA" w14:textId="77777777" w:rsidTr="006E4B17">
        <w:trPr>
          <w:trHeight w:val="170"/>
          <w:jc w:val="center"/>
        </w:trPr>
        <w:tc>
          <w:tcPr>
            <w:tcW w:w="0" w:type="auto"/>
            <w:noWrap/>
            <w:hideMark/>
          </w:tcPr>
          <w:p w14:paraId="3608AC2A"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Valher</w:t>
            </w:r>
            <w:proofErr w:type="spellEnd"/>
          </w:p>
        </w:tc>
        <w:tc>
          <w:tcPr>
            <w:tcW w:w="0" w:type="auto"/>
            <w:noWrap/>
            <w:hideMark/>
          </w:tcPr>
          <w:p w14:paraId="05C186F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C62DAE3"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5</w:t>
            </w:r>
          </w:p>
        </w:tc>
      </w:tr>
      <w:tr w:rsidR="00AB5198" w:rsidRPr="00CE47D5" w14:paraId="61531DC8" w14:textId="77777777" w:rsidTr="006E4B17">
        <w:trPr>
          <w:trHeight w:val="170"/>
          <w:jc w:val="center"/>
        </w:trPr>
        <w:tc>
          <w:tcPr>
            <w:tcW w:w="0" w:type="auto"/>
            <w:noWrap/>
            <w:hideMark/>
          </w:tcPr>
          <w:p w14:paraId="2D629253"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Alcaldía</w:t>
            </w:r>
            <w:r w:rsidR="00AB5198" w:rsidRPr="00CE47D5">
              <w:rPr>
                <w:rFonts w:ascii="Arial" w:hAnsi="Arial" w:cs="Arial"/>
                <w:sz w:val="16"/>
                <w:szCs w:val="16"/>
                <w:lang w:val="es-CO" w:eastAsia="es-CO"/>
              </w:rPr>
              <w:t xml:space="preserve"> Municipal</w:t>
            </w:r>
          </w:p>
        </w:tc>
        <w:tc>
          <w:tcPr>
            <w:tcW w:w="0" w:type="auto"/>
            <w:noWrap/>
            <w:hideMark/>
          </w:tcPr>
          <w:p w14:paraId="39944754" w14:textId="77777777" w:rsidR="00AB5198" w:rsidRPr="00CE47D5" w:rsidRDefault="003D2294" w:rsidP="006E4B17">
            <w:pPr>
              <w:spacing w:line="360" w:lineRule="auto"/>
              <w:rPr>
                <w:rFonts w:ascii="Arial" w:hAnsi="Arial" w:cs="Arial"/>
                <w:sz w:val="16"/>
                <w:szCs w:val="16"/>
                <w:lang w:val="es-CO" w:eastAsia="es-CO"/>
              </w:rPr>
            </w:pPr>
            <w:r>
              <w:rPr>
                <w:rFonts w:ascii="Arial" w:hAnsi="Arial" w:cs="Arial"/>
                <w:sz w:val="16"/>
                <w:szCs w:val="16"/>
                <w:lang w:val="es-CO" w:eastAsia="es-CO"/>
              </w:rPr>
              <w:t>CAM</w:t>
            </w:r>
          </w:p>
        </w:tc>
        <w:tc>
          <w:tcPr>
            <w:tcW w:w="0" w:type="auto"/>
            <w:noWrap/>
            <w:hideMark/>
          </w:tcPr>
          <w:p w14:paraId="08813EC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4</w:t>
            </w:r>
          </w:p>
        </w:tc>
      </w:tr>
      <w:tr w:rsidR="00AB5198" w:rsidRPr="00CE47D5" w14:paraId="19D0C1F3" w14:textId="77777777" w:rsidTr="006E4B17">
        <w:trPr>
          <w:trHeight w:val="170"/>
          <w:jc w:val="center"/>
        </w:trPr>
        <w:tc>
          <w:tcPr>
            <w:tcW w:w="0" w:type="auto"/>
            <w:noWrap/>
            <w:hideMark/>
          </w:tcPr>
          <w:p w14:paraId="4CAA5D4B" w14:textId="77777777" w:rsidR="00AB5198" w:rsidRPr="00CE47D5" w:rsidRDefault="003D2294" w:rsidP="006E4B17">
            <w:pPr>
              <w:spacing w:line="360" w:lineRule="auto"/>
              <w:rPr>
                <w:rFonts w:ascii="Arial" w:hAnsi="Arial" w:cs="Arial"/>
                <w:sz w:val="16"/>
                <w:szCs w:val="16"/>
                <w:lang w:val="es-CO" w:eastAsia="es-CO"/>
              </w:rPr>
            </w:pPr>
            <w:r>
              <w:rPr>
                <w:rFonts w:ascii="Arial" w:hAnsi="Arial" w:cs="Arial"/>
                <w:sz w:val="16"/>
                <w:szCs w:val="16"/>
                <w:lang w:val="es-CO" w:eastAsia="es-CO"/>
              </w:rPr>
              <w:t>CAM</w:t>
            </w:r>
          </w:p>
        </w:tc>
        <w:tc>
          <w:tcPr>
            <w:tcW w:w="0" w:type="auto"/>
            <w:noWrap/>
            <w:hideMark/>
          </w:tcPr>
          <w:p w14:paraId="3EC9E5B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Plazoleta</w:t>
            </w:r>
          </w:p>
        </w:tc>
        <w:tc>
          <w:tcPr>
            <w:tcW w:w="0" w:type="auto"/>
            <w:noWrap/>
            <w:hideMark/>
          </w:tcPr>
          <w:p w14:paraId="627E13F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4</w:t>
            </w:r>
          </w:p>
        </w:tc>
      </w:tr>
      <w:tr w:rsidR="00AB5198" w:rsidRPr="00CE47D5" w14:paraId="5623D5B8" w14:textId="77777777" w:rsidTr="006E4B17">
        <w:trPr>
          <w:trHeight w:val="170"/>
          <w:jc w:val="center"/>
        </w:trPr>
        <w:tc>
          <w:tcPr>
            <w:tcW w:w="0" w:type="auto"/>
            <w:noWrap/>
            <w:hideMark/>
          </w:tcPr>
          <w:p w14:paraId="78AD4B3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2B2C3356"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Cll</w:t>
            </w:r>
            <w:proofErr w:type="spellEnd"/>
            <w:r w:rsidRPr="00CE47D5">
              <w:rPr>
                <w:rFonts w:ascii="Arial" w:hAnsi="Arial" w:cs="Arial"/>
                <w:sz w:val="16"/>
                <w:szCs w:val="16"/>
                <w:lang w:val="es-CO" w:eastAsia="es-CO"/>
              </w:rPr>
              <w:t xml:space="preserve"> 25</w:t>
            </w:r>
          </w:p>
        </w:tc>
        <w:tc>
          <w:tcPr>
            <w:tcW w:w="0" w:type="auto"/>
            <w:noWrap/>
            <w:hideMark/>
          </w:tcPr>
          <w:p w14:paraId="59BA2B81"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10CAF36" w14:textId="77777777" w:rsidTr="006E4B17">
        <w:trPr>
          <w:trHeight w:val="170"/>
          <w:jc w:val="center"/>
        </w:trPr>
        <w:tc>
          <w:tcPr>
            <w:tcW w:w="0" w:type="auto"/>
            <w:noWrap/>
            <w:hideMark/>
          </w:tcPr>
          <w:p w14:paraId="37CAD63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Bosques De </w:t>
            </w:r>
            <w:r w:rsidR="003D2294" w:rsidRPr="00CE47D5">
              <w:rPr>
                <w:rFonts w:ascii="Arial" w:hAnsi="Arial" w:cs="Arial"/>
                <w:sz w:val="16"/>
                <w:szCs w:val="16"/>
                <w:lang w:val="es-CO" w:eastAsia="es-CO"/>
              </w:rPr>
              <w:t>Milán</w:t>
            </w:r>
          </w:p>
        </w:tc>
        <w:tc>
          <w:tcPr>
            <w:tcW w:w="0" w:type="auto"/>
            <w:noWrap/>
            <w:hideMark/>
          </w:tcPr>
          <w:p w14:paraId="7B89358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Esquina</w:t>
            </w:r>
          </w:p>
        </w:tc>
        <w:tc>
          <w:tcPr>
            <w:tcW w:w="0" w:type="auto"/>
            <w:noWrap/>
            <w:hideMark/>
          </w:tcPr>
          <w:p w14:paraId="59D665C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527E65D" w14:textId="77777777" w:rsidTr="006E4B17">
        <w:trPr>
          <w:trHeight w:val="170"/>
          <w:jc w:val="center"/>
        </w:trPr>
        <w:tc>
          <w:tcPr>
            <w:tcW w:w="0" w:type="auto"/>
            <w:noWrap/>
            <w:hideMark/>
          </w:tcPr>
          <w:p w14:paraId="2EAA6B82"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Milán</w:t>
            </w:r>
          </w:p>
        </w:tc>
        <w:tc>
          <w:tcPr>
            <w:tcW w:w="0" w:type="auto"/>
            <w:noWrap/>
            <w:hideMark/>
          </w:tcPr>
          <w:p w14:paraId="5AEB193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0834302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0EC167C" w14:textId="77777777" w:rsidTr="006E4B17">
        <w:trPr>
          <w:trHeight w:val="170"/>
          <w:jc w:val="center"/>
        </w:trPr>
        <w:tc>
          <w:tcPr>
            <w:tcW w:w="0" w:type="auto"/>
            <w:noWrap/>
            <w:hideMark/>
          </w:tcPr>
          <w:p w14:paraId="76BD5F5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Buenos Aires</w:t>
            </w:r>
          </w:p>
        </w:tc>
        <w:tc>
          <w:tcPr>
            <w:tcW w:w="0" w:type="auto"/>
            <w:noWrap/>
            <w:hideMark/>
          </w:tcPr>
          <w:p w14:paraId="59FF797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38E4145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71379384" w14:textId="77777777" w:rsidTr="006E4B17">
        <w:trPr>
          <w:trHeight w:val="170"/>
          <w:jc w:val="center"/>
        </w:trPr>
        <w:tc>
          <w:tcPr>
            <w:tcW w:w="0" w:type="auto"/>
            <w:noWrap/>
            <w:hideMark/>
          </w:tcPr>
          <w:p w14:paraId="1C27493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2A30CFB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2D9CBE2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7D69EB63" w14:textId="77777777" w:rsidTr="006E4B17">
        <w:trPr>
          <w:trHeight w:val="170"/>
          <w:jc w:val="center"/>
        </w:trPr>
        <w:tc>
          <w:tcPr>
            <w:tcW w:w="0" w:type="auto"/>
            <w:noWrap/>
            <w:hideMark/>
          </w:tcPr>
          <w:p w14:paraId="7C23156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68F80FC4"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Cra</w:t>
            </w:r>
            <w:proofErr w:type="spellEnd"/>
            <w:r w:rsidRPr="00CE47D5">
              <w:rPr>
                <w:rFonts w:ascii="Arial" w:hAnsi="Arial" w:cs="Arial"/>
                <w:sz w:val="16"/>
                <w:szCs w:val="16"/>
                <w:lang w:val="es-CO" w:eastAsia="es-CO"/>
              </w:rPr>
              <w:t xml:space="preserve"> 2 X Calle 18</w:t>
            </w:r>
          </w:p>
        </w:tc>
        <w:tc>
          <w:tcPr>
            <w:tcW w:w="0" w:type="auto"/>
            <w:noWrap/>
            <w:hideMark/>
          </w:tcPr>
          <w:p w14:paraId="0F81B0D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5117318" w14:textId="77777777" w:rsidTr="006E4B17">
        <w:trPr>
          <w:trHeight w:val="170"/>
          <w:jc w:val="center"/>
        </w:trPr>
        <w:tc>
          <w:tcPr>
            <w:tcW w:w="0" w:type="auto"/>
            <w:noWrap/>
            <w:hideMark/>
          </w:tcPr>
          <w:p w14:paraId="6378398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16433CDF"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Cra</w:t>
            </w:r>
            <w:proofErr w:type="spellEnd"/>
            <w:r w:rsidRPr="00CE47D5">
              <w:rPr>
                <w:rFonts w:ascii="Arial" w:hAnsi="Arial" w:cs="Arial"/>
                <w:sz w:val="16"/>
                <w:szCs w:val="16"/>
                <w:lang w:val="es-CO" w:eastAsia="es-CO"/>
              </w:rPr>
              <w:t xml:space="preserve"> 2 X Calle 19</w:t>
            </w:r>
          </w:p>
        </w:tc>
        <w:tc>
          <w:tcPr>
            <w:tcW w:w="0" w:type="auto"/>
            <w:noWrap/>
            <w:hideMark/>
          </w:tcPr>
          <w:p w14:paraId="2C82E82B"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0599C80" w14:textId="77777777" w:rsidTr="006E4B17">
        <w:trPr>
          <w:trHeight w:val="170"/>
          <w:jc w:val="center"/>
        </w:trPr>
        <w:tc>
          <w:tcPr>
            <w:tcW w:w="0" w:type="auto"/>
            <w:noWrap/>
            <w:hideMark/>
          </w:tcPr>
          <w:p w14:paraId="79791F68"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B</w:t>
            </w:r>
          </w:p>
        </w:tc>
        <w:tc>
          <w:tcPr>
            <w:tcW w:w="0" w:type="auto"/>
            <w:noWrap/>
            <w:hideMark/>
          </w:tcPr>
          <w:p w14:paraId="36B6C1C2"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Cra</w:t>
            </w:r>
            <w:proofErr w:type="spellEnd"/>
            <w:r w:rsidRPr="00CE47D5">
              <w:rPr>
                <w:rFonts w:ascii="Arial" w:hAnsi="Arial" w:cs="Arial"/>
                <w:sz w:val="16"/>
                <w:szCs w:val="16"/>
                <w:lang w:val="es-CO" w:eastAsia="es-CO"/>
              </w:rPr>
              <w:t xml:space="preserve"> 2 X Calle 20</w:t>
            </w:r>
          </w:p>
        </w:tc>
        <w:tc>
          <w:tcPr>
            <w:tcW w:w="0" w:type="auto"/>
            <w:noWrap/>
            <w:hideMark/>
          </w:tcPr>
          <w:p w14:paraId="1C33F563"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C2C8BE1" w14:textId="77777777" w:rsidTr="006E4B17">
        <w:trPr>
          <w:trHeight w:val="170"/>
          <w:jc w:val="center"/>
        </w:trPr>
        <w:tc>
          <w:tcPr>
            <w:tcW w:w="0" w:type="auto"/>
            <w:noWrap/>
            <w:hideMark/>
          </w:tcPr>
          <w:p w14:paraId="58D5A38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A</w:t>
            </w:r>
          </w:p>
        </w:tc>
        <w:tc>
          <w:tcPr>
            <w:tcW w:w="0" w:type="auto"/>
            <w:noWrap/>
            <w:hideMark/>
          </w:tcPr>
          <w:p w14:paraId="16F05C4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Iglesia</w:t>
            </w:r>
          </w:p>
        </w:tc>
        <w:tc>
          <w:tcPr>
            <w:tcW w:w="0" w:type="auto"/>
            <w:noWrap/>
            <w:hideMark/>
          </w:tcPr>
          <w:p w14:paraId="1E0FB8A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2E782C5" w14:textId="77777777" w:rsidTr="006E4B17">
        <w:trPr>
          <w:trHeight w:val="170"/>
          <w:jc w:val="center"/>
        </w:trPr>
        <w:tc>
          <w:tcPr>
            <w:tcW w:w="0" w:type="auto"/>
            <w:noWrap/>
            <w:hideMark/>
          </w:tcPr>
          <w:p w14:paraId="33FF181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A</w:t>
            </w:r>
          </w:p>
        </w:tc>
        <w:tc>
          <w:tcPr>
            <w:tcW w:w="0" w:type="auto"/>
            <w:noWrap/>
            <w:hideMark/>
          </w:tcPr>
          <w:p w14:paraId="5C4B428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4E43322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78BDE4B" w14:textId="77777777" w:rsidTr="006E4B17">
        <w:trPr>
          <w:trHeight w:val="170"/>
          <w:jc w:val="center"/>
        </w:trPr>
        <w:tc>
          <w:tcPr>
            <w:tcW w:w="0" w:type="auto"/>
            <w:noWrap/>
            <w:hideMark/>
          </w:tcPr>
          <w:p w14:paraId="0690846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D</w:t>
            </w:r>
          </w:p>
        </w:tc>
        <w:tc>
          <w:tcPr>
            <w:tcW w:w="0" w:type="auto"/>
            <w:noWrap/>
            <w:hideMark/>
          </w:tcPr>
          <w:p w14:paraId="713520A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Iglesia</w:t>
            </w:r>
          </w:p>
        </w:tc>
        <w:tc>
          <w:tcPr>
            <w:tcW w:w="0" w:type="auto"/>
            <w:noWrap/>
            <w:hideMark/>
          </w:tcPr>
          <w:p w14:paraId="1E330D24"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A598A81" w14:textId="77777777" w:rsidTr="006E4B17">
        <w:trPr>
          <w:trHeight w:val="170"/>
          <w:jc w:val="center"/>
        </w:trPr>
        <w:tc>
          <w:tcPr>
            <w:tcW w:w="0" w:type="auto"/>
            <w:noWrap/>
            <w:hideMark/>
          </w:tcPr>
          <w:p w14:paraId="3BDBB046"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D</w:t>
            </w:r>
          </w:p>
        </w:tc>
        <w:tc>
          <w:tcPr>
            <w:tcW w:w="0" w:type="auto"/>
            <w:noWrap/>
            <w:hideMark/>
          </w:tcPr>
          <w:p w14:paraId="76063CC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 Infantil</w:t>
            </w:r>
          </w:p>
        </w:tc>
        <w:tc>
          <w:tcPr>
            <w:tcW w:w="0" w:type="auto"/>
            <w:noWrap/>
            <w:hideMark/>
          </w:tcPr>
          <w:p w14:paraId="685685D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D19A71A" w14:textId="77777777" w:rsidTr="006E4B17">
        <w:trPr>
          <w:trHeight w:val="170"/>
          <w:jc w:val="center"/>
        </w:trPr>
        <w:tc>
          <w:tcPr>
            <w:tcW w:w="0" w:type="auto"/>
            <w:noWrap/>
            <w:hideMark/>
          </w:tcPr>
          <w:p w14:paraId="38236B4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lastRenderedPageBreak/>
              <w:t>Campestre D</w:t>
            </w:r>
          </w:p>
        </w:tc>
        <w:tc>
          <w:tcPr>
            <w:tcW w:w="0" w:type="auto"/>
            <w:noWrap/>
            <w:hideMark/>
          </w:tcPr>
          <w:p w14:paraId="41D84D2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Cancha</w:t>
            </w:r>
          </w:p>
        </w:tc>
        <w:tc>
          <w:tcPr>
            <w:tcW w:w="0" w:type="auto"/>
            <w:noWrap/>
            <w:hideMark/>
          </w:tcPr>
          <w:p w14:paraId="2214A564"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F7A23E0" w14:textId="77777777" w:rsidTr="006E4B17">
        <w:trPr>
          <w:trHeight w:val="170"/>
          <w:jc w:val="center"/>
        </w:trPr>
        <w:tc>
          <w:tcPr>
            <w:tcW w:w="0" w:type="auto"/>
            <w:noWrap/>
            <w:hideMark/>
          </w:tcPr>
          <w:p w14:paraId="2C2C45A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Santa Isabel</w:t>
            </w:r>
          </w:p>
        </w:tc>
        <w:tc>
          <w:tcPr>
            <w:tcW w:w="0" w:type="auto"/>
            <w:noWrap/>
            <w:hideMark/>
          </w:tcPr>
          <w:p w14:paraId="3978A36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Sena</w:t>
            </w:r>
          </w:p>
        </w:tc>
        <w:tc>
          <w:tcPr>
            <w:tcW w:w="0" w:type="auto"/>
            <w:noWrap/>
            <w:hideMark/>
          </w:tcPr>
          <w:p w14:paraId="6422A0A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22F01D00" w14:textId="77777777" w:rsidTr="006E4B17">
        <w:trPr>
          <w:trHeight w:val="170"/>
          <w:jc w:val="center"/>
        </w:trPr>
        <w:tc>
          <w:tcPr>
            <w:tcW w:w="0" w:type="auto"/>
            <w:noWrap/>
            <w:hideMark/>
          </w:tcPr>
          <w:p w14:paraId="2BBF0FD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Pradera</w:t>
            </w:r>
          </w:p>
        </w:tc>
        <w:tc>
          <w:tcPr>
            <w:tcW w:w="0" w:type="auto"/>
            <w:noWrap/>
            <w:hideMark/>
          </w:tcPr>
          <w:p w14:paraId="5BD02956"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Lago</w:t>
            </w:r>
          </w:p>
        </w:tc>
        <w:tc>
          <w:tcPr>
            <w:tcW w:w="0" w:type="auto"/>
            <w:noWrap/>
            <w:hideMark/>
          </w:tcPr>
          <w:p w14:paraId="5BCEADD8"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3</w:t>
            </w:r>
          </w:p>
        </w:tc>
      </w:tr>
      <w:tr w:rsidR="00AB5198" w:rsidRPr="00CE47D5" w14:paraId="00AF56A2" w14:textId="77777777" w:rsidTr="006E4B17">
        <w:trPr>
          <w:trHeight w:val="170"/>
          <w:jc w:val="center"/>
        </w:trPr>
        <w:tc>
          <w:tcPr>
            <w:tcW w:w="0" w:type="auto"/>
            <w:noWrap/>
            <w:hideMark/>
          </w:tcPr>
          <w:p w14:paraId="70954132"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Martillo</w:t>
            </w:r>
          </w:p>
        </w:tc>
        <w:tc>
          <w:tcPr>
            <w:tcW w:w="0" w:type="auto"/>
            <w:noWrap/>
            <w:hideMark/>
          </w:tcPr>
          <w:p w14:paraId="28F2FDD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0D0129DA"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2DD166B1" w14:textId="77777777" w:rsidTr="006E4B17">
        <w:trPr>
          <w:trHeight w:val="170"/>
          <w:jc w:val="center"/>
        </w:trPr>
        <w:tc>
          <w:tcPr>
            <w:tcW w:w="0" w:type="auto"/>
            <w:noWrap/>
            <w:hideMark/>
          </w:tcPr>
          <w:p w14:paraId="619B2E6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Colinas </w:t>
            </w:r>
          </w:p>
        </w:tc>
        <w:tc>
          <w:tcPr>
            <w:tcW w:w="0" w:type="auto"/>
            <w:noWrap/>
            <w:hideMark/>
          </w:tcPr>
          <w:p w14:paraId="1951514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5FA73CB9"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71168B48" w14:textId="77777777" w:rsidTr="006E4B17">
        <w:trPr>
          <w:trHeight w:val="170"/>
          <w:jc w:val="center"/>
        </w:trPr>
        <w:tc>
          <w:tcPr>
            <w:tcW w:w="0" w:type="auto"/>
            <w:noWrap/>
            <w:hideMark/>
          </w:tcPr>
          <w:p w14:paraId="555D53D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78663A2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Calle 32</w:t>
            </w:r>
          </w:p>
        </w:tc>
        <w:tc>
          <w:tcPr>
            <w:tcW w:w="0" w:type="auto"/>
            <w:noWrap/>
            <w:hideMark/>
          </w:tcPr>
          <w:p w14:paraId="04D16B8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4E7BCDF" w14:textId="77777777" w:rsidTr="006E4B17">
        <w:trPr>
          <w:trHeight w:val="170"/>
          <w:jc w:val="center"/>
        </w:trPr>
        <w:tc>
          <w:tcPr>
            <w:tcW w:w="0" w:type="auto"/>
            <w:noWrap/>
            <w:hideMark/>
          </w:tcPr>
          <w:p w14:paraId="08EA2B5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1A8C741B"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Sta.</w:t>
            </w:r>
            <w:r w:rsidR="00AB5198" w:rsidRPr="00CE47D5">
              <w:rPr>
                <w:rFonts w:ascii="Arial" w:hAnsi="Arial" w:cs="Arial"/>
                <w:sz w:val="16"/>
                <w:szCs w:val="16"/>
                <w:lang w:val="es-CO" w:eastAsia="es-CO"/>
              </w:rPr>
              <w:t xml:space="preserve"> Teresita Hospital</w:t>
            </w:r>
          </w:p>
        </w:tc>
        <w:tc>
          <w:tcPr>
            <w:tcW w:w="0" w:type="auto"/>
            <w:noWrap/>
            <w:hideMark/>
          </w:tcPr>
          <w:p w14:paraId="194EF3B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2E673819" w14:textId="77777777" w:rsidTr="006E4B17">
        <w:trPr>
          <w:trHeight w:val="170"/>
          <w:jc w:val="center"/>
        </w:trPr>
        <w:tc>
          <w:tcPr>
            <w:tcW w:w="0" w:type="auto"/>
            <w:noWrap/>
            <w:hideMark/>
          </w:tcPr>
          <w:p w14:paraId="49457C3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09BC506F" w14:textId="77777777" w:rsidR="00AB5198" w:rsidRPr="00CE47D5" w:rsidRDefault="003D2294"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Único</w:t>
            </w:r>
          </w:p>
        </w:tc>
        <w:tc>
          <w:tcPr>
            <w:tcW w:w="0" w:type="auto"/>
            <w:noWrap/>
            <w:hideMark/>
          </w:tcPr>
          <w:p w14:paraId="18667A1C"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09819370" w14:textId="77777777" w:rsidTr="006E4B17">
        <w:trPr>
          <w:trHeight w:val="170"/>
          <w:jc w:val="center"/>
        </w:trPr>
        <w:tc>
          <w:tcPr>
            <w:tcW w:w="0" w:type="auto"/>
            <w:noWrap/>
            <w:hideMark/>
          </w:tcPr>
          <w:p w14:paraId="48DFEC3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Av.  </w:t>
            </w:r>
            <w:r w:rsidR="0035183C" w:rsidRPr="00CE47D5">
              <w:rPr>
                <w:rFonts w:ascii="Arial" w:hAnsi="Arial" w:cs="Arial"/>
                <w:sz w:val="16"/>
                <w:szCs w:val="16"/>
                <w:lang w:val="es-CO" w:eastAsia="es-CO"/>
              </w:rPr>
              <w:t>Simón Bolívar</w:t>
            </w:r>
          </w:p>
        </w:tc>
        <w:tc>
          <w:tcPr>
            <w:tcW w:w="0" w:type="auto"/>
            <w:noWrap/>
            <w:hideMark/>
          </w:tcPr>
          <w:p w14:paraId="5175478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Rosa</w:t>
            </w:r>
          </w:p>
        </w:tc>
        <w:tc>
          <w:tcPr>
            <w:tcW w:w="0" w:type="auto"/>
            <w:noWrap/>
            <w:hideMark/>
          </w:tcPr>
          <w:p w14:paraId="1B46E31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38CC369C" w14:textId="77777777" w:rsidTr="006E4B17">
        <w:trPr>
          <w:trHeight w:val="170"/>
          <w:jc w:val="center"/>
        </w:trPr>
        <w:tc>
          <w:tcPr>
            <w:tcW w:w="0" w:type="auto"/>
            <w:noWrap/>
            <w:hideMark/>
          </w:tcPr>
          <w:p w14:paraId="4B01F31F" w14:textId="77777777" w:rsidR="00AB5198" w:rsidRPr="00CE47D5" w:rsidRDefault="00AB5198" w:rsidP="006E4B17">
            <w:pPr>
              <w:spacing w:line="360" w:lineRule="auto"/>
              <w:rPr>
                <w:rFonts w:ascii="Arial" w:hAnsi="Arial" w:cs="Arial"/>
                <w:sz w:val="16"/>
                <w:szCs w:val="16"/>
                <w:lang w:val="es-CO" w:eastAsia="es-CO"/>
              </w:rPr>
            </w:pPr>
            <w:proofErr w:type="spellStart"/>
            <w:r w:rsidRPr="00CE47D5">
              <w:rPr>
                <w:rFonts w:ascii="Arial" w:hAnsi="Arial" w:cs="Arial"/>
                <w:sz w:val="16"/>
                <w:szCs w:val="16"/>
                <w:lang w:val="es-CO" w:eastAsia="es-CO"/>
              </w:rPr>
              <w:t>Valher</w:t>
            </w:r>
            <w:proofErr w:type="spellEnd"/>
          </w:p>
        </w:tc>
        <w:tc>
          <w:tcPr>
            <w:tcW w:w="0" w:type="auto"/>
            <w:noWrap/>
            <w:hideMark/>
          </w:tcPr>
          <w:p w14:paraId="24D8D86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2DF2059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593CA69F" w14:textId="77777777" w:rsidTr="006E4B17">
        <w:trPr>
          <w:trHeight w:val="170"/>
          <w:jc w:val="center"/>
        </w:trPr>
        <w:tc>
          <w:tcPr>
            <w:tcW w:w="0" w:type="auto"/>
            <w:noWrap/>
            <w:hideMark/>
          </w:tcPr>
          <w:p w14:paraId="0D57DB96"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Guadalupe</w:t>
            </w:r>
          </w:p>
        </w:tc>
        <w:tc>
          <w:tcPr>
            <w:tcW w:w="0" w:type="auto"/>
            <w:noWrap/>
            <w:hideMark/>
          </w:tcPr>
          <w:p w14:paraId="7E8FC5F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CAA383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0860DF0" w14:textId="77777777" w:rsidTr="006E4B17">
        <w:trPr>
          <w:trHeight w:val="170"/>
          <w:jc w:val="center"/>
        </w:trPr>
        <w:tc>
          <w:tcPr>
            <w:tcW w:w="0" w:type="auto"/>
            <w:noWrap/>
            <w:hideMark/>
          </w:tcPr>
          <w:p w14:paraId="06D1049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Progreso</w:t>
            </w:r>
          </w:p>
        </w:tc>
        <w:tc>
          <w:tcPr>
            <w:tcW w:w="0" w:type="auto"/>
            <w:noWrap/>
            <w:hideMark/>
          </w:tcPr>
          <w:p w14:paraId="1BAA051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4926DAA"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0D1265D1" w14:textId="77777777" w:rsidTr="006E4B17">
        <w:trPr>
          <w:trHeight w:val="170"/>
          <w:jc w:val="center"/>
        </w:trPr>
        <w:tc>
          <w:tcPr>
            <w:tcW w:w="0" w:type="auto"/>
            <w:noWrap/>
            <w:hideMark/>
          </w:tcPr>
          <w:p w14:paraId="11D1A1B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A</w:t>
            </w:r>
          </w:p>
        </w:tc>
        <w:tc>
          <w:tcPr>
            <w:tcW w:w="0" w:type="auto"/>
            <w:noWrap/>
            <w:hideMark/>
          </w:tcPr>
          <w:p w14:paraId="3235575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Iglesia</w:t>
            </w:r>
          </w:p>
        </w:tc>
        <w:tc>
          <w:tcPr>
            <w:tcW w:w="0" w:type="auto"/>
            <w:noWrap/>
            <w:hideMark/>
          </w:tcPr>
          <w:p w14:paraId="4364CCD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43921CAE" w14:textId="77777777" w:rsidTr="006E4B17">
        <w:trPr>
          <w:trHeight w:val="170"/>
          <w:jc w:val="center"/>
        </w:trPr>
        <w:tc>
          <w:tcPr>
            <w:tcW w:w="0" w:type="auto"/>
            <w:noWrap/>
            <w:hideMark/>
          </w:tcPr>
          <w:p w14:paraId="15D8A80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Buenos Aires</w:t>
            </w:r>
          </w:p>
        </w:tc>
        <w:tc>
          <w:tcPr>
            <w:tcW w:w="0" w:type="auto"/>
            <w:noWrap/>
            <w:hideMark/>
          </w:tcPr>
          <w:p w14:paraId="33B277E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0AF63BC"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6BBF3B9E" w14:textId="77777777" w:rsidTr="006E4B17">
        <w:trPr>
          <w:trHeight w:val="170"/>
          <w:jc w:val="center"/>
        </w:trPr>
        <w:tc>
          <w:tcPr>
            <w:tcW w:w="0" w:type="auto"/>
            <w:noWrap/>
            <w:hideMark/>
          </w:tcPr>
          <w:p w14:paraId="576322F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 Fernando</w:t>
            </w:r>
          </w:p>
        </w:tc>
        <w:tc>
          <w:tcPr>
            <w:tcW w:w="0" w:type="auto"/>
            <w:noWrap/>
            <w:hideMark/>
          </w:tcPr>
          <w:p w14:paraId="1140485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A236AA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57A7D236" w14:textId="77777777" w:rsidTr="006E4B17">
        <w:trPr>
          <w:trHeight w:val="170"/>
          <w:jc w:val="center"/>
        </w:trPr>
        <w:tc>
          <w:tcPr>
            <w:tcW w:w="0" w:type="auto"/>
            <w:noWrap/>
            <w:hideMark/>
          </w:tcPr>
          <w:p w14:paraId="225F0A0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Violetas</w:t>
            </w:r>
          </w:p>
        </w:tc>
        <w:tc>
          <w:tcPr>
            <w:tcW w:w="0" w:type="auto"/>
            <w:noWrap/>
            <w:hideMark/>
          </w:tcPr>
          <w:p w14:paraId="331031C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0F51FEC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4076476A" w14:textId="77777777" w:rsidTr="006E4B17">
        <w:trPr>
          <w:trHeight w:val="170"/>
          <w:jc w:val="center"/>
        </w:trPr>
        <w:tc>
          <w:tcPr>
            <w:tcW w:w="0" w:type="auto"/>
            <w:noWrap/>
            <w:hideMark/>
          </w:tcPr>
          <w:p w14:paraId="5C384B1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Santa Teresita</w:t>
            </w:r>
          </w:p>
        </w:tc>
        <w:tc>
          <w:tcPr>
            <w:tcW w:w="0" w:type="auto"/>
            <w:noWrap/>
            <w:hideMark/>
          </w:tcPr>
          <w:p w14:paraId="76A68E2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EA80FE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4C054E0" w14:textId="77777777" w:rsidTr="006E4B17">
        <w:trPr>
          <w:trHeight w:val="170"/>
          <w:jc w:val="center"/>
        </w:trPr>
        <w:tc>
          <w:tcPr>
            <w:tcW w:w="0" w:type="auto"/>
            <w:noWrap/>
            <w:hideMark/>
          </w:tcPr>
          <w:p w14:paraId="149E8028"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La Capilla</w:t>
            </w:r>
          </w:p>
        </w:tc>
        <w:tc>
          <w:tcPr>
            <w:tcW w:w="0" w:type="auto"/>
            <w:noWrap/>
            <w:hideMark/>
          </w:tcPr>
          <w:p w14:paraId="1FA73F6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6E38D13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3E54E617" w14:textId="77777777" w:rsidTr="006E4B17">
        <w:trPr>
          <w:trHeight w:val="170"/>
          <w:jc w:val="center"/>
        </w:trPr>
        <w:tc>
          <w:tcPr>
            <w:tcW w:w="0" w:type="auto"/>
            <w:noWrap/>
            <w:hideMark/>
          </w:tcPr>
          <w:p w14:paraId="3184D9F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Mercamas</w:t>
            </w:r>
          </w:p>
        </w:tc>
        <w:tc>
          <w:tcPr>
            <w:tcW w:w="0" w:type="auto"/>
            <w:noWrap/>
            <w:hideMark/>
          </w:tcPr>
          <w:p w14:paraId="50A9876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Simón Bolívar</w:t>
            </w:r>
          </w:p>
        </w:tc>
        <w:tc>
          <w:tcPr>
            <w:tcW w:w="0" w:type="auto"/>
            <w:noWrap/>
            <w:hideMark/>
          </w:tcPr>
          <w:p w14:paraId="12BB811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4C5EFC2" w14:textId="77777777" w:rsidTr="006E4B17">
        <w:trPr>
          <w:trHeight w:val="170"/>
          <w:jc w:val="center"/>
        </w:trPr>
        <w:tc>
          <w:tcPr>
            <w:tcW w:w="0" w:type="auto"/>
            <w:noWrap/>
            <w:hideMark/>
          </w:tcPr>
          <w:p w14:paraId="5A0BCECE"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Colegio </w:t>
            </w:r>
          </w:p>
        </w:tc>
        <w:tc>
          <w:tcPr>
            <w:tcW w:w="0" w:type="auto"/>
            <w:noWrap/>
            <w:hideMark/>
          </w:tcPr>
          <w:p w14:paraId="1209957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Santa Sofía</w:t>
            </w:r>
          </w:p>
        </w:tc>
        <w:tc>
          <w:tcPr>
            <w:tcW w:w="0" w:type="auto"/>
            <w:noWrap/>
            <w:hideMark/>
          </w:tcPr>
          <w:p w14:paraId="14B8E8C1"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4</w:t>
            </w:r>
          </w:p>
        </w:tc>
      </w:tr>
      <w:tr w:rsidR="00AB5198" w:rsidRPr="00CE47D5" w14:paraId="6EEFD545" w14:textId="77777777" w:rsidTr="006E4B17">
        <w:trPr>
          <w:trHeight w:val="170"/>
          <w:jc w:val="center"/>
        </w:trPr>
        <w:tc>
          <w:tcPr>
            <w:tcW w:w="0" w:type="auto"/>
            <w:noWrap/>
            <w:hideMark/>
          </w:tcPr>
          <w:p w14:paraId="088BAF6F"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 Santa Isabel</w:t>
            </w:r>
          </w:p>
        </w:tc>
        <w:tc>
          <w:tcPr>
            <w:tcW w:w="0" w:type="auto"/>
            <w:noWrap/>
            <w:hideMark/>
          </w:tcPr>
          <w:p w14:paraId="71D5F38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37EBDFA7"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2C9698CD" w14:textId="77777777" w:rsidTr="006E4B17">
        <w:trPr>
          <w:trHeight w:val="170"/>
          <w:jc w:val="center"/>
        </w:trPr>
        <w:tc>
          <w:tcPr>
            <w:tcW w:w="0" w:type="auto"/>
            <w:noWrap/>
            <w:hideMark/>
          </w:tcPr>
          <w:p w14:paraId="01D59C79"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VALHER</w:t>
            </w:r>
          </w:p>
        </w:tc>
        <w:tc>
          <w:tcPr>
            <w:tcW w:w="0" w:type="auto"/>
            <w:noWrap/>
            <w:hideMark/>
          </w:tcPr>
          <w:p w14:paraId="7AE090B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Parque</w:t>
            </w:r>
          </w:p>
        </w:tc>
        <w:tc>
          <w:tcPr>
            <w:tcW w:w="0" w:type="auto"/>
            <w:noWrap/>
            <w:hideMark/>
          </w:tcPr>
          <w:p w14:paraId="141CB69E"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55A1193F" w14:textId="77777777" w:rsidTr="006E4B17">
        <w:trPr>
          <w:trHeight w:val="170"/>
          <w:jc w:val="center"/>
        </w:trPr>
        <w:tc>
          <w:tcPr>
            <w:tcW w:w="0" w:type="auto"/>
            <w:noWrap/>
            <w:hideMark/>
          </w:tcPr>
          <w:p w14:paraId="2870BC4D"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Campestre C</w:t>
            </w:r>
          </w:p>
        </w:tc>
        <w:tc>
          <w:tcPr>
            <w:tcW w:w="0" w:type="auto"/>
            <w:noWrap/>
            <w:hideMark/>
          </w:tcPr>
          <w:p w14:paraId="07F4A8EC"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Cancha </w:t>
            </w:r>
            <w:r w:rsidR="003D2294" w:rsidRPr="00CE47D5">
              <w:rPr>
                <w:rFonts w:ascii="Arial" w:hAnsi="Arial" w:cs="Arial"/>
                <w:sz w:val="16"/>
                <w:szCs w:val="16"/>
                <w:lang w:val="es-CO" w:eastAsia="es-CO"/>
              </w:rPr>
              <w:t>Sintética</w:t>
            </w:r>
          </w:p>
        </w:tc>
        <w:tc>
          <w:tcPr>
            <w:tcW w:w="0" w:type="auto"/>
            <w:noWrap/>
            <w:hideMark/>
          </w:tcPr>
          <w:p w14:paraId="50011C22"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1D2C255A" w14:textId="77777777" w:rsidTr="006E4B17">
        <w:trPr>
          <w:trHeight w:val="170"/>
          <w:jc w:val="center"/>
        </w:trPr>
        <w:tc>
          <w:tcPr>
            <w:tcW w:w="0" w:type="auto"/>
            <w:noWrap/>
            <w:hideMark/>
          </w:tcPr>
          <w:p w14:paraId="2052580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Bosques de Milán</w:t>
            </w:r>
          </w:p>
        </w:tc>
        <w:tc>
          <w:tcPr>
            <w:tcW w:w="0" w:type="auto"/>
            <w:noWrap/>
            <w:hideMark/>
          </w:tcPr>
          <w:p w14:paraId="12072191"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Diagonal 25F</w:t>
            </w:r>
          </w:p>
        </w:tc>
        <w:tc>
          <w:tcPr>
            <w:tcW w:w="0" w:type="auto"/>
            <w:noWrap/>
            <w:hideMark/>
          </w:tcPr>
          <w:p w14:paraId="369F6D2D"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5FEDDABB" w14:textId="77777777" w:rsidTr="006E4B17">
        <w:trPr>
          <w:trHeight w:val="170"/>
          <w:jc w:val="center"/>
        </w:trPr>
        <w:tc>
          <w:tcPr>
            <w:tcW w:w="0" w:type="auto"/>
            <w:noWrap/>
            <w:hideMark/>
          </w:tcPr>
          <w:p w14:paraId="41A1A48B"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Calle 27 </w:t>
            </w:r>
          </w:p>
        </w:tc>
        <w:tc>
          <w:tcPr>
            <w:tcW w:w="0" w:type="auto"/>
            <w:noWrap/>
            <w:hideMark/>
          </w:tcPr>
          <w:p w14:paraId="713240D5"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Carrera 31 Esquina</w:t>
            </w:r>
          </w:p>
        </w:tc>
        <w:tc>
          <w:tcPr>
            <w:tcW w:w="0" w:type="auto"/>
            <w:noWrap/>
            <w:hideMark/>
          </w:tcPr>
          <w:p w14:paraId="2FEE3180"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2</w:t>
            </w:r>
          </w:p>
        </w:tc>
      </w:tr>
      <w:tr w:rsidR="00AB5198" w:rsidRPr="00CE47D5" w14:paraId="7DF20E4A" w14:textId="77777777" w:rsidTr="006E4B17">
        <w:trPr>
          <w:trHeight w:val="170"/>
          <w:jc w:val="center"/>
        </w:trPr>
        <w:tc>
          <w:tcPr>
            <w:tcW w:w="0" w:type="auto"/>
            <w:noWrap/>
            <w:hideMark/>
          </w:tcPr>
          <w:p w14:paraId="42ED32F7"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Carrera 2 </w:t>
            </w:r>
          </w:p>
        </w:tc>
        <w:tc>
          <w:tcPr>
            <w:tcW w:w="0" w:type="auto"/>
            <w:noWrap/>
            <w:hideMark/>
          </w:tcPr>
          <w:p w14:paraId="20C9115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Transversal 8 Esquina</w:t>
            </w:r>
          </w:p>
        </w:tc>
        <w:tc>
          <w:tcPr>
            <w:tcW w:w="0" w:type="auto"/>
            <w:noWrap/>
            <w:hideMark/>
          </w:tcPr>
          <w:p w14:paraId="5CA9ECE6"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1</w:t>
            </w:r>
          </w:p>
        </w:tc>
      </w:tr>
      <w:tr w:rsidR="00AB5198" w:rsidRPr="00CE47D5" w14:paraId="598BCD5D" w14:textId="77777777" w:rsidTr="006E4B17">
        <w:trPr>
          <w:trHeight w:val="170"/>
          <w:jc w:val="center"/>
        </w:trPr>
        <w:tc>
          <w:tcPr>
            <w:tcW w:w="0" w:type="auto"/>
            <w:noWrap/>
            <w:hideMark/>
          </w:tcPr>
          <w:p w14:paraId="4A1B2BD0"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Colegio </w:t>
            </w:r>
          </w:p>
        </w:tc>
        <w:tc>
          <w:tcPr>
            <w:tcW w:w="0" w:type="auto"/>
            <w:noWrap/>
            <w:hideMark/>
          </w:tcPr>
          <w:p w14:paraId="0F6C9904"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hogar Nazaret</w:t>
            </w:r>
          </w:p>
        </w:tc>
        <w:tc>
          <w:tcPr>
            <w:tcW w:w="0" w:type="auto"/>
            <w:noWrap/>
            <w:hideMark/>
          </w:tcPr>
          <w:p w14:paraId="5436E8BF"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3</w:t>
            </w:r>
          </w:p>
        </w:tc>
      </w:tr>
      <w:tr w:rsidR="00AB5198" w:rsidRPr="00CE47D5" w14:paraId="5C33AED3" w14:textId="77777777" w:rsidTr="006E4B17">
        <w:trPr>
          <w:trHeight w:val="170"/>
          <w:jc w:val="center"/>
        </w:trPr>
        <w:tc>
          <w:tcPr>
            <w:tcW w:w="0" w:type="auto"/>
            <w:noWrap/>
            <w:hideMark/>
          </w:tcPr>
          <w:p w14:paraId="63524ACA"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 xml:space="preserve">Colegio </w:t>
            </w:r>
          </w:p>
        </w:tc>
        <w:tc>
          <w:tcPr>
            <w:tcW w:w="0" w:type="auto"/>
            <w:noWrap/>
            <w:hideMark/>
          </w:tcPr>
          <w:p w14:paraId="670C17B3" w14:textId="77777777" w:rsidR="00AB5198" w:rsidRPr="00CE47D5" w:rsidRDefault="00AB5198" w:rsidP="006E4B17">
            <w:pPr>
              <w:spacing w:line="360" w:lineRule="auto"/>
              <w:rPr>
                <w:rFonts w:ascii="Arial" w:hAnsi="Arial" w:cs="Arial"/>
                <w:sz w:val="16"/>
                <w:szCs w:val="16"/>
                <w:lang w:val="es-CO" w:eastAsia="es-CO"/>
              </w:rPr>
            </w:pPr>
            <w:r w:rsidRPr="00CE47D5">
              <w:rPr>
                <w:rFonts w:ascii="Arial" w:hAnsi="Arial" w:cs="Arial"/>
                <w:sz w:val="16"/>
                <w:szCs w:val="16"/>
                <w:lang w:val="es-CO" w:eastAsia="es-CO"/>
              </w:rPr>
              <w:t>Jorge Gaitán</w:t>
            </w:r>
          </w:p>
        </w:tc>
        <w:tc>
          <w:tcPr>
            <w:tcW w:w="0" w:type="auto"/>
            <w:noWrap/>
            <w:hideMark/>
          </w:tcPr>
          <w:p w14:paraId="55F61295" w14:textId="77777777" w:rsidR="00AB5198" w:rsidRPr="00CE47D5" w:rsidRDefault="00AB5198" w:rsidP="006E4B17">
            <w:pPr>
              <w:spacing w:line="360" w:lineRule="auto"/>
              <w:jc w:val="center"/>
              <w:rPr>
                <w:rFonts w:ascii="Arial" w:hAnsi="Arial" w:cs="Arial"/>
                <w:sz w:val="16"/>
                <w:szCs w:val="16"/>
                <w:lang w:val="es-CO" w:eastAsia="es-CO"/>
              </w:rPr>
            </w:pPr>
            <w:r w:rsidRPr="00CE47D5">
              <w:rPr>
                <w:rFonts w:ascii="Arial" w:hAnsi="Arial" w:cs="Arial"/>
                <w:sz w:val="16"/>
                <w:szCs w:val="16"/>
                <w:lang w:val="es-CO" w:eastAsia="es-CO"/>
              </w:rPr>
              <w:t>3</w:t>
            </w:r>
          </w:p>
        </w:tc>
      </w:tr>
    </w:tbl>
    <w:p w14:paraId="45C6C68B"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75BB9FEE" w14:textId="77777777" w:rsidR="00AB5198" w:rsidRDefault="00AB5198" w:rsidP="00AB5198">
      <w:pPr>
        <w:pStyle w:val="Default"/>
        <w:spacing w:line="360" w:lineRule="auto"/>
        <w:jc w:val="center"/>
        <w:rPr>
          <w:sz w:val="23"/>
          <w:szCs w:val="23"/>
        </w:rPr>
      </w:pPr>
    </w:p>
    <w:p w14:paraId="39F35AB5" w14:textId="77777777" w:rsidR="00614F24" w:rsidRDefault="00614F24" w:rsidP="00AB5198">
      <w:pPr>
        <w:pStyle w:val="Default"/>
        <w:spacing w:line="360" w:lineRule="auto"/>
        <w:jc w:val="center"/>
        <w:rPr>
          <w:sz w:val="23"/>
          <w:szCs w:val="23"/>
        </w:rPr>
      </w:pPr>
    </w:p>
    <w:p w14:paraId="47EBA54C" w14:textId="77777777" w:rsidR="00614F24" w:rsidRDefault="00614F24" w:rsidP="00AB5198">
      <w:pPr>
        <w:pStyle w:val="Default"/>
        <w:spacing w:line="360" w:lineRule="auto"/>
        <w:jc w:val="center"/>
        <w:rPr>
          <w:sz w:val="23"/>
          <w:szCs w:val="23"/>
        </w:rPr>
      </w:pPr>
    </w:p>
    <w:p w14:paraId="363142C1" w14:textId="77777777" w:rsidR="001604AF" w:rsidRPr="00520416" w:rsidRDefault="001604AF" w:rsidP="00AB5198">
      <w:pPr>
        <w:pStyle w:val="Default"/>
        <w:spacing w:line="360" w:lineRule="auto"/>
        <w:jc w:val="center"/>
        <w:rPr>
          <w:sz w:val="23"/>
          <w:szCs w:val="23"/>
        </w:rPr>
      </w:pPr>
    </w:p>
    <w:p w14:paraId="1ADAC068" w14:textId="77777777" w:rsidR="00AB5198" w:rsidRPr="00520416" w:rsidRDefault="00AB5198" w:rsidP="008C5F5E">
      <w:pPr>
        <w:pStyle w:val="Ttulo1"/>
        <w:numPr>
          <w:ilvl w:val="0"/>
          <w:numId w:val="19"/>
        </w:numPr>
        <w:spacing w:line="360" w:lineRule="auto"/>
        <w:rPr>
          <w:rFonts w:cs="Arial"/>
        </w:rPr>
      </w:pPr>
      <w:bookmarkStart w:id="96" w:name="_Toc487744195"/>
      <w:bookmarkStart w:id="97" w:name="_Toc14459801"/>
      <w:r w:rsidRPr="00520416">
        <w:rPr>
          <w:rFonts w:cs="Arial"/>
        </w:rPr>
        <w:lastRenderedPageBreak/>
        <w:t>Recurso humano.</w:t>
      </w:r>
      <w:bookmarkEnd w:id="96"/>
      <w:bookmarkEnd w:id="97"/>
    </w:p>
    <w:p w14:paraId="55140489" w14:textId="77777777" w:rsidR="00AB5198" w:rsidRPr="00520416" w:rsidRDefault="00AB5198" w:rsidP="00AB5198">
      <w:pPr>
        <w:spacing w:line="360" w:lineRule="auto"/>
        <w:rPr>
          <w:rFonts w:ascii="Arial" w:hAnsi="Arial" w:cs="Arial"/>
        </w:rPr>
      </w:pPr>
    </w:p>
    <w:p w14:paraId="7BFEE2CB" w14:textId="77777777" w:rsidR="00AB5198" w:rsidRPr="00520416" w:rsidRDefault="00AB5198" w:rsidP="00AB5198">
      <w:pPr>
        <w:spacing w:line="360" w:lineRule="auto"/>
        <w:jc w:val="both"/>
        <w:rPr>
          <w:rFonts w:ascii="Arial" w:hAnsi="Arial" w:cs="Arial"/>
        </w:rPr>
      </w:pPr>
      <w:r w:rsidRPr="00520416">
        <w:rPr>
          <w:rFonts w:ascii="Arial" w:hAnsi="Arial" w:cs="Arial"/>
        </w:rPr>
        <w:t>La resolución 154 de 2014 solicita “</w:t>
      </w:r>
      <w:r w:rsidRPr="00520416">
        <w:rPr>
          <w:rFonts w:ascii="Arial" w:hAnsi="Arial" w:cs="Arial"/>
          <w:i/>
        </w:rPr>
        <w:t>Describir el número de personas por profesión, el nombre, su número telefónico en el domicilio, y celular si posee. Incluir la persona de contacto en su familia</w:t>
      </w:r>
      <w:r w:rsidRPr="00520416">
        <w:rPr>
          <w:rFonts w:ascii="Arial" w:hAnsi="Arial" w:cs="Arial"/>
        </w:rPr>
        <w:t>”, sin embargo, Ley Estatutaria 1581 de 2012</w:t>
      </w:r>
      <w:r w:rsidRPr="00520416">
        <w:rPr>
          <w:rStyle w:val="Refdenotaalpie"/>
          <w:rFonts w:ascii="Arial" w:hAnsi="Arial" w:cs="Arial"/>
        </w:rPr>
        <w:footnoteReference w:id="15"/>
      </w:r>
      <w:r w:rsidRPr="00520416">
        <w:rPr>
          <w:rFonts w:ascii="Arial" w:hAnsi="Arial" w:cs="Arial"/>
        </w:rPr>
        <w:t xml:space="preserve"> y reglamentada por el Decreto 1377 de 2013</w:t>
      </w:r>
      <w:r w:rsidRPr="00520416">
        <w:rPr>
          <w:rStyle w:val="Refdenotaalpie"/>
          <w:rFonts w:ascii="Arial" w:hAnsi="Arial" w:cs="Arial"/>
        </w:rPr>
        <w:footnoteReference w:id="16"/>
      </w:r>
      <w:r w:rsidRPr="00520416">
        <w:rPr>
          <w:rFonts w:ascii="Arial" w:hAnsi="Arial" w:cs="Arial"/>
        </w:rPr>
        <w:t xml:space="preserve"> contiene las disposiciones generales para la protección de datos personales</w:t>
      </w:r>
      <w:r>
        <w:rPr>
          <w:rFonts w:ascii="Arial" w:hAnsi="Arial" w:cs="Arial"/>
        </w:rPr>
        <w:t>, donde requiere la autorización escrita para la publicación de datos personales</w:t>
      </w:r>
      <w:r w:rsidRPr="00520416">
        <w:rPr>
          <w:rFonts w:ascii="Arial" w:hAnsi="Arial" w:cs="Arial"/>
        </w:rPr>
        <w:t>. Teniendo en cuenta lo anterior, se relaciona en las tablas a continuación los cargos por área de la empresa y tiene disponible la información completa de acuerdo a lo solicitado por la mencionada resolución 154 en la Subgerencia Administrativa y en la sala de crisis de la empresa</w:t>
      </w:r>
      <w:r>
        <w:rPr>
          <w:rFonts w:ascii="Arial" w:hAnsi="Arial" w:cs="Arial"/>
        </w:rPr>
        <w:t>:</w:t>
      </w:r>
    </w:p>
    <w:p w14:paraId="7C4F7C94" w14:textId="77777777" w:rsidR="00AB5198" w:rsidRPr="00520416" w:rsidRDefault="00AB5198" w:rsidP="00AB5198">
      <w:pPr>
        <w:spacing w:line="360" w:lineRule="auto"/>
        <w:jc w:val="both"/>
        <w:rPr>
          <w:rFonts w:ascii="Arial" w:hAnsi="Arial" w:cs="Arial"/>
        </w:rPr>
      </w:pPr>
    </w:p>
    <w:p w14:paraId="106B3D45" w14:textId="77777777" w:rsidR="00AB5198" w:rsidRPr="00520416" w:rsidRDefault="00AB5198" w:rsidP="00AB5198">
      <w:pPr>
        <w:pStyle w:val="Descripcin"/>
        <w:spacing w:line="360" w:lineRule="auto"/>
        <w:rPr>
          <w:rFonts w:cs="Arial"/>
        </w:rPr>
      </w:pPr>
      <w:bookmarkStart w:id="98" w:name="_Toc487744133"/>
      <w:commentRangeStart w:id="99"/>
      <w:r w:rsidRPr="00941C44">
        <w:rPr>
          <w:rFonts w:cs="Arial"/>
        </w:rPr>
        <w:t xml:space="preserve">Tabla </w:t>
      </w:r>
      <w:r w:rsidR="008A53E7" w:rsidRPr="00941C44">
        <w:rPr>
          <w:rFonts w:cs="Arial"/>
        </w:rPr>
        <w:fldChar w:fldCharType="begin"/>
      </w:r>
      <w:r w:rsidRPr="00941C44">
        <w:rPr>
          <w:rFonts w:cs="Arial"/>
        </w:rPr>
        <w:instrText xml:space="preserve"> SEQ Tabla \* ARABIC </w:instrText>
      </w:r>
      <w:r w:rsidR="008A53E7" w:rsidRPr="00941C44">
        <w:rPr>
          <w:rFonts w:cs="Arial"/>
        </w:rPr>
        <w:fldChar w:fldCharType="separate"/>
      </w:r>
      <w:r w:rsidR="00797846">
        <w:rPr>
          <w:rFonts w:cs="Arial"/>
          <w:noProof/>
        </w:rPr>
        <w:t>22</w:t>
      </w:r>
      <w:r w:rsidR="008A53E7" w:rsidRPr="00941C44">
        <w:rPr>
          <w:rFonts w:cs="Arial"/>
        </w:rPr>
        <w:fldChar w:fldCharType="end"/>
      </w:r>
      <w:r w:rsidR="007D6CA8" w:rsidRPr="00941C44">
        <w:rPr>
          <w:rFonts w:cs="Arial"/>
        </w:rPr>
        <w:t>. Listado p</w:t>
      </w:r>
      <w:r w:rsidRPr="00941C44">
        <w:rPr>
          <w:rFonts w:cs="Arial"/>
        </w:rPr>
        <w:t>ersonal Área Administrativa</w:t>
      </w:r>
      <w:bookmarkEnd w:id="98"/>
      <w:commentRangeEnd w:id="99"/>
      <w:r w:rsidR="001F797F">
        <w:rPr>
          <w:rStyle w:val="Refdecomentario"/>
          <w:rFonts w:ascii="Times New Roman" w:hAnsi="Times New Roman"/>
          <w:i w:val="0"/>
          <w:iCs w:val="0"/>
          <w:color w:val="auto"/>
        </w:rPr>
        <w:commentReference w:id="99"/>
      </w:r>
    </w:p>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30"/>
        <w:gridCol w:w="4726"/>
      </w:tblGrid>
      <w:tr w:rsidR="00AB5198" w:rsidRPr="005750B4" w14:paraId="545B5068" w14:textId="77777777" w:rsidTr="006E4B17">
        <w:trPr>
          <w:trHeight w:val="20"/>
          <w:tblHeader/>
          <w:jc w:val="center"/>
        </w:trPr>
        <w:tc>
          <w:tcPr>
            <w:tcW w:w="0" w:type="auto"/>
            <w:shd w:val="clear" w:color="auto" w:fill="auto"/>
            <w:hideMark/>
          </w:tcPr>
          <w:p w14:paraId="7D1A2B26" w14:textId="77777777" w:rsidR="00AB5198" w:rsidRPr="005750B4" w:rsidRDefault="00AB5198"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No de cargos</w:t>
            </w:r>
          </w:p>
        </w:tc>
        <w:tc>
          <w:tcPr>
            <w:tcW w:w="0" w:type="auto"/>
            <w:shd w:val="clear" w:color="auto" w:fill="auto"/>
            <w:hideMark/>
          </w:tcPr>
          <w:p w14:paraId="6FF63BA6" w14:textId="77777777" w:rsidR="00AB5198" w:rsidRPr="005750B4" w:rsidRDefault="00AB5198"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Cargo</w:t>
            </w:r>
          </w:p>
        </w:tc>
      </w:tr>
      <w:tr w:rsidR="00AB5198" w:rsidRPr="005750B4" w14:paraId="08138578" w14:textId="77777777" w:rsidTr="006E4B17">
        <w:trPr>
          <w:trHeight w:val="20"/>
          <w:jc w:val="center"/>
        </w:trPr>
        <w:tc>
          <w:tcPr>
            <w:tcW w:w="0" w:type="auto"/>
            <w:shd w:val="clear" w:color="auto" w:fill="auto"/>
            <w:noWrap/>
            <w:hideMark/>
          </w:tcPr>
          <w:p w14:paraId="4E287E6C"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286CA82" w14:textId="77777777" w:rsidR="00AB5198" w:rsidRPr="005750B4" w:rsidRDefault="00941C44"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Asesor de</w:t>
            </w:r>
            <w:r w:rsidR="00AB5198" w:rsidRPr="005750B4">
              <w:rPr>
                <w:rFonts w:ascii="Arial" w:hAnsi="Arial" w:cs="Arial"/>
                <w:sz w:val="16"/>
                <w:szCs w:val="16"/>
                <w:lang w:val="es-CO" w:eastAsia="es-CO"/>
              </w:rPr>
              <w:t xml:space="preserve"> Control Interno</w:t>
            </w:r>
          </w:p>
        </w:tc>
      </w:tr>
      <w:tr w:rsidR="00AB5198" w:rsidRPr="005750B4" w14:paraId="10B2CD24" w14:textId="77777777" w:rsidTr="006E4B17">
        <w:trPr>
          <w:trHeight w:val="20"/>
          <w:jc w:val="center"/>
        </w:trPr>
        <w:tc>
          <w:tcPr>
            <w:tcW w:w="0" w:type="auto"/>
            <w:shd w:val="clear" w:color="auto" w:fill="auto"/>
            <w:noWrap/>
            <w:hideMark/>
          </w:tcPr>
          <w:p w14:paraId="6FF3EE7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7C101998"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Auxiliar Servicios Generales</w:t>
            </w:r>
          </w:p>
        </w:tc>
      </w:tr>
      <w:tr w:rsidR="00AB5198" w:rsidRPr="005750B4" w14:paraId="705A6A3C" w14:textId="77777777" w:rsidTr="006E4B17">
        <w:trPr>
          <w:trHeight w:val="20"/>
          <w:jc w:val="center"/>
        </w:trPr>
        <w:tc>
          <w:tcPr>
            <w:tcW w:w="0" w:type="auto"/>
            <w:shd w:val="clear" w:color="auto" w:fill="auto"/>
            <w:noWrap/>
            <w:hideMark/>
          </w:tcPr>
          <w:p w14:paraId="3674875D"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r w:rsidR="001604AF">
              <w:rPr>
                <w:rFonts w:ascii="Arial" w:hAnsi="Arial" w:cs="Arial"/>
                <w:sz w:val="16"/>
                <w:szCs w:val="16"/>
                <w:lang w:val="es-CO" w:eastAsia="es-CO"/>
              </w:rPr>
              <w:t>8</w:t>
            </w:r>
          </w:p>
        </w:tc>
        <w:tc>
          <w:tcPr>
            <w:tcW w:w="0" w:type="auto"/>
            <w:shd w:val="clear" w:color="auto" w:fill="auto"/>
            <w:noWrap/>
            <w:hideMark/>
          </w:tcPr>
          <w:p w14:paraId="2F79D7D9"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Auxiliar Administrativo</w:t>
            </w:r>
          </w:p>
        </w:tc>
      </w:tr>
      <w:tr w:rsidR="00AB5198" w:rsidRPr="005750B4" w14:paraId="685B7230" w14:textId="77777777" w:rsidTr="006E4B17">
        <w:trPr>
          <w:trHeight w:val="20"/>
          <w:jc w:val="center"/>
        </w:trPr>
        <w:tc>
          <w:tcPr>
            <w:tcW w:w="0" w:type="auto"/>
            <w:shd w:val="clear" w:color="auto" w:fill="auto"/>
            <w:noWrap/>
            <w:hideMark/>
          </w:tcPr>
          <w:p w14:paraId="57AA67CC"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F5CDB72"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Director De Control Interno Disciplinario</w:t>
            </w:r>
          </w:p>
        </w:tc>
      </w:tr>
      <w:tr w:rsidR="00AB5198" w:rsidRPr="005750B4" w14:paraId="632E0A39" w14:textId="77777777" w:rsidTr="006E4B17">
        <w:trPr>
          <w:trHeight w:val="20"/>
          <w:jc w:val="center"/>
        </w:trPr>
        <w:tc>
          <w:tcPr>
            <w:tcW w:w="0" w:type="auto"/>
            <w:shd w:val="clear" w:color="auto" w:fill="auto"/>
            <w:noWrap/>
            <w:hideMark/>
          </w:tcPr>
          <w:p w14:paraId="17388A1C"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F171282"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Gerente</w:t>
            </w:r>
          </w:p>
        </w:tc>
      </w:tr>
      <w:tr w:rsidR="00AB5198" w:rsidRPr="005750B4" w14:paraId="1D55BDC5" w14:textId="77777777" w:rsidTr="006E4B17">
        <w:trPr>
          <w:trHeight w:val="20"/>
          <w:jc w:val="center"/>
        </w:trPr>
        <w:tc>
          <w:tcPr>
            <w:tcW w:w="0" w:type="auto"/>
            <w:shd w:val="clear" w:color="auto" w:fill="auto"/>
            <w:noWrap/>
            <w:hideMark/>
          </w:tcPr>
          <w:p w14:paraId="784B166E"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r w:rsidR="00941C44">
              <w:rPr>
                <w:rFonts w:ascii="Arial" w:hAnsi="Arial" w:cs="Arial"/>
                <w:sz w:val="16"/>
                <w:szCs w:val="16"/>
                <w:lang w:val="es-CO" w:eastAsia="es-CO"/>
              </w:rPr>
              <w:t>1</w:t>
            </w:r>
          </w:p>
        </w:tc>
        <w:tc>
          <w:tcPr>
            <w:tcW w:w="0" w:type="auto"/>
            <w:shd w:val="clear" w:color="auto" w:fill="auto"/>
            <w:noWrap/>
            <w:hideMark/>
          </w:tcPr>
          <w:p w14:paraId="73A85F1C"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Lectores</w:t>
            </w:r>
          </w:p>
        </w:tc>
      </w:tr>
      <w:tr w:rsidR="00AB5198" w:rsidRPr="005750B4" w14:paraId="3C56473A" w14:textId="77777777" w:rsidTr="006E4B17">
        <w:trPr>
          <w:trHeight w:val="20"/>
          <w:jc w:val="center"/>
        </w:trPr>
        <w:tc>
          <w:tcPr>
            <w:tcW w:w="0" w:type="auto"/>
            <w:shd w:val="clear" w:color="auto" w:fill="auto"/>
            <w:noWrap/>
            <w:hideMark/>
          </w:tcPr>
          <w:p w14:paraId="7D5DE72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167908E0"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Mensajero</w:t>
            </w:r>
          </w:p>
        </w:tc>
      </w:tr>
      <w:tr w:rsidR="00AB5198" w:rsidRPr="005750B4" w14:paraId="0F82B33C" w14:textId="77777777" w:rsidTr="006E4B17">
        <w:trPr>
          <w:trHeight w:val="20"/>
          <w:jc w:val="center"/>
        </w:trPr>
        <w:tc>
          <w:tcPr>
            <w:tcW w:w="0" w:type="auto"/>
            <w:shd w:val="clear" w:color="auto" w:fill="auto"/>
            <w:noWrap/>
            <w:hideMark/>
          </w:tcPr>
          <w:p w14:paraId="54F74B5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E124F8E"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(Acueducto)</w:t>
            </w:r>
          </w:p>
        </w:tc>
      </w:tr>
      <w:tr w:rsidR="00AB5198" w:rsidRPr="005750B4" w14:paraId="5678BFE7" w14:textId="77777777" w:rsidTr="006E4B17">
        <w:trPr>
          <w:trHeight w:val="20"/>
          <w:jc w:val="center"/>
        </w:trPr>
        <w:tc>
          <w:tcPr>
            <w:tcW w:w="0" w:type="auto"/>
            <w:shd w:val="clear" w:color="auto" w:fill="auto"/>
            <w:noWrap/>
            <w:hideMark/>
          </w:tcPr>
          <w:p w14:paraId="2422C49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4DB91E4"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(Alcantarillado)</w:t>
            </w:r>
          </w:p>
        </w:tc>
      </w:tr>
      <w:tr w:rsidR="00AB5198" w:rsidRPr="005750B4" w14:paraId="37EAD28B" w14:textId="77777777" w:rsidTr="006E4B17">
        <w:trPr>
          <w:trHeight w:val="20"/>
          <w:jc w:val="center"/>
        </w:trPr>
        <w:tc>
          <w:tcPr>
            <w:tcW w:w="0" w:type="auto"/>
            <w:shd w:val="clear" w:color="auto" w:fill="auto"/>
            <w:noWrap/>
            <w:hideMark/>
          </w:tcPr>
          <w:p w14:paraId="7166E63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139AE25D"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(Almacén)</w:t>
            </w:r>
          </w:p>
        </w:tc>
      </w:tr>
      <w:tr w:rsidR="00AB5198" w:rsidRPr="005750B4" w14:paraId="1C813F7F" w14:textId="77777777" w:rsidTr="006E4B17">
        <w:trPr>
          <w:trHeight w:val="20"/>
          <w:jc w:val="center"/>
        </w:trPr>
        <w:tc>
          <w:tcPr>
            <w:tcW w:w="0" w:type="auto"/>
            <w:shd w:val="clear" w:color="auto" w:fill="auto"/>
            <w:noWrap/>
            <w:hideMark/>
          </w:tcPr>
          <w:p w14:paraId="469BE04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4F8166D"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(Calidad)</w:t>
            </w:r>
          </w:p>
        </w:tc>
      </w:tr>
      <w:tr w:rsidR="00AB5198" w:rsidRPr="005750B4" w14:paraId="1E5A1FA8" w14:textId="77777777" w:rsidTr="006E4B17">
        <w:trPr>
          <w:trHeight w:val="20"/>
          <w:jc w:val="center"/>
        </w:trPr>
        <w:tc>
          <w:tcPr>
            <w:tcW w:w="0" w:type="auto"/>
            <w:shd w:val="clear" w:color="auto" w:fill="auto"/>
            <w:noWrap/>
            <w:hideMark/>
          </w:tcPr>
          <w:p w14:paraId="256DB43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7CA6997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(Contabilidad)</w:t>
            </w:r>
          </w:p>
        </w:tc>
      </w:tr>
      <w:tr w:rsidR="00AB5198" w:rsidRPr="005750B4" w14:paraId="115AC74E" w14:textId="77777777" w:rsidTr="006E4B17">
        <w:trPr>
          <w:trHeight w:val="20"/>
          <w:jc w:val="center"/>
        </w:trPr>
        <w:tc>
          <w:tcPr>
            <w:tcW w:w="0" w:type="auto"/>
            <w:shd w:val="clear" w:color="auto" w:fill="auto"/>
            <w:noWrap/>
            <w:hideMark/>
          </w:tcPr>
          <w:p w14:paraId="027D372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18B9220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(Control Y Seguimiento)</w:t>
            </w:r>
          </w:p>
        </w:tc>
      </w:tr>
      <w:tr w:rsidR="00AB5198" w:rsidRPr="005750B4" w14:paraId="0CBEC248" w14:textId="77777777" w:rsidTr="006E4B17">
        <w:trPr>
          <w:trHeight w:val="20"/>
          <w:jc w:val="center"/>
        </w:trPr>
        <w:tc>
          <w:tcPr>
            <w:tcW w:w="0" w:type="auto"/>
            <w:shd w:val="clear" w:color="auto" w:fill="auto"/>
            <w:noWrap/>
            <w:hideMark/>
          </w:tcPr>
          <w:p w14:paraId="629CA94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F167CCE"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(Proyectos)</w:t>
            </w:r>
          </w:p>
        </w:tc>
      </w:tr>
      <w:tr w:rsidR="00AB5198" w:rsidRPr="005750B4" w14:paraId="6C9B347D" w14:textId="77777777" w:rsidTr="006E4B17">
        <w:trPr>
          <w:trHeight w:val="20"/>
          <w:jc w:val="center"/>
        </w:trPr>
        <w:tc>
          <w:tcPr>
            <w:tcW w:w="0" w:type="auto"/>
            <w:shd w:val="clear" w:color="auto" w:fill="auto"/>
            <w:noWrap/>
            <w:hideMark/>
          </w:tcPr>
          <w:p w14:paraId="0D2FF6A9"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lastRenderedPageBreak/>
              <w:t>1</w:t>
            </w:r>
          </w:p>
        </w:tc>
        <w:tc>
          <w:tcPr>
            <w:tcW w:w="0" w:type="auto"/>
            <w:shd w:val="clear" w:color="auto" w:fill="auto"/>
            <w:noWrap/>
            <w:hideMark/>
          </w:tcPr>
          <w:p w14:paraId="0416753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(Tesorería)</w:t>
            </w:r>
          </w:p>
        </w:tc>
      </w:tr>
      <w:tr w:rsidR="00AB5198" w:rsidRPr="005750B4" w14:paraId="118CA812" w14:textId="77777777" w:rsidTr="006E4B17">
        <w:trPr>
          <w:trHeight w:val="20"/>
          <w:jc w:val="center"/>
        </w:trPr>
        <w:tc>
          <w:tcPr>
            <w:tcW w:w="0" w:type="auto"/>
            <w:shd w:val="clear" w:color="auto" w:fill="auto"/>
            <w:noWrap/>
            <w:hideMark/>
          </w:tcPr>
          <w:p w14:paraId="19398F2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034B83C"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Especializado (Mercadeo)</w:t>
            </w:r>
          </w:p>
        </w:tc>
      </w:tr>
      <w:tr w:rsidR="00AB5198" w:rsidRPr="005750B4" w14:paraId="31615D4E" w14:textId="77777777" w:rsidTr="006E4B17">
        <w:trPr>
          <w:trHeight w:val="20"/>
          <w:jc w:val="center"/>
        </w:trPr>
        <w:tc>
          <w:tcPr>
            <w:tcW w:w="0" w:type="auto"/>
            <w:shd w:val="clear" w:color="auto" w:fill="auto"/>
            <w:noWrap/>
            <w:hideMark/>
          </w:tcPr>
          <w:p w14:paraId="5C187EF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2CB03E6"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(Aseo)</w:t>
            </w:r>
          </w:p>
        </w:tc>
      </w:tr>
      <w:tr w:rsidR="00AB5198" w:rsidRPr="005750B4" w14:paraId="45C3CFA3" w14:textId="77777777" w:rsidTr="006E4B17">
        <w:trPr>
          <w:trHeight w:val="20"/>
          <w:jc w:val="center"/>
        </w:trPr>
        <w:tc>
          <w:tcPr>
            <w:tcW w:w="0" w:type="auto"/>
            <w:shd w:val="clear" w:color="auto" w:fill="auto"/>
            <w:noWrap/>
            <w:hideMark/>
          </w:tcPr>
          <w:p w14:paraId="7F454F8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107DD5C"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(Control Interno)</w:t>
            </w:r>
          </w:p>
        </w:tc>
      </w:tr>
      <w:tr w:rsidR="00AB5198" w:rsidRPr="005750B4" w14:paraId="36EE8374" w14:textId="77777777" w:rsidTr="006E4B17">
        <w:trPr>
          <w:trHeight w:val="20"/>
          <w:jc w:val="center"/>
        </w:trPr>
        <w:tc>
          <w:tcPr>
            <w:tcW w:w="0" w:type="auto"/>
            <w:shd w:val="clear" w:color="auto" w:fill="auto"/>
            <w:noWrap/>
            <w:hideMark/>
          </w:tcPr>
          <w:p w14:paraId="0401896B"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A01823F"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 xml:space="preserve">Profesional En Derecho  </w:t>
            </w:r>
          </w:p>
        </w:tc>
      </w:tr>
      <w:tr w:rsidR="00AB5198" w:rsidRPr="005750B4" w14:paraId="25C3CFCA" w14:textId="77777777" w:rsidTr="006E4B17">
        <w:trPr>
          <w:trHeight w:val="20"/>
          <w:jc w:val="center"/>
        </w:trPr>
        <w:tc>
          <w:tcPr>
            <w:tcW w:w="0" w:type="auto"/>
            <w:shd w:val="clear" w:color="auto" w:fill="auto"/>
            <w:noWrap/>
            <w:hideMark/>
          </w:tcPr>
          <w:p w14:paraId="7735C77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5310CC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(Gestión Técnica)</w:t>
            </w:r>
          </w:p>
        </w:tc>
      </w:tr>
      <w:tr w:rsidR="00AB5198" w:rsidRPr="005750B4" w14:paraId="55365BC8" w14:textId="77777777" w:rsidTr="006E4B17">
        <w:trPr>
          <w:trHeight w:val="20"/>
          <w:jc w:val="center"/>
        </w:trPr>
        <w:tc>
          <w:tcPr>
            <w:tcW w:w="0" w:type="auto"/>
            <w:shd w:val="clear" w:color="auto" w:fill="auto"/>
            <w:noWrap/>
            <w:hideMark/>
          </w:tcPr>
          <w:p w14:paraId="6407334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346FBCB"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(Planta Tratamiento)</w:t>
            </w:r>
          </w:p>
        </w:tc>
      </w:tr>
      <w:tr w:rsidR="00AB5198" w:rsidRPr="005750B4" w14:paraId="6ABB77B5" w14:textId="77777777" w:rsidTr="006E4B17">
        <w:trPr>
          <w:trHeight w:val="20"/>
          <w:jc w:val="center"/>
        </w:trPr>
        <w:tc>
          <w:tcPr>
            <w:tcW w:w="0" w:type="auto"/>
            <w:shd w:val="clear" w:color="auto" w:fill="auto"/>
            <w:noWrap/>
            <w:hideMark/>
          </w:tcPr>
          <w:p w14:paraId="216BFAFA"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68801D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(Presupuesto)</w:t>
            </w:r>
          </w:p>
        </w:tc>
      </w:tr>
      <w:tr w:rsidR="00AB5198" w:rsidRPr="005750B4" w14:paraId="25DA1E0D" w14:textId="77777777" w:rsidTr="006E4B17">
        <w:trPr>
          <w:trHeight w:val="20"/>
          <w:jc w:val="center"/>
        </w:trPr>
        <w:tc>
          <w:tcPr>
            <w:tcW w:w="0" w:type="auto"/>
            <w:shd w:val="clear" w:color="auto" w:fill="auto"/>
            <w:noWrap/>
            <w:hideMark/>
          </w:tcPr>
          <w:p w14:paraId="34EC5C75"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AA3B816"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(Salud Ocupacional)</w:t>
            </w:r>
          </w:p>
        </w:tc>
      </w:tr>
      <w:tr w:rsidR="00AB5198" w:rsidRPr="005750B4" w14:paraId="1E7B4FF4" w14:textId="77777777" w:rsidTr="006E4B17">
        <w:trPr>
          <w:trHeight w:val="20"/>
          <w:jc w:val="center"/>
        </w:trPr>
        <w:tc>
          <w:tcPr>
            <w:tcW w:w="0" w:type="auto"/>
            <w:shd w:val="clear" w:color="auto" w:fill="auto"/>
            <w:noWrap/>
            <w:hideMark/>
          </w:tcPr>
          <w:p w14:paraId="3BBFAE7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393F719"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(Talento Humano)</w:t>
            </w:r>
          </w:p>
        </w:tc>
      </w:tr>
      <w:tr w:rsidR="00AB5198" w:rsidRPr="005750B4" w14:paraId="54DDA476" w14:textId="77777777" w:rsidTr="006E4B17">
        <w:trPr>
          <w:trHeight w:val="20"/>
          <w:jc w:val="center"/>
        </w:trPr>
        <w:tc>
          <w:tcPr>
            <w:tcW w:w="0" w:type="auto"/>
            <w:shd w:val="clear" w:color="auto" w:fill="auto"/>
            <w:noWrap/>
            <w:hideMark/>
          </w:tcPr>
          <w:p w14:paraId="7BB6FD42"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61EC0F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(Agua No Contabilizada)</w:t>
            </w:r>
          </w:p>
        </w:tc>
      </w:tr>
      <w:tr w:rsidR="00AB5198" w:rsidRPr="005750B4" w14:paraId="085E321C" w14:textId="77777777" w:rsidTr="006E4B17">
        <w:trPr>
          <w:trHeight w:val="20"/>
          <w:jc w:val="center"/>
        </w:trPr>
        <w:tc>
          <w:tcPr>
            <w:tcW w:w="0" w:type="auto"/>
            <w:shd w:val="clear" w:color="auto" w:fill="auto"/>
            <w:noWrap/>
            <w:hideMark/>
          </w:tcPr>
          <w:p w14:paraId="55FB2FD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0661C73"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Profesional Universitario (Sistema De Información Geográfica)</w:t>
            </w:r>
          </w:p>
        </w:tc>
      </w:tr>
      <w:tr w:rsidR="00AB5198" w:rsidRPr="005750B4" w14:paraId="75CD19B6" w14:textId="77777777" w:rsidTr="006E4B17">
        <w:trPr>
          <w:trHeight w:val="20"/>
          <w:jc w:val="center"/>
        </w:trPr>
        <w:tc>
          <w:tcPr>
            <w:tcW w:w="0" w:type="auto"/>
            <w:shd w:val="clear" w:color="auto" w:fill="auto"/>
            <w:noWrap/>
            <w:hideMark/>
          </w:tcPr>
          <w:p w14:paraId="20B516D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E3A188F"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Secretaria Ejecutiva</w:t>
            </w:r>
          </w:p>
        </w:tc>
      </w:tr>
      <w:tr w:rsidR="00AB5198" w:rsidRPr="005750B4" w14:paraId="0BA670B5" w14:textId="77777777" w:rsidTr="006E4B17">
        <w:trPr>
          <w:trHeight w:val="20"/>
          <w:jc w:val="center"/>
        </w:trPr>
        <w:tc>
          <w:tcPr>
            <w:tcW w:w="0" w:type="auto"/>
            <w:shd w:val="clear" w:color="auto" w:fill="auto"/>
            <w:noWrap/>
            <w:hideMark/>
          </w:tcPr>
          <w:p w14:paraId="58604D4F"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182A2A6"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Secretario General</w:t>
            </w:r>
          </w:p>
        </w:tc>
      </w:tr>
      <w:tr w:rsidR="00AB5198" w:rsidRPr="005750B4" w14:paraId="7463148F" w14:textId="77777777" w:rsidTr="006E4B17">
        <w:trPr>
          <w:trHeight w:val="20"/>
          <w:jc w:val="center"/>
        </w:trPr>
        <w:tc>
          <w:tcPr>
            <w:tcW w:w="0" w:type="auto"/>
            <w:shd w:val="clear" w:color="auto" w:fill="auto"/>
            <w:noWrap/>
            <w:hideMark/>
          </w:tcPr>
          <w:p w14:paraId="0B3E7E4A"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777F9424"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Subgerente Administrativo Y Financiero</w:t>
            </w:r>
          </w:p>
        </w:tc>
      </w:tr>
      <w:tr w:rsidR="00AB5198" w:rsidRPr="005750B4" w14:paraId="503528A6" w14:textId="77777777" w:rsidTr="006E4B17">
        <w:trPr>
          <w:trHeight w:val="20"/>
          <w:jc w:val="center"/>
        </w:trPr>
        <w:tc>
          <w:tcPr>
            <w:tcW w:w="0" w:type="auto"/>
            <w:shd w:val="clear" w:color="auto" w:fill="auto"/>
            <w:noWrap/>
            <w:hideMark/>
          </w:tcPr>
          <w:p w14:paraId="1818B4B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6D90F8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Subgerente Comercial Y Mercadeo</w:t>
            </w:r>
          </w:p>
        </w:tc>
      </w:tr>
      <w:tr w:rsidR="00AB5198" w:rsidRPr="005750B4" w14:paraId="70C5414C" w14:textId="77777777" w:rsidTr="006E4B17">
        <w:trPr>
          <w:trHeight w:val="20"/>
          <w:jc w:val="center"/>
        </w:trPr>
        <w:tc>
          <w:tcPr>
            <w:tcW w:w="0" w:type="auto"/>
            <w:shd w:val="clear" w:color="auto" w:fill="auto"/>
            <w:noWrap/>
            <w:hideMark/>
          </w:tcPr>
          <w:p w14:paraId="22653F2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1345C4A"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Subgerente De Planeación</w:t>
            </w:r>
          </w:p>
        </w:tc>
      </w:tr>
      <w:tr w:rsidR="00AB5198" w:rsidRPr="005750B4" w14:paraId="1BD8E901" w14:textId="77777777" w:rsidTr="006E4B17">
        <w:trPr>
          <w:trHeight w:val="20"/>
          <w:jc w:val="center"/>
        </w:trPr>
        <w:tc>
          <w:tcPr>
            <w:tcW w:w="0" w:type="auto"/>
            <w:shd w:val="clear" w:color="auto" w:fill="auto"/>
            <w:noWrap/>
            <w:hideMark/>
          </w:tcPr>
          <w:p w14:paraId="5A66E63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89A8B2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Subgerente Técnico Y Operativo</w:t>
            </w:r>
          </w:p>
        </w:tc>
      </w:tr>
      <w:tr w:rsidR="00AB5198" w:rsidRPr="005750B4" w14:paraId="2AE1ADC8" w14:textId="77777777" w:rsidTr="006E4B17">
        <w:trPr>
          <w:trHeight w:val="20"/>
          <w:jc w:val="center"/>
        </w:trPr>
        <w:tc>
          <w:tcPr>
            <w:tcW w:w="0" w:type="auto"/>
            <w:shd w:val="clear" w:color="auto" w:fill="auto"/>
            <w:noWrap/>
            <w:hideMark/>
          </w:tcPr>
          <w:p w14:paraId="6B6F87AE"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0B5008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(Almacén)</w:t>
            </w:r>
          </w:p>
        </w:tc>
      </w:tr>
      <w:tr w:rsidR="00AB5198" w:rsidRPr="005750B4" w14:paraId="60FF1D02" w14:textId="77777777" w:rsidTr="006E4B17">
        <w:trPr>
          <w:trHeight w:val="20"/>
          <w:jc w:val="center"/>
        </w:trPr>
        <w:tc>
          <w:tcPr>
            <w:tcW w:w="0" w:type="auto"/>
            <w:shd w:val="clear" w:color="auto" w:fill="auto"/>
            <w:noWrap/>
            <w:hideMark/>
          </w:tcPr>
          <w:p w14:paraId="2ED4A5BA"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EE6A2C5"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(Vertimientos)</w:t>
            </w:r>
          </w:p>
        </w:tc>
      </w:tr>
      <w:tr w:rsidR="00AB5198" w:rsidRPr="005750B4" w14:paraId="6EBFDDC8" w14:textId="77777777" w:rsidTr="006E4B17">
        <w:trPr>
          <w:trHeight w:val="20"/>
          <w:jc w:val="center"/>
        </w:trPr>
        <w:tc>
          <w:tcPr>
            <w:tcW w:w="0" w:type="auto"/>
            <w:shd w:val="clear" w:color="auto" w:fill="auto"/>
            <w:noWrap/>
            <w:hideMark/>
          </w:tcPr>
          <w:p w14:paraId="3608AD7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5F3A2F9"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 xml:space="preserve">Técnico Grado 3  (Unidad De Medición) </w:t>
            </w:r>
          </w:p>
        </w:tc>
      </w:tr>
      <w:tr w:rsidR="00AB5198" w:rsidRPr="005750B4" w14:paraId="7EB3A8DC" w14:textId="77777777" w:rsidTr="006E4B17">
        <w:trPr>
          <w:trHeight w:val="20"/>
          <w:jc w:val="center"/>
        </w:trPr>
        <w:tc>
          <w:tcPr>
            <w:tcW w:w="0" w:type="auto"/>
            <w:shd w:val="clear" w:color="auto" w:fill="auto"/>
            <w:noWrap/>
            <w:hideMark/>
          </w:tcPr>
          <w:p w14:paraId="51AC2BC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5176CBE"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(Unidad De Facturación)</w:t>
            </w:r>
          </w:p>
        </w:tc>
      </w:tr>
      <w:tr w:rsidR="00AB5198" w:rsidRPr="005750B4" w14:paraId="2BE64426" w14:textId="77777777" w:rsidTr="006E4B17">
        <w:trPr>
          <w:trHeight w:val="20"/>
          <w:jc w:val="center"/>
        </w:trPr>
        <w:tc>
          <w:tcPr>
            <w:tcW w:w="0" w:type="auto"/>
            <w:shd w:val="clear" w:color="auto" w:fill="auto"/>
            <w:noWrap/>
            <w:hideMark/>
          </w:tcPr>
          <w:p w14:paraId="4D61F915"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29D698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(Mercadeo Y Gestión De Usuarios)</w:t>
            </w:r>
          </w:p>
        </w:tc>
      </w:tr>
      <w:tr w:rsidR="00AB5198" w:rsidRPr="005750B4" w14:paraId="2001D8CC" w14:textId="77777777" w:rsidTr="006E4B17">
        <w:trPr>
          <w:trHeight w:val="20"/>
          <w:jc w:val="center"/>
        </w:trPr>
        <w:tc>
          <w:tcPr>
            <w:tcW w:w="0" w:type="auto"/>
            <w:shd w:val="clear" w:color="auto" w:fill="auto"/>
            <w:noWrap/>
            <w:hideMark/>
          </w:tcPr>
          <w:p w14:paraId="3BD1330E"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3A0845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(Sistemas)</w:t>
            </w:r>
          </w:p>
        </w:tc>
      </w:tr>
      <w:tr w:rsidR="00AB5198" w:rsidRPr="005750B4" w14:paraId="0CDB247B" w14:textId="77777777" w:rsidTr="006E4B17">
        <w:trPr>
          <w:trHeight w:val="20"/>
          <w:jc w:val="center"/>
        </w:trPr>
        <w:tc>
          <w:tcPr>
            <w:tcW w:w="0" w:type="auto"/>
            <w:shd w:val="clear" w:color="auto" w:fill="auto"/>
            <w:noWrap/>
            <w:hideMark/>
          </w:tcPr>
          <w:p w14:paraId="01E6BFC3"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C57516B"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(Talento Humano)</w:t>
            </w:r>
          </w:p>
        </w:tc>
      </w:tr>
      <w:tr w:rsidR="00AB5198" w:rsidRPr="005750B4" w14:paraId="6965645D" w14:textId="77777777" w:rsidTr="006E4B17">
        <w:trPr>
          <w:trHeight w:val="20"/>
          <w:jc w:val="center"/>
        </w:trPr>
        <w:tc>
          <w:tcPr>
            <w:tcW w:w="0" w:type="auto"/>
            <w:shd w:val="clear" w:color="auto" w:fill="auto"/>
            <w:noWrap/>
            <w:hideMark/>
          </w:tcPr>
          <w:p w14:paraId="4E134C67"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566F22C"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3  (Mantenimiento Parque Automotor)</w:t>
            </w:r>
          </w:p>
        </w:tc>
      </w:tr>
      <w:tr w:rsidR="00AB5198" w:rsidRPr="005750B4" w14:paraId="1FC995EA" w14:textId="77777777" w:rsidTr="006E4B17">
        <w:trPr>
          <w:trHeight w:val="20"/>
          <w:jc w:val="center"/>
        </w:trPr>
        <w:tc>
          <w:tcPr>
            <w:tcW w:w="0" w:type="auto"/>
            <w:shd w:val="clear" w:color="auto" w:fill="auto"/>
            <w:noWrap/>
            <w:hideMark/>
          </w:tcPr>
          <w:p w14:paraId="71C8309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7FC9414"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(Secretaria General)</w:t>
            </w:r>
          </w:p>
        </w:tc>
      </w:tr>
      <w:tr w:rsidR="00AB5198" w:rsidRPr="005750B4" w14:paraId="7C7D51A9" w14:textId="77777777" w:rsidTr="006E4B17">
        <w:trPr>
          <w:trHeight w:val="20"/>
          <w:jc w:val="center"/>
        </w:trPr>
        <w:tc>
          <w:tcPr>
            <w:tcW w:w="0" w:type="auto"/>
            <w:shd w:val="clear" w:color="auto" w:fill="auto"/>
            <w:noWrap/>
            <w:hideMark/>
          </w:tcPr>
          <w:p w14:paraId="1388F2E6"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07DB2093"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(Unidad de Atención al Cliente)</w:t>
            </w:r>
          </w:p>
        </w:tc>
      </w:tr>
      <w:tr w:rsidR="00AB5198" w:rsidRPr="005750B4" w14:paraId="116B2101" w14:textId="77777777" w:rsidTr="006E4B17">
        <w:trPr>
          <w:trHeight w:val="20"/>
          <w:jc w:val="center"/>
        </w:trPr>
        <w:tc>
          <w:tcPr>
            <w:tcW w:w="0" w:type="auto"/>
            <w:shd w:val="clear" w:color="auto" w:fill="auto"/>
            <w:noWrap/>
            <w:hideMark/>
          </w:tcPr>
          <w:p w14:paraId="6EB2AB5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763240E"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(Tesorería)</w:t>
            </w:r>
          </w:p>
        </w:tc>
      </w:tr>
      <w:tr w:rsidR="00AB5198" w:rsidRPr="005750B4" w14:paraId="17C18CCB" w14:textId="77777777" w:rsidTr="006E4B17">
        <w:trPr>
          <w:trHeight w:val="20"/>
          <w:jc w:val="center"/>
        </w:trPr>
        <w:tc>
          <w:tcPr>
            <w:tcW w:w="0" w:type="auto"/>
            <w:shd w:val="clear" w:color="auto" w:fill="auto"/>
            <w:noWrap/>
            <w:hideMark/>
          </w:tcPr>
          <w:p w14:paraId="55DDD6C3"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A84E7E8"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(Dibujo)</w:t>
            </w:r>
          </w:p>
        </w:tc>
      </w:tr>
      <w:tr w:rsidR="00AB5198" w:rsidRPr="005750B4" w14:paraId="1A3D7B4B" w14:textId="77777777" w:rsidTr="006E4B17">
        <w:trPr>
          <w:trHeight w:val="20"/>
          <w:jc w:val="center"/>
        </w:trPr>
        <w:tc>
          <w:tcPr>
            <w:tcW w:w="0" w:type="auto"/>
            <w:shd w:val="clear" w:color="auto" w:fill="auto"/>
            <w:noWrap/>
            <w:hideMark/>
          </w:tcPr>
          <w:p w14:paraId="77431598"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3A05DDB"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(Archivo y Correspondencia)</w:t>
            </w:r>
          </w:p>
        </w:tc>
      </w:tr>
      <w:tr w:rsidR="00AB5198" w:rsidRPr="005750B4" w14:paraId="43CF043F" w14:textId="77777777" w:rsidTr="006E4B17">
        <w:trPr>
          <w:trHeight w:val="20"/>
          <w:jc w:val="center"/>
        </w:trPr>
        <w:tc>
          <w:tcPr>
            <w:tcW w:w="0" w:type="auto"/>
            <w:shd w:val="clear" w:color="auto" w:fill="auto"/>
            <w:noWrap/>
            <w:hideMark/>
          </w:tcPr>
          <w:p w14:paraId="43AFB2D4"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466C4CE7"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(Contabilidad)</w:t>
            </w:r>
          </w:p>
        </w:tc>
      </w:tr>
      <w:tr w:rsidR="00AB5198" w:rsidRPr="005750B4" w14:paraId="26D95491" w14:textId="77777777" w:rsidTr="006E4B17">
        <w:trPr>
          <w:trHeight w:val="20"/>
          <w:jc w:val="center"/>
        </w:trPr>
        <w:tc>
          <w:tcPr>
            <w:tcW w:w="0" w:type="auto"/>
            <w:shd w:val="clear" w:color="auto" w:fill="auto"/>
            <w:noWrap/>
            <w:hideMark/>
          </w:tcPr>
          <w:p w14:paraId="77E2C5EA"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51CFAAD3"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(Contratos)</w:t>
            </w:r>
          </w:p>
        </w:tc>
      </w:tr>
      <w:tr w:rsidR="00AB5198" w:rsidRPr="005750B4" w14:paraId="67B4D6B2" w14:textId="77777777" w:rsidTr="006E4B17">
        <w:trPr>
          <w:trHeight w:val="20"/>
          <w:jc w:val="center"/>
        </w:trPr>
        <w:tc>
          <w:tcPr>
            <w:tcW w:w="0" w:type="auto"/>
            <w:shd w:val="clear" w:color="auto" w:fill="auto"/>
            <w:noWrap/>
            <w:hideMark/>
          </w:tcPr>
          <w:p w14:paraId="7A8E1870"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84C71C1"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(Planeación)</w:t>
            </w:r>
          </w:p>
        </w:tc>
      </w:tr>
      <w:tr w:rsidR="00AB5198" w:rsidRPr="005750B4" w14:paraId="1587A482" w14:textId="77777777" w:rsidTr="006E4B17">
        <w:trPr>
          <w:trHeight w:val="20"/>
          <w:jc w:val="center"/>
        </w:trPr>
        <w:tc>
          <w:tcPr>
            <w:tcW w:w="0" w:type="auto"/>
            <w:shd w:val="clear" w:color="auto" w:fill="auto"/>
            <w:noWrap/>
            <w:hideMark/>
          </w:tcPr>
          <w:p w14:paraId="1F9D65D9"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745900FB"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(Unidad De Suspensiones Y Reinstalaciones)</w:t>
            </w:r>
          </w:p>
        </w:tc>
      </w:tr>
      <w:tr w:rsidR="00AB5198" w:rsidRPr="005750B4" w14:paraId="27403D94" w14:textId="77777777" w:rsidTr="006E4B17">
        <w:trPr>
          <w:trHeight w:val="20"/>
          <w:jc w:val="center"/>
        </w:trPr>
        <w:tc>
          <w:tcPr>
            <w:tcW w:w="0" w:type="auto"/>
            <w:shd w:val="clear" w:color="auto" w:fill="auto"/>
            <w:noWrap/>
            <w:hideMark/>
          </w:tcPr>
          <w:p w14:paraId="0FBEC48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248541F6"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(Estadística)</w:t>
            </w:r>
          </w:p>
        </w:tc>
      </w:tr>
      <w:tr w:rsidR="00AB5198" w:rsidRPr="005750B4" w14:paraId="5BE0AB66" w14:textId="77777777" w:rsidTr="006E4B17">
        <w:trPr>
          <w:trHeight w:val="20"/>
          <w:jc w:val="center"/>
        </w:trPr>
        <w:tc>
          <w:tcPr>
            <w:tcW w:w="0" w:type="auto"/>
            <w:shd w:val="clear" w:color="auto" w:fill="auto"/>
            <w:noWrap/>
            <w:hideMark/>
          </w:tcPr>
          <w:p w14:paraId="66872DFB"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lastRenderedPageBreak/>
              <w:t>1</w:t>
            </w:r>
          </w:p>
        </w:tc>
        <w:tc>
          <w:tcPr>
            <w:tcW w:w="0" w:type="auto"/>
            <w:shd w:val="clear" w:color="auto" w:fill="auto"/>
            <w:noWrap/>
            <w:hideMark/>
          </w:tcPr>
          <w:p w14:paraId="6AFBE081"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(Gestión De Cartera)</w:t>
            </w:r>
          </w:p>
        </w:tc>
      </w:tr>
      <w:tr w:rsidR="00AB5198" w:rsidRPr="005750B4" w14:paraId="6B21768E" w14:textId="77777777" w:rsidTr="006E4B17">
        <w:trPr>
          <w:trHeight w:val="20"/>
          <w:jc w:val="center"/>
        </w:trPr>
        <w:tc>
          <w:tcPr>
            <w:tcW w:w="0" w:type="auto"/>
            <w:shd w:val="clear" w:color="auto" w:fill="auto"/>
            <w:noWrap/>
            <w:hideMark/>
          </w:tcPr>
          <w:p w14:paraId="551C4FAE"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3A29A811" w14:textId="77777777" w:rsidR="00AB5198" w:rsidRPr="005750B4"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(Gestión De Perdidas)</w:t>
            </w:r>
          </w:p>
        </w:tc>
      </w:tr>
      <w:tr w:rsidR="00AB5198" w:rsidRPr="00520416" w14:paraId="610F38DE" w14:textId="77777777" w:rsidTr="006E4B17">
        <w:trPr>
          <w:trHeight w:val="20"/>
          <w:jc w:val="center"/>
        </w:trPr>
        <w:tc>
          <w:tcPr>
            <w:tcW w:w="0" w:type="auto"/>
            <w:shd w:val="clear" w:color="auto" w:fill="auto"/>
            <w:noWrap/>
            <w:hideMark/>
          </w:tcPr>
          <w:p w14:paraId="7DCE1261" w14:textId="77777777" w:rsidR="00AB5198" w:rsidRPr="005750B4" w:rsidRDefault="00AB5198"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hideMark/>
          </w:tcPr>
          <w:p w14:paraId="65A4098C" w14:textId="77777777" w:rsidR="00AB5198" w:rsidRPr="00520416" w:rsidRDefault="00AB5198" w:rsidP="006E4B17">
            <w:pPr>
              <w:spacing w:line="360" w:lineRule="auto"/>
              <w:rPr>
                <w:rFonts w:ascii="Arial" w:hAnsi="Arial" w:cs="Arial"/>
                <w:sz w:val="16"/>
                <w:szCs w:val="16"/>
                <w:lang w:val="es-CO" w:eastAsia="es-CO"/>
              </w:rPr>
            </w:pPr>
            <w:r w:rsidRPr="005750B4">
              <w:rPr>
                <w:rFonts w:ascii="Arial" w:hAnsi="Arial" w:cs="Arial"/>
                <w:sz w:val="16"/>
                <w:szCs w:val="16"/>
                <w:lang w:val="es-CO" w:eastAsia="es-CO"/>
              </w:rPr>
              <w:t>Técnico Grado 1  (Salud Ocupacional)</w:t>
            </w:r>
          </w:p>
        </w:tc>
      </w:tr>
      <w:tr w:rsidR="00F76024" w:rsidRPr="00520416" w14:paraId="7617E872" w14:textId="77777777" w:rsidTr="006E4B17">
        <w:trPr>
          <w:trHeight w:val="20"/>
          <w:jc w:val="center"/>
        </w:trPr>
        <w:tc>
          <w:tcPr>
            <w:tcW w:w="0" w:type="auto"/>
            <w:shd w:val="clear" w:color="auto" w:fill="auto"/>
            <w:noWrap/>
          </w:tcPr>
          <w:p w14:paraId="200583E7"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0EA1F3F0"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Auxiliar de control y seguimiento</w:t>
            </w:r>
          </w:p>
        </w:tc>
      </w:tr>
      <w:tr w:rsidR="00F76024" w:rsidRPr="00520416" w14:paraId="6AE81AD9" w14:textId="77777777" w:rsidTr="006E4B17">
        <w:trPr>
          <w:trHeight w:val="20"/>
          <w:jc w:val="center"/>
        </w:trPr>
        <w:tc>
          <w:tcPr>
            <w:tcW w:w="0" w:type="auto"/>
            <w:shd w:val="clear" w:color="auto" w:fill="auto"/>
            <w:noWrap/>
          </w:tcPr>
          <w:p w14:paraId="0E3D4857"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600CECDF"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Auxiliar de micro-medición</w:t>
            </w:r>
          </w:p>
        </w:tc>
      </w:tr>
      <w:tr w:rsidR="00F76024" w:rsidRPr="00520416" w14:paraId="11812617" w14:textId="77777777" w:rsidTr="006E4B17">
        <w:trPr>
          <w:trHeight w:val="20"/>
          <w:jc w:val="center"/>
        </w:trPr>
        <w:tc>
          <w:tcPr>
            <w:tcW w:w="0" w:type="auto"/>
            <w:shd w:val="clear" w:color="auto" w:fill="auto"/>
            <w:noWrap/>
          </w:tcPr>
          <w:p w14:paraId="655AEFFD"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6CB5B22C"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 xml:space="preserve">Apoyo comercial </w:t>
            </w:r>
          </w:p>
        </w:tc>
      </w:tr>
      <w:tr w:rsidR="00F76024" w:rsidRPr="00520416" w14:paraId="222F8A81" w14:textId="77777777" w:rsidTr="006E4B17">
        <w:trPr>
          <w:trHeight w:val="20"/>
          <w:jc w:val="center"/>
        </w:trPr>
        <w:tc>
          <w:tcPr>
            <w:tcW w:w="0" w:type="auto"/>
            <w:shd w:val="clear" w:color="auto" w:fill="auto"/>
            <w:noWrap/>
          </w:tcPr>
          <w:p w14:paraId="229F0D9C"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4AD9D790"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PQR</w:t>
            </w:r>
          </w:p>
        </w:tc>
      </w:tr>
      <w:tr w:rsidR="00F76024" w:rsidRPr="00520416" w14:paraId="3EC40503" w14:textId="77777777" w:rsidTr="006E4B17">
        <w:trPr>
          <w:trHeight w:val="20"/>
          <w:jc w:val="center"/>
        </w:trPr>
        <w:tc>
          <w:tcPr>
            <w:tcW w:w="0" w:type="auto"/>
            <w:shd w:val="clear" w:color="auto" w:fill="auto"/>
            <w:noWrap/>
          </w:tcPr>
          <w:p w14:paraId="14E12C84"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1D757987" w14:textId="77777777" w:rsidR="00F76024" w:rsidRPr="00F76024" w:rsidRDefault="00F76024" w:rsidP="00F76024">
            <w:pPr>
              <w:spacing w:line="360" w:lineRule="auto"/>
              <w:rPr>
                <w:rFonts w:ascii="Arial" w:hAnsi="Arial" w:cs="Arial"/>
                <w:sz w:val="16"/>
                <w:szCs w:val="16"/>
                <w:lang w:val="es-CO" w:eastAsia="es-CO"/>
              </w:rPr>
            </w:pPr>
            <w:r w:rsidRPr="00F76024">
              <w:rPr>
                <w:rFonts w:ascii="Arial" w:hAnsi="Arial" w:cs="Arial"/>
                <w:sz w:val="16"/>
                <w:szCs w:val="16"/>
                <w:lang w:val="es-CO" w:eastAsia="es-CO"/>
              </w:rPr>
              <w:t>Coordinador general</w:t>
            </w:r>
          </w:p>
        </w:tc>
      </w:tr>
    </w:tbl>
    <w:p w14:paraId="01011D2F"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2C9466E" w14:textId="77777777" w:rsidR="00AB5198" w:rsidRDefault="00AB5198" w:rsidP="00AB5198">
      <w:pPr>
        <w:pStyle w:val="Descripcin"/>
        <w:spacing w:after="0" w:line="360" w:lineRule="auto"/>
        <w:rPr>
          <w:rFonts w:cs="Arial"/>
        </w:rPr>
      </w:pPr>
      <w:bookmarkStart w:id="100" w:name="_Toc487744134"/>
      <w:commentRangeStart w:id="101"/>
      <w:r w:rsidRPr="00941C44">
        <w:rPr>
          <w:rFonts w:cs="Arial"/>
        </w:rPr>
        <w:t xml:space="preserve">Tabla </w:t>
      </w:r>
      <w:r w:rsidR="008A53E7" w:rsidRPr="00941C44">
        <w:rPr>
          <w:rFonts w:cs="Arial"/>
        </w:rPr>
        <w:fldChar w:fldCharType="begin"/>
      </w:r>
      <w:r w:rsidRPr="00941C44">
        <w:rPr>
          <w:rFonts w:cs="Arial"/>
        </w:rPr>
        <w:instrText xml:space="preserve"> SEQ Tabla \* ARABIC </w:instrText>
      </w:r>
      <w:r w:rsidR="008A53E7" w:rsidRPr="00941C44">
        <w:rPr>
          <w:rFonts w:cs="Arial"/>
        </w:rPr>
        <w:fldChar w:fldCharType="separate"/>
      </w:r>
      <w:r w:rsidR="00797846">
        <w:rPr>
          <w:rFonts w:cs="Arial"/>
          <w:noProof/>
        </w:rPr>
        <w:t>23</w:t>
      </w:r>
      <w:r w:rsidR="008A53E7" w:rsidRPr="00941C44">
        <w:rPr>
          <w:rFonts w:cs="Arial"/>
        </w:rPr>
        <w:fldChar w:fldCharType="end"/>
      </w:r>
      <w:r w:rsidRPr="00941C44">
        <w:rPr>
          <w:rFonts w:cs="Arial"/>
        </w:rPr>
        <w:t>. Listado Personal Área Operativa</w:t>
      </w:r>
      <w:bookmarkEnd w:id="100"/>
      <w:commentRangeEnd w:id="101"/>
      <w:r w:rsidR="001F797F">
        <w:rPr>
          <w:rStyle w:val="Refdecomentario"/>
          <w:rFonts w:ascii="Times New Roman" w:hAnsi="Times New Roman"/>
          <w:i w:val="0"/>
          <w:iCs w:val="0"/>
          <w:color w:val="auto"/>
        </w:rPr>
        <w:commentReference w:id="101"/>
      </w:r>
    </w:p>
    <w:p w14:paraId="1E9F9FD7" w14:textId="77777777" w:rsidR="00AB5198" w:rsidRPr="003B0E45" w:rsidRDefault="00AB5198" w:rsidP="00AB5198"/>
    <w:tbl>
      <w:tblPr>
        <w:tblW w:w="0" w:type="auto"/>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74"/>
        <w:gridCol w:w="2813"/>
      </w:tblGrid>
      <w:tr w:rsidR="00AB5198" w:rsidRPr="00520416" w14:paraId="2E5D539B" w14:textId="77777777" w:rsidTr="006E4B17">
        <w:trPr>
          <w:trHeight w:val="20"/>
          <w:tblHeader/>
          <w:jc w:val="center"/>
        </w:trPr>
        <w:tc>
          <w:tcPr>
            <w:tcW w:w="0" w:type="auto"/>
            <w:shd w:val="clear" w:color="auto" w:fill="auto"/>
            <w:hideMark/>
          </w:tcPr>
          <w:p w14:paraId="6CC3AAB8"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No De Cargos</w:t>
            </w:r>
          </w:p>
        </w:tc>
        <w:tc>
          <w:tcPr>
            <w:tcW w:w="0" w:type="auto"/>
            <w:shd w:val="clear" w:color="auto" w:fill="auto"/>
            <w:hideMark/>
          </w:tcPr>
          <w:p w14:paraId="2979527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Cargo</w:t>
            </w:r>
          </w:p>
        </w:tc>
      </w:tr>
      <w:tr w:rsidR="00AB5198" w:rsidRPr="00520416" w14:paraId="75600391" w14:textId="77777777" w:rsidTr="006E4B17">
        <w:trPr>
          <w:trHeight w:val="20"/>
          <w:jc w:val="center"/>
        </w:trPr>
        <w:tc>
          <w:tcPr>
            <w:tcW w:w="0" w:type="auto"/>
            <w:shd w:val="clear" w:color="auto" w:fill="auto"/>
            <w:noWrap/>
            <w:vAlign w:val="center"/>
            <w:hideMark/>
          </w:tcPr>
          <w:p w14:paraId="4D5D39E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0C8214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Auxiliar Parque Automotor</w:t>
            </w:r>
          </w:p>
        </w:tc>
      </w:tr>
      <w:tr w:rsidR="00AB5198" w:rsidRPr="00520416" w14:paraId="7F280DB8" w14:textId="77777777" w:rsidTr="006E4B17">
        <w:trPr>
          <w:trHeight w:val="20"/>
          <w:jc w:val="center"/>
        </w:trPr>
        <w:tc>
          <w:tcPr>
            <w:tcW w:w="0" w:type="auto"/>
            <w:shd w:val="clear" w:color="auto" w:fill="auto"/>
            <w:noWrap/>
            <w:vAlign w:val="center"/>
            <w:hideMark/>
          </w:tcPr>
          <w:p w14:paraId="7F75BFE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634F958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Auxiliar Toma De Muestras De Agua</w:t>
            </w:r>
          </w:p>
        </w:tc>
      </w:tr>
      <w:tr w:rsidR="00AB5198" w:rsidRPr="00520416" w14:paraId="5592AC12" w14:textId="77777777" w:rsidTr="006E4B17">
        <w:trPr>
          <w:trHeight w:val="20"/>
          <w:jc w:val="center"/>
        </w:trPr>
        <w:tc>
          <w:tcPr>
            <w:tcW w:w="0" w:type="auto"/>
            <w:shd w:val="clear" w:color="auto" w:fill="auto"/>
            <w:noWrap/>
            <w:vAlign w:val="center"/>
            <w:hideMark/>
          </w:tcPr>
          <w:p w14:paraId="3EA3361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20</w:t>
            </w:r>
          </w:p>
        </w:tc>
        <w:tc>
          <w:tcPr>
            <w:tcW w:w="0" w:type="auto"/>
            <w:shd w:val="clear" w:color="auto" w:fill="auto"/>
            <w:noWrap/>
            <w:hideMark/>
          </w:tcPr>
          <w:p w14:paraId="165F001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Ayudante</w:t>
            </w:r>
          </w:p>
        </w:tc>
      </w:tr>
      <w:tr w:rsidR="00AB5198" w:rsidRPr="00520416" w14:paraId="32C14744" w14:textId="77777777" w:rsidTr="006E4B17">
        <w:trPr>
          <w:trHeight w:val="20"/>
          <w:jc w:val="center"/>
        </w:trPr>
        <w:tc>
          <w:tcPr>
            <w:tcW w:w="0" w:type="auto"/>
            <w:shd w:val="clear" w:color="auto" w:fill="auto"/>
            <w:noWrap/>
            <w:vAlign w:val="center"/>
            <w:hideMark/>
          </w:tcPr>
          <w:p w14:paraId="76E0203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23</w:t>
            </w:r>
          </w:p>
        </w:tc>
        <w:tc>
          <w:tcPr>
            <w:tcW w:w="0" w:type="auto"/>
            <w:shd w:val="clear" w:color="auto" w:fill="auto"/>
            <w:noWrap/>
            <w:hideMark/>
          </w:tcPr>
          <w:p w14:paraId="0F4059CA" w14:textId="77777777" w:rsidR="00AB5198" w:rsidRPr="00520416" w:rsidRDefault="004A2815" w:rsidP="006E4B17">
            <w:pPr>
              <w:spacing w:line="360" w:lineRule="auto"/>
              <w:rPr>
                <w:rFonts w:ascii="Arial" w:hAnsi="Arial" w:cs="Arial"/>
                <w:sz w:val="16"/>
                <w:szCs w:val="16"/>
                <w:lang w:val="es-CO" w:eastAsia="es-CO"/>
              </w:rPr>
            </w:pPr>
            <w:r>
              <w:rPr>
                <w:rFonts w:ascii="Arial" w:hAnsi="Arial" w:cs="Arial"/>
                <w:sz w:val="16"/>
                <w:szCs w:val="16"/>
                <w:lang w:val="es-CO" w:eastAsia="es-CO"/>
              </w:rPr>
              <w:t>Prá</w:t>
            </w:r>
            <w:r w:rsidR="00AB5198" w:rsidRPr="00520416">
              <w:rPr>
                <w:rFonts w:ascii="Arial" w:hAnsi="Arial" w:cs="Arial"/>
                <w:sz w:val="16"/>
                <w:szCs w:val="16"/>
                <w:lang w:val="es-CO" w:eastAsia="es-CO"/>
              </w:rPr>
              <w:t>ctico de Fontanería</w:t>
            </w:r>
          </w:p>
        </w:tc>
      </w:tr>
      <w:tr w:rsidR="00AB5198" w:rsidRPr="00520416" w14:paraId="32E00F0E" w14:textId="77777777" w:rsidTr="006E4B17">
        <w:trPr>
          <w:trHeight w:val="20"/>
          <w:jc w:val="center"/>
        </w:trPr>
        <w:tc>
          <w:tcPr>
            <w:tcW w:w="0" w:type="auto"/>
            <w:shd w:val="clear" w:color="auto" w:fill="auto"/>
            <w:noWrap/>
            <w:vAlign w:val="center"/>
            <w:hideMark/>
          </w:tcPr>
          <w:p w14:paraId="3BD7CDF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0" w:type="auto"/>
            <w:shd w:val="clear" w:color="auto" w:fill="auto"/>
            <w:noWrap/>
            <w:hideMark/>
          </w:tcPr>
          <w:p w14:paraId="6105B43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r>
      <w:tr w:rsidR="00AB5198" w:rsidRPr="00520416" w14:paraId="24205524" w14:textId="77777777" w:rsidTr="006E4B17">
        <w:trPr>
          <w:trHeight w:val="20"/>
          <w:jc w:val="center"/>
        </w:trPr>
        <w:tc>
          <w:tcPr>
            <w:tcW w:w="0" w:type="auto"/>
            <w:shd w:val="clear" w:color="auto" w:fill="auto"/>
            <w:noWrap/>
            <w:vAlign w:val="center"/>
            <w:hideMark/>
          </w:tcPr>
          <w:p w14:paraId="58AE5AD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17</w:t>
            </w:r>
          </w:p>
        </w:tc>
        <w:tc>
          <w:tcPr>
            <w:tcW w:w="0" w:type="auto"/>
            <w:shd w:val="clear" w:color="auto" w:fill="auto"/>
            <w:noWrap/>
            <w:hideMark/>
          </w:tcPr>
          <w:p w14:paraId="33DF99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Oficiales</w:t>
            </w:r>
          </w:p>
        </w:tc>
      </w:tr>
      <w:tr w:rsidR="00AB5198" w:rsidRPr="00520416" w14:paraId="22A1AF44" w14:textId="77777777" w:rsidTr="006E4B17">
        <w:trPr>
          <w:trHeight w:val="20"/>
          <w:jc w:val="center"/>
        </w:trPr>
        <w:tc>
          <w:tcPr>
            <w:tcW w:w="0" w:type="auto"/>
            <w:shd w:val="clear" w:color="auto" w:fill="auto"/>
            <w:noWrap/>
            <w:vAlign w:val="center"/>
            <w:hideMark/>
          </w:tcPr>
          <w:p w14:paraId="076F033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0" w:type="auto"/>
            <w:shd w:val="clear" w:color="auto" w:fill="auto"/>
            <w:noWrap/>
            <w:hideMark/>
          </w:tcPr>
          <w:p w14:paraId="48DB5D9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de Acueducto</w:t>
            </w:r>
          </w:p>
        </w:tc>
      </w:tr>
      <w:tr w:rsidR="00AB5198" w:rsidRPr="00520416" w14:paraId="6668FC65" w14:textId="77777777" w:rsidTr="006E4B17">
        <w:trPr>
          <w:trHeight w:val="20"/>
          <w:jc w:val="center"/>
        </w:trPr>
        <w:tc>
          <w:tcPr>
            <w:tcW w:w="0" w:type="auto"/>
            <w:shd w:val="clear" w:color="auto" w:fill="auto"/>
            <w:noWrap/>
            <w:vAlign w:val="center"/>
            <w:hideMark/>
          </w:tcPr>
          <w:p w14:paraId="2FCD758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7822B43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de Alcantarillado</w:t>
            </w:r>
          </w:p>
        </w:tc>
      </w:tr>
      <w:tr w:rsidR="00AB5198" w:rsidRPr="00520416" w14:paraId="66D9BC8A" w14:textId="77777777" w:rsidTr="006E4B17">
        <w:trPr>
          <w:trHeight w:val="20"/>
          <w:jc w:val="center"/>
        </w:trPr>
        <w:tc>
          <w:tcPr>
            <w:tcW w:w="0" w:type="auto"/>
            <w:shd w:val="clear" w:color="auto" w:fill="auto"/>
            <w:noWrap/>
            <w:vAlign w:val="center"/>
            <w:hideMark/>
          </w:tcPr>
          <w:p w14:paraId="64A79B1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0CF67B0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de Aseo</w:t>
            </w:r>
          </w:p>
        </w:tc>
      </w:tr>
      <w:tr w:rsidR="00AB5198" w:rsidRPr="00520416" w14:paraId="0C3A0BB6" w14:textId="77777777" w:rsidTr="006E4B17">
        <w:trPr>
          <w:trHeight w:val="20"/>
          <w:jc w:val="center"/>
        </w:trPr>
        <w:tc>
          <w:tcPr>
            <w:tcW w:w="0" w:type="auto"/>
            <w:shd w:val="clear" w:color="auto" w:fill="auto"/>
            <w:noWrap/>
            <w:vAlign w:val="center"/>
            <w:hideMark/>
          </w:tcPr>
          <w:p w14:paraId="4A22D88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0" w:type="auto"/>
            <w:shd w:val="clear" w:color="auto" w:fill="auto"/>
            <w:noWrap/>
            <w:hideMark/>
          </w:tcPr>
          <w:p w14:paraId="35DA21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Operativo Comercial</w:t>
            </w:r>
          </w:p>
        </w:tc>
      </w:tr>
      <w:tr w:rsidR="00AB5198" w:rsidRPr="00520416" w14:paraId="1FE0FFD2" w14:textId="77777777" w:rsidTr="006E4B17">
        <w:trPr>
          <w:trHeight w:val="20"/>
          <w:jc w:val="center"/>
        </w:trPr>
        <w:tc>
          <w:tcPr>
            <w:tcW w:w="0" w:type="auto"/>
            <w:shd w:val="clear" w:color="auto" w:fill="auto"/>
            <w:noWrap/>
            <w:vAlign w:val="center"/>
            <w:hideMark/>
          </w:tcPr>
          <w:p w14:paraId="29E003D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0" w:type="auto"/>
            <w:shd w:val="clear" w:color="auto" w:fill="auto"/>
            <w:noWrap/>
            <w:hideMark/>
          </w:tcPr>
          <w:p w14:paraId="11FFDD7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Jefes de Cuadrilla De Aseo</w:t>
            </w:r>
          </w:p>
        </w:tc>
      </w:tr>
      <w:tr w:rsidR="00AB5198" w:rsidRPr="00520416" w14:paraId="177FEDB1" w14:textId="77777777" w:rsidTr="006E4B17">
        <w:trPr>
          <w:trHeight w:val="20"/>
          <w:jc w:val="center"/>
        </w:trPr>
        <w:tc>
          <w:tcPr>
            <w:tcW w:w="0" w:type="auto"/>
            <w:shd w:val="clear" w:color="auto" w:fill="auto"/>
            <w:noWrap/>
            <w:vAlign w:val="center"/>
            <w:hideMark/>
          </w:tcPr>
          <w:p w14:paraId="15C2D4F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10</w:t>
            </w:r>
          </w:p>
        </w:tc>
        <w:tc>
          <w:tcPr>
            <w:tcW w:w="0" w:type="auto"/>
            <w:shd w:val="clear" w:color="auto" w:fill="auto"/>
            <w:noWrap/>
            <w:hideMark/>
          </w:tcPr>
          <w:p w14:paraId="6E719C2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Recolector</w:t>
            </w:r>
          </w:p>
        </w:tc>
      </w:tr>
      <w:tr w:rsidR="00AB5198" w:rsidRPr="00520416" w14:paraId="58ED01B1" w14:textId="77777777" w:rsidTr="006E4B17">
        <w:trPr>
          <w:trHeight w:val="20"/>
          <w:jc w:val="center"/>
        </w:trPr>
        <w:tc>
          <w:tcPr>
            <w:tcW w:w="0" w:type="auto"/>
            <w:shd w:val="clear" w:color="auto" w:fill="auto"/>
            <w:noWrap/>
            <w:vAlign w:val="center"/>
            <w:hideMark/>
          </w:tcPr>
          <w:p w14:paraId="21CE664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67</w:t>
            </w:r>
          </w:p>
        </w:tc>
        <w:tc>
          <w:tcPr>
            <w:tcW w:w="0" w:type="auto"/>
            <w:shd w:val="clear" w:color="auto" w:fill="auto"/>
            <w:noWrap/>
            <w:hideMark/>
          </w:tcPr>
          <w:p w14:paraId="0635CC5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Operario Barrido</w:t>
            </w:r>
          </w:p>
        </w:tc>
      </w:tr>
      <w:tr w:rsidR="00AB5198" w:rsidRPr="00520416" w14:paraId="0046AEEA" w14:textId="77777777" w:rsidTr="006E4B17">
        <w:trPr>
          <w:trHeight w:val="20"/>
          <w:jc w:val="center"/>
        </w:trPr>
        <w:tc>
          <w:tcPr>
            <w:tcW w:w="0" w:type="auto"/>
            <w:shd w:val="clear" w:color="auto" w:fill="auto"/>
            <w:noWrap/>
            <w:vAlign w:val="center"/>
            <w:hideMark/>
          </w:tcPr>
          <w:p w14:paraId="1766C63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34</w:t>
            </w:r>
          </w:p>
        </w:tc>
        <w:tc>
          <w:tcPr>
            <w:tcW w:w="0" w:type="auto"/>
            <w:shd w:val="clear" w:color="auto" w:fill="auto"/>
            <w:noWrap/>
            <w:hideMark/>
          </w:tcPr>
          <w:p w14:paraId="5CCEB01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Operario Recolección</w:t>
            </w:r>
          </w:p>
        </w:tc>
      </w:tr>
      <w:tr w:rsidR="005750B4" w:rsidRPr="00520416" w14:paraId="652D2D65" w14:textId="77777777" w:rsidTr="0013507D">
        <w:trPr>
          <w:trHeight w:val="20"/>
          <w:jc w:val="center"/>
        </w:trPr>
        <w:tc>
          <w:tcPr>
            <w:tcW w:w="0" w:type="auto"/>
            <w:shd w:val="clear" w:color="auto" w:fill="auto"/>
            <w:noWrap/>
          </w:tcPr>
          <w:p w14:paraId="32B0F5D7"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w:t>
            </w:r>
          </w:p>
        </w:tc>
        <w:tc>
          <w:tcPr>
            <w:tcW w:w="0" w:type="auto"/>
            <w:shd w:val="clear" w:color="auto" w:fill="auto"/>
            <w:noWrap/>
          </w:tcPr>
          <w:p w14:paraId="49D400BD"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Operador de planta</w:t>
            </w:r>
          </w:p>
        </w:tc>
      </w:tr>
      <w:tr w:rsidR="005750B4" w:rsidRPr="00520416" w14:paraId="6FE6DC88" w14:textId="77777777" w:rsidTr="0013507D">
        <w:trPr>
          <w:trHeight w:val="20"/>
          <w:jc w:val="center"/>
        </w:trPr>
        <w:tc>
          <w:tcPr>
            <w:tcW w:w="0" w:type="auto"/>
            <w:shd w:val="clear" w:color="auto" w:fill="auto"/>
            <w:noWrap/>
          </w:tcPr>
          <w:p w14:paraId="11337AA0"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7EF3F40F"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Latonero</w:t>
            </w:r>
          </w:p>
        </w:tc>
      </w:tr>
      <w:tr w:rsidR="005750B4" w:rsidRPr="00520416" w14:paraId="24E04279" w14:textId="77777777" w:rsidTr="0013507D">
        <w:trPr>
          <w:trHeight w:val="20"/>
          <w:jc w:val="center"/>
        </w:trPr>
        <w:tc>
          <w:tcPr>
            <w:tcW w:w="0" w:type="auto"/>
            <w:shd w:val="clear" w:color="auto" w:fill="auto"/>
            <w:noWrap/>
          </w:tcPr>
          <w:p w14:paraId="06A73BA1"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2</w:t>
            </w:r>
          </w:p>
        </w:tc>
        <w:tc>
          <w:tcPr>
            <w:tcW w:w="0" w:type="auto"/>
            <w:shd w:val="clear" w:color="auto" w:fill="auto"/>
            <w:noWrap/>
          </w:tcPr>
          <w:p w14:paraId="58A74A75"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Mecánico</w:t>
            </w:r>
          </w:p>
        </w:tc>
      </w:tr>
      <w:tr w:rsidR="005750B4" w:rsidRPr="00520416" w14:paraId="66077C3F" w14:textId="77777777" w:rsidTr="0013507D">
        <w:trPr>
          <w:trHeight w:val="20"/>
          <w:jc w:val="center"/>
        </w:trPr>
        <w:tc>
          <w:tcPr>
            <w:tcW w:w="0" w:type="auto"/>
            <w:shd w:val="clear" w:color="auto" w:fill="auto"/>
            <w:noWrap/>
          </w:tcPr>
          <w:p w14:paraId="4A62D8E0"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4D26D6B3"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Líder mecánico</w:t>
            </w:r>
          </w:p>
        </w:tc>
      </w:tr>
      <w:tr w:rsidR="005750B4" w:rsidRPr="00520416" w14:paraId="19F270FB" w14:textId="77777777" w:rsidTr="0013507D">
        <w:trPr>
          <w:trHeight w:val="20"/>
          <w:jc w:val="center"/>
        </w:trPr>
        <w:tc>
          <w:tcPr>
            <w:tcW w:w="0" w:type="auto"/>
            <w:shd w:val="clear" w:color="auto" w:fill="auto"/>
            <w:noWrap/>
          </w:tcPr>
          <w:p w14:paraId="48367A51"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6CFF51CF"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Lavador</w:t>
            </w:r>
          </w:p>
        </w:tc>
      </w:tr>
      <w:tr w:rsidR="005750B4" w:rsidRPr="00520416" w14:paraId="2184FBC3" w14:textId="77777777" w:rsidTr="0013507D">
        <w:trPr>
          <w:trHeight w:val="20"/>
          <w:jc w:val="center"/>
        </w:trPr>
        <w:tc>
          <w:tcPr>
            <w:tcW w:w="0" w:type="auto"/>
            <w:shd w:val="clear" w:color="auto" w:fill="auto"/>
            <w:noWrap/>
          </w:tcPr>
          <w:p w14:paraId="04E50D8D"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62458ED2"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Bacterióloga</w:t>
            </w:r>
          </w:p>
        </w:tc>
      </w:tr>
      <w:tr w:rsidR="005750B4" w:rsidRPr="00520416" w14:paraId="126CA15F" w14:textId="77777777" w:rsidTr="0013507D">
        <w:trPr>
          <w:trHeight w:val="20"/>
          <w:jc w:val="center"/>
        </w:trPr>
        <w:tc>
          <w:tcPr>
            <w:tcW w:w="0" w:type="auto"/>
            <w:shd w:val="clear" w:color="auto" w:fill="auto"/>
            <w:noWrap/>
          </w:tcPr>
          <w:p w14:paraId="05BB29C8" w14:textId="77777777" w:rsidR="005750B4" w:rsidRPr="005750B4" w:rsidRDefault="005750B4" w:rsidP="005750B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w:t>
            </w:r>
          </w:p>
        </w:tc>
        <w:tc>
          <w:tcPr>
            <w:tcW w:w="0" w:type="auto"/>
            <w:shd w:val="clear" w:color="auto" w:fill="auto"/>
            <w:noWrap/>
          </w:tcPr>
          <w:p w14:paraId="783E8B22" w14:textId="77777777" w:rsidR="005750B4" w:rsidRPr="005750B4" w:rsidRDefault="005750B4" w:rsidP="005750B4">
            <w:pPr>
              <w:spacing w:line="360" w:lineRule="auto"/>
              <w:rPr>
                <w:rFonts w:ascii="Arial" w:hAnsi="Arial" w:cs="Arial"/>
                <w:sz w:val="16"/>
                <w:szCs w:val="16"/>
                <w:lang w:val="es-CO" w:eastAsia="es-CO"/>
              </w:rPr>
            </w:pPr>
            <w:r w:rsidRPr="005750B4">
              <w:rPr>
                <w:rFonts w:ascii="Arial" w:hAnsi="Arial" w:cs="Arial"/>
                <w:sz w:val="16"/>
                <w:szCs w:val="16"/>
                <w:lang w:val="es-CO" w:eastAsia="es-CO"/>
              </w:rPr>
              <w:t>Auxiliar de aseo local</w:t>
            </w:r>
          </w:p>
        </w:tc>
      </w:tr>
      <w:tr w:rsidR="00F76024" w:rsidRPr="00520416" w14:paraId="2756FFDE" w14:textId="77777777" w:rsidTr="0013507D">
        <w:trPr>
          <w:trHeight w:val="20"/>
          <w:jc w:val="center"/>
        </w:trPr>
        <w:tc>
          <w:tcPr>
            <w:tcW w:w="0" w:type="auto"/>
            <w:shd w:val="clear" w:color="auto" w:fill="auto"/>
            <w:noWrap/>
          </w:tcPr>
          <w:p w14:paraId="6C778377" w14:textId="77777777" w:rsidR="00F76024" w:rsidRPr="005750B4" w:rsidRDefault="00F76024" w:rsidP="00F76024">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1</w:t>
            </w:r>
          </w:p>
        </w:tc>
        <w:tc>
          <w:tcPr>
            <w:tcW w:w="0" w:type="auto"/>
            <w:shd w:val="clear" w:color="auto" w:fill="auto"/>
            <w:noWrap/>
          </w:tcPr>
          <w:p w14:paraId="3FFB50C9" w14:textId="77777777" w:rsidR="00F76024" w:rsidRPr="005750B4" w:rsidRDefault="00F76024" w:rsidP="00F76024">
            <w:pPr>
              <w:spacing w:line="360" w:lineRule="auto"/>
              <w:rPr>
                <w:rFonts w:ascii="Arial" w:hAnsi="Arial" w:cs="Arial"/>
                <w:sz w:val="16"/>
                <w:szCs w:val="16"/>
                <w:lang w:val="es-CO" w:eastAsia="es-CO"/>
              </w:rPr>
            </w:pPr>
            <w:r w:rsidRPr="005750B4">
              <w:rPr>
                <w:rFonts w:ascii="Arial" w:hAnsi="Arial" w:cs="Arial"/>
                <w:sz w:val="16"/>
                <w:szCs w:val="16"/>
                <w:lang w:val="es-CO" w:eastAsia="es-CO"/>
              </w:rPr>
              <w:t>Conductor</w:t>
            </w:r>
          </w:p>
        </w:tc>
      </w:tr>
      <w:tr w:rsidR="00F76024" w:rsidRPr="00520416" w14:paraId="2B5AAF91" w14:textId="77777777" w:rsidTr="0013507D">
        <w:trPr>
          <w:trHeight w:val="20"/>
          <w:jc w:val="center"/>
        </w:trPr>
        <w:tc>
          <w:tcPr>
            <w:tcW w:w="0" w:type="auto"/>
            <w:shd w:val="clear" w:color="auto" w:fill="auto"/>
            <w:noWrap/>
          </w:tcPr>
          <w:p w14:paraId="4FA2C11D" w14:textId="77777777" w:rsidR="00F76024" w:rsidRPr="005750B4" w:rsidRDefault="00F76024" w:rsidP="00F76024">
            <w:pPr>
              <w:spacing w:line="360" w:lineRule="auto"/>
              <w:jc w:val="center"/>
              <w:rPr>
                <w:rFonts w:ascii="Arial" w:hAnsi="Arial" w:cs="Arial"/>
                <w:sz w:val="16"/>
                <w:szCs w:val="16"/>
                <w:lang w:val="es-CO" w:eastAsia="es-CO"/>
              </w:rPr>
            </w:pPr>
            <w:r>
              <w:rPr>
                <w:rFonts w:ascii="Arial" w:hAnsi="Arial" w:cs="Arial"/>
                <w:sz w:val="16"/>
                <w:szCs w:val="16"/>
                <w:lang w:val="es-CO" w:eastAsia="es-CO"/>
              </w:rPr>
              <w:lastRenderedPageBreak/>
              <w:t>25</w:t>
            </w:r>
          </w:p>
        </w:tc>
        <w:tc>
          <w:tcPr>
            <w:tcW w:w="0" w:type="auto"/>
            <w:shd w:val="clear" w:color="auto" w:fill="auto"/>
            <w:noWrap/>
          </w:tcPr>
          <w:p w14:paraId="31D74ABB" w14:textId="77777777" w:rsidR="00F76024" w:rsidRPr="005750B4" w:rsidRDefault="00F76024" w:rsidP="00F76024">
            <w:pPr>
              <w:spacing w:line="360" w:lineRule="auto"/>
              <w:rPr>
                <w:rFonts w:ascii="Arial" w:hAnsi="Arial" w:cs="Arial"/>
                <w:sz w:val="16"/>
                <w:szCs w:val="16"/>
                <w:lang w:val="es-CO" w:eastAsia="es-CO"/>
              </w:rPr>
            </w:pPr>
            <w:r>
              <w:rPr>
                <w:rFonts w:ascii="Arial" w:hAnsi="Arial" w:cs="Arial"/>
                <w:sz w:val="16"/>
                <w:szCs w:val="16"/>
                <w:lang w:val="es-CO" w:eastAsia="es-CO"/>
              </w:rPr>
              <w:t>Contratistas</w:t>
            </w:r>
            <w:r>
              <w:rPr>
                <w:rStyle w:val="Refdenotaalpie"/>
                <w:rFonts w:ascii="Arial" w:hAnsi="Arial" w:cs="Arial"/>
                <w:sz w:val="16"/>
                <w:szCs w:val="16"/>
                <w:lang w:val="es-CO" w:eastAsia="es-CO"/>
              </w:rPr>
              <w:footnoteReference w:id="17"/>
            </w:r>
          </w:p>
        </w:tc>
      </w:tr>
    </w:tbl>
    <w:p w14:paraId="510E1A07"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5095BE8" w14:textId="77777777" w:rsidR="00AB5198" w:rsidRPr="00520416" w:rsidRDefault="00AB5198" w:rsidP="00AB5198">
      <w:pPr>
        <w:spacing w:line="360" w:lineRule="auto"/>
        <w:jc w:val="both"/>
        <w:rPr>
          <w:rFonts w:ascii="Arial" w:hAnsi="Arial" w:cs="Arial"/>
        </w:rPr>
      </w:pPr>
      <w:commentRangeStart w:id="102"/>
      <w:r w:rsidRPr="00520416">
        <w:rPr>
          <w:rFonts w:ascii="Arial" w:hAnsi="Arial" w:cs="Arial"/>
        </w:rPr>
        <w:t xml:space="preserve">A continuación, se relaciona la estructura organizacional de </w:t>
      </w:r>
      <w:r>
        <w:rPr>
          <w:rFonts w:ascii="Arial" w:hAnsi="Arial" w:cs="Arial"/>
        </w:rPr>
        <w:t>SERVICIUDAD E.S.P. E.I.C.E.</w:t>
      </w:r>
      <w:r w:rsidRPr="00520416">
        <w:rPr>
          <w:rFonts w:ascii="Arial" w:hAnsi="Arial" w:cs="Arial"/>
        </w:rPr>
        <w:t xml:space="preserve"> dividido por su tamaño por Gerencia y Subgerencias: </w:t>
      </w:r>
      <w:commentRangeEnd w:id="102"/>
      <w:r w:rsidR="001F797F">
        <w:rPr>
          <w:rStyle w:val="Refdecomentario"/>
        </w:rPr>
        <w:commentReference w:id="102"/>
      </w:r>
    </w:p>
    <w:p w14:paraId="73179331" w14:textId="77777777" w:rsidR="00AB5198" w:rsidRPr="00520416" w:rsidRDefault="00AB5198" w:rsidP="00AB5198">
      <w:pPr>
        <w:spacing w:line="360" w:lineRule="auto"/>
        <w:jc w:val="both"/>
        <w:rPr>
          <w:rFonts w:ascii="Arial" w:hAnsi="Arial" w:cs="Arial"/>
        </w:rPr>
      </w:pPr>
    </w:p>
    <w:p w14:paraId="6A76BCAE" w14:textId="77777777" w:rsidR="00AB5198" w:rsidRPr="00520416" w:rsidRDefault="00AB5198" w:rsidP="00AB5198">
      <w:pPr>
        <w:pStyle w:val="Descripcin"/>
        <w:spacing w:after="0" w:line="360" w:lineRule="auto"/>
        <w:rPr>
          <w:rFonts w:cs="Arial"/>
        </w:rPr>
      </w:pPr>
      <w:bookmarkStart w:id="103" w:name="_Toc487744307"/>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1</w:t>
      </w:r>
      <w:r w:rsidR="008A53E7" w:rsidRPr="00520416">
        <w:rPr>
          <w:rFonts w:cs="Arial"/>
        </w:rPr>
        <w:fldChar w:fldCharType="end"/>
      </w:r>
      <w:r w:rsidRPr="00520416">
        <w:rPr>
          <w:rFonts w:cs="Arial"/>
        </w:rPr>
        <w:t>. Estructura organizacional Gerencia</w:t>
      </w:r>
      <w:bookmarkEnd w:id="103"/>
    </w:p>
    <w:p w14:paraId="68313F0B"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2FE0904F" wp14:editId="550CED5B">
            <wp:extent cx="5916930" cy="3244215"/>
            <wp:effectExtent l="0" t="0" r="1270" b="6985"/>
            <wp:docPr id="1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16930" cy="3244215"/>
                    </a:xfrm>
                    <a:prstGeom prst="rect">
                      <a:avLst/>
                    </a:prstGeom>
                    <a:noFill/>
                    <a:ln>
                      <a:noFill/>
                    </a:ln>
                  </pic:spPr>
                </pic:pic>
              </a:graphicData>
            </a:graphic>
          </wp:inline>
        </w:drawing>
      </w:r>
    </w:p>
    <w:p w14:paraId="444C6F0C"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434D0856" w14:textId="77777777" w:rsidR="00AB5198" w:rsidRPr="00520416" w:rsidRDefault="00AB5198" w:rsidP="00AB5198">
      <w:pPr>
        <w:pStyle w:val="Descripcin"/>
        <w:spacing w:after="0" w:line="360" w:lineRule="auto"/>
        <w:rPr>
          <w:rFonts w:cs="Arial"/>
        </w:rPr>
      </w:pPr>
      <w:bookmarkStart w:id="104" w:name="_Toc487744308"/>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2</w:t>
      </w:r>
      <w:r w:rsidR="008A53E7" w:rsidRPr="00520416">
        <w:rPr>
          <w:rFonts w:cs="Arial"/>
        </w:rPr>
        <w:fldChar w:fldCharType="end"/>
      </w:r>
      <w:r w:rsidRPr="00520416">
        <w:rPr>
          <w:rFonts w:cs="Arial"/>
        </w:rPr>
        <w:t>. Estructura Organizacional Subgerencia de Planeación</w:t>
      </w:r>
      <w:bookmarkEnd w:id="104"/>
    </w:p>
    <w:p w14:paraId="7D459112"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lastRenderedPageBreak/>
        <w:drawing>
          <wp:inline distT="0" distB="0" distL="0" distR="0" wp14:anchorId="6BFAA0E9" wp14:editId="08FBF738">
            <wp:extent cx="4146550" cy="2031616"/>
            <wp:effectExtent l="0" t="0" r="6350" b="6985"/>
            <wp:docPr id="1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53135" cy="2034842"/>
                    </a:xfrm>
                    <a:prstGeom prst="rect">
                      <a:avLst/>
                    </a:prstGeom>
                    <a:noFill/>
                    <a:ln>
                      <a:noFill/>
                    </a:ln>
                  </pic:spPr>
                </pic:pic>
              </a:graphicData>
            </a:graphic>
          </wp:inline>
        </w:drawing>
      </w:r>
    </w:p>
    <w:p w14:paraId="70DB6AD4"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C9E3AA2" w14:textId="77777777" w:rsidR="00AB5198" w:rsidRPr="00520416" w:rsidRDefault="00AB5198" w:rsidP="00AB5198">
      <w:pPr>
        <w:spacing w:line="360" w:lineRule="auto"/>
        <w:rPr>
          <w:rFonts w:ascii="Arial" w:hAnsi="Arial" w:cs="Arial"/>
        </w:rPr>
      </w:pPr>
    </w:p>
    <w:p w14:paraId="4D3C16D1" w14:textId="77777777" w:rsidR="00AB5198" w:rsidRPr="00520416" w:rsidRDefault="00AB5198" w:rsidP="00AB5198">
      <w:pPr>
        <w:pStyle w:val="Descripcin"/>
        <w:spacing w:after="0" w:line="360" w:lineRule="auto"/>
        <w:rPr>
          <w:rFonts w:cs="Arial"/>
        </w:rPr>
      </w:pPr>
      <w:bookmarkStart w:id="105" w:name="_Toc487744309"/>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3</w:t>
      </w:r>
      <w:r w:rsidR="008A53E7" w:rsidRPr="00520416">
        <w:rPr>
          <w:rFonts w:cs="Arial"/>
        </w:rPr>
        <w:fldChar w:fldCharType="end"/>
      </w:r>
      <w:r w:rsidRPr="00520416">
        <w:rPr>
          <w:rFonts w:cs="Arial"/>
        </w:rPr>
        <w:t>. Estructura Organizacional Subgerencia Administrativa y Financiera</w:t>
      </w:r>
      <w:bookmarkEnd w:id="105"/>
    </w:p>
    <w:p w14:paraId="15443216"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4547DA76" wp14:editId="7094C6C4">
            <wp:extent cx="6418580" cy="2365375"/>
            <wp:effectExtent l="0" t="0" r="7620" b="0"/>
            <wp:docPr id="1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50">
                      <a:extLst>
                        <a:ext uri="{28A0092B-C50C-407E-A947-70E740481C1C}">
                          <a14:useLocalDpi xmlns:a14="http://schemas.microsoft.com/office/drawing/2010/main" val="0"/>
                        </a:ext>
                      </a:extLst>
                    </a:blip>
                    <a:srcRect l="655" r="2071"/>
                    <a:stretch>
                      <a:fillRect/>
                    </a:stretch>
                  </pic:blipFill>
                  <pic:spPr bwMode="auto">
                    <a:xfrm>
                      <a:off x="0" y="0"/>
                      <a:ext cx="6418580" cy="2365375"/>
                    </a:xfrm>
                    <a:prstGeom prst="rect">
                      <a:avLst/>
                    </a:prstGeom>
                    <a:noFill/>
                    <a:ln>
                      <a:noFill/>
                    </a:ln>
                  </pic:spPr>
                </pic:pic>
              </a:graphicData>
            </a:graphic>
          </wp:inline>
        </w:drawing>
      </w:r>
    </w:p>
    <w:p w14:paraId="74422784"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8F2F5A1" w14:textId="77777777" w:rsidR="00AB5198" w:rsidRPr="00520416" w:rsidRDefault="00AB5198" w:rsidP="00AB5198">
      <w:pPr>
        <w:spacing w:line="360" w:lineRule="auto"/>
        <w:rPr>
          <w:rFonts w:ascii="Arial" w:hAnsi="Arial" w:cs="Arial"/>
        </w:rPr>
      </w:pPr>
    </w:p>
    <w:p w14:paraId="0BC5F2F0" w14:textId="77777777" w:rsidR="00AB5198" w:rsidRPr="00520416" w:rsidRDefault="00AB5198" w:rsidP="00AB5198">
      <w:pPr>
        <w:pStyle w:val="Descripcin"/>
        <w:spacing w:after="0" w:line="360" w:lineRule="auto"/>
        <w:rPr>
          <w:rFonts w:cs="Arial"/>
        </w:rPr>
      </w:pPr>
      <w:bookmarkStart w:id="106" w:name="_Toc487744310"/>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4</w:t>
      </w:r>
      <w:r w:rsidR="008A53E7" w:rsidRPr="00520416">
        <w:rPr>
          <w:rFonts w:cs="Arial"/>
        </w:rPr>
        <w:fldChar w:fldCharType="end"/>
      </w:r>
      <w:r w:rsidRPr="00520416">
        <w:rPr>
          <w:rFonts w:cs="Arial"/>
        </w:rPr>
        <w:t>. Estructura Organizacional Subgerencia Técnica y Operativa</w:t>
      </w:r>
      <w:bookmarkEnd w:id="106"/>
    </w:p>
    <w:p w14:paraId="4405A5AC"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lastRenderedPageBreak/>
        <w:drawing>
          <wp:inline distT="0" distB="0" distL="0" distR="0" wp14:anchorId="169A4E9B" wp14:editId="38C65E76">
            <wp:extent cx="5178425" cy="3191510"/>
            <wp:effectExtent l="0" t="0" r="3175" b="8890"/>
            <wp:docPr id="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78425" cy="3191510"/>
                    </a:xfrm>
                    <a:prstGeom prst="rect">
                      <a:avLst/>
                    </a:prstGeom>
                    <a:noFill/>
                    <a:ln>
                      <a:noFill/>
                    </a:ln>
                  </pic:spPr>
                </pic:pic>
              </a:graphicData>
            </a:graphic>
          </wp:inline>
        </w:drawing>
      </w:r>
    </w:p>
    <w:p w14:paraId="27B19213"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23DAD87" w14:textId="77777777" w:rsidR="00AB5198" w:rsidRPr="00520416" w:rsidRDefault="00AB5198" w:rsidP="00AB5198">
      <w:pPr>
        <w:pStyle w:val="Descripcin"/>
        <w:spacing w:line="360" w:lineRule="auto"/>
        <w:rPr>
          <w:rFonts w:cs="Arial"/>
        </w:rPr>
      </w:pPr>
      <w:bookmarkStart w:id="107" w:name="_Toc487744311"/>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5</w:t>
      </w:r>
      <w:r w:rsidR="008A53E7" w:rsidRPr="00520416">
        <w:rPr>
          <w:rFonts w:cs="Arial"/>
        </w:rPr>
        <w:fldChar w:fldCharType="end"/>
      </w:r>
      <w:r w:rsidRPr="00520416">
        <w:rPr>
          <w:rFonts w:cs="Arial"/>
        </w:rPr>
        <w:t>. Estructura Organizacional Subgerencia Comercial y de Mercadeo</w:t>
      </w:r>
      <w:bookmarkEnd w:id="107"/>
    </w:p>
    <w:p w14:paraId="733710F2" w14:textId="77777777" w:rsidR="00AB5198" w:rsidRPr="00520416" w:rsidRDefault="00AB5198" w:rsidP="00AB5198">
      <w:pPr>
        <w:spacing w:line="360" w:lineRule="auto"/>
        <w:jc w:val="center"/>
        <w:rPr>
          <w:rFonts w:ascii="Arial" w:hAnsi="Arial" w:cs="Arial"/>
        </w:rPr>
      </w:pPr>
      <w:r w:rsidRPr="00520416">
        <w:rPr>
          <w:rFonts w:ascii="Arial" w:hAnsi="Arial" w:cs="Arial"/>
          <w:noProof/>
          <w:lang w:val="es-CO" w:eastAsia="es-CO"/>
        </w:rPr>
        <w:drawing>
          <wp:inline distT="0" distB="0" distL="0" distR="0" wp14:anchorId="2D2299A7" wp14:editId="236D6BC5">
            <wp:extent cx="6480175" cy="2303780"/>
            <wp:effectExtent l="0" t="0" r="0" b="7620"/>
            <wp:docPr id="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80175" cy="2303780"/>
                    </a:xfrm>
                    <a:prstGeom prst="rect">
                      <a:avLst/>
                    </a:prstGeom>
                    <a:noFill/>
                    <a:ln>
                      <a:noFill/>
                    </a:ln>
                  </pic:spPr>
                </pic:pic>
              </a:graphicData>
            </a:graphic>
          </wp:inline>
        </w:drawing>
      </w:r>
    </w:p>
    <w:p w14:paraId="22920C4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7ECC24C"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El personal con Capacitación en Gestión del Riesgo y Atención de Emergencias se relaciona en la siguiente tabla:</w:t>
      </w:r>
    </w:p>
    <w:p w14:paraId="30E6CFA7" w14:textId="77777777" w:rsidR="00AB5198" w:rsidRPr="00520416" w:rsidRDefault="00AB5198" w:rsidP="00AB5198">
      <w:pPr>
        <w:spacing w:line="360" w:lineRule="auto"/>
        <w:jc w:val="both"/>
        <w:rPr>
          <w:rFonts w:ascii="Arial" w:hAnsi="Arial" w:cs="Arial"/>
        </w:rPr>
      </w:pPr>
    </w:p>
    <w:p w14:paraId="21B8FEAE" w14:textId="77777777" w:rsidR="00AB5198" w:rsidRDefault="00AB5198" w:rsidP="00AB5198">
      <w:pPr>
        <w:pStyle w:val="Descripcin"/>
        <w:spacing w:after="0" w:line="360" w:lineRule="auto"/>
        <w:rPr>
          <w:rFonts w:cs="Arial"/>
        </w:rPr>
      </w:pPr>
      <w:bookmarkStart w:id="108" w:name="_Toc487744135"/>
      <w:commentRangeStart w:id="109"/>
      <w:r w:rsidRPr="00941C44">
        <w:rPr>
          <w:rFonts w:cs="Arial"/>
        </w:rPr>
        <w:t xml:space="preserve">Tabla </w:t>
      </w:r>
      <w:r w:rsidR="008A53E7" w:rsidRPr="00941C44">
        <w:rPr>
          <w:rFonts w:cs="Arial"/>
        </w:rPr>
        <w:fldChar w:fldCharType="begin"/>
      </w:r>
      <w:r w:rsidRPr="00941C44">
        <w:rPr>
          <w:rFonts w:cs="Arial"/>
        </w:rPr>
        <w:instrText xml:space="preserve"> SEQ Tabla \* ARABIC </w:instrText>
      </w:r>
      <w:r w:rsidR="008A53E7" w:rsidRPr="00941C44">
        <w:rPr>
          <w:rFonts w:cs="Arial"/>
        </w:rPr>
        <w:fldChar w:fldCharType="separate"/>
      </w:r>
      <w:r w:rsidR="00797846">
        <w:rPr>
          <w:rFonts w:cs="Arial"/>
          <w:noProof/>
        </w:rPr>
        <w:t>24</w:t>
      </w:r>
      <w:r w:rsidR="008A53E7" w:rsidRPr="00941C44">
        <w:rPr>
          <w:rFonts w:cs="Arial"/>
        </w:rPr>
        <w:fldChar w:fldCharType="end"/>
      </w:r>
      <w:r w:rsidRPr="00941C44">
        <w:rPr>
          <w:rFonts w:cs="Arial"/>
        </w:rPr>
        <w:t xml:space="preserve">. Personal con </w:t>
      </w:r>
      <w:r w:rsidR="00ED2739" w:rsidRPr="00941C44">
        <w:rPr>
          <w:rFonts w:cs="Arial"/>
        </w:rPr>
        <w:t>capacitación en gestión del riesgo y atención de emergencias</w:t>
      </w:r>
      <w:bookmarkEnd w:id="108"/>
      <w:commentRangeEnd w:id="109"/>
      <w:r w:rsidR="001F797F">
        <w:rPr>
          <w:rStyle w:val="Refdecomentario"/>
          <w:rFonts w:ascii="Times New Roman" w:hAnsi="Times New Roman"/>
          <w:i w:val="0"/>
          <w:iCs w:val="0"/>
          <w:color w:val="auto"/>
        </w:rPr>
        <w:commentReference w:id="109"/>
      </w:r>
    </w:p>
    <w:p w14:paraId="510F17DA" w14:textId="77777777" w:rsidR="00AB5198" w:rsidRPr="003B0E45" w:rsidRDefault="00AB5198" w:rsidP="00AB5198"/>
    <w:tbl>
      <w:tblPr>
        <w:tblW w:w="935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707"/>
        <w:gridCol w:w="1938"/>
        <w:gridCol w:w="1937"/>
        <w:gridCol w:w="1227"/>
        <w:gridCol w:w="1554"/>
      </w:tblGrid>
      <w:tr w:rsidR="00AB5198" w:rsidRPr="00520416" w14:paraId="4B1E1C72" w14:textId="77777777" w:rsidTr="006E4B17">
        <w:trPr>
          <w:trHeight w:val="20"/>
          <w:tblHeader/>
        </w:trPr>
        <w:tc>
          <w:tcPr>
            <w:tcW w:w="0" w:type="auto"/>
            <w:shd w:val="clear" w:color="auto" w:fill="auto"/>
            <w:noWrap/>
            <w:hideMark/>
          </w:tcPr>
          <w:p w14:paraId="4B12DA5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Nombre Trabajador </w:t>
            </w:r>
          </w:p>
        </w:tc>
        <w:tc>
          <w:tcPr>
            <w:tcW w:w="1938" w:type="dxa"/>
            <w:shd w:val="clear" w:color="auto" w:fill="auto"/>
            <w:noWrap/>
            <w:hideMark/>
          </w:tcPr>
          <w:p w14:paraId="2D4F14C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Área </w:t>
            </w:r>
          </w:p>
        </w:tc>
        <w:tc>
          <w:tcPr>
            <w:tcW w:w="1937" w:type="dxa"/>
            <w:shd w:val="clear" w:color="auto" w:fill="auto"/>
            <w:noWrap/>
            <w:hideMark/>
          </w:tcPr>
          <w:p w14:paraId="4DDCA940"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Cargo </w:t>
            </w:r>
          </w:p>
        </w:tc>
        <w:tc>
          <w:tcPr>
            <w:tcW w:w="1227" w:type="dxa"/>
            <w:shd w:val="clear" w:color="auto" w:fill="auto"/>
            <w:noWrap/>
            <w:hideMark/>
          </w:tcPr>
          <w:p w14:paraId="2555D45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Gestión del Riesgo</w:t>
            </w:r>
          </w:p>
        </w:tc>
        <w:tc>
          <w:tcPr>
            <w:tcW w:w="1554" w:type="dxa"/>
            <w:shd w:val="clear" w:color="auto" w:fill="auto"/>
            <w:noWrap/>
            <w:hideMark/>
          </w:tcPr>
          <w:p w14:paraId="68C0E500"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Atención de Emergencias</w:t>
            </w:r>
          </w:p>
        </w:tc>
      </w:tr>
      <w:tr w:rsidR="00AB5198" w:rsidRPr="00520416" w14:paraId="5FC2A3D6" w14:textId="77777777" w:rsidTr="006E4B17">
        <w:trPr>
          <w:trHeight w:val="20"/>
        </w:trPr>
        <w:tc>
          <w:tcPr>
            <w:tcW w:w="0" w:type="auto"/>
            <w:shd w:val="clear" w:color="auto" w:fill="auto"/>
            <w:noWrap/>
            <w:hideMark/>
          </w:tcPr>
          <w:p w14:paraId="5D362D6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Trejos Aguirre Luis Carlos</w:t>
            </w:r>
          </w:p>
        </w:tc>
        <w:tc>
          <w:tcPr>
            <w:tcW w:w="1938" w:type="dxa"/>
            <w:shd w:val="clear" w:color="auto" w:fill="auto"/>
            <w:noWrap/>
            <w:hideMark/>
          </w:tcPr>
          <w:p w14:paraId="0277FEF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 xml:space="preserve">y </w:t>
            </w:r>
            <w:r w:rsidRPr="00520416">
              <w:rPr>
                <w:rFonts w:ascii="Arial" w:hAnsi="Arial" w:cs="Arial"/>
                <w:sz w:val="16"/>
                <w:szCs w:val="16"/>
                <w:lang w:val="es-CO" w:eastAsia="es-CO"/>
              </w:rPr>
              <w:t>Operativa</w:t>
            </w:r>
          </w:p>
        </w:tc>
        <w:tc>
          <w:tcPr>
            <w:tcW w:w="1937" w:type="dxa"/>
            <w:shd w:val="clear" w:color="auto" w:fill="auto"/>
            <w:noWrap/>
            <w:hideMark/>
          </w:tcPr>
          <w:p w14:paraId="507E097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Conductor </w:t>
            </w:r>
          </w:p>
        </w:tc>
        <w:tc>
          <w:tcPr>
            <w:tcW w:w="1227" w:type="dxa"/>
            <w:shd w:val="clear" w:color="auto" w:fill="auto"/>
            <w:hideMark/>
          </w:tcPr>
          <w:p w14:paraId="0E3D5CF2"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632364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411044EB" w14:textId="77777777" w:rsidTr="006E4B17">
        <w:trPr>
          <w:trHeight w:val="20"/>
        </w:trPr>
        <w:tc>
          <w:tcPr>
            <w:tcW w:w="0" w:type="auto"/>
            <w:shd w:val="clear" w:color="auto" w:fill="auto"/>
            <w:noWrap/>
            <w:hideMark/>
          </w:tcPr>
          <w:p w14:paraId="4914236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Soto Álvarez Robinson Leandro</w:t>
            </w:r>
          </w:p>
        </w:tc>
        <w:tc>
          <w:tcPr>
            <w:tcW w:w="1938" w:type="dxa"/>
            <w:shd w:val="clear" w:color="auto" w:fill="auto"/>
            <w:noWrap/>
            <w:hideMark/>
          </w:tcPr>
          <w:p w14:paraId="249F1E6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075D41A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Practicante Fontanería</w:t>
            </w:r>
          </w:p>
        </w:tc>
        <w:tc>
          <w:tcPr>
            <w:tcW w:w="1227" w:type="dxa"/>
            <w:shd w:val="clear" w:color="auto" w:fill="auto"/>
            <w:hideMark/>
          </w:tcPr>
          <w:p w14:paraId="1FACC2BE"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41B7BE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0F7A841B" w14:textId="77777777" w:rsidTr="006E4B17">
        <w:trPr>
          <w:trHeight w:val="20"/>
        </w:trPr>
        <w:tc>
          <w:tcPr>
            <w:tcW w:w="0" w:type="auto"/>
            <w:shd w:val="clear" w:color="auto" w:fill="auto"/>
            <w:noWrap/>
            <w:hideMark/>
          </w:tcPr>
          <w:p w14:paraId="2830BA7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Restrepo Gil Diego Alejandro</w:t>
            </w:r>
          </w:p>
        </w:tc>
        <w:tc>
          <w:tcPr>
            <w:tcW w:w="1938" w:type="dxa"/>
            <w:shd w:val="clear" w:color="auto" w:fill="auto"/>
            <w:noWrap/>
            <w:hideMark/>
          </w:tcPr>
          <w:p w14:paraId="706F6CC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7DAD1BE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Practicante Fontanería</w:t>
            </w:r>
          </w:p>
        </w:tc>
        <w:tc>
          <w:tcPr>
            <w:tcW w:w="1227" w:type="dxa"/>
            <w:shd w:val="clear" w:color="auto" w:fill="auto"/>
            <w:hideMark/>
          </w:tcPr>
          <w:p w14:paraId="751478CE"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2D6B7BD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1B7FE255" w14:textId="77777777" w:rsidTr="006E4B17">
        <w:trPr>
          <w:trHeight w:val="20"/>
        </w:trPr>
        <w:tc>
          <w:tcPr>
            <w:tcW w:w="0" w:type="auto"/>
            <w:shd w:val="clear" w:color="auto" w:fill="auto"/>
            <w:noWrap/>
            <w:hideMark/>
          </w:tcPr>
          <w:p w14:paraId="6A2ABE9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Arteaga Montoya Nelson De Jesús</w:t>
            </w:r>
          </w:p>
        </w:tc>
        <w:tc>
          <w:tcPr>
            <w:tcW w:w="1938" w:type="dxa"/>
            <w:shd w:val="clear" w:color="auto" w:fill="auto"/>
            <w:noWrap/>
            <w:hideMark/>
          </w:tcPr>
          <w:p w14:paraId="04DED5A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73B7ABA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Practicante Fontanería</w:t>
            </w:r>
          </w:p>
        </w:tc>
        <w:tc>
          <w:tcPr>
            <w:tcW w:w="1227" w:type="dxa"/>
            <w:shd w:val="clear" w:color="auto" w:fill="auto"/>
            <w:hideMark/>
          </w:tcPr>
          <w:p w14:paraId="684212A4"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49D2151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2842FBBC" w14:textId="77777777" w:rsidTr="006E4B17">
        <w:trPr>
          <w:trHeight w:val="20"/>
        </w:trPr>
        <w:tc>
          <w:tcPr>
            <w:tcW w:w="0" w:type="auto"/>
            <w:shd w:val="clear" w:color="auto" w:fill="auto"/>
            <w:noWrap/>
            <w:hideMark/>
          </w:tcPr>
          <w:p w14:paraId="141A9B9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González Lodoño José Fernelio</w:t>
            </w:r>
          </w:p>
        </w:tc>
        <w:tc>
          <w:tcPr>
            <w:tcW w:w="1938" w:type="dxa"/>
            <w:shd w:val="clear" w:color="auto" w:fill="auto"/>
            <w:noWrap/>
            <w:hideMark/>
          </w:tcPr>
          <w:p w14:paraId="5BCFB8F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4AF8802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Operario </w:t>
            </w:r>
            <w:r>
              <w:rPr>
                <w:rFonts w:ascii="Arial" w:hAnsi="Arial" w:cs="Arial"/>
                <w:sz w:val="16"/>
                <w:szCs w:val="16"/>
                <w:lang w:val="es-CO" w:eastAsia="es-CO"/>
              </w:rPr>
              <w:t>d</w:t>
            </w:r>
            <w:r w:rsidRPr="00520416">
              <w:rPr>
                <w:rFonts w:ascii="Arial" w:hAnsi="Arial" w:cs="Arial"/>
                <w:sz w:val="16"/>
                <w:szCs w:val="16"/>
                <w:lang w:val="es-CO" w:eastAsia="es-CO"/>
              </w:rPr>
              <w:t>e Recolección</w:t>
            </w:r>
          </w:p>
        </w:tc>
        <w:tc>
          <w:tcPr>
            <w:tcW w:w="1227" w:type="dxa"/>
            <w:shd w:val="clear" w:color="auto" w:fill="auto"/>
            <w:hideMark/>
          </w:tcPr>
          <w:p w14:paraId="3A5A1604"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hideMark/>
          </w:tcPr>
          <w:p w14:paraId="2D0B5EDC" w14:textId="77777777" w:rsidR="00AB5198" w:rsidRPr="00520416" w:rsidRDefault="00AB5198" w:rsidP="006E4B17">
            <w:pPr>
              <w:spacing w:line="360" w:lineRule="auto"/>
              <w:rPr>
                <w:rFonts w:ascii="Arial" w:hAnsi="Arial" w:cs="Arial"/>
                <w:sz w:val="16"/>
                <w:szCs w:val="16"/>
                <w:lang w:val="es-CO" w:eastAsia="es-CO"/>
              </w:rPr>
            </w:pPr>
          </w:p>
        </w:tc>
      </w:tr>
      <w:tr w:rsidR="00AB5198" w:rsidRPr="00520416" w14:paraId="1B46728D" w14:textId="77777777" w:rsidTr="006E4B17">
        <w:trPr>
          <w:trHeight w:val="20"/>
        </w:trPr>
        <w:tc>
          <w:tcPr>
            <w:tcW w:w="0" w:type="auto"/>
            <w:shd w:val="clear" w:color="auto" w:fill="auto"/>
            <w:noWrap/>
            <w:hideMark/>
          </w:tcPr>
          <w:p w14:paraId="2CC01EA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Peláez Cruz </w:t>
            </w:r>
            <w:proofErr w:type="spellStart"/>
            <w:r w:rsidRPr="00520416">
              <w:rPr>
                <w:rFonts w:ascii="Arial" w:hAnsi="Arial" w:cs="Arial"/>
                <w:sz w:val="16"/>
                <w:szCs w:val="16"/>
                <w:lang w:val="es-CO" w:eastAsia="es-CO"/>
              </w:rPr>
              <w:t>Fernain</w:t>
            </w:r>
            <w:proofErr w:type="spellEnd"/>
            <w:r w:rsidRPr="00520416">
              <w:rPr>
                <w:rFonts w:ascii="Arial" w:hAnsi="Arial" w:cs="Arial"/>
                <w:sz w:val="16"/>
                <w:szCs w:val="16"/>
                <w:lang w:val="es-CO" w:eastAsia="es-CO"/>
              </w:rPr>
              <w:t xml:space="preserve"> Antonio</w:t>
            </w:r>
          </w:p>
        </w:tc>
        <w:tc>
          <w:tcPr>
            <w:tcW w:w="1938" w:type="dxa"/>
            <w:shd w:val="clear" w:color="auto" w:fill="auto"/>
            <w:noWrap/>
            <w:hideMark/>
          </w:tcPr>
          <w:p w14:paraId="6164F82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Comercial </w:t>
            </w:r>
            <w:r>
              <w:rPr>
                <w:rFonts w:ascii="Arial" w:hAnsi="Arial" w:cs="Arial"/>
                <w:sz w:val="16"/>
                <w:szCs w:val="16"/>
                <w:lang w:val="es-CO" w:eastAsia="es-CO"/>
              </w:rPr>
              <w:t>y</w:t>
            </w:r>
            <w:r w:rsidRPr="00520416">
              <w:rPr>
                <w:rFonts w:ascii="Arial" w:hAnsi="Arial" w:cs="Arial"/>
                <w:sz w:val="16"/>
                <w:szCs w:val="16"/>
                <w:lang w:val="es-CO" w:eastAsia="es-CO"/>
              </w:rPr>
              <w:t xml:space="preserve"> Mercadeo </w:t>
            </w:r>
          </w:p>
        </w:tc>
        <w:tc>
          <w:tcPr>
            <w:tcW w:w="1937" w:type="dxa"/>
            <w:shd w:val="clear" w:color="auto" w:fill="auto"/>
            <w:noWrap/>
            <w:hideMark/>
          </w:tcPr>
          <w:p w14:paraId="7992052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Auxiliar Administrativo</w:t>
            </w:r>
          </w:p>
        </w:tc>
        <w:tc>
          <w:tcPr>
            <w:tcW w:w="1227" w:type="dxa"/>
            <w:shd w:val="clear" w:color="auto" w:fill="auto"/>
            <w:hideMark/>
          </w:tcPr>
          <w:p w14:paraId="71DCA073"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hideMark/>
          </w:tcPr>
          <w:p w14:paraId="38046293" w14:textId="77777777" w:rsidR="00AB5198" w:rsidRPr="00520416" w:rsidRDefault="00AB5198" w:rsidP="006E4B17">
            <w:pPr>
              <w:spacing w:line="360" w:lineRule="auto"/>
              <w:rPr>
                <w:rFonts w:ascii="Arial" w:hAnsi="Arial" w:cs="Arial"/>
                <w:sz w:val="16"/>
                <w:szCs w:val="16"/>
                <w:lang w:val="es-CO" w:eastAsia="es-CO"/>
              </w:rPr>
            </w:pPr>
          </w:p>
        </w:tc>
      </w:tr>
      <w:tr w:rsidR="00AB5198" w:rsidRPr="00520416" w14:paraId="353BF959" w14:textId="77777777" w:rsidTr="006E4B17">
        <w:trPr>
          <w:trHeight w:val="20"/>
        </w:trPr>
        <w:tc>
          <w:tcPr>
            <w:tcW w:w="0" w:type="auto"/>
            <w:shd w:val="clear" w:color="auto" w:fill="auto"/>
            <w:noWrap/>
            <w:hideMark/>
          </w:tcPr>
          <w:p w14:paraId="78A55A3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Leonardo De Jesús Osorio Bedoya</w:t>
            </w:r>
          </w:p>
        </w:tc>
        <w:tc>
          <w:tcPr>
            <w:tcW w:w="1938" w:type="dxa"/>
            <w:shd w:val="clear" w:color="auto" w:fill="auto"/>
            <w:noWrap/>
            <w:hideMark/>
          </w:tcPr>
          <w:p w14:paraId="7A821B3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Temporal Prosperemos</w:t>
            </w:r>
          </w:p>
        </w:tc>
        <w:tc>
          <w:tcPr>
            <w:tcW w:w="1937" w:type="dxa"/>
            <w:shd w:val="clear" w:color="auto" w:fill="auto"/>
            <w:noWrap/>
            <w:hideMark/>
          </w:tcPr>
          <w:p w14:paraId="6C5BBC5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Almacén </w:t>
            </w:r>
          </w:p>
        </w:tc>
        <w:tc>
          <w:tcPr>
            <w:tcW w:w="1227" w:type="dxa"/>
            <w:shd w:val="clear" w:color="auto" w:fill="auto"/>
            <w:hideMark/>
          </w:tcPr>
          <w:p w14:paraId="16562776"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hideMark/>
          </w:tcPr>
          <w:p w14:paraId="02348E19" w14:textId="77777777" w:rsidR="00AB5198" w:rsidRPr="00520416" w:rsidRDefault="00AB5198" w:rsidP="006E4B17">
            <w:pPr>
              <w:spacing w:line="360" w:lineRule="auto"/>
              <w:rPr>
                <w:rFonts w:ascii="Arial" w:hAnsi="Arial" w:cs="Arial"/>
                <w:sz w:val="16"/>
                <w:szCs w:val="16"/>
                <w:lang w:val="es-CO" w:eastAsia="es-CO"/>
              </w:rPr>
            </w:pPr>
          </w:p>
        </w:tc>
      </w:tr>
      <w:tr w:rsidR="00AB5198" w:rsidRPr="00520416" w14:paraId="655FD515" w14:textId="77777777" w:rsidTr="006E4B17">
        <w:trPr>
          <w:trHeight w:val="20"/>
        </w:trPr>
        <w:tc>
          <w:tcPr>
            <w:tcW w:w="0" w:type="auto"/>
            <w:shd w:val="clear" w:color="auto" w:fill="auto"/>
            <w:noWrap/>
            <w:hideMark/>
          </w:tcPr>
          <w:p w14:paraId="58D9A1E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Arias Flórez José Alberto</w:t>
            </w:r>
          </w:p>
        </w:tc>
        <w:tc>
          <w:tcPr>
            <w:tcW w:w="1938" w:type="dxa"/>
            <w:shd w:val="clear" w:color="auto" w:fill="auto"/>
            <w:noWrap/>
            <w:hideMark/>
          </w:tcPr>
          <w:p w14:paraId="3023F75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Secretaria General</w:t>
            </w:r>
          </w:p>
        </w:tc>
        <w:tc>
          <w:tcPr>
            <w:tcW w:w="1937" w:type="dxa"/>
            <w:shd w:val="clear" w:color="auto" w:fill="auto"/>
            <w:noWrap/>
            <w:hideMark/>
          </w:tcPr>
          <w:p w14:paraId="6ED4FD8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Técnico Grado 1 </w:t>
            </w:r>
          </w:p>
        </w:tc>
        <w:tc>
          <w:tcPr>
            <w:tcW w:w="1227" w:type="dxa"/>
            <w:shd w:val="clear" w:color="auto" w:fill="auto"/>
            <w:hideMark/>
          </w:tcPr>
          <w:p w14:paraId="7C0F08F8"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67D805B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171A66DE" w14:textId="77777777" w:rsidTr="006E4B17">
        <w:trPr>
          <w:trHeight w:val="20"/>
        </w:trPr>
        <w:tc>
          <w:tcPr>
            <w:tcW w:w="0" w:type="auto"/>
            <w:shd w:val="clear" w:color="auto" w:fill="auto"/>
            <w:noWrap/>
            <w:hideMark/>
          </w:tcPr>
          <w:p w14:paraId="287E68C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Montoya Sánchez Luz </w:t>
            </w:r>
            <w:proofErr w:type="spellStart"/>
            <w:r w:rsidRPr="00520416">
              <w:rPr>
                <w:rFonts w:ascii="Arial" w:hAnsi="Arial" w:cs="Arial"/>
                <w:sz w:val="16"/>
                <w:szCs w:val="16"/>
                <w:lang w:val="es-CO" w:eastAsia="es-CO"/>
              </w:rPr>
              <w:t>Deicy</w:t>
            </w:r>
            <w:proofErr w:type="spellEnd"/>
          </w:p>
        </w:tc>
        <w:tc>
          <w:tcPr>
            <w:tcW w:w="1938" w:type="dxa"/>
            <w:shd w:val="clear" w:color="auto" w:fill="auto"/>
            <w:noWrap/>
            <w:hideMark/>
          </w:tcPr>
          <w:p w14:paraId="1486BEE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1056CC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Operario Barrido</w:t>
            </w:r>
          </w:p>
        </w:tc>
        <w:tc>
          <w:tcPr>
            <w:tcW w:w="1227" w:type="dxa"/>
            <w:shd w:val="clear" w:color="auto" w:fill="auto"/>
            <w:hideMark/>
          </w:tcPr>
          <w:p w14:paraId="6D01A473"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hideMark/>
          </w:tcPr>
          <w:p w14:paraId="730EBA9F" w14:textId="77777777" w:rsidR="00AB5198" w:rsidRPr="00520416" w:rsidRDefault="00AB5198" w:rsidP="006E4B17">
            <w:pPr>
              <w:spacing w:line="360" w:lineRule="auto"/>
              <w:rPr>
                <w:rFonts w:ascii="Arial" w:hAnsi="Arial" w:cs="Arial"/>
                <w:sz w:val="16"/>
                <w:szCs w:val="16"/>
                <w:lang w:val="es-CO" w:eastAsia="es-CO"/>
              </w:rPr>
            </w:pPr>
          </w:p>
        </w:tc>
      </w:tr>
      <w:tr w:rsidR="00AB5198" w:rsidRPr="00520416" w14:paraId="418A9288" w14:textId="77777777" w:rsidTr="006E4B17">
        <w:trPr>
          <w:trHeight w:val="20"/>
        </w:trPr>
        <w:tc>
          <w:tcPr>
            <w:tcW w:w="0" w:type="auto"/>
            <w:shd w:val="clear" w:color="auto" w:fill="auto"/>
            <w:noWrap/>
            <w:hideMark/>
          </w:tcPr>
          <w:p w14:paraId="6AE904EC"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Aristizabal</w:t>
            </w:r>
            <w:proofErr w:type="spellEnd"/>
            <w:r w:rsidRPr="00520416">
              <w:rPr>
                <w:rFonts w:ascii="Arial" w:hAnsi="Arial" w:cs="Arial"/>
                <w:sz w:val="16"/>
                <w:szCs w:val="16"/>
                <w:lang w:val="es-CO" w:eastAsia="es-CO"/>
              </w:rPr>
              <w:t xml:space="preserve"> Vásquez Fabio</w:t>
            </w:r>
          </w:p>
        </w:tc>
        <w:tc>
          <w:tcPr>
            <w:tcW w:w="1938" w:type="dxa"/>
            <w:shd w:val="clear" w:color="auto" w:fill="auto"/>
            <w:noWrap/>
            <w:hideMark/>
          </w:tcPr>
          <w:p w14:paraId="086ECD5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Planeación </w:t>
            </w:r>
          </w:p>
        </w:tc>
        <w:tc>
          <w:tcPr>
            <w:tcW w:w="1937" w:type="dxa"/>
            <w:shd w:val="clear" w:color="auto" w:fill="auto"/>
            <w:noWrap/>
            <w:hideMark/>
          </w:tcPr>
          <w:p w14:paraId="1DC95DE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Técnico Grado 1 </w:t>
            </w:r>
          </w:p>
        </w:tc>
        <w:tc>
          <w:tcPr>
            <w:tcW w:w="1227" w:type="dxa"/>
            <w:shd w:val="clear" w:color="auto" w:fill="auto"/>
            <w:hideMark/>
          </w:tcPr>
          <w:p w14:paraId="512416B9"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70888CB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30F23A42" w14:textId="77777777" w:rsidTr="006E4B17">
        <w:trPr>
          <w:trHeight w:val="20"/>
        </w:trPr>
        <w:tc>
          <w:tcPr>
            <w:tcW w:w="0" w:type="auto"/>
            <w:shd w:val="clear" w:color="auto" w:fill="auto"/>
            <w:noWrap/>
            <w:hideMark/>
          </w:tcPr>
          <w:p w14:paraId="7C244DA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Paula Andrea</w:t>
            </w:r>
            <w:r w:rsidR="00CB157C">
              <w:rPr>
                <w:rFonts w:ascii="Arial" w:hAnsi="Arial" w:cs="Arial"/>
                <w:sz w:val="16"/>
                <w:szCs w:val="16"/>
                <w:lang w:val="es-CO" w:eastAsia="es-CO"/>
              </w:rPr>
              <w:t xml:space="preserve"> día </w:t>
            </w:r>
            <w:r w:rsidRPr="00520416">
              <w:rPr>
                <w:rFonts w:ascii="Arial" w:hAnsi="Arial" w:cs="Arial"/>
                <w:sz w:val="16"/>
                <w:szCs w:val="16"/>
                <w:lang w:val="es-CO" w:eastAsia="es-CO"/>
              </w:rPr>
              <w:t>z Herrera</w:t>
            </w:r>
          </w:p>
        </w:tc>
        <w:tc>
          <w:tcPr>
            <w:tcW w:w="1938" w:type="dxa"/>
            <w:shd w:val="clear" w:color="auto" w:fill="auto"/>
            <w:noWrap/>
            <w:hideMark/>
          </w:tcPr>
          <w:p w14:paraId="17C3451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Comercial </w:t>
            </w:r>
            <w:r>
              <w:rPr>
                <w:rFonts w:ascii="Arial" w:hAnsi="Arial" w:cs="Arial"/>
                <w:sz w:val="16"/>
                <w:szCs w:val="16"/>
                <w:lang w:val="es-CO" w:eastAsia="es-CO"/>
              </w:rPr>
              <w:t>y</w:t>
            </w:r>
            <w:r w:rsidRPr="00520416">
              <w:rPr>
                <w:rFonts w:ascii="Arial" w:hAnsi="Arial" w:cs="Arial"/>
                <w:sz w:val="16"/>
                <w:szCs w:val="16"/>
                <w:lang w:val="es-CO" w:eastAsia="es-CO"/>
              </w:rPr>
              <w:t xml:space="preserve"> Mercadeo </w:t>
            </w:r>
          </w:p>
        </w:tc>
        <w:tc>
          <w:tcPr>
            <w:tcW w:w="1937" w:type="dxa"/>
            <w:shd w:val="clear" w:color="auto" w:fill="auto"/>
            <w:noWrap/>
            <w:hideMark/>
          </w:tcPr>
          <w:p w14:paraId="393DC23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Auxiliar Administrativo</w:t>
            </w:r>
          </w:p>
        </w:tc>
        <w:tc>
          <w:tcPr>
            <w:tcW w:w="1227" w:type="dxa"/>
            <w:shd w:val="clear" w:color="auto" w:fill="auto"/>
            <w:hideMark/>
          </w:tcPr>
          <w:p w14:paraId="1151A449"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04183D3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05FDBEF2" w14:textId="77777777" w:rsidTr="006E4B17">
        <w:trPr>
          <w:trHeight w:val="20"/>
        </w:trPr>
        <w:tc>
          <w:tcPr>
            <w:tcW w:w="0" w:type="auto"/>
            <w:shd w:val="clear" w:color="auto" w:fill="auto"/>
            <w:noWrap/>
            <w:hideMark/>
          </w:tcPr>
          <w:p w14:paraId="57B1BB6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Quintana Lozano Luis Fernando</w:t>
            </w:r>
          </w:p>
        </w:tc>
        <w:tc>
          <w:tcPr>
            <w:tcW w:w="1938" w:type="dxa"/>
            <w:shd w:val="clear" w:color="auto" w:fill="auto"/>
            <w:noWrap/>
            <w:hideMark/>
          </w:tcPr>
          <w:p w14:paraId="587079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6DFC82B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Auxiliar Muestras Agua </w:t>
            </w:r>
          </w:p>
        </w:tc>
        <w:tc>
          <w:tcPr>
            <w:tcW w:w="1227" w:type="dxa"/>
            <w:shd w:val="clear" w:color="auto" w:fill="auto"/>
            <w:noWrap/>
            <w:hideMark/>
          </w:tcPr>
          <w:p w14:paraId="0B2F5B8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hideMark/>
          </w:tcPr>
          <w:p w14:paraId="32D73A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5B84E942" w14:textId="77777777" w:rsidTr="006E4B17">
        <w:trPr>
          <w:trHeight w:val="20"/>
        </w:trPr>
        <w:tc>
          <w:tcPr>
            <w:tcW w:w="0" w:type="auto"/>
            <w:shd w:val="clear" w:color="auto" w:fill="auto"/>
            <w:noWrap/>
            <w:hideMark/>
          </w:tcPr>
          <w:p w14:paraId="7292F9A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Grajales Oyuela Luz Edilma</w:t>
            </w:r>
          </w:p>
        </w:tc>
        <w:tc>
          <w:tcPr>
            <w:tcW w:w="1938" w:type="dxa"/>
            <w:shd w:val="clear" w:color="auto" w:fill="auto"/>
            <w:noWrap/>
            <w:hideMark/>
          </w:tcPr>
          <w:p w14:paraId="0B7FFD7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Administrativa y Financiera</w:t>
            </w:r>
          </w:p>
        </w:tc>
        <w:tc>
          <w:tcPr>
            <w:tcW w:w="1937" w:type="dxa"/>
            <w:shd w:val="clear" w:color="auto" w:fill="auto"/>
            <w:noWrap/>
            <w:hideMark/>
          </w:tcPr>
          <w:p w14:paraId="482BA5D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Salud Ocupacional</w:t>
            </w:r>
          </w:p>
        </w:tc>
        <w:tc>
          <w:tcPr>
            <w:tcW w:w="1227" w:type="dxa"/>
            <w:shd w:val="clear" w:color="auto" w:fill="auto"/>
            <w:hideMark/>
          </w:tcPr>
          <w:p w14:paraId="4D86A46A"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415E58E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2BF33CF1" w14:textId="77777777" w:rsidTr="006E4B17">
        <w:trPr>
          <w:trHeight w:val="20"/>
        </w:trPr>
        <w:tc>
          <w:tcPr>
            <w:tcW w:w="0" w:type="auto"/>
            <w:shd w:val="clear" w:color="auto" w:fill="auto"/>
            <w:noWrap/>
            <w:hideMark/>
          </w:tcPr>
          <w:p w14:paraId="14F57F4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Arias Castaño Wilson</w:t>
            </w:r>
          </w:p>
        </w:tc>
        <w:tc>
          <w:tcPr>
            <w:tcW w:w="1938" w:type="dxa"/>
            <w:shd w:val="clear" w:color="auto" w:fill="auto"/>
            <w:noWrap/>
            <w:hideMark/>
          </w:tcPr>
          <w:p w14:paraId="29210C7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73E79E6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En Sistema De Información Geo</w:t>
            </w:r>
          </w:p>
        </w:tc>
        <w:tc>
          <w:tcPr>
            <w:tcW w:w="1227" w:type="dxa"/>
            <w:shd w:val="clear" w:color="auto" w:fill="auto"/>
            <w:hideMark/>
          </w:tcPr>
          <w:p w14:paraId="17B57EBC"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28CBC28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3B5602DD" w14:textId="77777777" w:rsidTr="006E4B17">
        <w:trPr>
          <w:trHeight w:val="20"/>
        </w:trPr>
        <w:tc>
          <w:tcPr>
            <w:tcW w:w="0" w:type="auto"/>
            <w:shd w:val="clear" w:color="auto" w:fill="auto"/>
            <w:noWrap/>
            <w:hideMark/>
          </w:tcPr>
          <w:p w14:paraId="2D75B95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Valencia </w:t>
            </w:r>
            <w:proofErr w:type="spellStart"/>
            <w:r w:rsidRPr="00520416">
              <w:rPr>
                <w:rFonts w:ascii="Arial" w:hAnsi="Arial" w:cs="Arial"/>
                <w:sz w:val="16"/>
                <w:szCs w:val="16"/>
                <w:lang w:val="es-CO" w:eastAsia="es-CO"/>
              </w:rPr>
              <w:t>Valencia</w:t>
            </w:r>
            <w:proofErr w:type="spellEnd"/>
            <w:r w:rsidRPr="00520416">
              <w:rPr>
                <w:rFonts w:ascii="Arial" w:hAnsi="Arial" w:cs="Arial"/>
                <w:sz w:val="16"/>
                <w:szCs w:val="16"/>
                <w:lang w:val="es-CO" w:eastAsia="es-CO"/>
              </w:rPr>
              <w:t xml:space="preserve"> Gloria </w:t>
            </w:r>
            <w:proofErr w:type="spellStart"/>
            <w:r w:rsidRPr="00520416">
              <w:rPr>
                <w:rFonts w:ascii="Arial" w:hAnsi="Arial" w:cs="Arial"/>
                <w:sz w:val="16"/>
                <w:szCs w:val="16"/>
                <w:lang w:val="es-CO" w:eastAsia="es-CO"/>
              </w:rPr>
              <w:t>Milad</w:t>
            </w:r>
            <w:r>
              <w:rPr>
                <w:rFonts w:ascii="Arial" w:hAnsi="Arial" w:cs="Arial"/>
                <w:sz w:val="16"/>
                <w:szCs w:val="16"/>
                <w:lang w:val="es-CO" w:eastAsia="es-CO"/>
              </w:rPr>
              <w:t>y</w:t>
            </w:r>
            <w:proofErr w:type="spellEnd"/>
          </w:p>
        </w:tc>
        <w:tc>
          <w:tcPr>
            <w:tcW w:w="1938" w:type="dxa"/>
            <w:shd w:val="clear" w:color="auto" w:fill="auto"/>
            <w:noWrap/>
            <w:hideMark/>
          </w:tcPr>
          <w:p w14:paraId="1854765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Administrativa y Financiera</w:t>
            </w:r>
          </w:p>
        </w:tc>
        <w:tc>
          <w:tcPr>
            <w:tcW w:w="1937" w:type="dxa"/>
            <w:shd w:val="clear" w:color="auto" w:fill="auto"/>
            <w:noWrap/>
            <w:hideMark/>
          </w:tcPr>
          <w:p w14:paraId="7B4C5D0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Auxiliar Administrativo</w:t>
            </w:r>
          </w:p>
        </w:tc>
        <w:tc>
          <w:tcPr>
            <w:tcW w:w="1227" w:type="dxa"/>
            <w:shd w:val="clear" w:color="auto" w:fill="auto"/>
            <w:hideMark/>
          </w:tcPr>
          <w:p w14:paraId="3B9A3162"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2565540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20778623" w14:textId="77777777" w:rsidTr="006E4B17">
        <w:trPr>
          <w:trHeight w:val="20"/>
        </w:trPr>
        <w:tc>
          <w:tcPr>
            <w:tcW w:w="0" w:type="auto"/>
            <w:shd w:val="clear" w:color="auto" w:fill="auto"/>
            <w:noWrap/>
            <w:hideMark/>
          </w:tcPr>
          <w:p w14:paraId="6DB89C1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Osorio Turriago Sandra Patricia</w:t>
            </w:r>
          </w:p>
        </w:tc>
        <w:tc>
          <w:tcPr>
            <w:tcW w:w="1938" w:type="dxa"/>
            <w:shd w:val="clear" w:color="auto" w:fill="auto"/>
            <w:noWrap/>
            <w:hideMark/>
          </w:tcPr>
          <w:p w14:paraId="5E492D5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Comercial </w:t>
            </w:r>
            <w:r>
              <w:rPr>
                <w:rFonts w:ascii="Arial" w:hAnsi="Arial" w:cs="Arial"/>
                <w:sz w:val="16"/>
                <w:szCs w:val="16"/>
                <w:lang w:val="es-CO" w:eastAsia="es-CO"/>
              </w:rPr>
              <w:t>y</w:t>
            </w:r>
            <w:r w:rsidRPr="00520416">
              <w:rPr>
                <w:rFonts w:ascii="Arial" w:hAnsi="Arial" w:cs="Arial"/>
                <w:sz w:val="16"/>
                <w:szCs w:val="16"/>
                <w:lang w:val="es-CO" w:eastAsia="es-CO"/>
              </w:rPr>
              <w:t xml:space="preserve"> Mercadeo</w:t>
            </w:r>
          </w:p>
        </w:tc>
        <w:tc>
          <w:tcPr>
            <w:tcW w:w="1937" w:type="dxa"/>
            <w:shd w:val="clear" w:color="auto" w:fill="auto"/>
            <w:noWrap/>
            <w:hideMark/>
          </w:tcPr>
          <w:p w14:paraId="385C6C2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Técnico Grado 1</w:t>
            </w:r>
          </w:p>
        </w:tc>
        <w:tc>
          <w:tcPr>
            <w:tcW w:w="1227" w:type="dxa"/>
            <w:shd w:val="clear" w:color="auto" w:fill="auto"/>
            <w:hideMark/>
          </w:tcPr>
          <w:p w14:paraId="4CAD9A9D"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3B11445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790E0EB2" w14:textId="77777777" w:rsidTr="006E4B17">
        <w:trPr>
          <w:trHeight w:val="20"/>
        </w:trPr>
        <w:tc>
          <w:tcPr>
            <w:tcW w:w="0" w:type="auto"/>
            <w:shd w:val="clear" w:color="auto" w:fill="auto"/>
            <w:noWrap/>
            <w:hideMark/>
          </w:tcPr>
          <w:p w14:paraId="2461BFF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Gómez </w:t>
            </w:r>
            <w:proofErr w:type="spellStart"/>
            <w:r w:rsidRPr="00520416">
              <w:rPr>
                <w:rFonts w:ascii="Arial" w:hAnsi="Arial" w:cs="Arial"/>
                <w:sz w:val="16"/>
                <w:szCs w:val="16"/>
                <w:lang w:val="es-CO" w:eastAsia="es-CO"/>
              </w:rPr>
              <w:t>Aristizabal</w:t>
            </w:r>
            <w:proofErr w:type="spellEnd"/>
            <w:r w:rsidRPr="00520416">
              <w:rPr>
                <w:rFonts w:ascii="Arial" w:hAnsi="Arial" w:cs="Arial"/>
                <w:sz w:val="16"/>
                <w:szCs w:val="16"/>
                <w:lang w:val="es-CO" w:eastAsia="es-CO"/>
              </w:rPr>
              <w:t xml:space="preserve"> Miguel Ángel</w:t>
            </w:r>
          </w:p>
        </w:tc>
        <w:tc>
          <w:tcPr>
            <w:tcW w:w="1938" w:type="dxa"/>
            <w:shd w:val="clear" w:color="auto" w:fill="auto"/>
            <w:noWrap/>
            <w:hideMark/>
          </w:tcPr>
          <w:p w14:paraId="550E12A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 xml:space="preserve">Técnica </w:t>
            </w:r>
            <w:r>
              <w:rPr>
                <w:rFonts w:ascii="Arial" w:hAnsi="Arial" w:cs="Arial"/>
                <w:sz w:val="16"/>
                <w:szCs w:val="16"/>
                <w:lang w:val="es-CO" w:eastAsia="es-CO"/>
              </w:rPr>
              <w:t>y</w:t>
            </w:r>
            <w:r w:rsidRPr="00520416">
              <w:rPr>
                <w:rFonts w:ascii="Arial" w:hAnsi="Arial" w:cs="Arial"/>
                <w:sz w:val="16"/>
                <w:szCs w:val="16"/>
                <w:lang w:val="es-CO" w:eastAsia="es-CO"/>
              </w:rPr>
              <w:t xml:space="preserve"> Operativa</w:t>
            </w:r>
          </w:p>
        </w:tc>
        <w:tc>
          <w:tcPr>
            <w:tcW w:w="1937" w:type="dxa"/>
            <w:shd w:val="clear" w:color="auto" w:fill="auto"/>
            <w:noWrap/>
            <w:hideMark/>
          </w:tcPr>
          <w:p w14:paraId="17EDE1F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Conductor</w:t>
            </w:r>
          </w:p>
        </w:tc>
        <w:tc>
          <w:tcPr>
            <w:tcW w:w="1227" w:type="dxa"/>
            <w:shd w:val="clear" w:color="auto" w:fill="auto"/>
            <w:hideMark/>
          </w:tcPr>
          <w:p w14:paraId="1C037A88" w14:textId="77777777" w:rsidR="00AB5198" w:rsidRPr="00520416" w:rsidRDefault="00AB5198" w:rsidP="006E4B17">
            <w:pPr>
              <w:spacing w:line="360" w:lineRule="auto"/>
              <w:jc w:val="center"/>
              <w:rPr>
                <w:rFonts w:ascii="Arial" w:hAnsi="Arial" w:cs="Arial"/>
                <w:sz w:val="16"/>
                <w:szCs w:val="16"/>
                <w:lang w:val="es-CO" w:eastAsia="es-CO"/>
              </w:rPr>
            </w:pPr>
          </w:p>
        </w:tc>
        <w:tc>
          <w:tcPr>
            <w:tcW w:w="1554" w:type="dxa"/>
            <w:shd w:val="clear" w:color="auto" w:fill="auto"/>
            <w:noWrap/>
            <w:hideMark/>
          </w:tcPr>
          <w:p w14:paraId="4C80822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r>
      <w:tr w:rsidR="00AB5198" w:rsidRPr="00520416" w14:paraId="24231353" w14:textId="77777777" w:rsidTr="006E4B17">
        <w:trPr>
          <w:trHeight w:val="20"/>
        </w:trPr>
        <w:tc>
          <w:tcPr>
            <w:tcW w:w="0" w:type="auto"/>
            <w:shd w:val="clear" w:color="auto" w:fill="auto"/>
            <w:noWrap/>
          </w:tcPr>
          <w:p w14:paraId="2B56BE8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Cardona Herman </w:t>
            </w:r>
          </w:p>
        </w:tc>
        <w:tc>
          <w:tcPr>
            <w:tcW w:w="1938" w:type="dxa"/>
            <w:shd w:val="clear" w:color="auto" w:fill="auto"/>
            <w:noWrap/>
          </w:tcPr>
          <w:p w14:paraId="39D7D7E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937" w:type="dxa"/>
            <w:shd w:val="clear" w:color="auto" w:fill="auto"/>
            <w:noWrap/>
          </w:tcPr>
          <w:p w14:paraId="2882556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Especializado</w:t>
            </w:r>
          </w:p>
        </w:tc>
        <w:tc>
          <w:tcPr>
            <w:tcW w:w="1227" w:type="dxa"/>
            <w:shd w:val="clear" w:color="auto" w:fill="auto"/>
          </w:tcPr>
          <w:p w14:paraId="2B12B81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X</w:t>
            </w:r>
          </w:p>
        </w:tc>
        <w:tc>
          <w:tcPr>
            <w:tcW w:w="1554" w:type="dxa"/>
            <w:shd w:val="clear" w:color="auto" w:fill="auto"/>
            <w:noWrap/>
          </w:tcPr>
          <w:p w14:paraId="082C3CBF"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59F6543E" w14:textId="77777777" w:rsidTr="006E4B17">
        <w:trPr>
          <w:trHeight w:val="20"/>
        </w:trPr>
        <w:tc>
          <w:tcPr>
            <w:tcW w:w="0" w:type="auto"/>
            <w:shd w:val="clear" w:color="auto" w:fill="auto"/>
            <w:noWrap/>
          </w:tcPr>
          <w:p w14:paraId="70A929D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Taborda </w:t>
            </w:r>
            <w:r w:rsidR="00C8470C">
              <w:rPr>
                <w:rFonts w:ascii="Arial" w:hAnsi="Arial" w:cs="Arial"/>
                <w:sz w:val="16"/>
                <w:szCs w:val="16"/>
                <w:lang w:val="es-CO" w:eastAsia="es-CO"/>
              </w:rPr>
              <w:t xml:space="preserve">Gallego </w:t>
            </w:r>
            <w:r w:rsidRPr="00520416">
              <w:rPr>
                <w:rFonts w:ascii="Arial" w:hAnsi="Arial" w:cs="Arial"/>
                <w:sz w:val="16"/>
                <w:szCs w:val="16"/>
                <w:lang w:val="es-CO" w:eastAsia="es-CO"/>
              </w:rPr>
              <w:t xml:space="preserve">Marco Arley </w:t>
            </w:r>
          </w:p>
        </w:tc>
        <w:tc>
          <w:tcPr>
            <w:tcW w:w="1938" w:type="dxa"/>
            <w:shd w:val="clear" w:color="auto" w:fill="auto"/>
            <w:noWrap/>
          </w:tcPr>
          <w:p w14:paraId="24B83E3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937" w:type="dxa"/>
            <w:shd w:val="clear" w:color="auto" w:fill="auto"/>
            <w:noWrap/>
          </w:tcPr>
          <w:p w14:paraId="4B383EC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Especializado Acueducto</w:t>
            </w:r>
          </w:p>
        </w:tc>
        <w:tc>
          <w:tcPr>
            <w:tcW w:w="1227" w:type="dxa"/>
            <w:shd w:val="clear" w:color="auto" w:fill="auto"/>
          </w:tcPr>
          <w:p w14:paraId="47CCBD2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X</w:t>
            </w:r>
          </w:p>
        </w:tc>
        <w:tc>
          <w:tcPr>
            <w:tcW w:w="1554" w:type="dxa"/>
            <w:shd w:val="clear" w:color="auto" w:fill="auto"/>
            <w:noWrap/>
          </w:tcPr>
          <w:p w14:paraId="1481FDE7"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35C0C166" w14:textId="77777777" w:rsidTr="006E4B17">
        <w:trPr>
          <w:trHeight w:val="20"/>
        </w:trPr>
        <w:tc>
          <w:tcPr>
            <w:tcW w:w="0" w:type="auto"/>
            <w:shd w:val="clear" w:color="auto" w:fill="auto"/>
            <w:noWrap/>
          </w:tcPr>
          <w:p w14:paraId="5A0AB9B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 xml:space="preserve">González Cecilia </w:t>
            </w:r>
          </w:p>
        </w:tc>
        <w:tc>
          <w:tcPr>
            <w:tcW w:w="1938" w:type="dxa"/>
            <w:shd w:val="clear" w:color="auto" w:fill="auto"/>
            <w:noWrap/>
          </w:tcPr>
          <w:p w14:paraId="6884AB7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Control interno Gestión</w:t>
            </w:r>
          </w:p>
        </w:tc>
        <w:tc>
          <w:tcPr>
            <w:tcW w:w="1937" w:type="dxa"/>
            <w:shd w:val="clear" w:color="auto" w:fill="auto"/>
            <w:noWrap/>
          </w:tcPr>
          <w:p w14:paraId="44B25D8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Asesor Control Interno</w:t>
            </w:r>
          </w:p>
        </w:tc>
        <w:tc>
          <w:tcPr>
            <w:tcW w:w="1227" w:type="dxa"/>
            <w:shd w:val="clear" w:color="auto" w:fill="auto"/>
          </w:tcPr>
          <w:p w14:paraId="09BADC7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60A85B3B"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6A79B123" w14:textId="77777777" w:rsidTr="006E4B17">
        <w:trPr>
          <w:trHeight w:val="20"/>
        </w:trPr>
        <w:tc>
          <w:tcPr>
            <w:tcW w:w="0" w:type="auto"/>
            <w:shd w:val="clear" w:color="auto" w:fill="auto"/>
            <w:noWrap/>
          </w:tcPr>
          <w:p w14:paraId="3EC82D2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Rodas Mauricio </w:t>
            </w:r>
          </w:p>
        </w:tc>
        <w:tc>
          <w:tcPr>
            <w:tcW w:w="1938" w:type="dxa"/>
            <w:shd w:val="clear" w:color="auto" w:fill="auto"/>
            <w:noWrap/>
          </w:tcPr>
          <w:p w14:paraId="2079663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937" w:type="dxa"/>
            <w:shd w:val="clear" w:color="auto" w:fill="auto"/>
            <w:noWrap/>
          </w:tcPr>
          <w:p w14:paraId="6C52600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Subgerente Comercial</w:t>
            </w:r>
          </w:p>
        </w:tc>
        <w:tc>
          <w:tcPr>
            <w:tcW w:w="1227" w:type="dxa"/>
            <w:shd w:val="clear" w:color="auto" w:fill="auto"/>
          </w:tcPr>
          <w:p w14:paraId="2F3A106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6193498E"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7C252F0D" w14:textId="77777777" w:rsidTr="006E4B17">
        <w:trPr>
          <w:trHeight w:val="20"/>
        </w:trPr>
        <w:tc>
          <w:tcPr>
            <w:tcW w:w="0" w:type="auto"/>
            <w:shd w:val="clear" w:color="auto" w:fill="auto"/>
            <w:noWrap/>
          </w:tcPr>
          <w:p w14:paraId="598D82C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Brand Eduardo Andrés </w:t>
            </w:r>
          </w:p>
        </w:tc>
        <w:tc>
          <w:tcPr>
            <w:tcW w:w="1938" w:type="dxa"/>
            <w:shd w:val="clear" w:color="auto" w:fill="auto"/>
            <w:noWrap/>
          </w:tcPr>
          <w:p w14:paraId="24DED7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937" w:type="dxa"/>
            <w:shd w:val="clear" w:color="auto" w:fill="auto"/>
            <w:noWrap/>
          </w:tcPr>
          <w:p w14:paraId="140A70B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Subgerente Técnico</w:t>
            </w:r>
          </w:p>
        </w:tc>
        <w:tc>
          <w:tcPr>
            <w:tcW w:w="1227" w:type="dxa"/>
            <w:shd w:val="clear" w:color="auto" w:fill="auto"/>
          </w:tcPr>
          <w:p w14:paraId="6F93567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0268738A"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37FA6A6A" w14:textId="77777777" w:rsidTr="006E4B17">
        <w:trPr>
          <w:trHeight w:val="20"/>
        </w:trPr>
        <w:tc>
          <w:tcPr>
            <w:tcW w:w="0" w:type="auto"/>
            <w:shd w:val="clear" w:color="auto" w:fill="auto"/>
            <w:noWrap/>
          </w:tcPr>
          <w:p w14:paraId="398AEF3A" w14:textId="77777777" w:rsidR="00AB5198" w:rsidRPr="00520416" w:rsidRDefault="00AB5198" w:rsidP="006E4B17">
            <w:pPr>
              <w:spacing w:line="360" w:lineRule="auto"/>
              <w:rPr>
                <w:rFonts w:ascii="Arial" w:hAnsi="Arial" w:cs="Arial"/>
                <w:sz w:val="16"/>
                <w:szCs w:val="16"/>
                <w:lang w:val="es-CO" w:eastAsia="es-CO"/>
              </w:rPr>
            </w:pPr>
          </w:p>
        </w:tc>
        <w:tc>
          <w:tcPr>
            <w:tcW w:w="1938" w:type="dxa"/>
            <w:shd w:val="clear" w:color="auto" w:fill="auto"/>
            <w:noWrap/>
          </w:tcPr>
          <w:p w14:paraId="2208450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937" w:type="dxa"/>
            <w:shd w:val="clear" w:color="auto" w:fill="auto"/>
            <w:noWrap/>
          </w:tcPr>
          <w:p w14:paraId="324D304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Profesional Aseo</w:t>
            </w:r>
          </w:p>
        </w:tc>
        <w:tc>
          <w:tcPr>
            <w:tcW w:w="1227" w:type="dxa"/>
            <w:shd w:val="clear" w:color="auto" w:fill="auto"/>
          </w:tcPr>
          <w:p w14:paraId="5640FA1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15C815D6"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3DF68C5D" w14:textId="77777777" w:rsidTr="006E4B17">
        <w:trPr>
          <w:trHeight w:val="20"/>
        </w:trPr>
        <w:tc>
          <w:tcPr>
            <w:tcW w:w="0" w:type="auto"/>
            <w:shd w:val="clear" w:color="auto" w:fill="auto"/>
            <w:noWrap/>
          </w:tcPr>
          <w:p w14:paraId="1CD13CC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Álvarez Andrea</w:t>
            </w:r>
          </w:p>
        </w:tc>
        <w:tc>
          <w:tcPr>
            <w:tcW w:w="1938" w:type="dxa"/>
            <w:shd w:val="clear" w:color="auto" w:fill="auto"/>
            <w:noWrap/>
          </w:tcPr>
          <w:p w14:paraId="221550B9" w14:textId="77777777" w:rsidR="00AB5198" w:rsidRPr="00520416" w:rsidRDefault="00AB5198"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Subgerencia de P</w:t>
            </w:r>
            <w:r w:rsidRPr="00520416">
              <w:rPr>
                <w:rFonts w:ascii="Arial" w:hAnsi="Arial" w:cs="Arial"/>
                <w:sz w:val="16"/>
                <w:szCs w:val="16"/>
                <w:lang w:val="es-CO" w:eastAsia="es-CO"/>
              </w:rPr>
              <w:t>laneación</w:t>
            </w:r>
          </w:p>
        </w:tc>
        <w:tc>
          <w:tcPr>
            <w:tcW w:w="1937" w:type="dxa"/>
            <w:shd w:val="clear" w:color="auto" w:fill="auto"/>
            <w:noWrap/>
          </w:tcPr>
          <w:p w14:paraId="26C6860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Calidad</w:t>
            </w:r>
          </w:p>
        </w:tc>
        <w:tc>
          <w:tcPr>
            <w:tcW w:w="1227" w:type="dxa"/>
            <w:shd w:val="clear" w:color="auto" w:fill="auto"/>
          </w:tcPr>
          <w:p w14:paraId="2911671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X</w:t>
            </w:r>
          </w:p>
        </w:tc>
        <w:tc>
          <w:tcPr>
            <w:tcW w:w="1554" w:type="dxa"/>
            <w:shd w:val="clear" w:color="auto" w:fill="auto"/>
            <w:noWrap/>
          </w:tcPr>
          <w:p w14:paraId="1BAC599D" w14:textId="77777777" w:rsidR="00AB5198" w:rsidRPr="00520416" w:rsidRDefault="00AB5198" w:rsidP="006E4B17">
            <w:pPr>
              <w:spacing w:line="360" w:lineRule="auto"/>
              <w:jc w:val="center"/>
              <w:rPr>
                <w:rFonts w:ascii="Arial" w:hAnsi="Arial" w:cs="Arial"/>
                <w:sz w:val="16"/>
                <w:szCs w:val="16"/>
                <w:lang w:val="es-CO" w:eastAsia="es-CO"/>
              </w:rPr>
            </w:pPr>
          </w:p>
        </w:tc>
      </w:tr>
      <w:tr w:rsidR="00AB5198" w:rsidRPr="00520416" w14:paraId="4F28F58D" w14:textId="77777777" w:rsidTr="006E4B17">
        <w:trPr>
          <w:trHeight w:val="20"/>
        </w:trPr>
        <w:tc>
          <w:tcPr>
            <w:tcW w:w="0" w:type="auto"/>
            <w:shd w:val="clear" w:color="auto" w:fill="auto"/>
            <w:noWrap/>
          </w:tcPr>
          <w:p w14:paraId="3673ABB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Toro José Omar</w:t>
            </w:r>
          </w:p>
        </w:tc>
        <w:tc>
          <w:tcPr>
            <w:tcW w:w="1938" w:type="dxa"/>
            <w:shd w:val="clear" w:color="auto" w:fill="auto"/>
            <w:noWrap/>
          </w:tcPr>
          <w:p w14:paraId="0E8E9253"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lang w:val="es-CO" w:eastAsia="es-CO"/>
              </w:rPr>
              <w:t>Subgerencia de P</w:t>
            </w:r>
            <w:r w:rsidRPr="00520416">
              <w:rPr>
                <w:rFonts w:ascii="Arial" w:hAnsi="Arial" w:cs="Arial"/>
                <w:sz w:val="16"/>
                <w:szCs w:val="16"/>
                <w:lang w:val="es-CO" w:eastAsia="es-CO"/>
              </w:rPr>
              <w:t>laneación</w:t>
            </w:r>
          </w:p>
        </w:tc>
        <w:tc>
          <w:tcPr>
            <w:tcW w:w="1937" w:type="dxa"/>
            <w:shd w:val="clear" w:color="auto" w:fill="auto"/>
            <w:noWrap/>
          </w:tcPr>
          <w:p w14:paraId="0E9038A5"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lang w:val="es-CO" w:eastAsia="es-CO"/>
              </w:rPr>
              <w:t>Subgerente de P</w:t>
            </w:r>
            <w:r w:rsidRPr="00520416">
              <w:rPr>
                <w:rFonts w:ascii="Arial" w:hAnsi="Arial" w:cs="Arial"/>
                <w:sz w:val="16"/>
                <w:szCs w:val="16"/>
                <w:lang w:val="es-CO" w:eastAsia="es-CO"/>
              </w:rPr>
              <w:t>laneación</w:t>
            </w:r>
          </w:p>
        </w:tc>
        <w:tc>
          <w:tcPr>
            <w:tcW w:w="1227" w:type="dxa"/>
            <w:shd w:val="clear" w:color="auto" w:fill="auto"/>
          </w:tcPr>
          <w:p w14:paraId="4DD9D82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X</w:t>
            </w:r>
          </w:p>
        </w:tc>
        <w:tc>
          <w:tcPr>
            <w:tcW w:w="1554" w:type="dxa"/>
            <w:shd w:val="clear" w:color="auto" w:fill="auto"/>
            <w:noWrap/>
          </w:tcPr>
          <w:p w14:paraId="39460B36" w14:textId="77777777" w:rsidR="00AB5198" w:rsidRPr="00520416" w:rsidRDefault="00AB5198" w:rsidP="006E4B17">
            <w:pPr>
              <w:spacing w:line="360" w:lineRule="auto"/>
              <w:jc w:val="center"/>
              <w:rPr>
                <w:rFonts w:ascii="Arial" w:hAnsi="Arial" w:cs="Arial"/>
                <w:sz w:val="16"/>
                <w:szCs w:val="16"/>
                <w:lang w:val="es-CO" w:eastAsia="es-CO"/>
              </w:rPr>
            </w:pPr>
          </w:p>
        </w:tc>
      </w:tr>
    </w:tbl>
    <w:p w14:paraId="71610161"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17EDA4E" w14:textId="77777777" w:rsidR="00AB5198" w:rsidRPr="00520416" w:rsidRDefault="00AB5198" w:rsidP="00AB5198">
      <w:pPr>
        <w:spacing w:line="360" w:lineRule="auto"/>
        <w:rPr>
          <w:rFonts w:ascii="Arial" w:hAnsi="Arial" w:cs="Arial"/>
        </w:rPr>
      </w:pPr>
    </w:p>
    <w:p w14:paraId="6A89A3BF" w14:textId="77777777" w:rsidR="00AB5198" w:rsidRPr="00520416" w:rsidRDefault="00AB5198" w:rsidP="008C5F5E">
      <w:pPr>
        <w:pStyle w:val="Ttulo1"/>
        <w:numPr>
          <w:ilvl w:val="0"/>
          <w:numId w:val="19"/>
        </w:numPr>
        <w:spacing w:line="360" w:lineRule="auto"/>
        <w:rPr>
          <w:rFonts w:cs="Arial"/>
        </w:rPr>
      </w:pPr>
      <w:bookmarkStart w:id="110" w:name="_Toc487744196"/>
      <w:bookmarkStart w:id="111" w:name="_Toc14459802"/>
      <w:r w:rsidRPr="00520416">
        <w:rPr>
          <w:rFonts w:cs="Arial"/>
        </w:rPr>
        <w:t>Edificaciones.</w:t>
      </w:r>
      <w:bookmarkEnd w:id="110"/>
      <w:bookmarkEnd w:id="111"/>
    </w:p>
    <w:p w14:paraId="3D5BC62E" w14:textId="77777777" w:rsidR="00AB5198" w:rsidRPr="00520416" w:rsidRDefault="00AB5198" w:rsidP="00AB5198">
      <w:pPr>
        <w:spacing w:line="360" w:lineRule="auto"/>
        <w:rPr>
          <w:rFonts w:ascii="Arial" w:hAnsi="Arial" w:cs="Arial"/>
        </w:rPr>
      </w:pPr>
    </w:p>
    <w:p w14:paraId="04CEACDB" w14:textId="77777777" w:rsidR="00AB5198" w:rsidRPr="00520416" w:rsidRDefault="00AB5198" w:rsidP="00AB5198">
      <w:pPr>
        <w:spacing w:line="360" w:lineRule="auto"/>
        <w:rPr>
          <w:rFonts w:ascii="Arial" w:hAnsi="Arial" w:cs="Arial"/>
        </w:rPr>
      </w:pPr>
      <w:r w:rsidRPr="00520416">
        <w:rPr>
          <w:rFonts w:ascii="Arial" w:hAnsi="Arial" w:cs="Arial"/>
        </w:rPr>
        <w:t>A continuación, se relacionan las edificaciones detallándose las áreas y el número de trabajadores de cada una:</w:t>
      </w:r>
    </w:p>
    <w:p w14:paraId="07C9EE62" w14:textId="77777777" w:rsidR="00AB5198" w:rsidRPr="00520416" w:rsidRDefault="00AB5198" w:rsidP="00AB5198">
      <w:pPr>
        <w:spacing w:line="360" w:lineRule="auto"/>
        <w:rPr>
          <w:rFonts w:ascii="Arial" w:hAnsi="Arial" w:cs="Arial"/>
        </w:rPr>
      </w:pPr>
    </w:p>
    <w:p w14:paraId="68CAC824" w14:textId="77777777" w:rsidR="00AB5198" w:rsidRPr="00520416" w:rsidRDefault="00AB5198" w:rsidP="00AB5198">
      <w:pPr>
        <w:pStyle w:val="Descripcin"/>
        <w:spacing w:line="360" w:lineRule="auto"/>
        <w:rPr>
          <w:rFonts w:cs="Arial"/>
        </w:rPr>
      </w:pPr>
      <w:bookmarkStart w:id="112" w:name="_Toc487744136"/>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25</w:t>
      </w:r>
      <w:r w:rsidR="008A53E7" w:rsidRPr="00520416">
        <w:rPr>
          <w:rFonts w:cs="Arial"/>
        </w:rPr>
        <w:fldChar w:fldCharType="end"/>
      </w:r>
      <w:r w:rsidRPr="00520416">
        <w:rPr>
          <w:rFonts w:cs="Arial"/>
        </w:rPr>
        <w:t>. Edificaciones</w:t>
      </w:r>
      <w:bookmarkEnd w:id="112"/>
    </w:p>
    <w:tbl>
      <w:tblPr>
        <w:tblW w:w="8599"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57"/>
        <w:gridCol w:w="1474"/>
        <w:gridCol w:w="2164"/>
        <w:gridCol w:w="1125"/>
        <w:gridCol w:w="1275"/>
        <w:gridCol w:w="1304"/>
      </w:tblGrid>
      <w:tr w:rsidR="005750B4" w:rsidRPr="005750B4" w14:paraId="05BA7F6E" w14:textId="77777777" w:rsidTr="005750B4">
        <w:trPr>
          <w:trHeight w:val="225"/>
          <w:tblHeader/>
        </w:trPr>
        <w:tc>
          <w:tcPr>
            <w:tcW w:w="1257" w:type="dxa"/>
            <w:shd w:val="clear" w:color="auto" w:fill="auto"/>
            <w:noWrap/>
            <w:hideMark/>
          </w:tcPr>
          <w:p w14:paraId="466D032A"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Municipio</w:t>
            </w:r>
          </w:p>
        </w:tc>
        <w:tc>
          <w:tcPr>
            <w:tcW w:w="1474" w:type="dxa"/>
            <w:shd w:val="clear" w:color="auto" w:fill="auto"/>
            <w:noWrap/>
            <w:hideMark/>
          </w:tcPr>
          <w:p w14:paraId="5F1F4649"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Sede</w:t>
            </w:r>
          </w:p>
        </w:tc>
        <w:tc>
          <w:tcPr>
            <w:tcW w:w="2164" w:type="dxa"/>
            <w:shd w:val="clear" w:color="auto" w:fill="auto"/>
            <w:noWrap/>
            <w:hideMark/>
          </w:tcPr>
          <w:p w14:paraId="4DD84B2A"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Tipo ( Administrativa/Operativa)</w:t>
            </w:r>
          </w:p>
        </w:tc>
        <w:tc>
          <w:tcPr>
            <w:tcW w:w="1125" w:type="dxa"/>
            <w:shd w:val="clear" w:color="auto" w:fill="auto"/>
            <w:hideMark/>
          </w:tcPr>
          <w:p w14:paraId="7DC872A1"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Dirección</w:t>
            </w:r>
          </w:p>
        </w:tc>
        <w:tc>
          <w:tcPr>
            <w:tcW w:w="1275" w:type="dxa"/>
            <w:shd w:val="clear" w:color="auto" w:fill="auto"/>
            <w:noWrap/>
            <w:hideMark/>
          </w:tcPr>
          <w:p w14:paraId="0DE28BAB"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Teléfono principal</w:t>
            </w:r>
          </w:p>
        </w:tc>
        <w:tc>
          <w:tcPr>
            <w:tcW w:w="1304" w:type="dxa"/>
            <w:shd w:val="clear" w:color="auto" w:fill="auto"/>
            <w:hideMark/>
          </w:tcPr>
          <w:p w14:paraId="4714D84B" w14:textId="77777777" w:rsidR="005750B4" w:rsidRPr="005750B4" w:rsidRDefault="005750B4" w:rsidP="006E4B17">
            <w:pPr>
              <w:spacing w:line="360" w:lineRule="auto"/>
              <w:jc w:val="center"/>
              <w:rPr>
                <w:rFonts w:ascii="Arial" w:hAnsi="Arial" w:cs="Arial"/>
                <w:b/>
                <w:bCs/>
                <w:sz w:val="16"/>
                <w:szCs w:val="16"/>
                <w:lang w:val="es-CO" w:eastAsia="es-CO"/>
              </w:rPr>
            </w:pPr>
            <w:r w:rsidRPr="005750B4">
              <w:rPr>
                <w:rFonts w:ascii="Arial" w:hAnsi="Arial" w:cs="Arial"/>
                <w:b/>
                <w:bCs/>
                <w:sz w:val="16"/>
                <w:szCs w:val="16"/>
                <w:lang w:val="es-CO" w:eastAsia="es-CO"/>
              </w:rPr>
              <w:t>Dependencias que funcionan</w:t>
            </w:r>
          </w:p>
        </w:tc>
      </w:tr>
      <w:tr w:rsidR="005750B4" w:rsidRPr="005750B4" w14:paraId="0A293AF0" w14:textId="77777777" w:rsidTr="005750B4">
        <w:trPr>
          <w:trHeight w:val="362"/>
        </w:trPr>
        <w:tc>
          <w:tcPr>
            <w:tcW w:w="1257" w:type="dxa"/>
            <w:shd w:val="clear" w:color="auto" w:fill="auto"/>
            <w:noWrap/>
            <w:vAlign w:val="center"/>
            <w:hideMark/>
          </w:tcPr>
          <w:p w14:paraId="5EB74BB1"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Dosquebradas</w:t>
            </w:r>
          </w:p>
        </w:tc>
        <w:tc>
          <w:tcPr>
            <w:tcW w:w="1474" w:type="dxa"/>
            <w:shd w:val="clear" w:color="auto" w:fill="auto"/>
            <w:noWrap/>
            <w:vAlign w:val="center"/>
            <w:hideMark/>
          </w:tcPr>
          <w:p w14:paraId="38DFB000"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Principal</w:t>
            </w:r>
          </w:p>
        </w:tc>
        <w:tc>
          <w:tcPr>
            <w:tcW w:w="2164" w:type="dxa"/>
            <w:shd w:val="clear" w:color="auto" w:fill="auto"/>
            <w:noWrap/>
            <w:vAlign w:val="center"/>
            <w:hideMark/>
          </w:tcPr>
          <w:p w14:paraId="786FBCA6"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 xml:space="preserve">Administrativa </w:t>
            </w:r>
          </w:p>
        </w:tc>
        <w:tc>
          <w:tcPr>
            <w:tcW w:w="1125" w:type="dxa"/>
            <w:shd w:val="clear" w:color="auto" w:fill="auto"/>
            <w:vAlign w:val="center"/>
            <w:hideMark/>
          </w:tcPr>
          <w:p w14:paraId="71A52589"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AV SIMON BOLIVAR -                           CRA 16 # 36-44 LOCAL 9, 10 Y 11 CAM</w:t>
            </w:r>
          </w:p>
        </w:tc>
        <w:tc>
          <w:tcPr>
            <w:tcW w:w="1275" w:type="dxa"/>
            <w:shd w:val="clear" w:color="auto" w:fill="auto"/>
            <w:noWrap/>
            <w:vAlign w:val="center"/>
            <w:hideMark/>
          </w:tcPr>
          <w:p w14:paraId="679DF513"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3322109</w:t>
            </w:r>
          </w:p>
        </w:tc>
        <w:tc>
          <w:tcPr>
            <w:tcW w:w="1304" w:type="dxa"/>
            <w:shd w:val="clear" w:color="auto" w:fill="auto"/>
            <w:vAlign w:val="center"/>
            <w:hideMark/>
          </w:tcPr>
          <w:p w14:paraId="31CFC0EE"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Gerencia, Secretaria General, Subgerencia de Planeación, Subgerencia Administrativa y Financiera, Subgerencia Comercial, Control Interno</w:t>
            </w:r>
          </w:p>
        </w:tc>
      </w:tr>
      <w:tr w:rsidR="005750B4" w:rsidRPr="005750B4" w14:paraId="403F1B56" w14:textId="77777777" w:rsidTr="005750B4">
        <w:trPr>
          <w:trHeight w:val="900"/>
        </w:trPr>
        <w:tc>
          <w:tcPr>
            <w:tcW w:w="1257" w:type="dxa"/>
            <w:shd w:val="clear" w:color="auto" w:fill="auto"/>
            <w:noWrap/>
            <w:vAlign w:val="center"/>
            <w:hideMark/>
          </w:tcPr>
          <w:p w14:paraId="6AC6BFCF"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lastRenderedPageBreak/>
              <w:t>Dosquebradas</w:t>
            </w:r>
          </w:p>
        </w:tc>
        <w:tc>
          <w:tcPr>
            <w:tcW w:w="1474" w:type="dxa"/>
            <w:shd w:val="clear" w:color="auto" w:fill="auto"/>
            <w:noWrap/>
            <w:vAlign w:val="center"/>
            <w:hideMark/>
          </w:tcPr>
          <w:p w14:paraId="65B951FF"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 xml:space="preserve">Archivo </w:t>
            </w:r>
          </w:p>
        </w:tc>
        <w:tc>
          <w:tcPr>
            <w:tcW w:w="2164" w:type="dxa"/>
            <w:shd w:val="clear" w:color="auto" w:fill="auto"/>
            <w:noWrap/>
            <w:vAlign w:val="center"/>
            <w:hideMark/>
          </w:tcPr>
          <w:p w14:paraId="118B8FC3" w14:textId="77777777" w:rsidR="005750B4" w:rsidRPr="005750B4" w:rsidRDefault="005750B4" w:rsidP="006E4B17">
            <w:pPr>
              <w:spacing w:line="360" w:lineRule="auto"/>
              <w:jc w:val="center"/>
              <w:rPr>
                <w:rFonts w:ascii="Arial" w:hAnsi="Arial" w:cs="Arial"/>
              </w:rPr>
            </w:pPr>
            <w:r w:rsidRPr="005750B4">
              <w:rPr>
                <w:rFonts w:ascii="Arial" w:hAnsi="Arial" w:cs="Arial"/>
                <w:sz w:val="16"/>
                <w:szCs w:val="16"/>
                <w:lang w:val="es-CO" w:eastAsia="es-CO"/>
              </w:rPr>
              <w:t>Administrativa</w:t>
            </w:r>
          </w:p>
        </w:tc>
        <w:tc>
          <w:tcPr>
            <w:tcW w:w="1125" w:type="dxa"/>
            <w:shd w:val="clear" w:color="auto" w:fill="auto"/>
            <w:vAlign w:val="center"/>
            <w:hideMark/>
          </w:tcPr>
          <w:p w14:paraId="3216E370"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CALLE 11 NRO 19-67 LA POPA - SECTOR CAMBULOS</w:t>
            </w:r>
          </w:p>
        </w:tc>
        <w:tc>
          <w:tcPr>
            <w:tcW w:w="1275" w:type="dxa"/>
            <w:shd w:val="clear" w:color="auto" w:fill="auto"/>
            <w:noWrap/>
            <w:vAlign w:val="center"/>
            <w:hideMark/>
          </w:tcPr>
          <w:p w14:paraId="332010FC"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3300569 -3300879</w:t>
            </w:r>
          </w:p>
        </w:tc>
        <w:tc>
          <w:tcPr>
            <w:tcW w:w="1304" w:type="dxa"/>
            <w:shd w:val="clear" w:color="auto" w:fill="auto"/>
            <w:vAlign w:val="center"/>
            <w:hideMark/>
          </w:tcPr>
          <w:p w14:paraId="70387075"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Subgerencia Administrativa - Sede social Archivo</w:t>
            </w:r>
          </w:p>
        </w:tc>
      </w:tr>
      <w:tr w:rsidR="005750B4" w:rsidRPr="005750B4" w14:paraId="077FF5D5" w14:textId="77777777" w:rsidTr="005750B4">
        <w:trPr>
          <w:trHeight w:val="960"/>
        </w:trPr>
        <w:tc>
          <w:tcPr>
            <w:tcW w:w="1257" w:type="dxa"/>
            <w:shd w:val="clear" w:color="auto" w:fill="auto"/>
            <w:noWrap/>
            <w:vAlign w:val="center"/>
            <w:hideMark/>
          </w:tcPr>
          <w:p w14:paraId="50087C32"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Dosquebradas</w:t>
            </w:r>
          </w:p>
        </w:tc>
        <w:tc>
          <w:tcPr>
            <w:tcW w:w="1474" w:type="dxa"/>
            <w:shd w:val="clear" w:color="auto" w:fill="auto"/>
            <w:noWrap/>
            <w:vAlign w:val="center"/>
            <w:hideMark/>
          </w:tcPr>
          <w:p w14:paraId="70916EB7"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Atención al Cliente</w:t>
            </w:r>
          </w:p>
        </w:tc>
        <w:tc>
          <w:tcPr>
            <w:tcW w:w="2164" w:type="dxa"/>
            <w:shd w:val="clear" w:color="auto" w:fill="auto"/>
            <w:noWrap/>
            <w:vAlign w:val="center"/>
            <w:hideMark/>
          </w:tcPr>
          <w:p w14:paraId="1651598B" w14:textId="77777777" w:rsidR="005750B4" w:rsidRPr="005750B4" w:rsidRDefault="005750B4" w:rsidP="006E4B17">
            <w:pPr>
              <w:spacing w:line="360" w:lineRule="auto"/>
              <w:jc w:val="center"/>
              <w:rPr>
                <w:rFonts w:ascii="Arial" w:hAnsi="Arial" w:cs="Arial"/>
              </w:rPr>
            </w:pPr>
            <w:r w:rsidRPr="005750B4">
              <w:rPr>
                <w:rFonts w:ascii="Arial" w:hAnsi="Arial" w:cs="Arial"/>
                <w:sz w:val="16"/>
                <w:szCs w:val="16"/>
                <w:lang w:val="es-CO" w:eastAsia="es-CO"/>
              </w:rPr>
              <w:t>Administrativa</w:t>
            </w:r>
          </w:p>
        </w:tc>
        <w:tc>
          <w:tcPr>
            <w:tcW w:w="1125" w:type="dxa"/>
            <w:shd w:val="clear" w:color="auto" w:fill="auto"/>
            <w:vAlign w:val="center"/>
            <w:hideMark/>
          </w:tcPr>
          <w:p w14:paraId="49E4F519"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Urb. Bosques de la Acuarela IV etapa  locales  4 y 5</w:t>
            </w:r>
          </w:p>
        </w:tc>
        <w:tc>
          <w:tcPr>
            <w:tcW w:w="1275" w:type="dxa"/>
            <w:shd w:val="clear" w:color="auto" w:fill="auto"/>
            <w:noWrap/>
            <w:vAlign w:val="center"/>
            <w:hideMark/>
          </w:tcPr>
          <w:p w14:paraId="6F9BA47C"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3289158</w:t>
            </w:r>
          </w:p>
        </w:tc>
        <w:tc>
          <w:tcPr>
            <w:tcW w:w="1304" w:type="dxa"/>
            <w:shd w:val="clear" w:color="auto" w:fill="auto"/>
            <w:vAlign w:val="center"/>
            <w:hideMark/>
          </w:tcPr>
          <w:p w14:paraId="4102122C"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Subgerencia Comercial - Sede Atención al cliente</w:t>
            </w:r>
          </w:p>
        </w:tc>
      </w:tr>
      <w:tr w:rsidR="005750B4" w:rsidRPr="005750B4" w14:paraId="35BFE8DE" w14:textId="77777777" w:rsidTr="005750B4">
        <w:trPr>
          <w:trHeight w:val="675"/>
        </w:trPr>
        <w:tc>
          <w:tcPr>
            <w:tcW w:w="1257" w:type="dxa"/>
            <w:shd w:val="clear" w:color="auto" w:fill="auto"/>
            <w:noWrap/>
            <w:vAlign w:val="center"/>
            <w:hideMark/>
          </w:tcPr>
          <w:p w14:paraId="5306A9AB"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Dosquebradas</w:t>
            </w:r>
          </w:p>
        </w:tc>
        <w:tc>
          <w:tcPr>
            <w:tcW w:w="1474" w:type="dxa"/>
            <w:shd w:val="clear" w:color="auto" w:fill="auto"/>
            <w:noWrap/>
            <w:vAlign w:val="center"/>
            <w:hideMark/>
          </w:tcPr>
          <w:p w14:paraId="41A7F54A"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 xml:space="preserve">Técnica y Talleres </w:t>
            </w:r>
          </w:p>
        </w:tc>
        <w:tc>
          <w:tcPr>
            <w:tcW w:w="2164" w:type="dxa"/>
            <w:shd w:val="clear" w:color="auto" w:fill="auto"/>
            <w:noWrap/>
            <w:vAlign w:val="center"/>
            <w:hideMark/>
          </w:tcPr>
          <w:p w14:paraId="6379EE80"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Operativa</w:t>
            </w:r>
          </w:p>
        </w:tc>
        <w:tc>
          <w:tcPr>
            <w:tcW w:w="1125" w:type="dxa"/>
            <w:shd w:val="clear" w:color="auto" w:fill="auto"/>
            <w:vAlign w:val="center"/>
            <w:hideMark/>
          </w:tcPr>
          <w:p w14:paraId="57BF7D70"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Diagonal 26 A N 21  AT 04 Barrio Milán</w:t>
            </w:r>
          </w:p>
        </w:tc>
        <w:tc>
          <w:tcPr>
            <w:tcW w:w="1275" w:type="dxa"/>
            <w:shd w:val="clear" w:color="auto" w:fill="auto"/>
            <w:noWrap/>
            <w:vAlign w:val="center"/>
            <w:hideMark/>
          </w:tcPr>
          <w:p w14:paraId="683C22D4"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3320866</w:t>
            </w:r>
          </w:p>
        </w:tc>
        <w:tc>
          <w:tcPr>
            <w:tcW w:w="1304" w:type="dxa"/>
            <w:shd w:val="clear" w:color="auto" w:fill="auto"/>
            <w:vAlign w:val="center"/>
            <w:hideMark/>
          </w:tcPr>
          <w:p w14:paraId="6611037E"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Subgerencia Técnica y Subgerencia Administrativa ( Almacén - Salud Ocupacional)</w:t>
            </w:r>
          </w:p>
        </w:tc>
      </w:tr>
      <w:tr w:rsidR="005750B4" w:rsidRPr="00520416" w14:paraId="7D5A8572" w14:textId="77777777" w:rsidTr="005750B4">
        <w:trPr>
          <w:trHeight w:val="225"/>
        </w:trPr>
        <w:tc>
          <w:tcPr>
            <w:tcW w:w="1257" w:type="dxa"/>
            <w:shd w:val="clear" w:color="auto" w:fill="auto"/>
            <w:noWrap/>
            <w:vAlign w:val="center"/>
            <w:hideMark/>
          </w:tcPr>
          <w:p w14:paraId="1E555C4D"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Pereira</w:t>
            </w:r>
          </w:p>
        </w:tc>
        <w:tc>
          <w:tcPr>
            <w:tcW w:w="1474" w:type="dxa"/>
            <w:shd w:val="clear" w:color="auto" w:fill="auto"/>
            <w:noWrap/>
            <w:vAlign w:val="center"/>
            <w:hideMark/>
          </w:tcPr>
          <w:p w14:paraId="4BC2ACAB"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Planta Tratamiento</w:t>
            </w:r>
          </w:p>
        </w:tc>
        <w:tc>
          <w:tcPr>
            <w:tcW w:w="2164" w:type="dxa"/>
            <w:shd w:val="clear" w:color="auto" w:fill="auto"/>
            <w:noWrap/>
            <w:vAlign w:val="center"/>
            <w:hideMark/>
          </w:tcPr>
          <w:p w14:paraId="06670CE4"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Operativa</w:t>
            </w:r>
          </w:p>
        </w:tc>
        <w:tc>
          <w:tcPr>
            <w:tcW w:w="1125" w:type="dxa"/>
            <w:shd w:val="clear" w:color="auto" w:fill="auto"/>
            <w:vAlign w:val="center"/>
            <w:hideMark/>
          </w:tcPr>
          <w:p w14:paraId="3A664877"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Barrio Las Margaritas, Sector Villasantana</w:t>
            </w:r>
          </w:p>
        </w:tc>
        <w:tc>
          <w:tcPr>
            <w:tcW w:w="1275" w:type="dxa"/>
            <w:shd w:val="clear" w:color="auto" w:fill="auto"/>
            <w:noWrap/>
            <w:vAlign w:val="center"/>
            <w:hideMark/>
          </w:tcPr>
          <w:p w14:paraId="00F6DB92"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3319393</w:t>
            </w:r>
          </w:p>
        </w:tc>
        <w:tc>
          <w:tcPr>
            <w:tcW w:w="1304" w:type="dxa"/>
            <w:shd w:val="clear" w:color="auto" w:fill="auto"/>
            <w:vAlign w:val="center"/>
            <w:hideMark/>
          </w:tcPr>
          <w:p w14:paraId="19521774" w14:textId="77777777" w:rsidR="005750B4" w:rsidRPr="005750B4" w:rsidRDefault="005750B4" w:rsidP="006E4B17">
            <w:pPr>
              <w:spacing w:line="360" w:lineRule="auto"/>
              <w:jc w:val="center"/>
              <w:rPr>
                <w:rFonts w:ascii="Arial" w:hAnsi="Arial" w:cs="Arial"/>
                <w:sz w:val="16"/>
                <w:szCs w:val="16"/>
                <w:lang w:val="es-CO" w:eastAsia="es-CO"/>
              </w:rPr>
            </w:pPr>
            <w:r w:rsidRPr="005750B4">
              <w:rPr>
                <w:rFonts w:ascii="Arial" w:hAnsi="Arial" w:cs="Arial"/>
                <w:sz w:val="16"/>
                <w:szCs w:val="16"/>
                <w:lang w:val="es-CO" w:eastAsia="es-CO"/>
              </w:rPr>
              <w:t>Planta Tratamiento</w:t>
            </w:r>
          </w:p>
        </w:tc>
      </w:tr>
    </w:tbl>
    <w:p w14:paraId="14BE569F"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50DD8B8" w14:textId="77777777" w:rsidR="00093AAA" w:rsidRDefault="00093AAA" w:rsidP="00093AAA"/>
    <w:p w14:paraId="5F3FE535" w14:textId="77777777" w:rsidR="00093AAA" w:rsidRDefault="00093AAA" w:rsidP="00093AAA"/>
    <w:p w14:paraId="3148FE58" w14:textId="77777777" w:rsidR="00093AAA" w:rsidRDefault="00093AAA" w:rsidP="00093AAA"/>
    <w:p w14:paraId="58523282" w14:textId="77777777" w:rsidR="00093AAA" w:rsidRDefault="00093AAA" w:rsidP="00093AAA"/>
    <w:p w14:paraId="64689C70" w14:textId="77777777" w:rsidR="00093AAA" w:rsidRDefault="00093AAA" w:rsidP="00093AAA"/>
    <w:p w14:paraId="1C464E28" w14:textId="77777777" w:rsidR="00093AAA" w:rsidRDefault="00093AAA" w:rsidP="00093AAA"/>
    <w:p w14:paraId="5031035C" w14:textId="77777777" w:rsidR="00093AAA" w:rsidRDefault="00093AAA" w:rsidP="00093AAA"/>
    <w:p w14:paraId="035ACE6C" w14:textId="77777777" w:rsidR="00093AAA" w:rsidRDefault="00093AAA" w:rsidP="00093AAA"/>
    <w:p w14:paraId="4DADAB39" w14:textId="77777777" w:rsidR="00093AAA" w:rsidRPr="00093AAA" w:rsidRDefault="00093AAA" w:rsidP="00093AAA"/>
    <w:p w14:paraId="1A8E8712" w14:textId="77777777" w:rsidR="00AB5198" w:rsidRPr="00520416" w:rsidRDefault="00AB5198" w:rsidP="008C5F5E">
      <w:pPr>
        <w:pStyle w:val="Ttulo1"/>
        <w:numPr>
          <w:ilvl w:val="0"/>
          <w:numId w:val="19"/>
        </w:numPr>
        <w:spacing w:line="360" w:lineRule="auto"/>
        <w:rPr>
          <w:rFonts w:cs="Arial"/>
        </w:rPr>
      </w:pPr>
      <w:bookmarkStart w:id="113" w:name="_Toc487744197"/>
      <w:bookmarkStart w:id="114" w:name="_Toc14459803"/>
      <w:commentRangeStart w:id="115"/>
      <w:r w:rsidRPr="00520416">
        <w:rPr>
          <w:rFonts w:cs="Arial"/>
        </w:rPr>
        <w:lastRenderedPageBreak/>
        <w:t>Recursos económicos.</w:t>
      </w:r>
      <w:bookmarkEnd w:id="113"/>
      <w:bookmarkEnd w:id="114"/>
      <w:commentRangeEnd w:id="115"/>
      <w:r w:rsidR="001F797F">
        <w:rPr>
          <w:rStyle w:val="Refdecomentario"/>
          <w:rFonts w:ascii="Times New Roman" w:hAnsi="Times New Roman"/>
          <w:b w:val="0"/>
          <w:bCs w:val="0"/>
          <w:color w:val="auto"/>
        </w:rPr>
        <w:commentReference w:id="115"/>
      </w:r>
    </w:p>
    <w:p w14:paraId="68E07D73" w14:textId="77777777" w:rsidR="00AB5198" w:rsidRPr="00520416" w:rsidRDefault="00AB5198" w:rsidP="00AB5198">
      <w:pPr>
        <w:spacing w:line="360" w:lineRule="auto"/>
        <w:rPr>
          <w:rFonts w:ascii="Arial" w:hAnsi="Arial" w:cs="Arial"/>
        </w:rPr>
      </w:pPr>
    </w:p>
    <w:p w14:paraId="0739A2A9" w14:textId="77777777" w:rsidR="00941C44" w:rsidRPr="00520416"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tiene presupuestado </w:t>
      </w:r>
      <w:r w:rsidR="00ED2739">
        <w:rPr>
          <w:rFonts w:ascii="Arial" w:hAnsi="Arial" w:cs="Arial"/>
        </w:rPr>
        <w:t xml:space="preserve">y </w:t>
      </w:r>
      <w:r w:rsidR="00ED2739" w:rsidRPr="00520416">
        <w:rPr>
          <w:rFonts w:ascii="Arial" w:hAnsi="Arial" w:cs="Arial"/>
        </w:rPr>
        <w:t xml:space="preserve">disponibles </w:t>
      </w:r>
      <w:r w:rsidRPr="00520416">
        <w:rPr>
          <w:rFonts w:ascii="Arial" w:hAnsi="Arial" w:cs="Arial"/>
        </w:rPr>
        <w:t xml:space="preserve">para la vigencia </w:t>
      </w:r>
      <w:r w:rsidR="00C8470C">
        <w:rPr>
          <w:rFonts w:ascii="Arial" w:hAnsi="Arial" w:cs="Arial"/>
        </w:rPr>
        <w:t xml:space="preserve">2019 </w:t>
      </w:r>
      <w:r w:rsidRPr="00520416">
        <w:rPr>
          <w:rFonts w:ascii="Arial" w:hAnsi="Arial" w:cs="Arial"/>
        </w:rPr>
        <w:t>los siguientes recursos</w:t>
      </w:r>
      <w:r>
        <w:rPr>
          <w:rFonts w:ascii="Arial" w:hAnsi="Arial" w:cs="Arial"/>
        </w:rPr>
        <w:t xml:space="preserve"> para atender una emergencia</w:t>
      </w:r>
      <w:r w:rsidRPr="00520416">
        <w:rPr>
          <w:rFonts w:ascii="Arial" w:hAnsi="Arial" w:cs="Arial"/>
        </w:rPr>
        <w:t xml:space="preserve">: </w:t>
      </w:r>
    </w:p>
    <w:p w14:paraId="4921E6DD" w14:textId="77777777" w:rsidR="00AB5198" w:rsidRPr="00520416" w:rsidRDefault="00AB5198" w:rsidP="00AB5198">
      <w:pPr>
        <w:spacing w:line="360" w:lineRule="auto"/>
        <w:jc w:val="both"/>
        <w:rPr>
          <w:rFonts w:ascii="Arial" w:hAnsi="Arial" w:cs="Arial"/>
        </w:rPr>
      </w:pPr>
    </w:p>
    <w:p w14:paraId="34A29257" w14:textId="77777777" w:rsidR="00AB5198" w:rsidRDefault="00AB5198" w:rsidP="00AB5198">
      <w:pPr>
        <w:pStyle w:val="Descripcin"/>
        <w:spacing w:after="0" w:line="360" w:lineRule="auto"/>
        <w:rPr>
          <w:rFonts w:cs="Arial"/>
        </w:rPr>
      </w:pPr>
      <w:bookmarkStart w:id="116" w:name="_Toc487744137"/>
      <w:r w:rsidRPr="00D5723A">
        <w:rPr>
          <w:rFonts w:cs="Arial"/>
        </w:rPr>
        <w:t xml:space="preserve">Tabla </w:t>
      </w:r>
      <w:r w:rsidR="008A53E7" w:rsidRPr="00D5723A">
        <w:rPr>
          <w:rFonts w:cs="Arial"/>
        </w:rPr>
        <w:fldChar w:fldCharType="begin"/>
      </w:r>
      <w:r w:rsidRPr="00D5723A">
        <w:rPr>
          <w:rFonts w:cs="Arial"/>
        </w:rPr>
        <w:instrText xml:space="preserve"> SEQ Tabla \* ARABIC </w:instrText>
      </w:r>
      <w:r w:rsidR="008A53E7" w:rsidRPr="00D5723A">
        <w:rPr>
          <w:rFonts w:cs="Arial"/>
        </w:rPr>
        <w:fldChar w:fldCharType="separate"/>
      </w:r>
      <w:r w:rsidR="00797846">
        <w:rPr>
          <w:rFonts w:cs="Arial"/>
          <w:noProof/>
        </w:rPr>
        <w:t>26</w:t>
      </w:r>
      <w:r w:rsidR="008A53E7" w:rsidRPr="00D5723A">
        <w:rPr>
          <w:rFonts w:cs="Arial"/>
        </w:rPr>
        <w:fldChar w:fldCharType="end"/>
      </w:r>
      <w:r w:rsidRPr="00D5723A">
        <w:rPr>
          <w:rFonts w:cs="Arial"/>
        </w:rPr>
        <w:t>. Recursos económicos</w:t>
      </w:r>
      <w:bookmarkEnd w:id="116"/>
    </w:p>
    <w:p w14:paraId="5BD4D637" w14:textId="77777777" w:rsidR="00AB5198" w:rsidRPr="003B0E45" w:rsidRDefault="00AB5198" w:rsidP="00AB5198"/>
    <w:tbl>
      <w:tblPr>
        <w:tblW w:w="52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539"/>
        <w:gridCol w:w="1701"/>
      </w:tblGrid>
      <w:tr w:rsidR="00AB5198" w:rsidRPr="00520416" w14:paraId="0963CFF9" w14:textId="77777777" w:rsidTr="006E4B17">
        <w:trPr>
          <w:trHeight w:val="212"/>
          <w:jc w:val="center"/>
        </w:trPr>
        <w:tc>
          <w:tcPr>
            <w:tcW w:w="3539" w:type="dxa"/>
            <w:shd w:val="clear" w:color="auto" w:fill="auto"/>
            <w:noWrap/>
            <w:hideMark/>
          </w:tcPr>
          <w:p w14:paraId="0F2AE82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Ítem</w:t>
            </w:r>
          </w:p>
        </w:tc>
        <w:tc>
          <w:tcPr>
            <w:tcW w:w="1701" w:type="dxa"/>
            <w:shd w:val="clear" w:color="auto" w:fill="auto"/>
            <w:noWrap/>
            <w:hideMark/>
          </w:tcPr>
          <w:p w14:paraId="7C19EB4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Vigencia Fiscal 201</w:t>
            </w:r>
            <w:r w:rsidR="00673250">
              <w:rPr>
                <w:rFonts w:ascii="Arial" w:hAnsi="Arial" w:cs="Arial"/>
                <w:b/>
                <w:bCs/>
                <w:sz w:val="16"/>
                <w:szCs w:val="16"/>
                <w:lang w:val="es-CO" w:eastAsia="es-CO"/>
              </w:rPr>
              <w:t xml:space="preserve">9 </w:t>
            </w:r>
            <w:r w:rsidRPr="00520416">
              <w:rPr>
                <w:rFonts w:ascii="Arial" w:hAnsi="Arial" w:cs="Arial"/>
                <w:b/>
                <w:bCs/>
                <w:sz w:val="16"/>
                <w:szCs w:val="16"/>
                <w:lang w:val="es-CO" w:eastAsia="es-CO"/>
              </w:rPr>
              <w:t>(Pesos)</w:t>
            </w:r>
          </w:p>
        </w:tc>
      </w:tr>
      <w:tr w:rsidR="00AB5198" w:rsidRPr="00520416" w14:paraId="2A30FC48" w14:textId="77777777" w:rsidTr="006E4B17">
        <w:trPr>
          <w:trHeight w:val="212"/>
          <w:jc w:val="center"/>
        </w:trPr>
        <w:tc>
          <w:tcPr>
            <w:tcW w:w="3539" w:type="dxa"/>
            <w:shd w:val="clear" w:color="auto" w:fill="auto"/>
            <w:noWrap/>
            <w:hideMark/>
          </w:tcPr>
          <w:p w14:paraId="552E3A8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Adquisición de repuestos</w:t>
            </w:r>
          </w:p>
        </w:tc>
        <w:tc>
          <w:tcPr>
            <w:tcW w:w="1701" w:type="dxa"/>
            <w:shd w:val="clear" w:color="auto" w:fill="auto"/>
            <w:noWrap/>
            <w:vAlign w:val="center"/>
            <w:hideMark/>
          </w:tcPr>
          <w:p w14:paraId="69883A49" w14:textId="77777777" w:rsidR="00AB5198" w:rsidRPr="00520416" w:rsidRDefault="00AB5198" w:rsidP="00614F24">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xml:space="preserve">           </w:t>
            </w:r>
            <w:r w:rsidR="00614F24">
              <w:rPr>
                <w:rFonts w:ascii="Arial" w:hAnsi="Arial" w:cs="Arial"/>
                <w:sz w:val="16"/>
                <w:szCs w:val="16"/>
                <w:lang w:val="es-CO" w:eastAsia="es-CO"/>
              </w:rPr>
              <w:t>302.000.000</w:t>
            </w:r>
            <w:r w:rsidRPr="00520416">
              <w:rPr>
                <w:rFonts w:ascii="Arial" w:hAnsi="Arial" w:cs="Arial"/>
                <w:sz w:val="16"/>
                <w:szCs w:val="16"/>
                <w:lang w:val="es-CO" w:eastAsia="es-CO"/>
              </w:rPr>
              <w:t xml:space="preserve"> </w:t>
            </w:r>
          </w:p>
        </w:tc>
      </w:tr>
      <w:tr w:rsidR="00AB5198" w:rsidRPr="00520416" w14:paraId="421ADFC7" w14:textId="77777777" w:rsidTr="006E4B17">
        <w:trPr>
          <w:trHeight w:val="212"/>
          <w:jc w:val="center"/>
        </w:trPr>
        <w:tc>
          <w:tcPr>
            <w:tcW w:w="3539" w:type="dxa"/>
            <w:shd w:val="clear" w:color="auto" w:fill="auto"/>
            <w:noWrap/>
            <w:hideMark/>
          </w:tcPr>
          <w:p w14:paraId="344B100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Llantas y neumáticos</w:t>
            </w:r>
          </w:p>
        </w:tc>
        <w:tc>
          <w:tcPr>
            <w:tcW w:w="1701" w:type="dxa"/>
            <w:shd w:val="clear" w:color="auto" w:fill="auto"/>
            <w:noWrap/>
            <w:vAlign w:val="center"/>
            <w:hideMark/>
          </w:tcPr>
          <w:p w14:paraId="3EB1B288" w14:textId="77777777" w:rsidR="00AB5198" w:rsidRPr="00520416" w:rsidRDefault="00614F2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120.000.000</w:t>
            </w:r>
            <w:r w:rsidR="00AB5198" w:rsidRPr="00520416">
              <w:rPr>
                <w:rFonts w:ascii="Arial" w:hAnsi="Arial" w:cs="Arial"/>
                <w:sz w:val="16"/>
                <w:szCs w:val="16"/>
                <w:lang w:val="es-CO" w:eastAsia="es-CO"/>
              </w:rPr>
              <w:t xml:space="preserve"> </w:t>
            </w:r>
          </w:p>
        </w:tc>
      </w:tr>
    </w:tbl>
    <w:p w14:paraId="1C079D0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B1EDC51" w14:textId="77777777" w:rsidR="00AB5198" w:rsidRPr="00520416" w:rsidRDefault="00AB5198" w:rsidP="00AB5198">
      <w:pPr>
        <w:spacing w:line="360" w:lineRule="auto"/>
        <w:jc w:val="both"/>
        <w:rPr>
          <w:rFonts w:ascii="Arial" w:hAnsi="Arial" w:cs="Arial"/>
        </w:rPr>
      </w:pPr>
      <w:r>
        <w:rPr>
          <w:rFonts w:ascii="Arial" w:hAnsi="Arial" w:cs="Arial"/>
        </w:rPr>
        <w:t xml:space="preserve">Adicional a lo anterior, a través </w:t>
      </w:r>
      <w:r w:rsidRPr="00520416">
        <w:rPr>
          <w:rFonts w:ascii="Arial" w:hAnsi="Arial" w:cs="Arial"/>
        </w:rPr>
        <w:t xml:space="preserve">de seguros se tiene protección financiera para los vehículos de la empresa, los equipos, maquinarias, infraestructura con amparos de incendio, daño, sustracción, todo riesgo y responsabilidad civil por cualquier daño ocasionado a terceros. </w:t>
      </w:r>
    </w:p>
    <w:p w14:paraId="19F70F08" w14:textId="77777777" w:rsidR="00AB5198" w:rsidRPr="00520416" w:rsidRDefault="00AB5198" w:rsidP="00AB5198">
      <w:pPr>
        <w:spacing w:line="360" w:lineRule="auto"/>
        <w:rPr>
          <w:rFonts w:ascii="Arial" w:hAnsi="Arial" w:cs="Arial"/>
        </w:rPr>
      </w:pPr>
    </w:p>
    <w:p w14:paraId="36086645" w14:textId="77777777" w:rsidR="00AB5198" w:rsidRPr="00ED0D90" w:rsidRDefault="00AB5198" w:rsidP="008C5F5E">
      <w:pPr>
        <w:pStyle w:val="Ttulo1"/>
        <w:numPr>
          <w:ilvl w:val="0"/>
          <w:numId w:val="19"/>
        </w:numPr>
        <w:spacing w:line="360" w:lineRule="auto"/>
        <w:rPr>
          <w:rFonts w:cs="Arial"/>
        </w:rPr>
      </w:pPr>
      <w:bookmarkStart w:id="117" w:name="_Toc487744198"/>
      <w:bookmarkStart w:id="118" w:name="_Toc14459804"/>
      <w:r w:rsidRPr="00ED0D90">
        <w:rPr>
          <w:rFonts w:cs="Arial"/>
        </w:rPr>
        <w:t>Vehículos.</w:t>
      </w:r>
      <w:bookmarkEnd w:id="117"/>
      <w:bookmarkEnd w:id="118"/>
    </w:p>
    <w:p w14:paraId="7B484007" w14:textId="77777777" w:rsidR="00AB5198" w:rsidRPr="00520416" w:rsidRDefault="00AB5198" w:rsidP="00AB5198">
      <w:pPr>
        <w:spacing w:line="360" w:lineRule="auto"/>
        <w:jc w:val="both"/>
        <w:rPr>
          <w:rFonts w:ascii="Arial" w:hAnsi="Arial" w:cs="Arial"/>
        </w:rPr>
      </w:pPr>
    </w:p>
    <w:p w14:paraId="1DCD3A04"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A continuación, se describen los vehículos de </w:t>
      </w:r>
      <w:r>
        <w:rPr>
          <w:rFonts w:ascii="Arial" w:hAnsi="Arial" w:cs="Arial"/>
        </w:rPr>
        <w:t>SERVICIUDAD E.S.P. E.I.C.E.</w:t>
      </w:r>
      <w:r w:rsidRPr="00520416">
        <w:rPr>
          <w:rFonts w:ascii="Arial" w:hAnsi="Arial" w:cs="Arial"/>
        </w:rPr>
        <w:t>, todos con ubicación en Dosquebradas en la dirección Diagonal 26 a N° 21AT 04 Barrio Milán:</w:t>
      </w:r>
    </w:p>
    <w:p w14:paraId="65376D77" w14:textId="77777777" w:rsidR="00AB5198" w:rsidRPr="00520416" w:rsidRDefault="00AB5198" w:rsidP="00003DEE">
      <w:pPr>
        <w:spacing w:line="360" w:lineRule="auto"/>
        <w:ind w:left="708" w:hanging="708"/>
        <w:rPr>
          <w:rFonts w:ascii="Arial" w:hAnsi="Arial" w:cs="Arial"/>
        </w:rPr>
      </w:pPr>
    </w:p>
    <w:p w14:paraId="1A6F490C" w14:textId="77777777" w:rsidR="00093AAA" w:rsidRDefault="00093AAA" w:rsidP="00AB5198">
      <w:pPr>
        <w:pStyle w:val="Descripcin"/>
        <w:spacing w:after="0" w:line="360" w:lineRule="auto"/>
        <w:rPr>
          <w:rFonts w:cs="Arial"/>
        </w:rPr>
      </w:pPr>
      <w:bookmarkStart w:id="119" w:name="_Toc487744138"/>
    </w:p>
    <w:p w14:paraId="3A520A88" w14:textId="77777777" w:rsidR="00093AAA" w:rsidRDefault="00093AAA" w:rsidP="00AB5198">
      <w:pPr>
        <w:pStyle w:val="Descripcin"/>
        <w:spacing w:after="0" w:line="360" w:lineRule="auto"/>
        <w:rPr>
          <w:rFonts w:cs="Arial"/>
        </w:rPr>
      </w:pPr>
    </w:p>
    <w:p w14:paraId="786ACD95" w14:textId="77777777" w:rsidR="00093AAA" w:rsidRDefault="00093AAA" w:rsidP="00AB5198">
      <w:pPr>
        <w:pStyle w:val="Descripcin"/>
        <w:spacing w:after="0" w:line="360" w:lineRule="auto"/>
        <w:rPr>
          <w:rFonts w:cs="Arial"/>
        </w:rPr>
      </w:pPr>
    </w:p>
    <w:p w14:paraId="345DC697" w14:textId="77777777" w:rsidR="00093AAA" w:rsidRDefault="00093AAA" w:rsidP="00AB5198">
      <w:pPr>
        <w:pStyle w:val="Descripcin"/>
        <w:spacing w:after="0" w:line="360" w:lineRule="auto"/>
        <w:rPr>
          <w:rFonts w:cs="Arial"/>
        </w:rPr>
      </w:pPr>
    </w:p>
    <w:p w14:paraId="0C985345" w14:textId="77777777" w:rsidR="00093AAA" w:rsidRDefault="00093AAA" w:rsidP="00AB5198">
      <w:pPr>
        <w:pStyle w:val="Descripcin"/>
        <w:spacing w:after="0" w:line="360" w:lineRule="auto"/>
        <w:rPr>
          <w:rFonts w:cs="Arial"/>
        </w:rPr>
      </w:pPr>
    </w:p>
    <w:p w14:paraId="4ABF2B53" w14:textId="77777777" w:rsidR="00AB5198" w:rsidRDefault="00AB5198" w:rsidP="00AB5198">
      <w:pPr>
        <w:pStyle w:val="Descripcin"/>
        <w:spacing w:after="0" w:line="360" w:lineRule="auto"/>
        <w:rPr>
          <w:rFonts w:cs="Arial"/>
        </w:rPr>
      </w:pPr>
      <w:commentRangeStart w:id="120"/>
      <w:r w:rsidRPr="00D5723A">
        <w:rPr>
          <w:rFonts w:cs="Arial"/>
        </w:rPr>
        <w:lastRenderedPageBreak/>
        <w:t xml:space="preserve">Tabla </w:t>
      </w:r>
      <w:r w:rsidR="008A53E7" w:rsidRPr="00D5723A">
        <w:rPr>
          <w:rFonts w:cs="Arial"/>
        </w:rPr>
        <w:fldChar w:fldCharType="begin"/>
      </w:r>
      <w:r w:rsidRPr="00D5723A">
        <w:rPr>
          <w:rFonts w:cs="Arial"/>
        </w:rPr>
        <w:instrText xml:space="preserve"> SEQ Tabla \* ARABIC </w:instrText>
      </w:r>
      <w:r w:rsidR="008A53E7" w:rsidRPr="00D5723A">
        <w:rPr>
          <w:rFonts w:cs="Arial"/>
        </w:rPr>
        <w:fldChar w:fldCharType="separate"/>
      </w:r>
      <w:r w:rsidR="00797846">
        <w:rPr>
          <w:rFonts w:cs="Arial"/>
          <w:noProof/>
        </w:rPr>
        <w:t>27</w:t>
      </w:r>
      <w:r w:rsidR="008A53E7" w:rsidRPr="00D5723A">
        <w:rPr>
          <w:rFonts w:cs="Arial"/>
        </w:rPr>
        <w:fldChar w:fldCharType="end"/>
      </w:r>
      <w:r w:rsidRPr="00D5723A">
        <w:rPr>
          <w:rFonts w:cs="Arial"/>
        </w:rPr>
        <w:t>. Vehículos</w:t>
      </w:r>
      <w:bookmarkEnd w:id="119"/>
      <w:commentRangeEnd w:id="120"/>
      <w:r w:rsidR="001F797F">
        <w:rPr>
          <w:rStyle w:val="Refdecomentario"/>
          <w:rFonts w:ascii="Times New Roman" w:hAnsi="Times New Roman"/>
          <w:i w:val="0"/>
          <w:iCs w:val="0"/>
          <w:color w:val="auto"/>
        </w:rPr>
        <w:commentReference w:id="120"/>
      </w:r>
    </w:p>
    <w:p w14:paraId="22EDDDE7" w14:textId="77777777" w:rsidR="00AB5198" w:rsidRPr="003B0E45" w:rsidRDefault="00AB5198" w:rsidP="00AB5198"/>
    <w:tbl>
      <w:tblPr>
        <w:tblW w:w="9352"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810"/>
        <w:gridCol w:w="1020"/>
        <w:gridCol w:w="766"/>
        <w:gridCol w:w="1216"/>
        <w:gridCol w:w="1021"/>
        <w:gridCol w:w="2139"/>
        <w:gridCol w:w="1380"/>
      </w:tblGrid>
      <w:tr w:rsidR="00AB5198" w:rsidRPr="00520416" w14:paraId="406C7C2E" w14:textId="77777777" w:rsidTr="006E4B17">
        <w:trPr>
          <w:trHeight w:val="20"/>
          <w:tblHeader/>
          <w:jc w:val="center"/>
        </w:trPr>
        <w:tc>
          <w:tcPr>
            <w:tcW w:w="1810" w:type="dxa"/>
            <w:shd w:val="clear" w:color="auto" w:fill="auto"/>
            <w:noWrap/>
            <w:vAlign w:val="center"/>
            <w:hideMark/>
          </w:tcPr>
          <w:p w14:paraId="1A66BD1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1020" w:type="dxa"/>
            <w:shd w:val="clear" w:color="auto" w:fill="auto"/>
            <w:noWrap/>
            <w:vAlign w:val="center"/>
            <w:hideMark/>
          </w:tcPr>
          <w:p w14:paraId="7270CA7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w:t>
            </w:r>
          </w:p>
        </w:tc>
        <w:tc>
          <w:tcPr>
            <w:tcW w:w="766" w:type="dxa"/>
            <w:shd w:val="clear" w:color="auto" w:fill="auto"/>
            <w:noWrap/>
            <w:vAlign w:val="center"/>
            <w:hideMark/>
          </w:tcPr>
          <w:p w14:paraId="6C14DA8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w:t>
            </w:r>
          </w:p>
        </w:tc>
        <w:tc>
          <w:tcPr>
            <w:tcW w:w="1216" w:type="dxa"/>
            <w:shd w:val="clear" w:color="auto" w:fill="auto"/>
            <w:noWrap/>
            <w:vAlign w:val="center"/>
            <w:hideMark/>
          </w:tcPr>
          <w:p w14:paraId="7711357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Tipo de Combustible</w:t>
            </w:r>
          </w:p>
        </w:tc>
        <w:tc>
          <w:tcPr>
            <w:tcW w:w="1021" w:type="dxa"/>
            <w:shd w:val="clear" w:color="auto" w:fill="auto"/>
            <w:noWrap/>
            <w:vAlign w:val="center"/>
            <w:hideMark/>
          </w:tcPr>
          <w:p w14:paraId="6A3C821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Cantidad para </w:t>
            </w:r>
            <w:proofErr w:type="spellStart"/>
            <w:r w:rsidRPr="00520416">
              <w:rPr>
                <w:rFonts w:ascii="Arial" w:hAnsi="Arial" w:cs="Arial"/>
                <w:b/>
                <w:bCs/>
                <w:sz w:val="16"/>
                <w:szCs w:val="16"/>
                <w:lang w:val="es-CO" w:eastAsia="es-CO"/>
              </w:rPr>
              <w:t>tanquear</w:t>
            </w:r>
            <w:proofErr w:type="spellEnd"/>
          </w:p>
        </w:tc>
        <w:tc>
          <w:tcPr>
            <w:tcW w:w="2139" w:type="dxa"/>
            <w:shd w:val="clear" w:color="auto" w:fill="auto"/>
            <w:vAlign w:val="center"/>
            <w:hideMark/>
          </w:tcPr>
          <w:p w14:paraId="2E56F22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Operadores</w:t>
            </w:r>
          </w:p>
        </w:tc>
        <w:tc>
          <w:tcPr>
            <w:tcW w:w="1380" w:type="dxa"/>
            <w:shd w:val="clear" w:color="auto" w:fill="auto"/>
            <w:vAlign w:val="center"/>
            <w:hideMark/>
          </w:tcPr>
          <w:p w14:paraId="5893FD6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Observaciones</w:t>
            </w:r>
          </w:p>
        </w:tc>
      </w:tr>
      <w:tr w:rsidR="00AB5198" w:rsidRPr="00520416" w14:paraId="4A43C735" w14:textId="77777777" w:rsidTr="006E4B17">
        <w:trPr>
          <w:trHeight w:val="20"/>
          <w:jc w:val="center"/>
        </w:trPr>
        <w:tc>
          <w:tcPr>
            <w:tcW w:w="1810" w:type="dxa"/>
            <w:shd w:val="clear" w:color="auto" w:fill="auto"/>
            <w:noWrap/>
            <w:hideMark/>
          </w:tcPr>
          <w:p w14:paraId="1CE4D9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VOLQUETA               14 m3           </w:t>
            </w:r>
          </w:p>
        </w:tc>
        <w:tc>
          <w:tcPr>
            <w:tcW w:w="1020" w:type="dxa"/>
            <w:shd w:val="clear" w:color="auto" w:fill="auto"/>
            <w:noWrap/>
            <w:hideMark/>
          </w:tcPr>
          <w:p w14:paraId="12889A63"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1D977A2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573691EC"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6388DD7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50 galones </w:t>
            </w:r>
          </w:p>
        </w:tc>
        <w:tc>
          <w:tcPr>
            <w:tcW w:w="2139" w:type="dxa"/>
            <w:shd w:val="clear" w:color="auto" w:fill="auto"/>
            <w:noWrap/>
            <w:hideMark/>
          </w:tcPr>
          <w:p w14:paraId="14A4995D" w14:textId="77777777" w:rsidR="00AB5198" w:rsidRPr="00520416" w:rsidRDefault="003D229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José</w:t>
            </w:r>
            <w:r w:rsidR="00AB5198" w:rsidRPr="00520416">
              <w:rPr>
                <w:rFonts w:ascii="Arial" w:hAnsi="Arial" w:cs="Arial"/>
                <w:sz w:val="16"/>
                <w:szCs w:val="16"/>
                <w:lang w:val="es-CO" w:eastAsia="es-CO"/>
              </w:rPr>
              <w:t xml:space="preserve"> Eliecer Osorio</w:t>
            </w:r>
          </w:p>
        </w:tc>
        <w:tc>
          <w:tcPr>
            <w:tcW w:w="1380" w:type="dxa"/>
            <w:shd w:val="clear" w:color="auto" w:fill="auto"/>
            <w:noWrap/>
            <w:hideMark/>
          </w:tcPr>
          <w:p w14:paraId="099C3FA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brigadier 1997</w:t>
            </w:r>
          </w:p>
        </w:tc>
      </w:tr>
      <w:tr w:rsidR="00AB5198" w:rsidRPr="00520416" w14:paraId="0CC162EE" w14:textId="77777777" w:rsidTr="006E4B17">
        <w:trPr>
          <w:trHeight w:val="20"/>
          <w:jc w:val="center"/>
        </w:trPr>
        <w:tc>
          <w:tcPr>
            <w:tcW w:w="1810" w:type="dxa"/>
            <w:shd w:val="clear" w:color="auto" w:fill="auto"/>
            <w:noWrap/>
            <w:hideMark/>
          </w:tcPr>
          <w:p w14:paraId="253E23A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COMPACTADORES  16 yardas     </w:t>
            </w:r>
          </w:p>
        </w:tc>
        <w:tc>
          <w:tcPr>
            <w:tcW w:w="1020" w:type="dxa"/>
            <w:shd w:val="clear" w:color="auto" w:fill="auto"/>
            <w:noWrap/>
            <w:hideMark/>
          </w:tcPr>
          <w:p w14:paraId="5BEAB0FB" w14:textId="77777777" w:rsidR="00AB5198" w:rsidRPr="00520416" w:rsidRDefault="003C7DF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2</w:t>
            </w:r>
          </w:p>
        </w:tc>
        <w:tc>
          <w:tcPr>
            <w:tcW w:w="766" w:type="dxa"/>
            <w:shd w:val="clear" w:color="auto" w:fill="auto"/>
            <w:noWrap/>
            <w:hideMark/>
          </w:tcPr>
          <w:p w14:paraId="55947BE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3C631EC5"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41A0461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40 Galones</w:t>
            </w:r>
          </w:p>
        </w:tc>
        <w:tc>
          <w:tcPr>
            <w:tcW w:w="2139" w:type="dxa"/>
            <w:shd w:val="clear" w:color="auto" w:fill="auto"/>
            <w:noWrap/>
            <w:hideMark/>
          </w:tcPr>
          <w:p w14:paraId="3CAD574A" w14:textId="77777777" w:rsidR="00AB5198"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Luis Eduardo Restrepo</w:t>
            </w:r>
          </w:p>
          <w:p w14:paraId="60FA8C8B" w14:textId="77777777" w:rsidR="003C7DF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Oscar Carmona</w:t>
            </w:r>
          </w:p>
        </w:tc>
        <w:tc>
          <w:tcPr>
            <w:tcW w:w="1380" w:type="dxa"/>
            <w:shd w:val="clear" w:color="auto" w:fill="auto"/>
            <w:noWrap/>
            <w:hideMark/>
          </w:tcPr>
          <w:p w14:paraId="06EEA8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Kodiak 2001</w:t>
            </w:r>
          </w:p>
        </w:tc>
      </w:tr>
      <w:tr w:rsidR="00614F24" w:rsidRPr="00520416" w14:paraId="0215EB53" w14:textId="77777777" w:rsidTr="003C7DF4">
        <w:trPr>
          <w:trHeight w:val="433"/>
          <w:jc w:val="center"/>
        </w:trPr>
        <w:tc>
          <w:tcPr>
            <w:tcW w:w="1810" w:type="dxa"/>
            <w:shd w:val="clear" w:color="auto" w:fill="auto"/>
            <w:noWrap/>
            <w:hideMark/>
          </w:tcPr>
          <w:p w14:paraId="71FCF071" w14:textId="77777777" w:rsidR="00614F24" w:rsidRPr="00520416" w:rsidRDefault="00614F24" w:rsidP="00093AAA">
            <w:pPr>
              <w:spacing w:line="360" w:lineRule="auto"/>
              <w:rPr>
                <w:rFonts w:ascii="Arial" w:hAnsi="Arial" w:cs="Arial"/>
                <w:sz w:val="16"/>
                <w:szCs w:val="16"/>
                <w:lang w:val="es-CO" w:eastAsia="es-CO"/>
              </w:rPr>
            </w:pPr>
            <w:r>
              <w:rPr>
                <w:rFonts w:ascii="Arial" w:hAnsi="Arial" w:cs="Arial"/>
                <w:sz w:val="16"/>
                <w:szCs w:val="16"/>
                <w:lang w:val="es-CO" w:eastAsia="es-CO"/>
              </w:rPr>
              <w:t>COMPACTADORES  1</w:t>
            </w:r>
            <w:r w:rsidR="00F36E8C">
              <w:rPr>
                <w:rFonts w:ascii="Arial" w:hAnsi="Arial" w:cs="Arial"/>
                <w:sz w:val="16"/>
                <w:szCs w:val="16"/>
                <w:lang w:val="es-CO" w:eastAsia="es-CO"/>
              </w:rPr>
              <w:t>7</w:t>
            </w:r>
            <w:r w:rsidRPr="00520416">
              <w:rPr>
                <w:rFonts w:ascii="Arial" w:hAnsi="Arial" w:cs="Arial"/>
                <w:sz w:val="16"/>
                <w:szCs w:val="16"/>
                <w:lang w:val="es-CO" w:eastAsia="es-CO"/>
              </w:rPr>
              <w:t xml:space="preserve"> yardas     </w:t>
            </w:r>
          </w:p>
        </w:tc>
        <w:tc>
          <w:tcPr>
            <w:tcW w:w="1020" w:type="dxa"/>
            <w:shd w:val="clear" w:color="auto" w:fill="auto"/>
            <w:noWrap/>
            <w:hideMark/>
          </w:tcPr>
          <w:p w14:paraId="0FA110CC" w14:textId="77777777" w:rsidR="00614F24" w:rsidRPr="00520416" w:rsidRDefault="00F36E8C" w:rsidP="00093AAA">
            <w:pPr>
              <w:spacing w:line="360" w:lineRule="auto"/>
              <w:jc w:val="right"/>
              <w:rPr>
                <w:rFonts w:ascii="Arial" w:hAnsi="Arial" w:cs="Arial"/>
                <w:sz w:val="16"/>
                <w:szCs w:val="16"/>
                <w:lang w:val="es-CO" w:eastAsia="es-CO"/>
              </w:rPr>
            </w:pPr>
            <w:r>
              <w:rPr>
                <w:rFonts w:ascii="Arial" w:hAnsi="Arial" w:cs="Arial"/>
                <w:sz w:val="16"/>
                <w:szCs w:val="16"/>
                <w:lang w:val="es-CO" w:eastAsia="es-CO"/>
              </w:rPr>
              <w:t>1</w:t>
            </w:r>
          </w:p>
        </w:tc>
        <w:tc>
          <w:tcPr>
            <w:tcW w:w="766" w:type="dxa"/>
            <w:shd w:val="clear" w:color="auto" w:fill="auto"/>
            <w:noWrap/>
            <w:hideMark/>
          </w:tcPr>
          <w:p w14:paraId="310E0B65" w14:textId="77777777" w:rsidR="00614F24" w:rsidRPr="00520416" w:rsidRDefault="00614F24" w:rsidP="00093AAA">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02D7FEC2" w14:textId="77777777" w:rsidR="00614F24" w:rsidRPr="00520416" w:rsidRDefault="00614F24" w:rsidP="00093AAA">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3354FC85" w14:textId="77777777" w:rsidR="00614F24" w:rsidRDefault="003C7DF4" w:rsidP="00093AAA">
            <w:pPr>
              <w:spacing w:line="360" w:lineRule="auto"/>
              <w:rPr>
                <w:rFonts w:ascii="Arial" w:hAnsi="Arial" w:cs="Arial"/>
                <w:sz w:val="16"/>
                <w:szCs w:val="16"/>
                <w:lang w:val="es-CO" w:eastAsia="es-CO"/>
              </w:rPr>
            </w:pPr>
            <w:r>
              <w:rPr>
                <w:rFonts w:ascii="Arial" w:hAnsi="Arial" w:cs="Arial"/>
                <w:sz w:val="16"/>
                <w:szCs w:val="16"/>
                <w:lang w:val="es-CO" w:eastAsia="es-CO"/>
              </w:rPr>
              <w:t>50</w:t>
            </w:r>
          </w:p>
          <w:p w14:paraId="5E683BF4" w14:textId="77777777" w:rsidR="003C7DF4" w:rsidRPr="00520416" w:rsidRDefault="003C7DF4" w:rsidP="00093AAA">
            <w:pPr>
              <w:spacing w:line="360" w:lineRule="auto"/>
              <w:rPr>
                <w:rFonts w:ascii="Arial" w:hAnsi="Arial" w:cs="Arial"/>
                <w:sz w:val="16"/>
                <w:szCs w:val="16"/>
                <w:lang w:val="es-CO" w:eastAsia="es-CO"/>
              </w:rPr>
            </w:pPr>
            <w:r>
              <w:rPr>
                <w:rFonts w:ascii="Arial" w:hAnsi="Arial" w:cs="Arial"/>
                <w:sz w:val="16"/>
                <w:szCs w:val="16"/>
                <w:lang w:val="es-CO" w:eastAsia="es-CO"/>
              </w:rPr>
              <w:t>Galones</w:t>
            </w:r>
          </w:p>
        </w:tc>
        <w:tc>
          <w:tcPr>
            <w:tcW w:w="2139" w:type="dxa"/>
            <w:shd w:val="clear" w:color="auto" w:fill="auto"/>
            <w:hideMark/>
          </w:tcPr>
          <w:p w14:paraId="5FD0F4FA" w14:textId="77777777" w:rsidR="00614F24" w:rsidRPr="00520416" w:rsidRDefault="003C7DF4" w:rsidP="00093AAA">
            <w:pPr>
              <w:spacing w:line="360" w:lineRule="auto"/>
              <w:rPr>
                <w:rFonts w:ascii="Arial" w:hAnsi="Arial" w:cs="Arial"/>
                <w:sz w:val="16"/>
                <w:szCs w:val="16"/>
                <w:lang w:val="es-CO" w:eastAsia="es-CO"/>
              </w:rPr>
            </w:pPr>
            <w:proofErr w:type="spellStart"/>
            <w:r>
              <w:rPr>
                <w:rFonts w:ascii="Arial" w:hAnsi="Arial" w:cs="Arial"/>
                <w:sz w:val="16"/>
                <w:szCs w:val="16"/>
                <w:lang w:val="es-CO" w:eastAsia="es-CO"/>
              </w:rPr>
              <w:t>Jhoanny</w:t>
            </w:r>
            <w:proofErr w:type="spellEnd"/>
            <w:r>
              <w:rPr>
                <w:rFonts w:ascii="Arial" w:hAnsi="Arial" w:cs="Arial"/>
                <w:sz w:val="16"/>
                <w:szCs w:val="16"/>
                <w:lang w:val="es-CO" w:eastAsia="es-CO"/>
              </w:rPr>
              <w:t xml:space="preserve"> </w:t>
            </w:r>
            <w:proofErr w:type="spellStart"/>
            <w:r>
              <w:rPr>
                <w:rFonts w:ascii="Arial" w:hAnsi="Arial" w:cs="Arial"/>
                <w:sz w:val="16"/>
                <w:szCs w:val="16"/>
                <w:lang w:val="es-CO" w:eastAsia="es-CO"/>
              </w:rPr>
              <w:t>Garcia</w:t>
            </w:r>
            <w:proofErr w:type="spellEnd"/>
          </w:p>
        </w:tc>
        <w:tc>
          <w:tcPr>
            <w:tcW w:w="1380" w:type="dxa"/>
            <w:shd w:val="clear" w:color="auto" w:fill="auto"/>
            <w:noWrap/>
            <w:hideMark/>
          </w:tcPr>
          <w:p w14:paraId="6E5305E4" w14:textId="77777777" w:rsidR="00614F24" w:rsidRPr="00520416" w:rsidRDefault="00F36E8C" w:rsidP="00093AAA">
            <w:pPr>
              <w:spacing w:line="360" w:lineRule="auto"/>
              <w:rPr>
                <w:rFonts w:ascii="Arial" w:hAnsi="Arial" w:cs="Arial"/>
                <w:sz w:val="16"/>
                <w:szCs w:val="16"/>
                <w:lang w:val="es-CO" w:eastAsia="es-CO"/>
              </w:rPr>
            </w:pPr>
            <w:r>
              <w:rPr>
                <w:rFonts w:ascii="Arial" w:hAnsi="Arial" w:cs="Arial"/>
                <w:sz w:val="16"/>
                <w:szCs w:val="16"/>
                <w:lang w:val="es-CO" w:eastAsia="es-CO"/>
              </w:rPr>
              <w:t>Chevrolet FVR 2019</w:t>
            </w:r>
          </w:p>
        </w:tc>
      </w:tr>
      <w:tr w:rsidR="00614F24" w:rsidRPr="00520416" w14:paraId="55360DEE" w14:textId="77777777" w:rsidTr="006E4B17">
        <w:trPr>
          <w:trHeight w:val="20"/>
          <w:jc w:val="center"/>
        </w:trPr>
        <w:tc>
          <w:tcPr>
            <w:tcW w:w="1810" w:type="dxa"/>
            <w:shd w:val="clear" w:color="auto" w:fill="auto"/>
            <w:noWrap/>
            <w:hideMark/>
          </w:tcPr>
          <w:p w14:paraId="1DF18D6C"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COMPACTADORES  25 yardas     </w:t>
            </w:r>
          </w:p>
        </w:tc>
        <w:tc>
          <w:tcPr>
            <w:tcW w:w="1020" w:type="dxa"/>
            <w:shd w:val="clear" w:color="auto" w:fill="auto"/>
            <w:noWrap/>
            <w:hideMark/>
          </w:tcPr>
          <w:p w14:paraId="56CB198A" w14:textId="77777777" w:rsidR="00614F24" w:rsidRPr="00520416" w:rsidRDefault="00614F2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3</w:t>
            </w:r>
          </w:p>
        </w:tc>
        <w:tc>
          <w:tcPr>
            <w:tcW w:w="766" w:type="dxa"/>
            <w:shd w:val="clear" w:color="auto" w:fill="auto"/>
            <w:noWrap/>
            <w:hideMark/>
          </w:tcPr>
          <w:p w14:paraId="489FA18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2F05263E" w14:textId="77777777" w:rsidR="00614F24" w:rsidRPr="00520416" w:rsidRDefault="00614F24"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7398DCB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50 Galones</w:t>
            </w:r>
          </w:p>
        </w:tc>
        <w:tc>
          <w:tcPr>
            <w:tcW w:w="2139" w:type="dxa"/>
            <w:shd w:val="clear" w:color="auto" w:fill="auto"/>
            <w:noWrap/>
            <w:hideMark/>
          </w:tcPr>
          <w:p w14:paraId="4A57F0D5" w14:textId="77777777" w:rsidR="00614F24" w:rsidRDefault="00614F24" w:rsidP="00614F24">
            <w:pPr>
              <w:spacing w:line="360" w:lineRule="auto"/>
              <w:rPr>
                <w:rFonts w:ascii="Arial" w:hAnsi="Arial" w:cs="Arial"/>
                <w:sz w:val="16"/>
                <w:szCs w:val="16"/>
                <w:lang w:val="es-CO" w:eastAsia="es-CO"/>
              </w:rPr>
            </w:pPr>
            <w:r>
              <w:rPr>
                <w:rFonts w:ascii="Arial" w:hAnsi="Arial" w:cs="Arial"/>
                <w:sz w:val="16"/>
                <w:szCs w:val="16"/>
                <w:lang w:val="es-CO" w:eastAsia="es-CO"/>
              </w:rPr>
              <w:t xml:space="preserve">Jhon Jairo </w:t>
            </w:r>
            <w:proofErr w:type="spellStart"/>
            <w:r>
              <w:rPr>
                <w:rFonts w:ascii="Arial" w:hAnsi="Arial" w:cs="Arial"/>
                <w:sz w:val="16"/>
                <w:szCs w:val="16"/>
                <w:lang w:val="es-CO" w:eastAsia="es-CO"/>
              </w:rPr>
              <w:t>Lopez</w:t>
            </w:r>
            <w:proofErr w:type="spellEnd"/>
          </w:p>
          <w:p w14:paraId="2ABEF691" w14:textId="77777777" w:rsidR="00614F24" w:rsidRDefault="00614F24" w:rsidP="00614F24">
            <w:pPr>
              <w:spacing w:line="360" w:lineRule="auto"/>
              <w:rPr>
                <w:rFonts w:ascii="Arial" w:hAnsi="Arial" w:cs="Arial"/>
                <w:sz w:val="16"/>
                <w:szCs w:val="16"/>
                <w:lang w:val="es-CO" w:eastAsia="es-CO"/>
              </w:rPr>
            </w:pPr>
            <w:r>
              <w:rPr>
                <w:rFonts w:ascii="Arial" w:hAnsi="Arial" w:cs="Arial"/>
                <w:sz w:val="16"/>
                <w:szCs w:val="16"/>
                <w:lang w:val="es-CO" w:eastAsia="es-CO"/>
              </w:rPr>
              <w:t xml:space="preserve">Julio </w:t>
            </w:r>
            <w:proofErr w:type="spellStart"/>
            <w:r>
              <w:rPr>
                <w:rFonts w:ascii="Arial" w:hAnsi="Arial" w:cs="Arial"/>
                <w:sz w:val="16"/>
                <w:szCs w:val="16"/>
                <w:lang w:val="es-CO" w:eastAsia="es-CO"/>
              </w:rPr>
              <w:t>Velasquez</w:t>
            </w:r>
            <w:proofErr w:type="spellEnd"/>
          </w:p>
          <w:p w14:paraId="7B05F4AF" w14:textId="77777777" w:rsidR="00614F24" w:rsidRPr="00520416" w:rsidRDefault="00614F24" w:rsidP="00614F24">
            <w:pPr>
              <w:spacing w:line="360" w:lineRule="auto"/>
              <w:rPr>
                <w:rFonts w:ascii="Arial" w:hAnsi="Arial" w:cs="Arial"/>
                <w:sz w:val="16"/>
                <w:szCs w:val="16"/>
                <w:lang w:val="es-CO" w:eastAsia="es-CO"/>
              </w:rPr>
            </w:pPr>
            <w:r>
              <w:rPr>
                <w:rFonts w:ascii="Arial" w:hAnsi="Arial" w:cs="Arial"/>
                <w:sz w:val="16"/>
                <w:szCs w:val="16"/>
                <w:lang w:val="es-CO" w:eastAsia="es-CO"/>
              </w:rPr>
              <w:t xml:space="preserve">Luis Fernando </w:t>
            </w:r>
            <w:proofErr w:type="spellStart"/>
            <w:r>
              <w:rPr>
                <w:rFonts w:ascii="Arial" w:hAnsi="Arial" w:cs="Arial"/>
                <w:sz w:val="16"/>
                <w:szCs w:val="16"/>
                <w:lang w:val="es-CO" w:eastAsia="es-CO"/>
              </w:rPr>
              <w:t>Velasquez</w:t>
            </w:r>
            <w:proofErr w:type="spellEnd"/>
            <w:r>
              <w:rPr>
                <w:rFonts w:ascii="Arial" w:hAnsi="Arial" w:cs="Arial"/>
                <w:sz w:val="16"/>
                <w:szCs w:val="16"/>
                <w:lang w:val="es-CO" w:eastAsia="es-CO"/>
              </w:rPr>
              <w:t xml:space="preserve"> </w:t>
            </w:r>
          </w:p>
        </w:tc>
        <w:tc>
          <w:tcPr>
            <w:tcW w:w="1380" w:type="dxa"/>
            <w:shd w:val="clear" w:color="auto" w:fill="auto"/>
            <w:noWrap/>
            <w:hideMark/>
          </w:tcPr>
          <w:p w14:paraId="2E88DFE0" w14:textId="77777777" w:rsidR="00614F24" w:rsidRDefault="00614F24" w:rsidP="006E4B17">
            <w:pPr>
              <w:spacing w:line="360" w:lineRule="auto"/>
              <w:rPr>
                <w:rFonts w:ascii="Arial" w:hAnsi="Arial" w:cs="Arial"/>
                <w:sz w:val="16"/>
                <w:szCs w:val="16"/>
                <w:lang w:val="es-CO" w:eastAsia="es-CO"/>
              </w:rPr>
            </w:pPr>
            <w:r>
              <w:rPr>
                <w:rFonts w:ascii="Arial" w:hAnsi="Arial" w:cs="Arial"/>
                <w:sz w:val="16"/>
                <w:szCs w:val="16"/>
                <w:lang w:val="es-CO" w:eastAsia="es-CO"/>
              </w:rPr>
              <w:t>Chevrolet FVZ 2018</w:t>
            </w:r>
          </w:p>
          <w:p w14:paraId="5401696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FVZ 201</w:t>
            </w:r>
            <w:r>
              <w:rPr>
                <w:rFonts w:ascii="Arial" w:hAnsi="Arial" w:cs="Arial"/>
                <w:sz w:val="16"/>
                <w:szCs w:val="16"/>
                <w:lang w:val="es-CO" w:eastAsia="es-CO"/>
              </w:rPr>
              <w:t>9</w:t>
            </w:r>
          </w:p>
        </w:tc>
      </w:tr>
      <w:tr w:rsidR="00614F24" w:rsidRPr="00520416" w14:paraId="24F5C435" w14:textId="77777777" w:rsidTr="006E4B17">
        <w:trPr>
          <w:trHeight w:val="20"/>
          <w:jc w:val="center"/>
        </w:trPr>
        <w:tc>
          <w:tcPr>
            <w:tcW w:w="1810" w:type="dxa"/>
            <w:shd w:val="clear" w:color="auto" w:fill="auto"/>
            <w:noWrap/>
            <w:hideMark/>
          </w:tcPr>
          <w:p w14:paraId="15C1380F"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COMPACTADORES  25 yardas     </w:t>
            </w:r>
          </w:p>
        </w:tc>
        <w:tc>
          <w:tcPr>
            <w:tcW w:w="1020" w:type="dxa"/>
            <w:shd w:val="clear" w:color="auto" w:fill="auto"/>
            <w:noWrap/>
            <w:hideMark/>
          </w:tcPr>
          <w:p w14:paraId="30904DB3"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2</w:t>
            </w:r>
          </w:p>
        </w:tc>
        <w:tc>
          <w:tcPr>
            <w:tcW w:w="766" w:type="dxa"/>
            <w:shd w:val="clear" w:color="auto" w:fill="auto"/>
            <w:noWrap/>
            <w:hideMark/>
          </w:tcPr>
          <w:p w14:paraId="2B0192FC"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7670A7E8" w14:textId="77777777" w:rsidR="00614F24" w:rsidRPr="00520416" w:rsidRDefault="00614F24"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5AE671B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50 Galones</w:t>
            </w:r>
          </w:p>
        </w:tc>
        <w:tc>
          <w:tcPr>
            <w:tcW w:w="2139" w:type="dxa"/>
            <w:shd w:val="clear" w:color="auto" w:fill="auto"/>
            <w:hideMark/>
          </w:tcPr>
          <w:p w14:paraId="55A5F5EA" w14:textId="77777777" w:rsidR="00614F24"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Jhon Jairo Franco</w:t>
            </w:r>
          </w:p>
          <w:p w14:paraId="5AD7E9D3" w14:textId="77777777" w:rsidR="003C7DF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Contingencia</w:t>
            </w:r>
          </w:p>
        </w:tc>
        <w:tc>
          <w:tcPr>
            <w:tcW w:w="1380" w:type="dxa"/>
            <w:shd w:val="clear" w:color="auto" w:fill="auto"/>
            <w:noWrap/>
            <w:hideMark/>
          </w:tcPr>
          <w:p w14:paraId="283218FF"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Kodiak 2008</w:t>
            </w:r>
          </w:p>
        </w:tc>
      </w:tr>
      <w:tr w:rsidR="00614F24" w:rsidRPr="00520416" w14:paraId="5343715A" w14:textId="77777777" w:rsidTr="006E4B17">
        <w:trPr>
          <w:trHeight w:val="20"/>
          <w:jc w:val="center"/>
        </w:trPr>
        <w:tc>
          <w:tcPr>
            <w:tcW w:w="1810" w:type="dxa"/>
            <w:shd w:val="clear" w:color="auto" w:fill="auto"/>
            <w:noWrap/>
            <w:hideMark/>
          </w:tcPr>
          <w:p w14:paraId="0374E95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COMPACTADORES  25 yardas     </w:t>
            </w:r>
          </w:p>
        </w:tc>
        <w:tc>
          <w:tcPr>
            <w:tcW w:w="1020" w:type="dxa"/>
            <w:shd w:val="clear" w:color="auto" w:fill="auto"/>
            <w:noWrap/>
            <w:hideMark/>
          </w:tcPr>
          <w:p w14:paraId="372972E5"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3</w:t>
            </w:r>
          </w:p>
        </w:tc>
        <w:tc>
          <w:tcPr>
            <w:tcW w:w="766" w:type="dxa"/>
            <w:shd w:val="clear" w:color="auto" w:fill="auto"/>
            <w:noWrap/>
            <w:hideMark/>
          </w:tcPr>
          <w:p w14:paraId="4C299A6D"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73161C44" w14:textId="77777777" w:rsidR="00614F24" w:rsidRPr="00520416" w:rsidRDefault="00614F24"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3247404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50 Galones</w:t>
            </w:r>
          </w:p>
        </w:tc>
        <w:tc>
          <w:tcPr>
            <w:tcW w:w="2139" w:type="dxa"/>
            <w:shd w:val="clear" w:color="auto" w:fill="auto"/>
            <w:hideMark/>
          </w:tcPr>
          <w:p w14:paraId="7279F36E" w14:textId="77777777" w:rsidR="003C7DF4"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Diego </w:t>
            </w:r>
            <w:proofErr w:type="spellStart"/>
            <w:r>
              <w:rPr>
                <w:rFonts w:ascii="Arial" w:hAnsi="Arial" w:cs="Arial"/>
                <w:sz w:val="16"/>
                <w:szCs w:val="16"/>
                <w:lang w:val="es-CO" w:eastAsia="es-CO"/>
              </w:rPr>
              <w:t>Jimenez</w:t>
            </w:r>
            <w:proofErr w:type="spellEnd"/>
          </w:p>
          <w:p w14:paraId="4B7CA4AB" w14:textId="77777777" w:rsidR="00614F24" w:rsidRPr="00520416" w:rsidRDefault="003C7DF4" w:rsidP="006E4B17">
            <w:pPr>
              <w:spacing w:line="360" w:lineRule="auto"/>
              <w:rPr>
                <w:rFonts w:ascii="Arial" w:hAnsi="Arial" w:cs="Arial"/>
                <w:sz w:val="16"/>
                <w:szCs w:val="16"/>
                <w:lang w:val="es-CO" w:eastAsia="es-CO"/>
              </w:rPr>
            </w:pPr>
            <w:proofErr w:type="spellStart"/>
            <w:r>
              <w:rPr>
                <w:rFonts w:ascii="Arial" w:hAnsi="Arial" w:cs="Arial"/>
                <w:sz w:val="16"/>
                <w:szCs w:val="16"/>
                <w:lang w:val="es-CO" w:eastAsia="es-CO"/>
              </w:rPr>
              <w:t>Federman</w:t>
            </w:r>
            <w:proofErr w:type="spellEnd"/>
            <w:r>
              <w:rPr>
                <w:rFonts w:ascii="Arial" w:hAnsi="Arial" w:cs="Arial"/>
                <w:sz w:val="16"/>
                <w:szCs w:val="16"/>
                <w:lang w:val="es-CO" w:eastAsia="es-CO"/>
              </w:rPr>
              <w:t xml:space="preserve"> Zapata</w:t>
            </w:r>
            <w:r w:rsidR="00614F24" w:rsidRPr="00520416">
              <w:rPr>
                <w:rFonts w:ascii="Arial" w:hAnsi="Arial" w:cs="Arial"/>
                <w:sz w:val="16"/>
                <w:szCs w:val="16"/>
                <w:lang w:val="es-CO" w:eastAsia="es-CO"/>
              </w:rPr>
              <w:t xml:space="preserve">  </w:t>
            </w:r>
          </w:p>
        </w:tc>
        <w:tc>
          <w:tcPr>
            <w:tcW w:w="1380" w:type="dxa"/>
            <w:shd w:val="clear" w:color="auto" w:fill="auto"/>
            <w:noWrap/>
            <w:hideMark/>
          </w:tcPr>
          <w:p w14:paraId="07C60892"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FVZ 2013</w:t>
            </w:r>
          </w:p>
        </w:tc>
      </w:tr>
      <w:tr w:rsidR="00614F24" w:rsidRPr="00520416" w14:paraId="545DB390" w14:textId="77777777" w:rsidTr="006E4B17">
        <w:trPr>
          <w:trHeight w:val="20"/>
          <w:jc w:val="center"/>
        </w:trPr>
        <w:tc>
          <w:tcPr>
            <w:tcW w:w="1810" w:type="dxa"/>
            <w:shd w:val="clear" w:color="auto" w:fill="auto"/>
            <w:noWrap/>
            <w:hideMark/>
          </w:tcPr>
          <w:p w14:paraId="5D6058E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CAMIONETA PANEL                         </w:t>
            </w:r>
          </w:p>
        </w:tc>
        <w:tc>
          <w:tcPr>
            <w:tcW w:w="1020" w:type="dxa"/>
            <w:shd w:val="clear" w:color="auto" w:fill="auto"/>
            <w:noWrap/>
            <w:hideMark/>
          </w:tcPr>
          <w:p w14:paraId="543F22CE"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15271BF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1868B87C"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Gasolina </w:t>
            </w:r>
          </w:p>
        </w:tc>
        <w:tc>
          <w:tcPr>
            <w:tcW w:w="1021" w:type="dxa"/>
            <w:shd w:val="clear" w:color="auto" w:fill="auto"/>
            <w:noWrap/>
            <w:hideMark/>
          </w:tcPr>
          <w:p w14:paraId="047A3A27"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10 Galones</w:t>
            </w:r>
          </w:p>
        </w:tc>
        <w:tc>
          <w:tcPr>
            <w:tcW w:w="2139" w:type="dxa"/>
            <w:shd w:val="clear" w:color="auto" w:fill="auto"/>
            <w:noWrap/>
            <w:hideMark/>
          </w:tcPr>
          <w:p w14:paraId="60159A1F"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Leonardo Fabio Terán</w:t>
            </w:r>
          </w:p>
        </w:tc>
        <w:tc>
          <w:tcPr>
            <w:tcW w:w="1380" w:type="dxa"/>
            <w:shd w:val="clear" w:color="auto" w:fill="auto"/>
            <w:noWrap/>
            <w:hideMark/>
          </w:tcPr>
          <w:p w14:paraId="37C67AB1"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DFSK 2016</w:t>
            </w:r>
          </w:p>
        </w:tc>
      </w:tr>
      <w:tr w:rsidR="00614F24" w:rsidRPr="00520416" w14:paraId="2B47DBA1" w14:textId="77777777" w:rsidTr="006E4B17">
        <w:trPr>
          <w:trHeight w:val="20"/>
          <w:jc w:val="center"/>
        </w:trPr>
        <w:tc>
          <w:tcPr>
            <w:tcW w:w="1810" w:type="dxa"/>
            <w:shd w:val="clear" w:color="auto" w:fill="auto"/>
            <w:noWrap/>
            <w:hideMark/>
          </w:tcPr>
          <w:p w14:paraId="29BE7E4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VOLQUETA               7  m3              </w:t>
            </w:r>
          </w:p>
        </w:tc>
        <w:tc>
          <w:tcPr>
            <w:tcW w:w="1020" w:type="dxa"/>
            <w:shd w:val="clear" w:color="auto" w:fill="auto"/>
            <w:noWrap/>
            <w:hideMark/>
          </w:tcPr>
          <w:p w14:paraId="0BFFDB11"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7183CA27"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67EF3619" w14:textId="77777777" w:rsidR="00614F24" w:rsidRPr="00520416" w:rsidRDefault="00614F24"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5EFB47B4"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 50 Galones</w:t>
            </w:r>
          </w:p>
        </w:tc>
        <w:tc>
          <w:tcPr>
            <w:tcW w:w="2139" w:type="dxa"/>
            <w:shd w:val="clear" w:color="auto" w:fill="auto"/>
            <w:noWrap/>
            <w:hideMark/>
          </w:tcPr>
          <w:p w14:paraId="68FAB06F"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Guillermo Londoño </w:t>
            </w:r>
          </w:p>
        </w:tc>
        <w:tc>
          <w:tcPr>
            <w:tcW w:w="1380" w:type="dxa"/>
            <w:shd w:val="clear" w:color="auto" w:fill="auto"/>
            <w:noWrap/>
            <w:hideMark/>
          </w:tcPr>
          <w:p w14:paraId="744F8FAD"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Kodiak 2008</w:t>
            </w:r>
          </w:p>
        </w:tc>
      </w:tr>
      <w:tr w:rsidR="00614F24" w:rsidRPr="00520416" w14:paraId="36323458" w14:textId="77777777" w:rsidTr="006E4B17">
        <w:trPr>
          <w:trHeight w:val="20"/>
          <w:jc w:val="center"/>
        </w:trPr>
        <w:tc>
          <w:tcPr>
            <w:tcW w:w="1810" w:type="dxa"/>
            <w:shd w:val="clear" w:color="auto" w:fill="auto"/>
            <w:noWrap/>
            <w:hideMark/>
          </w:tcPr>
          <w:p w14:paraId="7EC18C0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CAMIONETA DMAX                       </w:t>
            </w:r>
          </w:p>
        </w:tc>
        <w:tc>
          <w:tcPr>
            <w:tcW w:w="1020" w:type="dxa"/>
            <w:shd w:val="clear" w:color="auto" w:fill="auto"/>
            <w:noWrap/>
            <w:hideMark/>
          </w:tcPr>
          <w:p w14:paraId="6225A888"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59BF480A"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1A3B9149" w14:textId="77777777" w:rsidR="00614F24" w:rsidRPr="00520416" w:rsidRDefault="00614F24"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7A415556"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14 Galones</w:t>
            </w:r>
          </w:p>
        </w:tc>
        <w:tc>
          <w:tcPr>
            <w:tcW w:w="2139" w:type="dxa"/>
            <w:shd w:val="clear" w:color="auto" w:fill="auto"/>
            <w:noWrap/>
            <w:hideMark/>
          </w:tcPr>
          <w:p w14:paraId="3773D0CF" w14:textId="77777777" w:rsidR="00614F24" w:rsidRPr="00520416" w:rsidRDefault="003C7DF4" w:rsidP="006E4B17">
            <w:pPr>
              <w:spacing w:line="360" w:lineRule="auto"/>
              <w:rPr>
                <w:rFonts w:ascii="Arial" w:hAnsi="Arial" w:cs="Arial"/>
                <w:sz w:val="16"/>
                <w:szCs w:val="16"/>
                <w:lang w:val="es-CO" w:eastAsia="es-CO"/>
              </w:rPr>
            </w:pPr>
            <w:proofErr w:type="spellStart"/>
            <w:r>
              <w:rPr>
                <w:rFonts w:ascii="Arial" w:hAnsi="Arial" w:cs="Arial"/>
                <w:sz w:val="16"/>
                <w:szCs w:val="16"/>
                <w:lang w:val="es-CO" w:eastAsia="es-CO"/>
              </w:rPr>
              <w:t>Jose</w:t>
            </w:r>
            <w:proofErr w:type="spellEnd"/>
            <w:r>
              <w:rPr>
                <w:rFonts w:ascii="Arial" w:hAnsi="Arial" w:cs="Arial"/>
                <w:sz w:val="16"/>
                <w:szCs w:val="16"/>
                <w:lang w:val="es-CO" w:eastAsia="es-CO"/>
              </w:rPr>
              <w:t xml:space="preserve"> Muñoz Vidal </w:t>
            </w:r>
          </w:p>
        </w:tc>
        <w:tc>
          <w:tcPr>
            <w:tcW w:w="1380" w:type="dxa"/>
            <w:shd w:val="clear" w:color="auto" w:fill="auto"/>
            <w:noWrap/>
            <w:hideMark/>
          </w:tcPr>
          <w:p w14:paraId="711E65BF"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4x2</w:t>
            </w:r>
          </w:p>
        </w:tc>
      </w:tr>
      <w:tr w:rsidR="00614F24" w:rsidRPr="00520416" w14:paraId="6D5002C5" w14:textId="77777777" w:rsidTr="006E4B17">
        <w:trPr>
          <w:trHeight w:val="20"/>
          <w:jc w:val="center"/>
        </w:trPr>
        <w:tc>
          <w:tcPr>
            <w:tcW w:w="1810" w:type="dxa"/>
            <w:shd w:val="clear" w:color="auto" w:fill="auto"/>
            <w:noWrap/>
            <w:hideMark/>
          </w:tcPr>
          <w:p w14:paraId="3F0ED36F"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CHEVROLET NPR</w:t>
            </w:r>
          </w:p>
        </w:tc>
        <w:tc>
          <w:tcPr>
            <w:tcW w:w="1020" w:type="dxa"/>
            <w:shd w:val="clear" w:color="auto" w:fill="auto"/>
            <w:noWrap/>
            <w:hideMark/>
          </w:tcPr>
          <w:p w14:paraId="36D21D65" w14:textId="77777777" w:rsidR="00614F24" w:rsidRPr="00520416" w:rsidRDefault="003C7DF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1</w:t>
            </w:r>
          </w:p>
        </w:tc>
        <w:tc>
          <w:tcPr>
            <w:tcW w:w="766" w:type="dxa"/>
            <w:shd w:val="clear" w:color="auto" w:fill="auto"/>
            <w:noWrap/>
            <w:hideMark/>
          </w:tcPr>
          <w:p w14:paraId="35BE7DE4"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Bueno</w:t>
            </w:r>
          </w:p>
        </w:tc>
        <w:tc>
          <w:tcPr>
            <w:tcW w:w="1216" w:type="dxa"/>
            <w:shd w:val="clear" w:color="auto" w:fill="auto"/>
            <w:noWrap/>
            <w:hideMark/>
          </w:tcPr>
          <w:p w14:paraId="67F05144" w14:textId="77777777" w:rsidR="00614F24" w:rsidRPr="00520416" w:rsidRDefault="003C7DF4" w:rsidP="006E4B17">
            <w:pPr>
              <w:spacing w:line="360" w:lineRule="auto"/>
              <w:rPr>
                <w:rFonts w:ascii="Arial" w:hAnsi="Arial" w:cs="Arial"/>
                <w:sz w:val="16"/>
                <w:szCs w:val="16"/>
                <w:lang w:val="es-CO" w:eastAsia="es-CO"/>
              </w:rPr>
            </w:pPr>
            <w:proofErr w:type="spellStart"/>
            <w:r>
              <w:rPr>
                <w:rFonts w:ascii="Arial" w:hAnsi="Arial" w:cs="Arial"/>
                <w:sz w:val="16"/>
                <w:szCs w:val="16"/>
                <w:lang w:val="es-CO" w:eastAsia="es-CO"/>
              </w:rPr>
              <w:t>Acpm</w:t>
            </w:r>
            <w:proofErr w:type="spellEnd"/>
          </w:p>
        </w:tc>
        <w:tc>
          <w:tcPr>
            <w:tcW w:w="1021" w:type="dxa"/>
            <w:shd w:val="clear" w:color="auto" w:fill="auto"/>
            <w:noWrap/>
            <w:hideMark/>
          </w:tcPr>
          <w:p w14:paraId="096A9BD0" w14:textId="77777777" w:rsidR="00614F24"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30</w:t>
            </w:r>
          </w:p>
          <w:p w14:paraId="59E82293" w14:textId="77777777" w:rsidR="003C7DF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Galones</w:t>
            </w:r>
          </w:p>
        </w:tc>
        <w:tc>
          <w:tcPr>
            <w:tcW w:w="2139" w:type="dxa"/>
            <w:shd w:val="clear" w:color="auto" w:fill="auto"/>
            <w:noWrap/>
            <w:hideMark/>
          </w:tcPr>
          <w:p w14:paraId="39833B18"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Luis Carlos Trejos</w:t>
            </w:r>
          </w:p>
        </w:tc>
        <w:tc>
          <w:tcPr>
            <w:tcW w:w="1380" w:type="dxa"/>
            <w:shd w:val="clear" w:color="auto" w:fill="auto"/>
            <w:noWrap/>
            <w:hideMark/>
          </w:tcPr>
          <w:p w14:paraId="7A7ECB73"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t>Chevrolet 2019</w:t>
            </w:r>
          </w:p>
        </w:tc>
      </w:tr>
      <w:tr w:rsidR="00614F24" w:rsidRPr="00520416" w14:paraId="7B402C54" w14:textId="77777777" w:rsidTr="006E4B17">
        <w:trPr>
          <w:trHeight w:val="20"/>
          <w:jc w:val="center"/>
        </w:trPr>
        <w:tc>
          <w:tcPr>
            <w:tcW w:w="1810" w:type="dxa"/>
            <w:shd w:val="clear" w:color="auto" w:fill="auto"/>
            <w:noWrap/>
            <w:hideMark/>
          </w:tcPr>
          <w:p w14:paraId="3187337B"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CAMIONETA DMAX                       </w:t>
            </w:r>
          </w:p>
        </w:tc>
        <w:tc>
          <w:tcPr>
            <w:tcW w:w="1020" w:type="dxa"/>
            <w:shd w:val="clear" w:color="auto" w:fill="auto"/>
            <w:noWrap/>
            <w:hideMark/>
          </w:tcPr>
          <w:p w14:paraId="2ACECF86"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5AFC195A"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14656B16" w14:textId="77777777" w:rsidR="00614F24" w:rsidRPr="00520416" w:rsidRDefault="00614F24"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11C9F93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12 Galones</w:t>
            </w:r>
          </w:p>
        </w:tc>
        <w:tc>
          <w:tcPr>
            <w:tcW w:w="2139" w:type="dxa"/>
            <w:shd w:val="clear" w:color="auto" w:fill="auto"/>
            <w:noWrap/>
            <w:hideMark/>
          </w:tcPr>
          <w:p w14:paraId="0C6AA51A"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Miguel Ángel Gómez</w:t>
            </w:r>
          </w:p>
        </w:tc>
        <w:tc>
          <w:tcPr>
            <w:tcW w:w="1380" w:type="dxa"/>
            <w:shd w:val="clear" w:color="auto" w:fill="auto"/>
            <w:noWrap/>
            <w:hideMark/>
          </w:tcPr>
          <w:p w14:paraId="724C7C0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Chevrolet  4x4</w:t>
            </w:r>
          </w:p>
        </w:tc>
      </w:tr>
      <w:tr w:rsidR="00614F24" w:rsidRPr="00520416" w14:paraId="35D3760A" w14:textId="77777777" w:rsidTr="006E4B17">
        <w:trPr>
          <w:trHeight w:val="20"/>
          <w:jc w:val="center"/>
        </w:trPr>
        <w:tc>
          <w:tcPr>
            <w:tcW w:w="1810" w:type="dxa"/>
            <w:shd w:val="clear" w:color="auto" w:fill="auto"/>
            <w:noWrap/>
            <w:hideMark/>
          </w:tcPr>
          <w:p w14:paraId="67F18D7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CAMION JAC                                   </w:t>
            </w:r>
          </w:p>
        </w:tc>
        <w:tc>
          <w:tcPr>
            <w:tcW w:w="1020" w:type="dxa"/>
            <w:shd w:val="clear" w:color="auto" w:fill="auto"/>
            <w:noWrap/>
            <w:hideMark/>
          </w:tcPr>
          <w:p w14:paraId="38CD37A5"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33DC82D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2D9554E4" w14:textId="77777777" w:rsidR="00614F24" w:rsidRPr="00520416" w:rsidRDefault="00614F24"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Acpm</w:t>
            </w:r>
            <w:proofErr w:type="spellEnd"/>
          </w:p>
        </w:tc>
        <w:tc>
          <w:tcPr>
            <w:tcW w:w="1021" w:type="dxa"/>
            <w:shd w:val="clear" w:color="auto" w:fill="auto"/>
            <w:noWrap/>
            <w:hideMark/>
          </w:tcPr>
          <w:p w14:paraId="54E68B4A"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12 Galones</w:t>
            </w:r>
          </w:p>
        </w:tc>
        <w:tc>
          <w:tcPr>
            <w:tcW w:w="2139" w:type="dxa"/>
            <w:shd w:val="clear" w:color="auto" w:fill="auto"/>
            <w:noWrap/>
            <w:hideMark/>
          </w:tcPr>
          <w:p w14:paraId="2B7A754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Carlos Enrique Velázquez</w:t>
            </w:r>
          </w:p>
        </w:tc>
        <w:tc>
          <w:tcPr>
            <w:tcW w:w="1380" w:type="dxa"/>
            <w:shd w:val="clear" w:color="auto" w:fill="auto"/>
            <w:noWrap/>
            <w:hideMark/>
          </w:tcPr>
          <w:p w14:paraId="13F19450" w14:textId="77777777" w:rsidR="00614F24" w:rsidRPr="00520416" w:rsidRDefault="00614F24"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Jac</w:t>
            </w:r>
            <w:proofErr w:type="spellEnd"/>
          </w:p>
        </w:tc>
      </w:tr>
      <w:tr w:rsidR="00614F24" w:rsidRPr="00520416" w14:paraId="302446F4" w14:textId="77777777" w:rsidTr="006E4B17">
        <w:trPr>
          <w:trHeight w:val="20"/>
          <w:jc w:val="center"/>
        </w:trPr>
        <w:tc>
          <w:tcPr>
            <w:tcW w:w="1810" w:type="dxa"/>
            <w:shd w:val="clear" w:color="auto" w:fill="auto"/>
            <w:noWrap/>
            <w:hideMark/>
          </w:tcPr>
          <w:p w14:paraId="0C64213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TOYOTA LAND CRUICER                </w:t>
            </w:r>
          </w:p>
        </w:tc>
        <w:tc>
          <w:tcPr>
            <w:tcW w:w="1020" w:type="dxa"/>
            <w:shd w:val="clear" w:color="auto" w:fill="auto"/>
            <w:noWrap/>
            <w:hideMark/>
          </w:tcPr>
          <w:p w14:paraId="785B3509"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5E0E965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70AACCBD"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Gasolina y Gas</w:t>
            </w:r>
          </w:p>
        </w:tc>
        <w:tc>
          <w:tcPr>
            <w:tcW w:w="1021" w:type="dxa"/>
            <w:shd w:val="clear" w:color="auto" w:fill="auto"/>
            <w:noWrap/>
            <w:hideMark/>
          </w:tcPr>
          <w:p w14:paraId="637D6AE4"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16 m3 Gas</w:t>
            </w:r>
          </w:p>
        </w:tc>
        <w:tc>
          <w:tcPr>
            <w:tcW w:w="2139" w:type="dxa"/>
            <w:shd w:val="clear" w:color="auto" w:fill="auto"/>
            <w:noWrap/>
            <w:hideMark/>
          </w:tcPr>
          <w:p w14:paraId="5D7A8CF6"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Contingencia</w:t>
            </w:r>
          </w:p>
        </w:tc>
        <w:tc>
          <w:tcPr>
            <w:tcW w:w="1380" w:type="dxa"/>
            <w:shd w:val="clear" w:color="auto" w:fill="auto"/>
            <w:noWrap/>
            <w:hideMark/>
          </w:tcPr>
          <w:p w14:paraId="417E94E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Toyota</w:t>
            </w:r>
          </w:p>
        </w:tc>
      </w:tr>
      <w:tr w:rsidR="00614F24" w:rsidRPr="00520416" w14:paraId="47C6B949" w14:textId="77777777" w:rsidTr="006E4B17">
        <w:trPr>
          <w:trHeight w:val="20"/>
          <w:jc w:val="center"/>
        </w:trPr>
        <w:tc>
          <w:tcPr>
            <w:tcW w:w="1810" w:type="dxa"/>
            <w:shd w:val="clear" w:color="auto" w:fill="auto"/>
            <w:noWrap/>
            <w:hideMark/>
          </w:tcPr>
          <w:p w14:paraId="7AC2C5F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 SUZUKI                                 </w:t>
            </w:r>
          </w:p>
        </w:tc>
        <w:tc>
          <w:tcPr>
            <w:tcW w:w="1020" w:type="dxa"/>
            <w:shd w:val="clear" w:color="auto" w:fill="auto"/>
            <w:noWrap/>
            <w:hideMark/>
          </w:tcPr>
          <w:p w14:paraId="1D31B84D" w14:textId="77777777" w:rsidR="00614F24" w:rsidRPr="00520416" w:rsidRDefault="00614F24"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w:t>
            </w:r>
          </w:p>
        </w:tc>
        <w:tc>
          <w:tcPr>
            <w:tcW w:w="766" w:type="dxa"/>
            <w:shd w:val="clear" w:color="auto" w:fill="auto"/>
            <w:noWrap/>
            <w:hideMark/>
          </w:tcPr>
          <w:p w14:paraId="17782988"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77DE0BC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Gasolina</w:t>
            </w:r>
          </w:p>
        </w:tc>
        <w:tc>
          <w:tcPr>
            <w:tcW w:w="1021" w:type="dxa"/>
            <w:shd w:val="clear" w:color="auto" w:fill="auto"/>
            <w:noWrap/>
            <w:hideMark/>
          </w:tcPr>
          <w:p w14:paraId="1C7725DE"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 2 Galones 1/2</w:t>
            </w:r>
          </w:p>
        </w:tc>
        <w:tc>
          <w:tcPr>
            <w:tcW w:w="2139" w:type="dxa"/>
            <w:shd w:val="clear" w:color="auto" w:fill="auto"/>
            <w:noWrap/>
            <w:hideMark/>
          </w:tcPr>
          <w:p w14:paraId="21F47544"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Ramón Quintero</w:t>
            </w:r>
          </w:p>
        </w:tc>
        <w:tc>
          <w:tcPr>
            <w:tcW w:w="1380" w:type="dxa"/>
            <w:shd w:val="clear" w:color="auto" w:fill="auto"/>
            <w:noWrap/>
            <w:hideMark/>
          </w:tcPr>
          <w:p w14:paraId="3A436D5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125</w:t>
            </w:r>
          </w:p>
        </w:tc>
      </w:tr>
      <w:tr w:rsidR="00614F24" w:rsidRPr="00520416" w14:paraId="632A1BF4" w14:textId="77777777" w:rsidTr="006E4B17">
        <w:trPr>
          <w:trHeight w:val="20"/>
          <w:jc w:val="center"/>
        </w:trPr>
        <w:tc>
          <w:tcPr>
            <w:tcW w:w="1810" w:type="dxa"/>
            <w:shd w:val="clear" w:color="auto" w:fill="auto"/>
            <w:noWrap/>
            <w:hideMark/>
          </w:tcPr>
          <w:p w14:paraId="2DBF0A13"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 SUZUKI                                 </w:t>
            </w:r>
          </w:p>
        </w:tc>
        <w:tc>
          <w:tcPr>
            <w:tcW w:w="1020" w:type="dxa"/>
            <w:shd w:val="clear" w:color="auto" w:fill="auto"/>
            <w:noWrap/>
            <w:hideMark/>
          </w:tcPr>
          <w:p w14:paraId="14F24B9A" w14:textId="77777777" w:rsidR="00614F24" w:rsidRPr="00520416" w:rsidRDefault="003C7DF4" w:rsidP="006E4B17">
            <w:pPr>
              <w:spacing w:line="360" w:lineRule="auto"/>
              <w:jc w:val="right"/>
              <w:rPr>
                <w:rFonts w:ascii="Arial" w:hAnsi="Arial" w:cs="Arial"/>
                <w:sz w:val="16"/>
                <w:szCs w:val="16"/>
                <w:lang w:val="es-CO" w:eastAsia="es-CO"/>
              </w:rPr>
            </w:pPr>
            <w:r>
              <w:rPr>
                <w:rFonts w:ascii="Arial" w:hAnsi="Arial" w:cs="Arial"/>
                <w:sz w:val="16"/>
                <w:szCs w:val="16"/>
                <w:lang w:val="es-CO" w:eastAsia="es-CO"/>
              </w:rPr>
              <w:t>16</w:t>
            </w:r>
          </w:p>
        </w:tc>
        <w:tc>
          <w:tcPr>
            <w:tcW w:w="766" w:type="dxa"/>
            <w:shd w:val="clear" w:color="auto" w:fill="auto"/>
            <w:noWrap/>
            <w:hideMark/>
          </w:tcPr>
          <w:p w14:paraId="2E4B1E79"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Bueno</w:t>
            </w:r>
          </w:p>
        </w:tc>
        <w:tc>
          <w:tcPr>
            <w:tcW w:w="1216" w:type="dxa"/>
            <w:shd w:val="clear" w:color="auto" w:fill="auto"/>
            <w:noWrap/>
            <w:hideMark/>
          </w:tcPr>
          <w:p w14:paraId="12DCE565"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Gasolina</w:t>
            </w:r>
          </w:p>
        </w:tc>
        <w:tc>
          <w:tcPr>
            <w:tcW w:w="1021" w:type="dxa"/>
            <w:shd w:val="clear" w:color="auto" w:fill="auto"/>
            <w:noWrap/>
            <w:hideMark/>
          </w:tcPr>
          <w:p w14:paraId="3F591A93" w14:textId="77777777" w:rsidR="00614F24" w:rsidRPr="00520416" w:rsidRDefault="00614F24"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  3 Galones </w:t>
            </w:r>
            <w:r w:rsidRPr="00520416">
              <w:rPr>
                <w:rFonts w:ascii="Arial" w:hAnsi="Arial" w:cs="Arial"/>
                <w:sz w:val="16"/>
                <w:szCs w:val="16"/>
                <w:lang w:val="es-CO" w:eastAsia="es-CO"/>
              </w:rPr>
              <w:lastRenderedPageBreak/>
              <w:t>1/2</w:t>
            </w:r>
          </w:p>
        </w:tc>
        <w:tc>
          <w:tcPr>
            <w:tcW w:w="2139" w:type="dxa"/>
            <w:shd w:val="clear" w:color="auto" w:fill="auto"/>
            <w:hideMark/>
          </w:tcPr>
          <w:p w14:paraId="585D4CCC" w14:textId="77777777" w:rsidR="00614F24" w:rsidRPr="00520416" w:rsidRDefault="00614F24" w:rsidP="003C7DF4">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Diego Valencia,  Jon</w:t>
            </w:r>
            <w:r>
              <w:rPr>
                <w:rFonts w:ascii="Arial" w:hAnsi="Arial" w:cs="Arial"/>
                <w:sz w:val="16"/>
                <w:szCs w:val="16"/>
                <w:lang w:val="es-CO" w:eastAsia="es-CO"/>
              </w:rPr>
              <w:t xml:space="preserve"> Mauricio Mú</w:t>
            </w:r>
            <w:r w:rsidR="003C7DF4">
              <w:rPr>
                <w:rFonts w:ascii="Arial" w:hAnsi="Arial" w:cs="Arial"/>
                <w:sz w:val="16"/>
                <w:szCs w:val="16"/>
                <w:lang w:val="es-CO" w:eastAsia="es-CO"/>
              </w:rPr>
              <w:t xml:space="preserve">nera, </w:t>
            </w:r>
            <w:r w:rsidRPr="00520416">
              <w:rPr>
                <w:rFonts w:ascii="Arial" w:hAnsi="Arial" w:cs="Arial"/>
                <w:sz w:val="16"/>
                <w:szCs w:val="16"/>
                <w:lang w:val="es-CO" w:eastAsia="es-CO"/>
              </w:rPr>
              <w:t xml:space="preserve">Felipe </w:t>
            </w:r>
            <w:r w:rsidRPr="00520416">
              <w:rPr>
                <w:rFonts w:ascii="Arial" w:hAnsi="Arial" w:cs="Arial"/>
                <w:sz w:val="16"/>
                <w:szCs w:val="16"/>
                <w:lang w:val="es-CO" w:eastAsia="es-CO"/>
              </w:rPr>
              <w:lastRenderedPageBreak/>
              <w:t>Gonzales, Martin Gonzales</w:t>
            </w:r>
            <w:r w:rsidR="003C7DF4">
              <w:rPr>
                <w:rFonts w:ascii="Arial" w:hAnsi="Arial" w:cs="Arial"/>
                <w:sz w:val="16"/>
                <w:szCs w:val="16"/>
                <w:lang w:val="es-CO" w:eastAsia="es-CO"/>
              </w:rPr>
              <w:t xml:space="preserve">, Fernando </w:t>
            </w:r>
            <w:proofErr w:type="spellStart"/>
            <w:r w:rsidR="003C7DF4">
              <w:rPr>
                <w:rFonts w:ascii="Arial" w:hAnsi="Arial" w:cs="Arial"/>
                <w:sz w:val="16"/>
                <w:szCs w:val="16"/>
                <w:lang w:val="es-CO" w:eastAsia="es-CO"/>
              </w:rPr>
              <w:t>Velez</w:t>
            </w:r>
            <w:proofErr w:type="spellEnd"/>
            <w:r w:rsidR="003C7DF4">
              <w:rPr>
                <w:rFonts w:ascii="Arial" w:hAnsi="Arial" w:cs="Arial"/>
                <w:sz w:val="16"/>
                <w:szCs w:val="16"/>
                <w:lang w:val="es-CO" w:eastAsia="es-CO"/>
              </w:rPr>
              <w:t xml:space="preserve">, </w:t>
            </w:r>
            <w:proofErr w:type="spellStart"/>
            <w:r w:rsidR="003C7DF4">
              <w:rPr>
                <w:rFonts w:ascii="Arial" w:hAnsi="Arial" w:cs="Arial"/>
                <w:sz w:val="16"/>
                <w:szCs w:val="16"/>
                <w:lang w:val="es-CO" w:eastAsia="es-CO"/>
              </w:rPr>
              <w:t>Jhonatan</w:t>
            </w:r>
            <w:proofErr w:type="spellEnd"/>
            <w:r w:rsidR="003C7DF4">
              <w:rPr>
                <w:rFonts w:ascii="Arial" w:hAnsi="Arial" w:cs="Arial"/>
                <w:sz w:val="16"/>
                <w:szCs w:val="16"/>
                <w:lang w:val="es-CO" w:eastAsia="es-CO"/>
              </w:rPr>
              <w:t xml:space="preserve"> </w:t>
            </w:r>
            <w:proofErr w:type="spellStart"/>
            <w:r w:rsidR="003C7DF4">
              <w:rPr>
                <w:rFonts w:ascii="Arial" w:hAnsi="Arial" w:cs="Arial"/>
                <w:sz w:val="16"/>
                <w:szCs w:val="16"/>
                <w:lang w:val="es-CO" w:eastAsia="es-CO"/>
              </w:rPr>
              <w:t>Blandon</w:t>
            </w:r>
            <w:proofErr w:type="spellEnd"/>
            <w:r w:rsidR="003C7DF4">
              <w:rPr>
                <w:rFonts w:ascii="Arial" w:hAnsi="Arial" w:cs="Arial"/>
                <w:sz w:val="16"/>
                <w:szCs w:val="16"/>
                <w:lang w:val="es-CO" w:eastAsia="es-CO"/>
              </w:rPr>
              <w:t xml:space="preserve">, </w:t>
            </w:r>
            <w:proofErr w:type="spellStart"/>
            <w:r w:rsidR="003C7DF4">
              <w:rPr>
                <w:rFonts w:ascii="Arial" w:hAnsi="Arial" w:cs="Arial"/>
                <w:sz w:val="16"/>
                <w:szCs w:val="16"/>
                <w:lang w:val="es-CO" w:eastAsia="es-CO"/>
              </w:rPr>
              <w:t>Sebastian</w:t>
            </w:r>
            <w:proofErr w:type="spellEnd"/>
            <w:r w:rsidR="003C7DF4">
              <w:rPr>
                <w:rFonts w:ascii="Arial" w:hAnsi="Arial" w:cs="Arial"/>
                <w:sz w:val="16"/>
                <w:szCs w:val="16"/>
                <w:lang w:val="es-CO" w:eastAsia="es-CO"/>
              </w:rPr>
              <w:t xml:space="preserve"> Zapata, </w:t>
            </w:r>
            <w:proofErr w:type="spellStart"/>
            <w:r w:rsidR="003C7DF4">
              <w:rPr>
                <w:rFonts w:ascii="Arial" w:hAnsi="Arial" w:cs="Arial"/>
                <w:sz w:val="16"/>
                <w:szCs w:val="16"/>
                <w:lang w:val="es-CO" w:eastAsia="es-CO"/>
              </w:rPr>
              <w:t>Duvan</w:t>
            </w:r>
            <w:proofErr w:type="spellEnd"/>
            <w:r w:rsidR="003C7DF4">
              <w:rPr>
                <w:rFonts w:ascii="Arial" w:hAnsi="Arial" w:cs="Arial"/>
                <w:sz w:val="16"/>
                <w:szCs w:val="16"/>
                <w:lang w:val="es-CO" w:eastAsia="es-CO"/>
              </w:rPr>
              <w:t xml:space="preserve"> Betancur, Luis </w:t>
            </w:r>
            <w:proofErr w:type="spellStart"/>
            <w:r w:rsidR="003C7DF4">
              <w:rPr>
                <w:rFonts w:ascii="Arial" w:hAnsi="Arial" w:cs="Arial"/>
                <w:sz w:val="16"/>
                <w:szCs w:val="16"/>
                <w:lang w:val="es-CO" w:eastAsia="es-CO"/>
              </w:rPr>
              <w:t>Edilson</w:t>
            </w:r>
            <w:proofErr w:type="spellEnd"/>
            <w:r w:rsidR="003C7DF4">
              <w:rPr>
                <w:rFonts w:ascii="Arial" w:hAnsi="Arial" w:cs="Arial"/>
                <w:sz w:val="16"/>
                <w:szCs w:val="16"/>
                <w:lang w:val="es-CO" w:eastAsia="es-CO"/>
              </w:rPr>
              <w:t xml:space="preserve"> Manrique, Alfonso Romero, Fernando Quintana, Hernando Carmona, Pedro Pablo Palacio, </w:t>
            </w:r>
            <w:proofErr w:type="spellStart"/>
            <w:r w:rsidR="003C7DF4">
              <w:rPr>
                <w:rFonts w:ascii="Arial" w:hAnsi="Arial" w:cs="Arial"/>
                <w:sz w:val="16"/>
                <w:szCs w:val="16"/>
                <w:lang w:val="es-CO" w:eastAsia="es-CO"/>
              </w:rPr>
              <w:t>Robison</w:t>
            </w:r>
            <w:proofErr w:type="spellEnd"/>
            <w:r w:rsidR="003C7DF4">
              <w:rPr>
                <w:rFonts w:ascii="Arial" w:hAnsi="Arial" w:cs="Arial"/>
                <w:sz w:val="16"/>
                <w:szCs w:val="16"/>
                <w:lang w:val="es-CO" w:eastAsia="es-CO"/>
              </w:rPr>
              <w:t xml:space="preserve"> Villanueva. </w:t>
            </w:r>
          </w:p>
        </w:tc>
        <w:tc>
          <w:tcPr>
            <w:tcW w:w="1380" w:type="dxa"/>
            <w:shd w:val="clear" w:color="auto" w:fill="auto"/>
            <w:noWrap/>
            <w:hideMark/>
          </w:tcPr>
          <w:p w14:paraId="0E580E52" w14:textId="77777777" w:rsidR="00614F24" w:rsidRPr="00520416" w:rsidRDefault="003C7DF4" w:rsidP="006E4B17">
            <w:pPr>
              <w:spacing w:line="360" w:lineRule="auto"/>
              <w:rPr>
                <w:rFonts w:ascii="Arial" w:hAnsi="Arial" w:cs="Arial"/>
                <w:sz w:val="16"/>
                <w:szCs w:val="16"/>
                <w:lang w:val="es-CO" w:eastAsia="es-CO"/>
              </w:rPr>
            </w:pPr>
            <w:r>
              <w:rPr>
                <w:rFonts w:ascii="Arial" w:hAnsi="Arial" w:cs="Arial"/>
                <w:sz w:val="16"/>
                <w:szCs w:val="16"/>
                <w:lang w:val="es-CO" w:eastAsia="es-CO"/>
              </w:rPr>
              <w:lastRenderedPageBreak/>
              <w:t>F</w:t>
            </w:r>
          </w:p>
        </w:tc>
      </w:tr>
    </w:tbl>
    <w:p w14:paraId="617F5A5F"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6DBADC94" w14:textId="77777777" w:rsidR="00AB5198" w:rsidRPr="00520416" w:rsidRDefault="00AB5198" w:rsidP="00AB5198">
      <w:pPr>
        <w:spacing w:line="360" w:lineRule="auto"/>
        <w:rPr>
          <w:rFonts w:ascii="Arial" w:hAnsi="Arial" w:cs="Arial"/>
        </w:rPr>
      </w:pPr>
    </w:p>
    <w:p w14:paraId="34AD1373" w14:textId="77777777" w:rsidR="00AB5198" w:rsidRPr="00ED0D90" w:rsidRDefault="00AB5198" w:rsidP="008C5F5E">
      <w:pPr>
        <w:pStyle w:val="Ttulo1"/>
        <w:numPr>
          <w:ilvl w:val="0"/>
          <w:numId w:val="19"/>
        </w:numPr>
        <w:spacing w:line="360" w:lineRule="auto"/>
        <w:rPr>
          <w:rFonts w:cs="Arial"/>
        </w:rPr>
      </w:pPr>
      <w:bookmarkStart w:id="121" w:name="_Toc487744199"/>
      <w:bookmarkStart w:id="122" w:name="_Toc14459805"/>
      <w:r w:rsidRPr="00ED0D90">
        <w:rPr>
          <w:rFonts w:cs="Arial"/>
        </w:rPr>
        <w:t>Equipos.</w:t>
      </w:r>
      <w:bookmarkEnd w:id="121"/>
      <w:bookmarkEnd w:id="122"/>
    </w:p>
    <w:p w14:paraId="6ECFFC04" w14:textId="77777777" w:rsidR="00AB5198" w:rsidRPr="00520416" w:rsidRDefault="00AB5198" w:rsidP="00AB5198">
      <w:pPr>
        <w:spacing w:line="360" w:lineRule="auto"/>
        <w:jc w:val="both"/>
        <w:rPr>
          <w:rFonts w:ascii="Arial" w:hAnsi="Arial" w:cs="Arial"/>
        </w:rPr>
      </w:pPr>
    </w:p>
    <w:p w14:paraId="3C040C1B" w14:textId="77777777" w:rsidR="00AB5198" w:rsidRPr="00520416" w:rsidRDefault="00AB5198" w:rsidP="00AB5198">
      <w:pPr>
        <w:spacing w:line="360" w:lineRule="auto"/>
        <w:jc w:val="both"/>
        <w:rPr>
          <w:rFonts w:ascii="Arial" w:hAnsi="Arial" w:cs="Arial"/>
        </w:rPr>
      </w:pPr>
      <w:r w:rsidRPr="00520416">
        <w:rPr>
          <w:rFonts w:ascii="Arial" w:hAnsi="Arial" w:cs="Arial"/>
        </w:rPr>
        <w:t>En la siguiente tabla se describen los equipos con los que dispone SERVICIUDAD S.A. E.S.P. para la operación de los servicios públicos a su cargo:</w:t>
      </w:r>
    </w:p>
    <w:p w14:paraId="02513BF5" w14:textId="77777777" w:rsidR="00AB5198" w:rsidRPr="00520416" w:rsidRDefault="00AB5198" w:rsidP="00AB5198">
      <w:pPr>
        <w:spacing w:line="360" w:lineRule="auto"/>
        <w:rPr>
          <w:rFonts w:ascii="Arial" w:hAnsi="Arial" w:cs="Arial"/>
        </w:rPr>
      </w:pPr>
    </w:p>
    <w:p w14:paraId="0175D8CF" w14:textId="77777777" w:rsidR="00AB5198" w:rsidRDefault="00AB5198" w:rsidP="00AB5198">
      <w:pPr>
        <w:pStyle w:val="Descripcin"/>
        <w:spacing w:after="0" w:line="360" w:lineRule="auto"/>
        <w:rPr>
          <w:rFonts w:cs="Arial"/>
        </w:rPr>
      </w:pPr>
      <w:bookmarkStart w:id="123" w:name="_Toc487744139"/>
      <w:commentRangeStart w:id="12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28</w:t>
      </w:r>
      <w:r w:rsidR="008A53E7" w:rsidRPr="00520416">
        <w:rPr>
          <w:rFonts w:cs="Arial"/>
        </w:rPr>
        <w:fldChar w:fldCharType="end"/>
      </w:r>
      <w:r w:rsidRPr="00520416">
        <w:rPr>
          <w:rFonts w:cs="Arial"/>
        </w:rPr>
        <w:t>. Equipos</w:t>
      </w:r>
      <w:bookmarkEnd w:id="123"/>
      <w:commentRangeEnd w:id="124"/>
      <w:r w:rsidR="001F797F">
        <w:rPr>
          <w:rStyle w:val="Refdecomentario"/>
          <w:rFonts w:ascii="Times New Roman" w:hAnsi="Times New Roman"/>
          <w:i w:val="0"/>
          <w:iCs w:val="0"/>
          <w:color w:val="auto"/>
        </w:rPr>
        <w:commentReference w:id="124"/>
      </w:r>
    </w:p>
    <w:p w14:paraId="210B3686" w14:textId="77777777" w:rsidR="00AB5198" w:rsidRPr="003B0E45" w:rsidRDefault="00AB5198" w:rsidP="00AB5198"/>
    <w:tbl>
      <w:tblPr>
        <w:tblW w:w="750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70"/>
        <w:gridCol w:w="1559"/>
        <w:gridCol w:w="2651"/>
        <w:gridCol w:w="1036"/>
        <w:gridCol w:w="992"/>
      </w:tblGrid>
      <w:tr w:rsidR="00AB5198" w:rsidRPr="00520416" w14:paraId="58BD99DC" w14:textId="77777777" w:rsidTr="006E4B17">
        <w:trPr>
          <w:trHeight w:val="225"/>
          <w:tblHeader/>
          <w:jc w:val="center"/>
        </w:trPr>
        <w:tc>
          <w:tcPr>
            <w:tcW w:w="1270" w:type="dxa"/>
            <w:shd w:val="clear" w:color="auto" w:fill="auto"/>
            <w:noWrap/>
            <w:hideMark/>
          </w:tcPr>
          <w:p w14:paraId="46377B6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Equipos</w:t>
            </w:r>
          </w:p>
        </w:tc>
        <w:tc>
          <w:tcPr>
            <w:tcW w:w="1559" w:type="dxa"/>
            <w:shd w:val="clear" w:color="auto" w:fill="auto"/>
            <w:hideMark/>
          </w:tcPr>
          <w:p w14:paraId="5986FFF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Localización</w:t>
            </w:r>
          </w:p>
        </w:tc>
        <w:tc>
          <w:tcPr>
            <w:tcW w:w="2651" w:type="dxa"/>
            <w:shd w:val="clear" w:color="auto" w:fill="auto"/>
            <w:hideMark/>
          </w:tcPr>
          <w:p w14:paraId="2B16968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Observaciones – Descripción</w:t>
            </w:r>
          </w:p>
        </w:tc>
        <w:tc>
          <w:tcPr>
            <w:tcW w:w="1036" w:type="dxa"/>
            <w:shd w:val="clear" w:color="auto" w:fill="auto"/>
            <w:hideMark/>
          </w:tcPr>
          <w:p w14:paraId="1C996CD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w:t>
            </w:r>
          </w:p>
        </w:tc>
        <w:tc>
          <w:tcPr>
            <w:tcW w:w="992" w:type="dxa"/>
            <w:shd w:val="clear" w:color="auto" w:fill="auto"/>
            <w:noWrap/>
            <w:hideMark/>
          </w:tcPr>
          <w:p w14:paraId="44F07B79"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w:t>
            </w:r>
          </w:p>
        </w:tc>
      </w:tr>
      <w:tr w:rsidR="00AB5198" w:rsidRPr="00520416" w14:paraId="18152377" w14:textId="77777777" w:rsidTr="006E4B17">
        <w:trPr>
          <w:trHeight w:val="225"/>
          <w:jc w:val="center"/>
        </w:trPr>
        <w:tc>
          <w:tcPr>
            <w:tcW w:w="1270" w:type="dxa"/>
            <w:shd w:val="clear" w:color="auto" w:fill="auto"/>
            <w:noWrap/>
            <w:hideMark/>
          </w:tcPr>
          <w:p w14:paraId="7CC48301" w14:textId="77777777" w:rsidR="00AB5198" w:rsidRPr="00520416" w:rsidRDefault="00AB5198" w:rsidP="006E4B17">
            <w:pPr>
              <w:spacing w:line="360" w:lineRule="auto"/>
              <w:jc w:val="both"/>
              <w:rPr>
                <w:rFonts w:ascii="Arial" w:hAnsi="Arial" w:cs="Arial"/>
                <w:sz w:val="16"/>
                <w:szCs w:val="16"/>
                <w:lang w:val="es-CO" w:eastAsia="es-CO"/>
              </w:rPr>
            </w:pPr>
            <w:proofErr w:type="spellStart"/>
            <w:r w:rsidRPr="00520416">
              <w:rPr>
                <w:rFonts w:ascii="Arial" w:hAnsi="Arial" w:cs="Arial"/>
                <w:sz w:val="16"/>
                <w:szCs w:val="16"/>
                <w:lang w:val="es-CO" w:eastAsia="es-CO"/>
              </w:rPr>
              <w:t>Hidrolavadora</w:t>
            </w:r>
            <w:proofErr w:type="spellEnd"/>
          </w:p>
        </w:tc>
        <w:tc>
          <w:tcPr>
            <w:tcW w:w="1559" w:type="dxa"/>
            <w:shd w:val="clear" w:color="auto" w:fill="auto"/>
            <w:hideMark/>
          </w:tcPr>
          <w:p w14:paraId="19E2C7C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hideMark/>
          </w:tcPr>
          <w:p w14:paraId="2C1623D6" w14:textId="77777777" w:rsidR="00AB5198" w:rsidRPr="00520416" w:rsidRDefault="00AB5198" w:rsidP="006E4B17">
            <w:pPr>
              <w:spacing w:line="360" w:lineRule="auto"/>
              <w:jc w:val="both"/>
              <w:rPr>
                <w:rFonts w:ascii="Arial" w:hAnsi="Arial" w:cs="Arial"/>
                <w:sz w:val="16"/>
                <w:szCs w:val="16"/>
                <w:lang w:val="es-CO" w:eastAsia="es-CO"/>
              </w:rPr>
            </w:pPr>
            <w:proofErr w:type="spellStart"/>
            <w:r w:rsidRPr="00520416">
              <w:rPr>
                <w:rFonts w:ascii="Arial" w:hAnsi="Arial" w:cs="Arial"/>
                <w:sz w:val="16"/>
                <w:szCs w:val="16"/>
                <w:lang w:val="es-CO" w:eastAsia="es-CO"/>
              </w:rPr>
              <w:t>Hidrolavadora</w:t>
            </w:r>
            <w:proofErr w:type="spellEnd"/>
            <w:r w:rsidRPr="00520416">
              <w:rPr>
                <w:rFonts w:ascii="Arial" w:hAnsi="Arial" w:cs="Arial"/>
                <w:sz w:val="16"/>
                <w:szCs w:val="16"/>
                <w:lang w:val="es-CO" w:eastAsia="es-CO"/>
              </w:rPr>
              <w:t xml:space="preserve"> de alta presión</w:t>
            </w:r>
          </w:p>
        </w:tc>
        <w:tc>
          <w:tcPr>
            <w:tcW w:w="1036" w:type="dxa"/>
            <w:shd w:val="clear" w:color="auto" w:fill="auto"/>
            <w:hideMark/>
          </w:tcPr>
          <w:p w14:paraId="686991B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35083CE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7676406" w14:textId="77777777" w:rsidTr="006E4B17">
        <w:trPr>
          <w:trHeight w:val="225"/>
          <w:jc w:val="center"/>
        </w:trPr>
        <w:tc>
          <w:tcPr>
            <w:tcW w:w="1270" w:type="dxa"/>
            <w:shd w:val="clear" w:color="auto" w:fill="auto"/>
            <w:hideMark/>
          </w:tcPr>
          <w:p w14:paraId="7DFE52E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Compactador</w:t>
            </w:r>
          </w:p>
        </w:tc>
        <w:tc>
          <w:tcPr>
            <w:tcW w:w="1559" w:type="dxa"/>
            <w:shd w:val="clear" w:color="auto" w:fill="auto"/>
            <w:hideMark/>
          </w:tcPr>
          <w:p w14:paraId="20BEB35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4EF2172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Apisonar de impacto tipo canguro </w:t>
            </w:r>
            <w:proofErr w:type="spellStart"/>
            <w:r w:rsidRPr="00520416">
              <w:rPr>
                <w:rFonts w:ascii="Arial" w:hAnsi="Arial" w:cs="Arial"/>
                <w:sz w:val="16"/>
                <w:szCs w:val="16"/>
                <w:lang w:val="es-CO" w:eastAsia="es-CO"/>
              </w:rPr>
              <w:t>Rammer</w:t>
            </w:r>
            <w:proofErr w:type="spellEnd"/>
          </w:p>
        </w:tc>
        <w:tc>
          <w:tcPr>
            <w:tcW w:w="1036" w:type="dxa"/>
            <w:shd w:val="clear" w:color="auto" w:fill="auto"/>
            <w:noWrap/>
            <w:hideMark/>
          </w:tcPr>
          <w:p w14:paraId="386ED5C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F0C56B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F1C11C2" w14:textId="77777777" w:rsidTr="006E4B17">
        <w:trPr>
          <w:trHeight w:val="225"/>
          <w:jc w:val="center"/>
        </w:trPr>
        <w:tc>
          <w:tcPr>
            <w:tcW w:w="1270" w:type="dxa"/>
            <w:shd w:val="clear" w:color="auto" w:fill="auto"/>
            <w:hideMark/>
          </w:tcPr>
          <w:p w14:paraId="0475273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Compactador</w:t>
            </w:r>
          </w:p>
        </w:tc>
        <w:tc>
          <w:tcPr>
            <w:tcW w:w="1559" w:type="dxa"/>
            <w:shd w:val="clear" w:color="auto" w:fill="auto"/>
            <w:hideMark/>
          </w:tcPr>
          <w:p w14:paraId="1D6DB46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14ADD9D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Compactador vibratorio tipo rana King</w:t>
            </w:r>
          </w:p>
        </w:tc>
        <w:tc>
          <w:tcPr>
            <w:tcW w:w="1036" w:type="dxa"/>
            <w:shd w:val="clear" w:color="auto" w:fill="auto"/>
            <w:noWrap/>
            <w:hideMark/>
          </w:tcPr>
          <w:p w14:paraId="6C89BB9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7AEF083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E291B5C" w14:textId="77777777" w:rsidTr="006E4B17">
        <w:trPr>
          <w:trHeight w:val="225"/>
          <w:jc w:val="center"/>
        </w:trPr>
        <w:tc>
          <w:tcPr>
            <w:tcW w:w="1270" w:type="dxa"/>
            <w:shd w:val="clear" w:color="auto" w:fill="auto"/>
            <w:hideMark/>
          </w:tcPr>
          <w:p w14:paraId="32E2143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Cortadora</w:t>
            </w:r>
          </w:p>
        </w:tc>
        <w:tc>
          <w:tcPr>
            <w:tcW w:w="1559" w:type="dxa"/>
            <w:shd w:val="clear" w:color="auto" w:fill="auto"/>
            <w:hideMark/>
          </w:tcPr>
          <w:p w14:paraId="262E92E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63C619E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de concreto Honda</w:t>
            </w:r>
          </w:p>
        </w:tc>
        <w:tc>
          <w:tcPr>
            <w:tcW w:w="1036" w:type="dxa"/>
            <w:shd w:val="clear" w:color="auto" w:fill="auto"/>
            <w:noWrap/>
            <w:hideMark/>
          </w:tcPr>
          <w:p w14:paraId="41DCB46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4B015BB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4323F60" w14:textId="77777777" w:rsidTr="006E4B17">
        <w:trPr>
          <w:trHeight w:val="225"/>
          <w:jc w:val="center"/>
        </w:trPr>
        <w:tc>
          <w:tcPr>
            <w:tcW w:w="1270" w:type="dxa"/>
            <w:shd w:val="clear" w:color="auto" w:fill="auto"/>
            <w:noWrap/>
            <w:hideMark/>
          </w:tcPr>
          <w:p w14:paraId="5A0B46A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Generador</w:t>
            </w:r>
          </w:p>
        </w:tc>
        <w:tc>
          <w:tcPr>
            <w:tcW w:w="1559" w:type="dxa"/>
            <w:shd w:val="clear" w:color="auto" w:fill="auto"/>
            <w:noWrap/>
            <w:hideMark/>
          </w:tcPr>
          <w:p w14:paraId="7DA2514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5714FE1D" w14:textId="77777777" w:rsidR="00AB5198" w:rsidRPr="00520416" w:rsidRDefault="00AB5198" w:rsidP="003D2294">
            <w:pPr>
              <w:spacing w:line="360" w:lineRule="auto"/>
              <w:rPr>
                <w:rFonts w:ascii="Arial" w:hAnsi="Arial" w:cs="Arial"/>
                <w:sz w:val="16"/>
                <w:szCs w:val="16"/>
                <w:lang w:val="es-CO" w:eastAsia="es-CO"/>
              </w:rPr>
            </w:pPr>
            <w:r w:rsidRPr="00520416">
              <w:rPr>
                <w:rFonts w:ascii="Arial" w:hAnsi="Arial" w:cs="Arial"/>
                <w:sz w:val="16"/>
                <w:szCs w:val="16"/>
                <w:lang w:val="es-CO" w:eastAsia="es-CO"/>
              </w:rPr>
              <w:t>Planta eléctrica generador a gasolina 2200</w:t>
            </w:r>
            <w:r w:rsidR="003D2294">
              <w:rPr>
                <w:rFonts w:ascii="Arial" w:hAnsi="Arial" w:cs="Arial"/>
                <w:sz w:val="16"/>
                <w:szCs w:val="16"/>
                <w:lang w:val="es-CO" w:eastAsia="es-CO"/>
              </w:rPr>
              <w:t xml:space="preserve"> w</w:t>
            </w:r>
          </w:p>
        </w:tc>
        <w:tc>
          <w:tcPr>
            <w:tcW w:w="1036" w:type="dxa"/>
            <w:shd w:val="clear" w:color="auto" w:fill="auto"/>
            <w:noWrap/>
            <w:hideMark/>
          </w:tcPr>
          <w:p w14:paraId="5B6578F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EDECB8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6261F8E" w14:textId="77777777" w:rsidTr="006E4B17">
        <w:trPr>
          <w:trHeight w:val="225"/>
          <w:jc w:val="center"/>
        </w:trPr>
        <w:tc>
          <w:tcPr>
            <w:tcW w:w="1270" w:type="dxa"/>
            <w:shd w:val="clear" w:color="auto" w:fill="auto"/>
            <w:noWrap/>
            <w:hideMark/>
          </w:tcPr>
          <w:p w14:paraId="36B6171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Motobomba </w:t>
            </w:r>
          </w:p>
        </w:tc>
        <w:tc>
          <w:tcPr>
            <w:tcW w:w="1559" w:type="dxa"/>
            <w:shd w:val="clear" w:color="auto" w:fill="auto"/>
            <w:noWrap/>
            <w:hideMark/>
          </w:tcPr>
          <w:p w14:paraId="02A0F00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Cuadrilla </w:t>
            </w:r>
            <w:r w:rsidRPr="00520416">
              <w:rPr>
                <w:rFonts w:ascii="Arial" w:hAnsi="Arial" w:cs="Arial"/>
                <w:sz w:val="16"/>
                <w:szCs w:val="16"/>
                <w:lang w:val="es-CO" w:eastAsia="es-CO"/>
              </w:rPr>
              <w:lastRenderedPageBreak/>
              <w:t>alcantarillado</w:t>
            </w:r>
          </w:p>
        </w:tc>
        <w:tc>
          <w:tcPr>
            <w:tcW w:w="2651" w:type="dxa"/>
            <w:shd w:val="clear" w:color="auto" w:fill="auto"/>
            <w:noWrap/>
            <w:hideMark/>
          </w:tcPr>
          <w:p w14:paraId="7324FD2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 xml:space="preserve">Motobomba </w:t>
            </w:r>
            <w:proofErr w:type="spellStart"/>
            <w:r w:rsidRPr="00520416">
              <w:rPr>
                <w:rFonts w:ascii="Arial" w:hAnsi="Arial" w:cs="Arial"/>
                <w:sz w:val="16"/>
                <w:szCs w:val="16"/>
                <w:lang w:val="es-CO" w:eastAsia="es-CO"/>
              </w:rPr>
              <w:t>autocebante</w:t>
            </w:r>
            <w:proofErr w:type="spellEnd"/>
            <w:r w:rsidRPr="00520416">
              <w:rPr>
                <w:rFonts w:ascii="Arial" w:hAnsi="Arial" w:cs="Arial"/>
                <w:sz w:val="16"/>
                <w:szCs w:val="16"/>
                <w:lang w:val="es-CO" w:eastAsia="es-CO"/>
              </w:rPr>
              <w:t xml:space="preserve"> gasolina </w:t>
            </w:r>
            <w:r w:rsidRPr="00520416">
              <w:rPr>
                <w:rFonts w:ascii="Arial" w:hAnsi="Arial" w:cs="Arial"/>
                <w:sz w:val="16"/>
                <w:szCs w:val="16"/>
                <w:lang w:val="es-CO" w:eastAsia="es-CO"/>
              </w:rPr>
              <w:lastRenderedPageBreak/>
              <w:t xml:space="preserve">4 x 4 </w:t>
            </w:r>
          </w:p>
        </w:tc>
        <w:tc>
          <w:tcPr>
            <w:tcW w:w="1036" w:type="dxa"/>
            <w:shd w:val="clear" w:color="auto" w:fill="auto"/>
            <w:noWrap/>
            <w:hideMark/>
          </w:tcPr>
          <w:p w14:paraId="6D0FCAD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1</w:t>
            </w:r>
          </w:p>
        </w:tc>
        <w:tc>
          <w:tcPr>
            <w:tcW w:w="992" w:type="dxa"/>
            <w:shd w:val="clear" w:color="auto" w:fill="auto"/>
            <w:noWrap/>
            <w:hideMark/>
          </w:tcPr>
          <w:p w14:paraId="11E62BA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8C365DC" w14:textId="77777777" w:rsidTr="006E4B17">
        <w:trPr>
          <w:trHeight w:val="225"/>
          <w:jc w:val="center"/>
        </w:trPr>
        <w:tc>
          <w:tcPr>
            <w:tcW w:w="1270" w:type="dxa"/>
            <w:shd w:val="clear" w:color="auto" w:fill="auto"/>
            <w:noWrap/>
            <w:hideMark/>
          </w:tcPr>
          <w:p w14:paraId="3F955BA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Compresores</w:t>
            </w:r>
          </w:p>
        </w:tc>
        <w:tc>
          <w:tcPr>
            <w:tcW w:w="1559" w:type="dxa"/>
            <w:shd w:val="clear" w:color="auto" w:fill="auto"/>
            <w:noWrap/>
            <w:hideMark/>
          </w:tcPr>
          <w:p w14:paraId="5FEA2A6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noWrap/>
            <w:hideMark/>
          </w:tcPr>
          <w:p w14:paraId="35697A4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Compresor </w:t>
            </w:r>
            <w:proofErr w:type="spellStart"/>
            <w:r w:rsidRPr="00520416">
              <w:rPr>
                <w:rFonts w:ascii="Arial" w:hAnsi="Arial" w:cs="Arial"/>
                <w:sz w:val="16"/>
                <w:szCs w:val="16"/>
                <w:lang w:val="es-CO" w:eastAsia="es-CO"/>
              </w:rPr>
              <w:t>Shultz</w:t>
            </w:r>
            <w:proofErr w:type="spellEnd"/>
          </w:p>
        </w:tc>
        <w:tc>
          <w:tcPr>
            <w:tcW w:w="1036" w:type="dxa"/>
            <w:shd w:val="clear" w:color="auto" w:fill="auto"/>
            <w:noWrap/>
            <w:hideMark/>
          </w:tcPr>
          <w:p w14:paraId="2A83B20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950B88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0C913EE" w14:textId="77777777" w:rsidTr="006E4B17">
        <w:trPr>
          <w:trHeight w:val="225"/>
          <w:jc w:val="center"/>
        </w:trPr>
        <w:tc>
          <w:tcPr>
            <w:tcW w:w="1270" w:type="dxa"/>
            <w:shd w:val="clear" w:color="auto" w:fill="auto"/>
            <w:noWrap/>
            <w:hideMark/>
          </w:tcPr>
          <w:p w14:paraId="0B2794D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Sonda</w:t>
            </w:r>
          </w:p>
        </w:tc>
        <w:tc>
          <w:tcPr>
            <w:tcW w:w="1559" w:type="dxa"/>
            <w:shd w:val="clear" w:color="auto" w:fill="auto"/>
            <w:noWrap/>
            <w:hideMark/>
          </w:tcPr>
          <w:p w14:paraId="0885055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722ADEA0"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Destapadora</w:t>
            </w:r>
            <w:proofErr w:type="spellEnd"/>
            <w:r w:rsidRPr="00520416">
              <w:rPr>
                <w:rFonts w:ascii="Arial" w:hAnsi="Arial" w:cs="Arial"/>
                <w:sz w:val="16"/>
                <w:szCs w:val="16"/>
                <w:lang w:val="es-CO" w:eastAsia="es-CO"/>
              </w:rPr>
              <w:t>-Hidrojet</w:t>
            </w:r>
          </w:p>
        </w:tc>
        <w:tc>
          <w:tcPr>
            <w:tcW w:w="1036" w:type="dxa"/>
            <w:shd w:val="clear" w:color="auto" w:fill="auto"/>
            <w:noWrap/>
            <w:hideMark/>
          </w:tcPr>
          <w:p w14:paraId="71ABA24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07D44E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6558D46" w14:textId="77777777" w:rsidTr="006E4B17">
        <w:trPr>
          <w:trHeight w:val="225"/>
          <w:jc w:val="center"/>
        </w:trPr>
        <w:tc>
          <w:tcPr>
            <w:tcW w:w="1270" w:type="dxa"/>
            <w:shd w:val="clear" w:color="auto" w:fill="auto"/>
            <w:noWrap/>
            <w:hideMark/>
          </w:tcPr>
          <w:p w14:paraId="7D0E6C4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Inspección</w:t>
            </w:r>
          </w:p>
        </w:tc>
        <w:tc>
          <w:tcPr>
            <w:tcW w:w="1559" w:type="dxa"/>
            <w:shd w:val="clear" w:color="auto" w:fill="auto"/>
            <w:noWrap/>
            <w:hideMark/>
          </w:tcPr>
          <w:p w14:paraId="2D5C98F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546505F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Kit de inspección y localización visual de tuberías marca </w:t>
            </w:r>
            <w:proofErr w:type="spellStart"/>
            <w:r w:rsidRPr="00520416">
              <w:rPr>
                <w:rFonts w:ascii="Arial" w:hAnsi="Arial" w:cs="Arial"/>
                <w:sz w:val="16"/>
                <w:szCs w:val="16"/>
                <w:lang w:val="es-CO" w:eastAsia="es-CO"/>
              </w:rPr>
              <w:t>See</w:t>
            </w:r>
            <w:proofErr w:type="spellEnd"/>
            <w:r w:rsidRPr="00520416">
              <w:rPr>
                <w:rFonts w:ascii="Arial" w:hAnsi="Arial" w:cs="Arial"/>
                <w:sz w:val="16"/>
                <w:szCs w:val="16"/>
                <w:lang w:val="es-CO" w:eastAsia="es-CO"/>
              </w:rPr>
              <w:t xml:space="preserve"> -</w:t>
            </w:r>
            <w:proofErr w:type="spellStart"/>
            <w:r w:rsidRPr="00520416">
              <w:rPr>
                <w:rFonts w:ascii="Arial" w:hAnsi="Arial" w:cs="Arial"/>
                <w:sz w:val="16"/>
                <w:szCs w:val="16"/>
                <w:lang w:val="es-CO" w:eastAsia="es-CO"/>
              </w:rPr>
              <w:t>snake</w:t>
            </w:r>
            <w:proofErr w:type="spellEnd"/>
          </w:p>
        </w:tc>
        <w:tc>
          <w:tcPr>
            <w:tcW w:w="1036" w:type="dxa"/>
            <w:shd w:val="clear" w:color="auto" w:fill="auto"/>
            <w:noWrap/>
            <w:hideMark/>
          </w:tcPr>
          <w:p w14:paraId="42A36E9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2D73D4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9110A7C" w14:textId="77777777" w:rsidTr="006E4B17">
        <w:trPr>
          <w:trHeight w:val="225"/>
          <w:jc w:val="center"/>
        </w:trPr>
        <w:tc>
          <w:tcPr>
            <w:tcW w:w="1270" w:type="dxa"/>
            <w:shd w:val="clear" w:color="auto" w:fill="auto"/>
            <w:noWrap/>
            <w:hideMark/>
          </w:tcPr>
          <w:p w14:paraId="7B19AC2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Productora concreto</w:t>
            </w:r>
          </w:p>
        </w:tc>
        <w:tc>
          <w:tcPr>
            <w:tcW w:w="1559" w:type="dxa"/>
            <w:shd w:val="clear" w:color="auto" w:fill="auto"/>
            <w:noWrap/>
            <w:hideMark/>
          </w:tcPr>
          <w:p w14:paraId="22EDC8A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1736A38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Concretadora a gasolina (1/2 saco) </w:t>
            </w:r>
          </w:p>
        </w:tc>
        <w:tc>
          <w:tcPr>
            <w:tcW w:w="1036" w:type="dxa"/>
            <w:shd w:val="clear" w:color="auto" w:fill="auto"/>
            <w:noWrap/>
            <w:hideMark/>
          </w:tcPr>
          <w:p w14:paraId="262C401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0AA4A31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E863F60" w14:textId="77777777" w:rsidTr="006E4B17">
        <w:trPr>
          <w:trHeight w:val="225"/>
          <w:jc w:val="center"/>
        </w:trPr>
        <w:tc>
          <w:tcPr>
            <w:tcW w:w="1270" w:type="dxa"/>
            <w:shd w:val="clear" w:color="auto" w:fill="auto"/>
            <w:noWrap/>
            <w:hideMark/>
          </w:tcPr>
          <w:p w14:paraId="4DCC172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Productora concreto</w:t>
            </w:r>
          </w:p>
        </w:tc>
        <w:tc>
          <w:tcPr>
            <w:tcW w:w="1559" w:type="dxa"/>
            <w:shd w:val="clear" w:color="auto" w:fill="auto"/>
            <w:noWrap/>
            <w:hideMark/>
          </w:tcPr>
          <w:p w14:paraId="29A21B4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4</w:t>
            </w:r>
          </w:p>
        </w:tc>
        <w:tc>
          <w:tcPr>
            <w:tcW w:w="2651" w:type="dxa"/>
            <w:shd w:val="clear" w:color="auto" w:fill="auto"/>
            <w:noWrap/>
            <w:hideMark/>
          </w:tcPr>
          <w:p w14:paraId="4AFD24E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Concretadora a gasolina (1 saco)</w:t>
            </w:r>
          </w:p>
        </w:tc>
        <w:tc>
          <w:tcPr>
            <w:tcW w:w="1036" w:type="dxa"/>
            <w:shd w:val="clear" w:color="auto" w:fill="auto"/>
            <w:noWrap/>
            <w:hideMark/>
          </w:tcPr>
          <w:p w14:paraId="6C7E39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4160180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5CA5BF7" w14:textId="77777777" w:rsidTr="006E4B17">
        <w:trPr>
          <w:trHeight w:val="225"/>
          <w:jc w:val="center"/>
        </w:trPr>
        <w:tc>
          <w:tcPr>
            <w:tcW w:w="1270" w:type="dxa"/>
            <w:shd w:val="clear" w:color="auto" w:fill="auto"/>
            <w:noWrap/>
            <w:hideMark/>
          </w:tcPr>
          <w:p w14:paraId="1F3A0B4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10CEC4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6753A26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industrial (Miller) </w:t>
            </w:r>
          </w:p>
        </w:tc>
        <w:tc>
          <w:tcPr>
            <w:tcW w:w="1036" w:type="dxa"/>
            <w:shd w:val="clear" w:color="auto" w:fill="auto"/>
            <w:noWrap/>
            <w:hideMark/>
          </w:tcPr>
          <w:p w14:paraId="0E8A4A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A65285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1C95048" w14:textId="77777777" w:rsidTr="006E4B17">
        <w:trPr>
          <w:trHeight w:val="225"/>
          <w:jc w:val="center"/>
        </w:trPr>
        <w:tc>
          <w:tcPr>
            <w:tcW w:w="1270" w:type="dxa"/>
            <w:shd w:val="clear" w:color="auto" w:fill="auto"/>
            <w:noWrap/>
            <w:hideMark/>
          </w:tcPr>
          <w:p w14:paraId="7F36E6F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7846D86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50E90FC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inversor Neo </w:t>
            </w:r>
          </w:p>
        </w:tc>
        <w:tc>
          <w:tcPr>
            <w:tcW w:w="1036" w:type="dxa"/>
            <w:shd w:val="clear" w:color="auto" w:fill="auto"/>
            <w:noWrap/>
            <w:hideMark/>
          </w:tcPr>
          <w:p w14:paraId="180F4B3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DC460F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B502A22" w14:textId="77777777" w:rsidTr="006E4B17">
        <w:trPr>
          <w:trHeight w:val="225"/>
          <w:jc w:val="center"/>
        </w:trPr>
        <w:tc>
          <w:tcPr>
            <w:tcW w:w="1270" w:type="dxa"/>
            <w:shd w:val="clear" w:color="auto" w:fill="auto"/>
            <w:noWrap/>
            <w:hideMark/>
          </w:tcPr>
          <w:p w14:paraId="73199E7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manual</w:t>
            </w:r>
          </w:p>
        </w:tc>
        <w:tc>
          <w:tcPr>
            <w:tcW w:w="1559" w:type="dxa"/>
            <w:shd w:val="clear" w:color="auto" w:fill="auto"/>
            <w:noWrap/>
            <w:hideMark/>
          </w:tcPr>
          <w:p w14:paraId="38E2146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54366C8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Pulidora Industrial </w:t>
            </w:r>
            <w:proofErr w:type="spellStart"/>
            <w:r w:rsidRPr="00520416">
              <w:rPr>
                <w:rFonts w:ascii="Arial" w:hAnsi="Arial" w:cs="Arial"/>
                <w:sz w:val="16"/>
                <w:szCs w:val="16"/>
                <w:lang w:val="es-CO" w:eastAsia="es-CO"/>
              </w:rPr>
              <w:t>Dewalt</w:t>
            </w:r>
            <w:proofErr w:type="spellEnd"/>
            <w:r w:rsidRPr="00520416">
              <w:rPr>
                <w:rFonts w:ascii="Arial" w:hAnsi="Arial" w:cs="Arial"/>
                <w:sz w:val="16"/>
                <w:szCs w:val="16"/>
                <w:lang w:val="es-CO" w:eastAsia="es-CO"/>
              </w:rPr>
              <w:t xml:space="preserve"> de 9"</w:t>
            </w:r>
          </w:p>
        </w:tc>
        <w:tc>
          <w:tcPr>
            <w:tcW w:w="1036" w:type="dxa"/>
            <w:shd w:val="clear" w:color="auto" w:fill="auto"/>
            <w:noWrap/>
            <w:hideMark/>
          </w:tcPr>
          <w:p w14:paraId="46EEED4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710D1D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811B6A0" w14:textId="77777777" w:rsidTr="006E4B17">
        <w:trPr>
          <w:trHeight w:val="225"/>
          <w:jc w:val="center"/>
        </w:trPr>
        <w:tc>
          <w:tcPr>
            <w:tcW w:w="1270" w:type="dxa"/>
            <w:shd w:val="clear" w:color="auto" w:fill="auto"/>
            <w:noWrap/>
            <w:hideMark/>
          </w:tcPr>
          <w:p w14:paraId="0D6D373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manual</w:t>
            </w:r>
          </w:p>
        </w:tc>
        <w:tc>
          <w:tcPr>
            <w:tcW w:w="1559" w:type="dxa"/>
            <w:shd w:val="clear" w:color="auto" w:fill="auto"/>
            <w:noWrap/>
            <w:hideMark/>
          </w:tcPr>
          <w:p w14:paraId="31EB084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acueducto</w:t>
            </w:r>
          </w:p>
        </w:tc>
        <w:tc>
          <w:tcPr>
            <w:tcW w:w="2651" w:type="dxa"/>
            <w:shd w:val="clear" w:color="auto" w:fill="auto"/>
            <w:noWrap/>
            <w:hideMark/>
          </w:tcPr>
          <w:p w14:paraId="20AA3FF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Pulidora Industrial </w:t>
            </w:r>
            <w:proofErr w:type="spellStart"/>
            <w:r w:rsidRPr="00520416">
              <w:rPr>
                <w:rFonts w:ascii="Arial" w:hAnsi="Arial" w:cs="Arial"/>
                <w:sz w:val="16"/>
                <w:szCs w:val="16"/>
                <w:lang w:val="es-CO" w:eastAsia="es-CO"/>
              </w:rPr>
              <w:t>Dewalt</w:t>
            </w:r>
            <w:proofErr w:type="spellEnd"/>
            <w:r w:rsidRPr="00520416">
              <w:rPr>
                <w:rFonts w:ascii="Arial" w:hAnsi="Arial" w:cs="Arial"/>
                <w:sz w:val="16"/>
                <w:szCs w:val="16"/>
                <w:lang w:val="es-CO" w:eastAsia="es-CO"/>
              </w:rPr>
              <w:t xml:space="preserve"> de 9"</w:t>
            </w:r>
          </w:p>
        </w:tc>
        <w:tc>
          <w:tcPr>
            <w:tcW w:w="1036" w:type="dxa"/>
            <w:shd w:val="clear" w:color="auto" w:fill="auto"/>
            <w:noWrap/>
            <w:hideMark/>
          </w:tcPr>
          <w:p w14:paraId="3E6510A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463D487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A90A634" w14:textId="77777777" w:rsidTr="006E4B17">
        <w:trPr>
          <w:trHeight w:val="225"/>
          <w:jc w:val="center"/>
        </w:trPr>
        <w:tc>
          <w:tcPr>
            <w:tcW w:w="1270" w:type="dxa"/>
            <w:shd w:val="clear" w:color="auto" w:fill="auto"/>
            <w:noWrap/>
            <w:hideMark/>
          </w:tcPr>
          <w:p w14:paraId="1A97F73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Taladro</w:t>
            </w:r>
          </w:p>
        </w:tc>
        <w:tc>
          <w:tcPr>
            <w:tcW w:w="1559" w:type="dxa"/>
            <w:shd w:val="clear" w:color="auto" w:fill="auto"/>
            <w:noWrap/>
            <w:hideMark/>
          </w:tcPr>
          <w:p w14:paraId="52F3995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1</w:t>
            </w:r>
          </w:p>
        </w:tc>
        <w:tc>
          <w:tcPr>
            <w:tcW w:w="2651" w:type="dxa"/>
            <w:shd w:val="clear" w:color="auto" w:fill="auto"/>
            <w:noWrap/>
            <w:hideMark/>
          </w:tcPr>
          <w:p w14:paraId="664ED72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Taladro </w:t>
            </w:r>
            <w:proofErr w:type="spellStart"/>
            <w:r w:rsidRPr="00520416">
              <w:rPr>
                <w:rFonts w:ascii="Arial" w:hAnsi="Arial" w:cs="Arial"/>
                <w:sz w:val="16"/>
                <w:szCs w:val="16"/>
                <w:lang w:val="es-CO" w:eastAsia="es-CO"/>
              </w:rPr>
              <w:t>Dewalt</w:t>
            </w:r>
            <w:proofErr w:type="spellEnd"/>
          </w:p>
        </w:tc>
        <w:tc>
          <w:tcPr>
            <w:tcW w:w="1036" w:type="dxa"/>
            <w:shd w:val="clear" w:color="auto" w:fill="auto"/>
            <w:noWrap/>
            <w:hideMark/>
          </w:tcPr>
          <w:p w14:paraId="79A0DB9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2B161E2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33C0133" w14:textId="77777777" w:rsidTr="006E4B17">
        <w:trPr>
          <w:trHeight w:val="225"/>
          <w:jc w:val="center"/>
        </w:trPr>
        <w:tc>
          <w:tcPr>
            <w:tcW w:w="1270" w:type="dxa"/>
            <w:shd w:val="clear" w:color="auto" w:fill="auto"/>
            <w:noWrap/>
            <w:hideMark/>
          </w:tcPr>
          <w:p w14:paraId="6A44C40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6B21F22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noWrap/>
            <w:hideMark/>
          </w:tcPr>
          <w:p w14:paraId="10547ED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de estaño volta </w:t>
            </w:r>
          </w:p>
        </w:tc>
        <w:tc>
          <w:tcPr>
            <w:tcW w:w="1036" w:type="dxa"/>
            <w:shd w:val="clear" w:color="auto" w:fill="auto"/>
            <w:noWrap/>
            <w:hideMark/>
          </w:tcPr>
          <w:p w14:paraId="1491E31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3BC1573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8596E91" w14:textId="77777777" w:rsidTr="006E4B17">
        <w:trPr>
          <w:trHeight w:val="225"/>
          <w:jc w:val="center"/>
        </w:trPr>
        <w:tc>
          <w:tcPr>
            <w:tcW w:w="1270" w:type="dxa"/>
            <w:shd w:val="clear" w:color="auto" w:fill="auto"/>
            <w:noWrap/>
            <w:hideMark/>
          </w:tcPr>
          <w:p w14:paraId="3006ACB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Báscula</w:t>
            </w:r>
          </w:p>
        </w:tc>
        <w:tc>
          <w:tcPr>
            <w:tcW w:w="1559" w:type="dxa"/>
            <w:shd w:val="clear" w:color="auto" w:fill="auto"/>
            <w:noWrap/>
            <w:hideMark/>
          </w:tcPr>
          <w:p w14:paraId="0B1BA76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Aforos</w:t>
            </w:r>
          </w:p>
        </w:tc>
        <w:tc>
          <w:tcPr>
            <w:tcW w:w="2651" w:type="dxa"/>
            <w:shd w:val="clear" w:color="auto" w:fill="auto"/>
            <w:noWrap/>
            <w:hideMark/>
          </w:tcPr>
          <w:p w14:paraId="3EF194C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Báscula digital plataforma 100/200 k / Comercial</w:t>
            </w:r>
          </w:p>
        </w:tc>
        <w:tc>
          <w:tcPr>
            <w:tcW w:w="1036" w:type="dxa"/>
            <w:shd w:val="clear" w:color="auto" w:fill="auto"/>
            <w:noWrap/>
            <w:hideMark/>
          </w:tcPr>
          <w:p w14:paraId="54E63E6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1FF515F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1C8333C" w14:textId="77777777" w:rsidTr="006E4B17">
        <w:trPr>
          <w:trHeight w:val="225"/>
          <w:jc w:val="center"/>
        </w:trPr>
        <w:tc>
          <w:tcPr>
            <w:tcW w:w="1270" w:type="dxa"/>
            <w:shd w:val="clear" w:color="auto" w:fill="auto"/>
            <w:noWrap/>
            <w:hideMark/>
          </w:tcPr>
          <w:p w14:paraId="39F37A7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Motosierra</w:t>
            </w:r>
          </w:p>
        </w:tc>
        <w:tc>
          <w:tcPr>
            <w:tcW w:w="1559" w:type="dxa"/>
            <w:shd w:val="clear" w:color="auto" w:fill="auto"/>
            <w:noWrap/>
            <w:hideMark/>
          </w:tcPr>
          <w:p w14:paraId="4CAE974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3- taller aseo</w:t>
            </w:r>
          </w:p>
        </w:tc>
        <w:tc>
          <w:tcPr>
            <w:tcW w:w="2651" w:type="dxa"/>
            <w:shd w:val="clear" w:color="auto" w:fill="auto"/>
            <w:noWrap/>
            <w:hideMark/>
          </w:tcPr>
          <w:p w14:paraId="60EF3D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Motosierra marca  </w:t>
            </w:r>
            <w:proofErr w:type="spellStart"/>
            <w:r w:rsidRPr="00520416">
              <w:rPr>
                <w:rFonts w:ascii="Arial" w:hAnsi="Arial" w:cs="Arial"/>
                <w:sz w:val="16"/>
                <w:szCs w:val="16"/>
                <w:lang w:val="es-CO" w:eastAsia="es-CO"/>
              </w:rPr>
              <w:t>Huskvarna</w:t>
            </w:r>
            <w:proofErr w:type="spellEnd"/>
            <w:r w:rsidRPr="00520416">
              <w:rPr>
                <w:rFonts w:ascii="Arial" w:hAnsi="Arial" w:cs="Arial"/>
                <w:sz w:val="16"/>
                <w:szCs w:val="16"/>
                <w:lang w:val="es-CO" w:eastAsia="es-CO"/>
              </w:rPr>
              <w:t xml:space="preserve"> a gasolina</w:t>
            </w:r>
          </w:p>
        </w:tc>
        <w:tc>
          <w:tcPr>
            <w:tcW w:w="1036" w:type="dxa"/>
            <w:shd w:val="clear" w:color="auto" w:fill="auto"/>
            <w:noWrap/>
            <w:hideMark/>
          </w:tcPr>
          <w:p w14:paraId="552704C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54EF777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78AE68FB" w14:textId="77777777" w:rsidTr="006E4B17">
        <w:trPr>
          <w:trHeight w:val="225"/>
          <w:jc w:val="center"/>
        </w:trPr>
        <w:tc>
          <w:tcPr>
            <w:tcW w:w="1270" w:type="dxa"/>
            <w:shd w:val="clear" w:color="auto" w:fill="auto"/>
            <w:noWrap/>
            <w:hideMark/>
          </w:tcPr>
          <w:p w14:paraId="78622E1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césped</w:t>
            </w:r>
          </w:p>
        </w:tc>
        <w:tc>
          <w:tcPr>
            <w:tcW w:w="1559" w:type="dxa"/>
            <w:shd w:val="clear" w:color="auto" w:fill="auto"/>
            <w:noWrap/>
            <w:hideMark/>
          </w:tcPr>
          <w:p w14:paraId="698EB8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aseo</w:t>
            </w:r>
          </w:p>
        </w:tc>
        <w:tc>
          <w:tcPr>
            <w:tcW w:w="2651" w:type="dxa"/>
            <w:shd w:val="clear" w:color="auto" w:fill="auto"/>
            <w:noWrap/>
            <w:hideMark/>
          </w:tcPr>
          <w:p w14:paraId="23503FC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Guadaña </w:t>
            </w:r>
            <w:proofErr w:type="spellStart"/>
            <w:r w:rsidRPr="00520416">
              <w:rPr>
                <w:rFonts w:ascii="Arial" w:hAnsi="Arial" w:cs="Arial"/>
                <w:sz w:val="16"/>
                <w:szCs w:val="16"/>
                <w:lang w:val="es-CO" w:eastAsia="es-CO"/>
              </w:rPr>
              <w:t>Husqvarna</w:t>
            </w:r>
            <w:proofErr w:type="spellEnd"/>
            <w:r w:rsidRPr="00520416">
              <w:rPr>
                <w:rFonts w:ascii="Arial" w:hAnsi="Arial" w:cs="Arial"/>
                <w:sz w:val="16"/>
                <w:szCs w:val="16"/>
                <w:lang w:val="es-CO" w:eastAsia="es-CO"/>
              </w:rPr>
              <w:t xml:space="preserve"> 143</w:t>
            </w:r>
          </w:p>
        </w:tc>
        <w:tc>
          <w:tcPr>
            <w:tcW w:w="1036" w:type="dxa"/>
            <w:shd w:val="clear" w:color="auto" w:fill="auto"/>
            <w:noWrap/>
            <w:hideMark/>
          </w:tcPr>
          <w:p w14:paraId="58ABC18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02D65F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65F6E1D" w14:textId="77777777" w:rsidTr="006E4B17">
        <w:trPr>
          <w:trHeight w:val="225"/>
          <w:jc w:val="center"/>
        </w:trPr>
        <w:tc>
          <w:tcPr>
            <w:tcW w:w="1270" w:type="dxa"/>
            <w:shd w:val="clear" w:color="auto" w:fill="auto"/>
            <w:noWrap/>
            <w:hideMark/>
          </w:tcPr>
          <w:p w14:paraId="55FE6FB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w:t>
            </w:r>
          </w:p>
        </w:tc>
        <w:tc>
          <w:tcPr>
            <w:tcW w:w="1559" w:type="dxa"/>
            <w:shd w:val="clear" w:color="auto" w:fill="auto"/>
            <w:noWrap/>
            <w:hideMark/>
          </w:tcPr>
          <w:p w14:paraId="1D1106D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técnica</w:t>
            </w:r>
          </w:p>
        </w:tc>
        <w:tc>
          <w:tcPr>
            <w:tcW w:w="2651" w:type="dxa"/>
            <w:shd w:val="clear" w:color="auto" w:fill="auto"/>
            <w:noWrap/>
            <w:hideMark/>
          </w:tcPr>
          <w:p w14:paraId="3141336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 electrónico con filtro de ruido</w:t>
            </w:r>
          </w:p>
        </w:tc>
        <w:tc>
          <w:tcPr>
            <w:tcW w:w="1036" w:type="dxa"/>
            <w:shd w:val="clear" w:color="auto" w:fill="auto"/>
            <w:noWrap/>
            <w:hideMark/>
          </w:tcPr>
          <w:p w14:paraId="2D5D346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BB052A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584F955B" w14:textId="77777777" w:rsidTr="006E4B17">
        <w:trPr>
          <w:trHeight w:val="225"/>
          <w:jc w:val="center"/>
        </w:trPr>
        <w:tc>
          <w:tcPr>
            <w:tcW w:w="1270" w:type="dxa"/>
            <w:shd w:val="clear" w:color="auto" w:fill="auto"/>
            <w:noWrap/>
            <w:hideMark/>
          </w:tcPr>
          <w:p w14:paraId="7610373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w:t>
            </w:r>
          </w:p>
        </w:tc>
        <w:tc>
          <w:tcPr>
            <w:tcW w:w="1559" w:type="dxa"/>
            <w:shd w:val="clear" w:color="auto" w:fill="auto"/>
            <w:noWrap/>
            <w:hideMark/>
          </w:tcPr>
          <w:p w14:paraId="6722E2F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Comercial</w:t>
            </w:r>
          </w:p>
        </w:tc>
        <w:tc>
          <w:tcPr>
            <w:tcW w:w="2651" w:type="dxa"/>
            <w:shd w:val="clear" w:color="auto" w:fill="auto"/>
            <w:noWrap/>
            <w:hideMark/>
          </w:tcPr>
          <w:p w14:paraId="4069069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 electrónico con filtro de ruido</w:t>
            </w:r>
          </w:p>
        </w:tc>
        <w:tc>
          <w:tcPr>
            <w:tcW w:w="1036" w:type="dxa"/>
            <w:shd w:val="clear" w:color="auto" w:fill="auto"/>
            <w:noWrap/>
            <w:hideMark/>
          </w:tcPr>
          <w:p w14:paraId="182F0DA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02A782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941C44" w:rsidRPr="00520416" w14:paraId="1B37990E" w14:textId="77777777" w:rsidTr="006E4B17">
        <w:trPr>
          <w:trHeight w:val="225"/>
          <w:jc w:val="center"/>
        </w:trPr>
        <w:tc>
          <w:tcPr>
            <w:tcW w:w="1270" w:type="dxa"/>
            <w:shd w:val="clear" w:color="auto" w:fill="auto"/>
            <w:noWrap/>
            <w:hideMark/>
          </w:tcPr>
          <w:p w14:paraId="00219835" w14:textId="77777777" w:rsidR="00941C44" w:rsidRPr="00520416" w:rsidRDefault="00941C44" w:rsidP="006E4B17">
            <w:pPr>
              <w:spacing w:line="360" w:lineRule="auto"/>
              <w:rPr>
                <w:rFonts w:ascii="Arial" w:hAnsi="Arial" w:cs="Arial"/>
                <w:sz w:val="16"/>
                <w:szCs w:val="16"/>
                <w:lang w:val="es-CO" w:eastAsia="es-CO"/>
              </w:rPr>
            </w:pPr>
            <w:r w:rsidRPr="00941C44">
              <w:rPr>
                <w:rFonts w:ascii="Arial" w:hAnsi="Arial" w:cs="Arial"/>
                <w:sz w:val="16"/>
                <w:szCs w:val="16"/>
                <w:lang w:val="es-CO" w:eastAsia="es-CO"/>
              </w:rPr>
              <w:t>Motobomba</w:t>
            </w:r>
          </w:p>
        </w:tc>
        <w:tc>
          <w:tcPr>
            <w:tcW w:w="1559" w:type="dxa"/>
            <w:shd w:val="clear" w:color="auto" w:fill="auto"/>
            <w:noWrap/>
            <w:hideMark/>
          </w:tcPr>
          <w:p w14:paraId="23D8DC0F" w14:textId="77777777" w:rsidR="00941C44" w:rsidRPr="00520416" w:rsidRDefault="00941C44" w:rsidP="006E4B17">
            <w:pPr>
              <w:spacing w:line="360" w:lineRule="auto"/>
              <w:rPr>
                <w:rFonts w:ascii="Arial" w:hAnsi="Arial" w:cs="Arial"/>
                <w:sz w:val="16"/>
                <w:szCs w:val="16"/>
                <w:lang w:val="es-CO" w:eastAsia="es-CO"/>
              </w:rPr>
            </w:pPr>
            <w:r w:rsidRPr="00941C44">
              <w:rPr>
                <w:rFonts w:ascii="Arial" w:hAnsi="Arial" w:cs="Arial"/>
                <w:sz w:val="16"/>
                <w:szCs w:val="16"/>
                <w:lang w:val="es-CO" w:eastAsia="es-CO"/>
              </w:rPr>
              <w:t>Bodega 2</w:t>
            </w:r>
          </w:p>
        </w:tc>
        <w:tc>
          <w:tcPr>
            <w:tcW w:w="2651" w:type="dxa"/>
            <w:shd w:val="clear" w:color="auto" w:fill="auto"/>
            <w:noWrap/>
            <w:hideMark/>
          </w:tcPr>
          <w:p w14:paraId="517EE4C5" w14:textId="77777777" w:rsidR="00941C44" w:rsidRPr="00941C44" w:rsidRDefault="00941C44" w:rsidP="00941C44">
            <w:pPr>
              <w:spacing w:line="360" w:lineRule="auto"/>
              <w:rPr>
                <w:rFonts w:ascii="Arial" w:hAnsi="Arial" w:cs="Arial"/>
                <w:sz w:val="14"/>
                <w:szCs w:val="16"/>
                <w:lang w:val="es-CO" w:eastAsia="es-CO"/>
              </w:rPr>
            </w:pPr>
            <w:r>
              <w:rPr>
                <w:rFonts w:ascii="Arial" w:hAnsi="Arial" w:cs="Arial"/>
                <w:sz w:val="16"/>
                <w:szCs w:val="16"/>
                <w:lang w:val="es-CO" w:eastAsia="es-CO"/>
              </w:rPr>
              <w:t>M</w:t>
            </w:r>
            <w:r w:rsidRPr="00941C44">
              <w:rPr>
                <w:rFonts w:ascii="Arial" w:hAnsi="Arial" w:cs="Arial"/>
                <w:sz w:val="16"/>
                <w:szCs w:val="16"/>
                <w:lang w:val="es-CO" w:eastAsia="es-CO"/>
              </w:rPr>
              <w:t xml:space="preserve">otobomba </w:t>
            </w:r>
            <w:proofErr w:type="spellStart"/>
            <w:r w:rsidRPr="00941C44">
              <w:rPr>
                <w:rFonts w:ascii="Arial" w:hAnsi="Arial" w:cs="Arial"/>
                <w:sz w:val="16"/>
                <w:szCs w:val="16"/>
                <w:lang w:val="es-CO" w:eastAsia="es-CO"/>
              </w:rPr>
              <w:t>barnes</w:t>
            </w:r>
            <w:proofErr w:type="spellEnd"/>
            <w:r w:rsidRPr="00941C44">
              <w:rPr>
                <w:rFonts w:ascii="Arial" w:hAnsi="Arial" w:cs="Arial"/>
                <w:sz w:val="16"/>
                <w:szCs w:val="16"/>
                <w:lang w:val="es-CO" w:eastAsia="es-CO"/>
              </w:rPr>
              <w:t xml:space="preserve"> </w:t>
            </w:r>
            <w:proofErr w:type="spellStart"/>
            <w:r w:rsidRPr="00941C44">
              <w:rPr>
                <w:rFonts w:ascii="Arial" w:hAnsi="Arial" w:cs="Arial"/>
                <w:sz w:val="16"/>
                <w:szCs w:val="16"/>
                <w:lang w:val="es-CO" w:eastAsia="es-CO"/>
              </w:rPr>
              <w:t>autocebante</w:t>
            </w:r>
            <w:proofErr w:type="spellEnd"/>
            <w:r w:rsidRPr="00941C44">
              <w:rPr>
                <w:rFonts w:ascii="Arial" w:hAnsi="Arial" w:cs="Arial"/>
                <w:sz w:val="16"/>
                <w:szCs w:val="16"/>
                <w:lang w:val="es-CO" w:eastAsia="es-CO"/>
              </w:rPr>
              <w:t xml:space="preserve"> </w:t>
            </w:r>
            <w:proofErr w:type="spellStart"/>
            <w:r w:rsidRPr="00941C44">
              <w:rPr>
                <w:rFonts w:ascii="Arial" w:hAnsi="Arial" w:cs="Arial"/>
                <w:sz w:val="16"/>
                <w:szCs w:val="16"/>
                <w:lang w:val="es-CO" w:eastAsia="es-CO"/>
              </w:rPr>
              <w:t>diesel</w:t>
            </w:r>
            <w:proofErr w:type="spellEnd"/>
            <w:r w:rsidRPr="00941C44">
              <w:rPr>
                <w:rFonts w:ascii="Arial" w:hAnsi="Arial" w:cs="Arial"/>
                <w:sz w:val="16"/>
                <w:szCs w:val="16"/>
                <w:lang w:val="es-CO" w:eastAsia="es-CO"/>
              </w:rPr>
              <w:t xml:space="preserve"> de 6"</w:t>
            </w:r>
          </w:p>
        </w:tc>
        <w:tc>
          <w:tcPr>
            <w:tcW w:w="1036" w:type="dxa"/>
            <w:shd w:val="clear" w:color="auto" w:fill="auto"/>
            <w:noWrap/>
            <w:hideMark/>
          </w:tcPr>
          <w:p w14:paraId="0C1B4012" w14:textId="77777777" w:rsidR="00941C44" w:rsidRPr="00520416" w:rsidRDefault="00941C44" w:rsidP="00694B4C">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C75B89A" w14:textId="77777777" w:rsidR="00941C44" w:rsidRPr="00520416" w:rsidRDefault="00941C44"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Bueno </w:t>
            </w:r>
          </w:p>
        </w:tc>
      </w:tr>
    </w:tbl>
    <w:p w14:paraId="3EF76EE6"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35664BF7" w14:textId="77777777" w:rsidR="00AB5198" w:rsidRPr="00520416" w:rsidRDefault="00AB5198" w:rsidP="00AB5198">
      <w:pPr>
        <w:spacing w:line="360" w:lineRule="auto"/>
        <w:rPr>
          <w:rFonts w:ascii="Arial" w:hAnsi="Arial" w:cs="Arial"/>
        </w:rPr>
      </w:pPr>
    </w:p>
    <w:p w14:paraId="307D177A" w14:textId="77777777" w:rsidR="00AB5198" w:rsidRPr="00941C44" w:rsidRDefault="00AB5198" w:rsidP="008C5F5E">
      <w:pPr>
        <w:pStyle w:val="Ttulo1"/>
        <w:numPr>
          <w:ilvl w:val="0"/>
          <w:numId w:val="19"/>
        </w:numPr>
        <w:spacing w:line="360" w:lineRule="auto"/>
        <w:rPr>
          <w:rFonts w:cs="Arial"/>
        </w:rPr>
      </w:pPr>
      <w:bookmarkStart w:id="125" w:name="_Toc487744200"/>
      <w:bookmarkStart w:id="126" w:name="_Toc14459806"/>
      <w:commentRangeStart w:id="127"/>
      <w:r w:rsidRPr="00941C44">
        <w:rPr>
          <w:rFonts w:cs="Arial"/>
        </w:rPr>
        <w:t>Almacén.</w:t>
      </w:r>
      <w:bookmarkEnd w:id="125"/>
      <w:bookmarkEnd w:id="126"/>
      <w:commentRangeEnd w:id="127"/>
      <w:r w:rsidR="001F797F">
        <w:rPr>
          <w:rStyle w:val="Refdecomentario"/>
          <w:rFonts w:ascii="Times New Roman" w:hAnsi="Times New Roman"/>
          <w:b w:val="0"/>
          <w:bCs w:val="0"/>
          <w:color w:val="auto"/>
        </w:rPr>
        <w:commentReference w:id="127"/>
      </w:r>
    </w:p>
    <w:p w14:paraId="49FA6781" w14:textId="77777777" w:rsidR="00AB5198" w:rsidRPr="00520416" w:rsidRDefault="00AB5198" w:rsidP="00AB5198">
      <w:pPr>
        <w:spacing w:line="360" w:lineRule="auto"/>
        <w:jc w:val="both"/>
        <w:rPr>
          <w:rFonts w:ascii="Arial" w:hAnsi="Arial" w:cs="Arial"/>
        </w:rPr>
      </w:pPr>
    </w:p>
    <w:p w14:paraId="2661A4F2"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el </w:t>
      </w:r>
      <w:r w:rsidRPr="00520416">
        <w:rPr>
          <w:rFonts w:ascii="Arial" w:hAnsi="Arial" w:cs="Arial"/>
          <w:b/>
          <w:i/>
          <w:u w:val="single"/>
        </w:rPr>
        <w:t xml:space="preserve">Anexo </w:t>
      </w:r>
      <w:r>
        <w:rPr>
          <w:rFonts w:ascii="Arial" w:hAnsi="Arial" w:cs="Arial"/>
          <w:b/>
          <w:i/>
          <w:u w:val="single"/>
        </w:rPr>
        <w:t>a</w:t>
      </w:r>
      <w:r w:rsidRPr="00520416">
        <w:rPr>
          <w:rFonts w:ascii="Arial" w:hAnsi="Arial" w:cs="Arial"/>
        </w:rPr>
        <w:t xml:space="preserve"> se relacionan las tablas con el inventario actualizado existente en el almacén según clasificación interna, que pueden ser usados para reponer y/o reparar la infraestructura en caso de requerirse. </w:t>
      </w:r>
    </w:p>
    <w:p w14:paraId="0B018CAB" w14:textId="77777777" w:rsidR="00AB5198" w:rsidRPr="00520416" w:rsidRDefault="00AB5198" w:rsidP="00AB5198">
      <w:pPr>
        <w:spacing w:line="360" w:lineRule="auto"/>
        <w:rPr>
          <w:rFonts w:ascii="Arial" w:hAnsi="Arial" w:cs="Arial"/>
        </w:rPr>
      </w:pPr>
    </w:p>
    <w:p w14:paraId="557E2ACD" w14:textId="77777777" w:rsidR="00AB5198" w:rsidRPr="00170D4F" w:rsidRDefault="00AB5198" w:rsidP="008C5F5E">
      <w:pPr>
        <w:pStyle w:val="Ttulo1"/>
        <w:numPr>
          <w:ilvl w:val="0"/>
          <w:numId w:val="19"/>
        </w:numPr>
        <w:spacing w:line="360" w:lineRule="auto"/>
        <w:rPr>
          <w:rFonts w:cs="Arial"/>
        </w:rPr>
      </w:pPr>
      <w:bookmarkStart w:id="128" w:name="_Toc487744201"/>
      <w:bookmarkStart w:id="129" w:name="_Toc14459807"/>
      <w:r w:rsidRPr="00170D4F">
        <w:rPr>
          <w:rFonts w:cs="Arial"/>
        </w:rPr>
        <w:t>Comunicaciones.</w:t>
      </w:r>
      <w:bookmarkEnd w:id="128"/>
      <w:bookmarkEnd w:id="129"/>
    </w:p>
    <w:p w14:paraId="643CDA87" w14:textId="77777777" w:rsidR="00AB5198" w:rsidRPr="00520416" w:rsidRDefault="00AB5198" w:rsidP="00AB5198">
      <w:pPr>
        <w:spacing w:line="360" w:lineRule="auto"/>
        <w:jc w:val="both"/>
        <w:rPr>
          <w:rFonts w:ascii="Arial" w:hAnsi="Arial" w:cs="Arial"/>
        </w:rPr>
      </w:pPr>
    </w:p>
    <w:p w14:paraId="0D986801" w14:textId="77777777" w:rsidR="00AB5198" w:rsidRPr="00520416" w:rsidRDefault="00AB5198" w:rsidP="00AB5198">
      <w:pPr>
        <w:spacing w:line="360" w:lineRule="auto"/>
        <w:jc w:val="both"/>
        <w:rPr>
          <w:rFonts w:ascii="Arial" w:hAnsi="Arial" w:cs="Arial"/>
        </w:rPr>
      </w:pPr>
      <w:r>
        <w:rPr>
          <w:rFonts w:ascii="Arial" w:hAnsi="Arial" w:cs="Arial"/>
        </w:rPr>
        <w:t>SERVICIUDAD E.S.P. E.I.C.E.</w:t>
      </w:r>
      <w:r w:rsidR="00170D4F">
        <w:rPr>
          <w:rFonts w:ascii="Arial" w:hAnsi="Arial" w:cs="Arial"/>
        </w:rPr>
        <w:t xml:space="preserve"> cuenta con 73</w:t>
      </w:r>
      <w:r w:rsidRPr="00520416">
        <w:rPr>
          <w:rFonts w:ascii="Arial" w:hAnsi="Arial" w:cs="Arial"/>
        </w:rPr>
        <w:t xml:space="preserve"> celulares utilizados para sus comunicaciones, todos en buen estado los cuales se relacionan en forma general y particular en las siguientes tablas: </w:t>
      </w:r>
    </w:p>
    <w:p w14:paraId="2ADAA49D" w14:textId="77777777" w:rsidR="00AB5198" w:rsidRDefault="00AB5198" w:rsidP="00AB5198">
      <w:pPr>
        <w:pStyle w:val="Descripcin"/>
        <w:spacing w:after="0" w:line="360" w:lineRule="auto"/>
        <w:rPr>
          <w:rFonts w:cs="Arial"/>
        </w:rPr>
      </w:pPr>
      <w:bookmarkStart w:id="130" w:name="_Toc487744140"/>
      <w:commentRangeStart w:id="131"/>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29</w:t>
      </w:r>
      <w:r w:rsidR="008A53E7" w:rsidRPr="00520416">
        <w:rPr>
          <w:rFonts w:cs="Arial"/>
        </w:rPr>
        <w:fldChar w:fldCharType="end"/>
      </w:r>
      <w:r w:rsidRPr="00520416">
        <w:rPr>
          <w:rFonts w:cs="Arial"/>
        </w:rPr>
        <w:t>. Equipo de comunicaciones</w:t>
      </w:r>
      <w:bookmarkEnd w:id="130"/>
      <w:commentRangeEnd w:id="131"/>
      <w:r w:rsidR="001F797F">
        <w:rPr>
          <w:rStyle w:val="Refdecomentario"/>
          <w:rFonts w:ascii="Times New Roman" w:hAnsi="Times New Roman"/>
          <w:i w:val="0"/>
          <w:iCs w:val="0"/>
          <w:color w:val="auto"/>
        </w:rPr>
        <w:commentReference w:id="131"/>
      </w:r>
    </w:p>
    <w:p w14:paraId="20E9E1FF" w14:textId="77777777" w:rsidR="00AB5198" w:rsidRPr="003B0E45" w:rsidRDefault="00AB5198" w:rsidP="00AB5198"/>
    <w:tbl>
      <w:tblPr>
        <w:tblW w:w="820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412"/>
        <w:gridCol w:w="1426"/>
        <w:gridCol w:w="1369"/>
        <w:gridCol w:w="1989"/>
        <w:gridCol w:w="2004"/>
      </w:tblGrid>
      <w:tr w:rsidR="00AB5198" w:rsidRPr="00520416" w14:paraId="0994CB33" w14:textId="77777777" w:rsidTr="006E4B17">
        <w:trPr>
          <w:trHeight w:val="209"/>
          <w:jc w:val="center"/>
        </w:trPr>
        <w:tc>
          <w:tcPr>
            <w:tcW w:w="1412" w:type="dxa"/>
            <w:shd w:val="clear" w:color="auto" w:fill="auto"/>
            <w:noWrap/>
            <w:vAlign w:val="center"/>
            <w:hideMark/>
          </w:tcPr>
          <w:p w14:paraId="478FA7A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Equipos</w:t>
            </w:r>
          </w:p>
        </w:tc>
        <w:tc>
          <w:tcPr>
            <w:tcW w:w="1426" w:type="dxa"/>
            <w:shd w:val="clear" w:color="auto" w:fill="auto"/>
            <w:vAlign w:val="center"/>
            <w:hideMark/>
          </w:tcPr>
          <w:p w14:paraId="6D1EF44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 (No de equipos)</w:t>
            </w:r>
          </w:p>
        </w:tc>
        <w:tc>
          <w:tcPr>
            <w:tcW w:w="1369" w:type="dxa"/>
            <w:shd w:val="clear" w:color="auto" w:fill="auto"/>
            <w:vAlign w:val="center"/>
            <w:hideMark/>
          </w:tcPr>
          <w:p w14:paraId="578F10E0"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 (Bueno, Malo o Regular)</w:t>
            </w:r>
          </w:p>
        </w:tc>
        <w:tc>
          <w:tcPr>
            <w:tcW w:w="1989" w:type="dxa"/>
            <w:shd w:val="clear" w:color="auto" w:fill="auto"/>
            <w:noWrap/>
            <w:vAlign w:val="center"/>
            <w:hideMark/>
          </w:tcPr>
          <w:p w14:paraId="2687589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Municipio Ubicación</w:t>
            </w:r>
          </w:p>
        </w:tc>
        <w:tc>
          <w:tcPr>
            <w:tcW w:w="2004" w:type="dxa"/>
            <w:shd w:val="clear" w:color="auto" w:fill="auto"/>
            <w:noWrap/>
            <w:vAlign w:val="center"/>
            <w:hideMark/>
          </w:tcPr>
          <w:p w14:paraId="315E4BF5"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Ubicación</w:t>
            </w:r>
          </w:p>
        </w:tc>
      </w:tr>
      <w:tr w:rsidR="00AB5198" w:rsidRPr="00520416" w14:paraId="506F2AA2" w14:textId="77777777" w:rsidTr="006E4B17">
        <w:trPr>
          <w:trHeight w:val="314"/>
          <w:jc w:val="center"/>
        </w:trPr>
        <w:tc>
          <w:tcPr>
            <w:tcW w:w="1412" w:type="dxa"/>
            <w:shd w:val="clear" w:color="auto" w:fill="auto"/>
            <w:vAlign w:val="center"/>
            <w:hideMark/>
          </w:tcPr>
          <w:p w14:paraId="2C442B2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Celulares</w:t>
            </w:r>
          </w:p>
        </w:tc>
        <w:tc>
          <w:tcPr>
            <w:tcW w:w="1426" w:type="dxa"/>
            <w:shd w:val="clear" w:color="auto" w:fill="auto"/>
            <w:vAlign w:val="center"/>
            <w:hideMark/>
          </w:tcPr>
          <w:p w14:paraId="4E38903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7</w:t>
            </w:r>
            <w:r w:rsidR="00170D4F">
              <w:rPr>
                <w:rFonts w:ascii="Arial" w:hAnsi="Arial" w:cs="Arial"/>
                <w:b/>
                <w:bCs/>
                <w:sz w:val="16"/>
                <w:szCs w:val="16"/>
                <w:lang w:val="es-CO" w:eastAsia="es-CO"/>
              </w:rPr>
              <w:t>3</w:t>
            </w:r>
          </w:p>
        </w:tc>
        <w:tc>
          <w:tcPr>
            <w:tcW w:w="1369" w:type="dxa"/>
            <w:shd w:val="clear" w:color="auto" w:fill="auto"/>
            <w:vAlign w:val="center"/>
            <w:hideMark/>
          </w:tcPr>
          <w:p w14:paraId="6B029E3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Bueno</w:t>
            </w:r>
          </w:p>
        </w:tc>
        <w:tc>
          <w:tcPr>
            <w:tcW w:w="1989" w:type="dxa"/>
            <w:shd w:val="clear" w:color="auto" w:fill="auto"/>
            <w:vAlign w:val="center"/>
            <w:hideMark/>
          </w:tcPr>
          <w:p w14:paraId="5E7DBD2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Dosquebradas</w:t>
            </w:r>
          </w:p>
        </w:tc>
        <w:tc>
          <w:tcPr>
            <w:tcW w:w="2004" w:type="dxa"/>
            <w:shd w:val="clear" w:color="auto" w:fill="auto"/>
            <w:vAlign w:val="center"/>
            <w:hideMark/>
          </w:tcPr>
          <w:p w14:paraId="18CECBD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Personal operativo, Personal Administrativo, Plantas de tratamiento</w:t>
            </w:r>
          </w:p>
        </w:tc>
      </w:tr>
    </w:tbl>
    <w:p w14:paraId="53C36AC8"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0AE46402" w14:textId="77777777" w:rsidR="007851F2" w:rsidRDefault="007851F2" w:rsidP="00AB5198">
      <w:pPr>
        <w:pStyle w:val="Descripcin"/>
        <w:spacing w:after="0" w:line="360" w:lineRule="auto"/>
        <w:rPr>
          <w:rFonts w:cs="Arial"/>
        </w:rPr>
      </w:pPr>
      <w:bookmarkStart w:id="132" w:name="_Toc487744141"/>
    </w:p>
    <w:p w14:paraId="76DD6309" w14:textId="77777777" w:rsidR="00AB5198" w:rsidRDefault="00AB5198" w:rsidP="00AB5198">
      <w:pPr>
        <w:pStyle w:val="Descripcin"/>
        <w:spacing w:after="0" w:line="360" w:lineRule="auto"/>
        <w:rPr>
          <w:rFonts w:cs="Arial"/>
        </w:rPr>
      </w:pPr>
      <w:commentRangeStart w:id="133"/>
      <w:r w:rsidRPr="00170D4F">
        <w:rPr>
          <w:rFonts w:cs="Arial"/>
        </w:rPr>
        <w:t xml:space="preserve">Tabla </w:t>
      </w:r>
      <w:r w:rsidR="008A53E7" w:rsidRPr="00170D4F">
        <w:rPr>
          <w:rFonts w:cs="Arial"/>
        </w:rPr>
        <w:fldChar w:fldCharType="begin"/>
      </w:r>
      <w:r w:rsidRPr="00170D4F">
        <w:rPr>
          <w:rFonts w:cs="Arial"/>
        </w:rPr>
        <w:instrText xml:space="preserve"> SEQ Tabla \* ARABIC </w:instrText>
      </w:r>
      <w:r w:rsidR="008A53E7" w:rsidRPr="00170D4F">
        <w:rPr>
          <w:rFonts w:cs="Arial"/>
        </w:rPr>
        <w:fldChar w:fldCharType="separate"/>
      </w:r>
      <w:r w:rsidR="00797846">
        <w:rPr>
          <w:rFonts w:cs="Arial"/>
          <w:noProof/>
        </w:rPr>
        <w:t>30</w:t>
      </w:r>
      <w:r w:rsidR="008A53E7" w:rsidRPr="00170D4F">
        <w:rPr>
          <w:rFonts w:cs="Arial"/>
        </w:rPr>
        <w:fldChar w:fldCharType="end"/>
      </w:r>
      <w:r w:rsidRPr="00170D4F">
        <w:rPr>
          <w:rFonts w:cs="Arial"/>
        </w:rPr>
        <w:t>. Número de líneas de los equipos de comunicaciones empresariales</w:t>
      </w:r>
      <w:bookmarkEnd w:id="132"/>
      <w:commentRangeEnd w:id="133"/>
      <w:r w:rsidR="001F797F">
        <w:rPr>
          <w:rStyle w:val="Refdecomentario"/>
          <w:rFonts w:ascii="Times New Roman" w:hAnsi="Times New Roman"/>
          <w:i w:val="0"/>
          <w:iCs w:val="0"/>
          <w:color w:val="auto"/>
        </w:rPr>
        <w:commentReference w:id="133"/>
      </w:r>
    </w:p>
    <w:p w14:paraId="262D46F5" w14:textId="77777777" w:rsidR="00AB5198" w:rsidRPr="003B0E45" w:rsidRDefault="00AB5198" w:rsidP="00AB5198"/>
    <w:tbl>
      <w:tblPr>
        <w:tblW w:w="584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410"/>
        <w:gridCol w:w="2179"/>
        <w:gridCol w:w="1260"/>
      </w:tblGrid>
      <w:tr w:rsidR="00AB5198" w:rsidRPr="00520416" w14:paraId="6088D8B2" w14:textId="77777777" w:rsidTr="006E4B17">
        <w:trPr>
          <w:trHeight w:val="20"/>
          <w:tblHeader/>
          <w:jc w:val="center"/>
        </w:trPr>
        <w:tc>
          <w:tcPr>
            <w:tcW w:w="2410" w:type="dxa"/>
            <w:shd w:val="clear" w:color="auto" w:fill="auto"/>
            <w:vAlign w:val="center"/>
            <w:hideMark/>
          </w:tcPr>
          <w:p w14:paraId="3207F40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Subgerencia</w:t>
            </w:r>
          </w:p>
        </w:tc>
        <w:tc>
          <w:tcPr>
            <w:tcW w:w="2179" w:type="dxa"/>
            <w:shd w:val="clear" w:color="auto" w:fill="auto"/>
            <w:vAlign w:val="center"/>
            <w:hideMark/>
          </w:tcPr>
          <w:p w14:paraId="762A88C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Cargo</w:t>
            </w:r>
          </w:p>
        </w:tc>
        <w:tc>
          <w:tcPr>
            <w:tcW w:w="1260" w:type="dxa"/>
            <w:shd w:val="clear" w:color="auto" w:fill="auto"/>
            <w:vAlign w:val="center"/>
            <w:hideMark/>
          </w:tcPr>
          <w:p w14:paraId="58CD8C3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 Celular</w:t>
            </w:r>
          </w:p>
        </w:tc>
      </w:tr>
      <w:tr w:rsidR="00AB5198" w:rsidRPr="00520416" w14:paraId="3E0F2F70" w14:textId="77777777" w:rsidTr="006E4B17">
        <w:trPr>
          <w:trHeight w:val="20"/>
          <w:jc w:val="center"/>
        </w:trPr>
        <w:tc>
          <w:tcPr>
            <w:tcW w:w="2410" w:type="dxa"/>
            <w:shd w:val="clear" w:color="auto" w:fill="auto"/>
            <w:vAlign w:val="center"/>
            <w:hideMark/>
          </w:tcPr>
          <w:p w14:paraId="7CEDFF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Gerencia</w:t>
            </w:r>
          </w:p>
        </w:tc>
        <w:tc>
          <w:tcPr>
            <w:tcW w:w="2179" w:type="dxa"/>
            <w:shd w:val="clear" w:color="auto" w:fill="auto"/>
            <w:vAlign w:val="center"/>
            <w:hideMark/>
          </w:tcPr>
          <w:p w14:paraId="517A4A5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w:t>
            </w:r>
          </w:p>
        </w:tc>
        <w:tc>
          <w:tcPr>
            <w:tcW w:w="1260" w:type="dxa"/>
            <w:shd w:val="clear" w:color="auto" w:fill="auto"/>
            <w:noWrap/>
            <w:vAlign w:val="center"/>
            <w:hideMark/>
          </w:tcPr>
          <w:p w14:paraId="5B82A56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3148902061</w:t>
            </w:r>
          </w:p>
        </w:tc>
      </w:tr>
      <w:tr w:rsidR="00AB5198" w:rsidRPr="00520416" w14:paraId="38F09B96" w14:textId="77777777" w:rsidTr="006E4B17">
        <w:trPr>
          <w:trHeight w:val="20"/>
          <w:jc w:val="center"/>
        </w:trPr>
        <w:tc>
          <w:tcPr>
            <w:tcW w:w="2410" w:type="dxa"/>
            <w:shd w:val="clear" w:color="auto" w:fill="auto"/>
            <w:vAlign w:val="center"/>
            <w:hideMark/>
          </w:tcPr>
          <w:p w14:paraId="679BB42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Secretaria General</w:t>
            </w:r>
          </w:p>
        </w:tc>
        <w:tc>
          <w:tcPr>
            <w:tcW w:w="2179" w:type="dxa"/>
            <w:shd w:val="clear" w:color="auto" w:fill="auto"/>
            <w:vAlign w:val="center"/>
            <w:hideMark/>
          </w:tcPr>
          <w:p w14:paraId="5B5C100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Jurídico</w:t>
            </w:r>
          </w:p>
        </w:tc>
        <w:tc>
          <w:tcPr>
            <w:tcW w:w="1260" w:type="dxa"/>
            <w:shd w:val="clear" w:color="auto" w:fill="auto"/>
            <w:noWrap/>
            <w:vAlign w:val="center"/>
            <w:hideMark/>
          </w:tcPr>
          <w:p w14:paraId="75E04CD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3148902070</w:t>
            </w:r>
          </w:p>
        </w:tc>
      </w:tr>
      <w:tr w:rsidR="00AB5198" w:rsidRPr="00520416" w14:paraId="08B93DC6" w14:textId="77777777" w:rsidTr="006E4B17">
        <w:trPr>
          <w:trHeight w:val="20"/>
          <w:jc w:val="center"/>
        </w:trPr>
        <w:tc>
          <w:tcPr>
            <w:tcW w:w="2410" w:type="dxa"/>
            <w:shd w:val="clear" w:color="auto" w:fill="auto"/>
            <w:vAlign w:val="center"/>
            <w:hideMark/>
          </w:tcPr>
          <w:p w14:paraId="018DAE6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Secretaria General</w:t>
            </w:r>
          </w:p>
        </w:tc>
        <w:tc>
          <w:tcPr>
            <w:tcW w:w="2179" w:type="dxa"/>
            <w:shd w:val="clear" w:color="auto" w:fill="auto"/>
            <w:vAlign w:val="center"/>
            <w:hideMark/>
          </w:tcPr>
          <w:p w14:paraId="3369326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 contratos</w:t>
            </w:r>
          </w:p>
        </w:tc>
        <w:tc>
          <w:tcPr>
            <w:tcW w:w="1260" w:type="dxa"/>
            <w:shd w:val="clear" w:color="auto" w:fill="auto"/>
            <w:noWrap/>
            <w:vAlign w:val="center"/>
            <w:hideMark/>
          </w:tcPr>
          <w:p w14:paraId="65BFC3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3136185541</w:t>
            </w:r>
          </w:p>
        </w:tc>
      </w:tr>
      <w:tr w:rsidR="00AB5198" w:rsidRPr="00520416" w14:paraId="1450C20A" w14:textId="77777777" w:rsidTr="006E4B17">
        <w:trPr>
          <w:trHeight w:val="20"/>
          <w:jc w:val="center"/>
        </w:trPr>
        <w:tc>
          <w:tcPr>
            <w:tcW w:w="2410" w:type="dxa"/>
            <w:shd w:val="clear" w:color="auto" w:fill="auto"/>
            <w:vAlign w:val="center"/>
            <w:hideMark/>
          </w:tcPr>
          <w:p w14:paraId="458398D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Planeación</w:t>
            </w:r>
          </w:p>
        </w:tc>
        <w:tc>
          <w:tcPr>
            <w:tcW w:w="2179" w:type="dxa"/>
            <w:shd w:val="clear" w:color="auto" w:fill="auto"/>
            <w:vAlign w:val="center"/>
            <w:hideMark/>
          </w:tcPr>
          <w:p w14:paraId="648A532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Profesional especializado </w:t>
            </w:r>
          </w:p>
        </w:tc>
        <w:tc>
          <w:tcPr>
            <w:tcW w:w="1260" w:type="dxa"/>
            <w:shd w:val="clear" w:color="auto" w:fill="auto"/>
            <w:noWrap/>
            <w:vAlign w:val="center"/>
            <w:hideMark/>
          </w:tcPr>
          <w:p w14:paraId="29A404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3206954082</w:t>
            </w:r>
          </w:p>
        </w:tc>
      </w:tr>
      <w:tr w:rsidR="00AB5198" w:rsidRPr="00520416" w14:paraId="373E43F8" w14:textId="77777777" w:rsidTr="006E4B17">
        <w:trPr>
          <w:trHeight w:val="20"/>
          <w:jc w:val="center"/>
        </w:trPr>
        <w:tc>
          <w:tcPr>
            <w:tcW w:w="2410" w:type="dxa"/>
            <w:shd w:val="clear" w:color="auto" w:fill="auto"/>
            <w:vAlign w:val="center"/>
            <w:hideMark/>
          </w:tcPr>
          <w:p w14:paraId="7930C16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Subgerencia Comercial</w:t>
            </w:r>
          </w:p>
        </w:tc>
        <w:tc>
          <w:tcPr>
            <w:tcW w:w="2179" w:type="dxa"/>
            <w:shd w:val="clear" w:color="auto" w:fill="auto"/>
            <w:vAlign w:val="center"/>
            <w:hideMark/>
          </w:tcPr>
          <w:p w14:paraId="5E78D9C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Facturación </w:t>
            </w:r>
          </w:p>
        </w:tc>
        <w:tc>
          <w:tcPr>
            <w:tcW w:w="1260" w:type="dxa"/>
            <w:shd w:val="clear" w:color="auto" w:fill="auto"/>
            <w:noWrap/>
            <w:vAlign w:val="center"/>
            <w:hideMark/>
          </w:tcPr>
          <w:p w14:paraId="5D483C4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3148902015</w:t>
            </w:r>
          </w:p>
        </w:tc>
      </w:tr>
      <w:tr w:rsidR="00AB5198" w:rsidRPr="00520416" w14:paraId="185855C6" w14:textId="77777777" w:rsidTr="006E4B17">
        <w:trPr>
          <w:trHeight w:val="20"/>
          <w:jc w:val="center"/>
        </w:trPr>
        <w:tc>
          <w:tcPr>
            <w:tcW w:w="2410" w:type="dxa"/>
            <w:shd w:val="clear" w:color="auto" w:fill="auto"/>
            <w:vAlign w:val="center"/>
            <w:hideMark/>
          </w:tcPr>
          <w:p w14:paraId="6AC24D7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3B21EBC6"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1F5EF13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3148902059</w:t>
            </w:r>
          </w:p>
        </w:tc>
      </w:tr>
      <w:tr w:rsidR="00AB5198" w:rsidRPr="00520416" w14:paraId="0D6BCDDB" w14:textId="77777777" w:rsidTr="006E4B17">
        <w:trPr>
          <w:trHeight w:val="20"/>
          <w:jc w:val="center"/>
        </w:trPr>
        <w:tc>
          <w:tcPr>
            <w:tcW w:w="2410" w:type="dxa"/>
            <w:shd w:val="clear" w:color="auto" w:fill="auto"/>
            <w:vAlign w:val="center"/>
            <w:hideMark/>
          </w:tcPr>
          <w:p w14:paraId="0FDF46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039C9D1C"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2A43FDC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3148289784</w:t>
            </w:r>
          </w:p>
        </w:tc>
      </w:tr>
      <w:tr w:rsidR="00AB5198" w:rsidRPr="00520416" w14:paraId="5D0C5786" w14:textId="77777777" w:rsidTr="006E4B17">
        <w:trPr>
          <w:trHeight w:val="20"/>
          <w:jc w:val="center"/>
        </w:trPr>
        <w:tc>
          <w:tcPr>
            <w:tcW w:w="2410" w:type="dxa"/>
            <w:shd w:val="clear" w:color="auto" w:fill="auto"/>
            <w:vAlign w:val="center"/>
            <w:hideMark/>
          </w:tcPr>
          <w:p w14:paraId="7BC5091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50FBDDCD"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6978DEE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3148902016</w:t>
            </w:r>
          </w:p>
        </w:tc>
      </w:tr>
      <w:tr w:rsidR="00AB5198" w:rsidRPr="00520416" w14:paraId="36DA49A7" w14:textId="77777777" w:rsidTr="006E4B17">
        <w:trPr>
          <w:trHeight w:val="20"/>
          <w:jc w:val="center"/>
        </w:trPr>
        <w:tc>
          <w:tcPr>
            <w:tcW w:w="2410" w:type="dxa"/>
            <w:shd w:val="clear" w:color="auto" w:fill="auto"/>
            <w:vAlign w:val="center"/>
            <w:hideMark/>
          </w:tcPr>
          <w:p w14:paraId="3D86A97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721F0DE5"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2C64ECB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3148902046</w:t>
            </w:r>
          </w:p>
        </w:tc>
      </w:tr>
      <w:tr w:rsidR="00AB5198" w:rsidRPr="00520416" w14:paraId="68A2F8CC" w14:textId="77777777" w:rsidTr="006E4B17">
        <w:trPr>
          <w:trHeight w:val="20"/>
          <w:jc w:val="center"/>
        </w:trPr>
        <w:tc>
          <w:tcPr>
            <w:tcW w:w="2410" w:type="dxa"/>
            <w:shd w:val="clear" w:color="auto" w:fill="auto"/>
            <w:vAlign w:val="center"/>
            <w:hideMark/>
          </w:tcPr>
          <w:p w14:paraId="6F485A5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45BEB12B"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F9F985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3148902025</w:t>
            </w:r>
          </w:p>
        </w:tc>
      </w:tr>
      <w:tr w:rsidR="00AB5198" w:rsidRPr="00520416" w14:paraId="7D7A3C81" w14:textId="77777777" w:rsidTr="006E4B17">
        <w:trPr>
          <w:trHeight w:val="20"/>
          <w:jc w:val="center"/>
        </w:trPr>
        <w:tc>
          <w:tcPr>
            <w:tcW w:w="2410" w:type="dxa"/>
            <w:shd w:val="clear" w:color="auto" w:fill="auto"/>
            <w:vAlign w:val="center"/>
            <w:hideMark/>
          </w:tcPr>
          <w:p w14:paraId="4F2F8BB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6E10C57F"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1475924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3148289787</w:t>
            </w:r>
          </w:p>
        </w:tc>
      </w:tr>
      <w:tr w:rsidR="00AB5198" w:rsidRPr="00520416" w14:paraId="6C0D14B5" w14:textId="77777777" w:rsidTr="006E4B17">
        <w:trPr>
          <w:trHeight w:val="20"/>
          <w:jc w:val="center"/>
        </w:trPr>
        <w:tc>
          <w:tcPr>
            <w:tcW w:w="2410" w:type="dxa"/>
            <w:shd w:val="clear" w:color="auto" w:fill="auto"/>
            <w:vAlign w:val="center"/>
            <w:hideMark/>
          </w:tcPr>
          <w:p w14:paraId="55702B5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4B3B2921"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7A5BB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3148902045</w:t>
            </w:r>
          </w:p>
        </w:tc>
      </w:tr>
      <w:tr w:rsidR="00AB5198" w:rsidRPr="00520416" w14:paraId="633AAD44" w14:textId="77777777" w:rsidTr="006E4B17">
        <w:trPr>
          <w:trHeight w:val="20"/>
          <w:jc w:val="center"/>
        </w:trPr>
        <w:tc>
          <w:tcPr>
            <w:tcW w:w="2410" w:type="dxa"/>
            <w:shd w:val="clear" w:color="auto" w:fill="auto"/>
            <w:vAlign w:val="center"/>
            <w:hideMark/>
          </w:tcPr>
          <w:p w14:paraId="4CE0662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57BADBED"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693E81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3148902018</w:t>
            </w:r>
          </w:p>
        </w:tc>
      </w:tr>
      <w:tr w:rsidR="00AB5198" w:rsidRPr="00520416" w14:paraId="1F779247" w14:textId="77777777" w:rsidTr="006E4B17">
        <w:trPr>
          <w:trHeight w:val="20"/>
          <w:jc w:val="center"/>
        </w:trPr>
        <w:tc>
          <w:tcPr>
            <w:tcW w:w="2410" w:type="dxa"/>
            <w:shd w:val="clear" w:color="auto" w:fill="auto"/>
            <w:vAlign w:val="center"/>
            <w:hideMark/>
          </w:tcPr>
          <w:p w14:paraId="5D15E26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2B9BFF1C"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1A969FA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3148289785</w:t>
            </w:r>
          </w:p>
        </w:tc>
      </w:tr>
      <w:tr w:rsidR="00AB5198" w:rsidRPr="00520416" w14:paraId="60889AF6" w14:textId="77777777" w:rsidTr="006E4B17">
        <w:trPr>
          <w:trHeight w:val="20"/>
          <w:jc w:val="center"/>
        </w:trPr>
        <w:tc>
          <w:tcPr>
            <w:tcW w:w="2410" w:type="dxa"/>
            <w:shd w:val="clear" w:color="auto" w:fill="auto"/>
            <w:vAlign w:val="center"/>
            <w:hideMark/>
          </w:tcPr>
          <w:p w14:paraId="493361A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5335C517"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50D6EE8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3148902010</w:t>
            </w:r>
          </w:p>
        </w:tc>
      </w:tr>
      <w:tr w:rsidR="00AB5198" w:rsidRPr="00520416" w14:paraId="5CFCB38D" w14:textId="77777777" w:rsidTr="006E4B17">
        <w:trPr>
          <w:trHeight w:val="20"/>
          <w:jc w:val="center"/>
        </w:trPr>
        <w:tc>
          <w:tcPr>
            <w:tcW w:w="2410" w:type="dxa"/>
            <w:shd w:val="clear" w:color="auto" w:fill="auto"/>
            <w:vAlign w:val="center"/>
            <w:hideMark/>
          </w:tcPr>
          <w:p w14:paraId="73ADAFD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6940FC6A"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7D2058D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3148289770</w:t>
            </w:r>
          </w:p>
        </w:tc>
      </w:tr>
      <w:tr w:rsidR="00AB5198" w:rsidRPr="00520416" w14:paraId="6D586B38" w14:textId="77777777" w:rsidTr="006E4B17">
        <w:trPr>
          <w:trHeight w:val="20"/>
          <w:jc w:val="center"/>
        </w:trPr>
        <w:tc>
          <w:tcPr>
            <w:tcW w:w="2410" w:type="dxa"/>
            <w:shd w:val="clear" w:color="auto" w:fill="auto"/>
            <w:vAlign w:val="center"/>
            <w:hideMark/>
          </w:tcPr>
          <w:p w14:paraId="65810FD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2349D9B1"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6331175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3148902060</w:t>
            </w:r>
          </w:p>
        </w:tc>
      </w:tr>
      <w:tr w:rsidR="00AB5198" w:rsidRPr="00520416" w14:paraId="76B5DC54" w14:textId="77777777" w:rsidTr="006E4B17">
        <w:trPr>
          <w:trHeight w:val="20"/>
          <w:jc w:val="center"/>
        </w:trPr>
        <w:tc>
          <w:tcPr>
            <w:tcW w:w="2410" w:type="dxa"/>
            <w:shd w:val="clear" w:color="auto" w:fill="auto"/>
            <w:vAlign w:val="center"/>
            <w:hideMark/>
          </w:tcPr>
          <w:p w14:paraId="741639A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hideMark/>
          </w:tcPr>
          <w:p w14:paraId="13AEB4AE"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056382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3148902011</w:t>
            </w:r>
          </w:p>
        </w:tc>
      </w:tr>
      <w:tr w:rsidR="00AB5198" w:rsidRPr="00520416" w14:paraId="6E482EFD" w14:textId="77777777" w:rsidTr="006E4B17">
        <w:trPr>
          <w:trHeight w:val="20"/>
          <w:jc w:val="center"/>
        </w:trPr>
        <w:tc>
          <w:tcPr>
            <w:tcW w:w="2410" w:type="dxa"/>
            <w:shd w:val="clear" w:color="auto" w:fill="auto"/>
            <w:vAlign w:val="center"/>
            <w:hideMark/>
          </w:tcPr>
          <w:p w14:paraId="39D2756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59EDF59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control y seguimiento</w:t>
            </w:r>
          </w:p>
        </w:tc>
        <w:tc>
          <w:tcPr>
            <w:tcW w:w="1260" w:type="dxa"/>
            <w:shd w:val="clear" w:color="auto" w:fill="auto"/>
            <w:noWrap/>
            <w:vAlign w:val="center"/>
            <w:hideMark/>
          </w:tcPr>
          <w:p w14:paraId="18F446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3137966815</w:t>
            </w:r>
          </w:p>
        </w:tc>
      </w:tr>
      <w:tr w:rsidR="00AB5198" w:rsidRPr="00520416" w14:paraId="09470620" w14:textId="77777777" w:rsidTr="006E4B17">
        <w:trPr>
          <w:trHeight w:val="20"/>
          <w:jc w:val="center"/>
        </w:trPr>
        <w:tc>
          <w:tcPr>
            <w:tcW w:w="2410" w:type="dxa"/>
            <w:shd w:val="clear" w:color="auto" w:fill="auto"/>
            <w:vAlign w:val="center"/>
            <w:hideMark/>
          </w:tcPr>
          <w:p w14:paraId="623F9F7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3DD46B8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Recepción PQRS</w:t>
            </w:r>
          </w:p>
        </w:tc>
        <w:tc>
          <w:tcPr>
            <w:tcW w:w="1260" w:type="dxa"/>
            <w:shd w:val="clear" w:color="auto" w:fill="auto"/>
            <w:noWrap/>
            <w:vAlign w:val="center"/>
            <w:hideMark/>
          </w:tcPr>
          <w:p w14:paraId="192DB35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3148902058</w:t>
            </w:r>
          </w:p>
        </w:tc>
      </w:tr>
      <w:tr w:rsidR="00AB5198" w:rsidRPr="00520416" w14:paraId="11ADAECA" w14:textId="77777777" w:rsidTr="006E4B17">
        <w:trPr>
          <w:trHeight w:val="20"/>
          <w:jc w:val="center"/>
        </w:trPr>
        <w:tc>
          <w:tcPr>
            <w:tcW w:w="2410" w:type="dxa"/>
            <w:shd w:val="clear" w:color="auto" w:fill="auto"/>
            <w:vAlign w:val="center"/>
            <w:hideMark/>
          </w:tcPr>
          <w:p w14:paraId="04C2BF7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3E37D06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Subgerente Comercial</w:t>
            </w:r>
          </w:p>
        </w:tc>
        <w:tc>
          <w:tcPr>
            <w:tcW w:w="1260" w:type="dxa"/>
            <w:shd w:val="clear" w:color="auto" w:fill="auto"/>
            <w:noWrap/>
            <w:vAlign w:val="center"/>
            <w:hideMark/>
          </w:tcPr>
          <w:p w14:paraId="7E43FF7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3148921271</w:t>
            </w:r>
          </w:p>
        </w:tc>
      </w:tr>
      <w:tr w:rsidR="00AB5198" w:rsidRPr="00520416" w14:paraId="61A034E6" w14:textId="77777777" w:rsidTr="006E4B17">
        <w:trPr>
          <w:trHeight w:val="20"/>
          <w:jc w:val="center"/>
        </w:trPr>
        <w:tc>
          <w:tcPr>
            <w:tcW w:w="2410" w:type="dxa"/>
            <w:shd w:val="clear" w:color="auto" w:fill="auto"/>
            <w:vAlign w:val="center"/>
            <w:hideMark/>
          </w:tcPr>
          <w:p w14:paraId="4F1734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4842360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Supervisor corte y reconexión </w:t>
            </w:r>
          </w:p>
        </w:tc>
        <w:tc>
          <w:tcPr>
            <w:tcW w:w="1260" w:type="dxa"/>
            <w:shd w:val="clear" w:color="auto" w:fill="auto"/>
            <w:noWrap/>
            <w:vAlign w:val="center"/>
            <w:hideMark/>
          </w:tcPr>
          <w:p w14:paraId="2F1F5F8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3148902014</w:t>
            </w:r>
          </w:p>
        </w:tc>
      </w:tr>
      <w:tr w:rsidR="00AB5198" w:rsidRPr="00520416" w14:paraId="5AD4E5C3" w14:textId="77777777" w:rsidTr="006E4B17">
        <w:trPr>
          <w:trHeight w:val="20"/>
          <w:jc w:val="center"/>
        </w:trPr>
        <w:tc>
          <w:tcPr>
            <w:tcW w:w="2410" w:type="dxa"/>
            <w:shd w:val="clear" w:color="auto" w:fill="auto"/>
            <w:vAlign w:val="center"/>
            <w:hideMark/>
          </w:tcPr>
          <w:p w14:paraId="5A1A559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3F533DC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Profesional </w:t>
            </w:r>
          </w:p>
        </w:tc>
        <w:tc>
          <w:tcPr>
            <w:tcW w:w="1260" w:type="dxa"/>
            <w:shd w:val="clear" w:color="auto" w:fill="auto"/>
            <w:noWrap/>
            <w:vAlign w:val="center"/>
            <w:hideMark/>
          </w:tcPr>
          <w:p w14:paraId="7774E72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3113004881</w:t>
            </w:r>
          </w:p>
        </w:tc>
      </w:tr>
      <w:tr w:rsidR="00AB5198" w:rsidRPr="00520416" w14:paraId="4EFDCF08" w14:textId="77777777" w:rsidTr="006E4B17">
        <w:trPr>
          <w:trHeight w:val="20"/>
          <w:jc w:val="center"/>
        </w:trPr>
        <w:tc>
          <w:tcPr>
            <w:tcW w:w="2410" w:type="dxa"/>
            <w:shd w:val="clear" w:color="auto" w:fill="auto"/>
            <w:vAlign w:val="center"/>
            <w:hideMark/>
          </w:tcPr>
          <w:p w14:paraId="347F49F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1245B10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 en suspensión y reinstalación</w:t>
            </w:r>
          </w:p>
        </w:tc>
        <w:tc>
          <w:tcPr>
            <w:tcW w:w="1260" w:type="dxa"/>
            <w:shd w:val="clear" w:color="auto" w:fill="auto"/>
            <w:noWrap/>
            <w:vAlign w:val="center"/>
            <w:hideMark/>
          </w:tcPr>
          <w:p w14:paraId="16A4E54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3148289793</w:t>
            </w:r>
          </w:p>
        </w:tc>
      </w:tr>
      <w:tr w:rsidR="00AB5198" w:rsidRPr="00520416" w14:paraId="446DE9F6" w14:textId="77777777" w:rsidTr="006E4B17">
        <w:trPr>
          <w:trHeight w:val="20"/>
          <w:jc w:val="center"/>
        </w:trPr>
        <w:tc>
          <w:tcPr>
            <w:tcW w:w="2410" w:type="dxa"/>
            <w:shd w:val="clear" w:color="auto" w:fill="auto"/>
            <w:vAlign w:val="center"/>
            <w:hideMark/>
          </w:tcPr>
          <w:p w14:paraId="79FC3CB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5CB3593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 gestión perdidas</w:t>
            </w:r>
          </w:p>
        </w:tc>
        <w:tc>
          <w:tcPr>
            <w:tcW w:w="1260" w:type="dxa"/>
            <w:shd w:val="clear" w:color="auto" w:fill="auto"/>
            <w:noWrap/>
            <w:vAlign w:val="center"/>
            <w:hideMark/>
          </w:tcPr>
          <w:p w14:paraId="6773115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3148902049</w:t>
            </w:r>
          </w:p>
        </w:tc>
      </w:tr>
      <w:tr w:rsidR="00AB5198" w:rsidRPr="00520416" w14:paraId="0026D9F7" w14:textId="77777777" w:rsidTr="006E4B17">
        <w:trPr>
          <w:trHeight w:val="20"/>
          <w:jc w:val="center"/>
        </w:trPr>
        <w:tc>
          <w:tcPr>
            <w:tcW w:w="2410" w:type="dxa"/>
            <w:shd w:val="clear" w:color="auto" w:fill="auto"/>
            <w:vAlign w:val="center"/>
            <w:hideMark/>
          </w:tcPr>
          <w:p w14:paraId="47B55FA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142368F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 unidad de medición</w:t>
            </w:r>
          </w:p>
        </w:tc>
        <w:tc>
          <w:tcPr>
            <w:tcW w:w="1260" w:type="dxa"/>
            <w:shd w:val="clear" w:color="auto" w:fill="auto"/>
            <w:noWrap/>
            <w:vAlign w:val="center"/>
            <w:hideMark/>
          </w:tcPr>
          <w:p w14:paraId="2D7F1A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3217012421</w:t>
            </w:r>
          </w:p>
        </w:tc>
      </w:tr>
      <w:tr w:rsidR="00AB5198" w:rsidRPr="00520416" w14:paraId="49BE1263" w14:textId="77777777" w:rsidTr="006E4B17">
        <w:trPr>
          <w:trHeight w:val="20"/>
          <w:jc w:val="center"/>
        </w:trPr>
        <w:tc>
          <w:tcPr>
            <w:tcW w:w="2410" w:type="dxa"/>
            <w:shd w:val="clear" w:color="auto" w:fill="auto"/>
            <w:vAlign w:val="center"/>
            <w:hideMark/>
          </w:tcPr>
          <w:p w14:paraId="6D849BF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135F43C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w:t>
            </w:r>
          </w:p>
        </w:tc>
        <w:tc>
          <w:tcPr>
            <w:tcW w:w="1260" w:type="dxa"/>
            <w:shd w:val="clear" w:color="auto" w:fill="auto"/>
            <w:noWrap/>
            <w:vAlign w:val="center"/>
            <w:hideMark/>
          </w:tcPr>
          <w:p w14:paraId="48B7AE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3148902019</w:t>
            </w:r>
          </w:p>
        </w:tc>
      </w:tr>
      <w:tr w:rsidR="00AB5198" w:rsidRPr="00520416" w14:paraId="342210A5" w14:textId="77777777" w:rsidTr="006E4B17">
        <w:trPr>
          <w:trHeight w:val="20"/>
          <w:jc w:val="center"/>
        </w:trPr>
        <w:tc>
          <w:tcPr>
            <w:tcW w:w="2410" w:type="dxa"/>
            <w:shd w:val="clear" w:color="auto" w:fill="auto"/>
            <w:vAlign w:val="center"/>
            <w:hideMark/>
          </w:tcPr>
          <w:p w14:paraId="1BD42F7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2179" w:type="dxa"/>
            <w:shd w:val="clear" w:color="auto" w:fill="auto"/>
            <w:vAlign w:val="center"/>
            <w:hideMark/>
          </w:tcPr>
          <w:p w14:paraId="362DB75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w:t>
            </w:r>
          </w:p>
        </w:tc>
        <w:tc>
          <w:tcPr>
            <w:tcW w:w="1260" w:type="dxa"/>
            <w:shd w:val="clear" w:color="auto" w:fill="auto"/>
            <w:noWrap/>
            <w:vAlign w:val="center"/>
            <w:hideMark/>
          </w:tcPr>
          <w:p w14:paraId="12DFF0B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3148902057</w:t>
            </w:r>
          </w:p>
        </w:tc>
      </w:tr>
      <w:tr w:rsidR="00AB5198" w:rsidRPr="00520416" w14:paraId="0EBC45EB" w14:textId="77777777" w:rsidTr="006E4B17">
        <w:trPr>
          <w:trHeight w:val="20"/>
          <w:jc w:val="center"/>
        </w:trPr>
        <w:tc>
          <w:tcPr>
            <w:tcW w:w="2410" w:type="dxa"/>
            <w:shd w:val="clear" w:color="auto" w:fill="auto"/>
            <w:vAlign w:val="center"/>
            <w:hideMark/>
          </w:tcPr>
          <w:p w14:paraId="19E548F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0C2CAFA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Mensajero </w:t>
            </w:r>
          </w:p>
        </w:tc>
        <w:tc>
          <w:tcPr>
            <w:tcW w:w="1260" w:type="dxa"/>
            <w:shd w:val="clear" w:color="auto" w:fill="auto"/>
            <w:noWrap/>
            <w:vAlign w:val="center"/>
            <w:hideMark/>
          </w:tcPr>
          <w:p w14:paraId="295A78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3147999305</w:t>
            </w:r>
          </w:p>
        </w:tc>
      </w:tr>
      <w:tr w:rsidR="00AB5198" w:rsidRPr="00520416" w14:paraId="37A04258" w14:textId="77777777" w:rsidTr="006E4B17">
        <w:trPr>
          <w:trHeight w:val="20"/>
          <w:jc w:val="center"/>
        </w:trPr>
        <w:tc>
          <w:tcPr>
            <w:tcW w:w="2410" w:type="dxa"/>
            <w:shd w:val="clear" w:color="auto" w:fill="auto"/>
            <w:vAlign w:val="center"/>
            <w:hideMark/>
          </w:tcPr>
          <w:p w14:paraId="67D30EE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26EEA4A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Contadora</w:t>
            </w:r>
          </w:p>
        </w:tc>
        <w:tc>
          <w:tcPr>
            <w:tcW w:w="1260" w:type="dxa"/>
            <w:shd w:val="clear" w:color="auto" w:fill="auto"/>
            <w:noWrap/>
            <w:vAlign w:val="center"/>
            <w:hideMark/>
          </w:tcPr>
          <w:p w14:paraId="2C2F8F7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3146486957</w:t>
            </w:r>
          </w:p>
        </w:tc>
      </w:tr>
      <w:tr w:rsidR="00AB5198" w:rsidRPr="00520416" w14:paraId="21045FAD" w14:textId="77777777" w:rsidTr="006E4B17">
        <w:trPr>
          <w:trHeight w:val="20"/>
          <w:jc w:val="center"/>
        </w:trPr>
        <w:tc>
          <w:tcPr>
            <w:tcW w:w="2410" w:type="dxa"/>
            <w:shd w:val="clear" w:color="auto" w:fill="auto"/>
            <w:vAlign w:val="center"/>
            <w:hideMark/>
          </w:tcPr>
          <w:p w14:paraId="1A1DE99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0896DB2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especializado almacén</w:t>
            </w:r>
          </w:p>
        </w:tc>
        <w:tc>
          <w:tcPr>
            <w:tcW w:w="1260" w:type="dxa"/>
            <w:shd w:val="clear" w:color="auto" w:fill="auto"/>
            <w:noWrap/>
            <w:vAlign w:val="center"/>
            <w:hideMark/>
          </w:tcPr>
          <w:p w14:paraId="1E6197A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3148902017</w:t>
            </w:r>
          </w:p>
        </w:tc>
      </w:tr>
      <w:tr w:rsidR="00AB5198" w:rsidRPr="00520416" w14:paraId="30A4F34D" w14:textId="77777777" w:rsidTr="006E4B17">
        <w:trPr>
          <w:trHeight w:val="20"/>
          <w:jc w:val="center"/>
        </w:trPr>
        <w:tc>
          <w:tcPr>
            <w:tcW w:w="2410" w:type="dxa"/>
            <w:shd w:val="clear" w:color="auto" w:fill="auto"/>
            <w:vAlign w:val="center"/>
            <w:hideMark/>
          </w:tcPr>
          <w:p w14:paraId="3FD7408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3FD40663"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Profesional salud o</w:t>
            </w:r>
            <w:r w:rsidRPr="00520416">
              <w:rPr>
                <w:rFonts w:ascii="Arial" w:hAnsi="Arial" w:cs="Arial"/>
                <w:sz w:val="16"/>
                <w:szCs w:val="16"/>
                <w:lang w:val="es-CO" w:eastAsia="es-CO"/>
              </w:rPr>
              <w:t>cupacional</w:t>
            </w:r>
          </w:p>
        </w:tc>
        <w:tc>
          <w:tcPr>
            <w:tcW w:w="1260" w:type="dxa"/>
            <w:shd w:val="clear" w:color="auto" w:fill="auto"/>
            <w:noWrap/>
            <w:vAlign w:val="center"/>
            <w:hideMark/>
          </w:tcPr>
          <w:p w14:paraId="4405E16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3148289796</w:t>
            </w:r>
          </w:p>
        </w:tc>
      </w:tr>
      <w:tr w:rsidR="00AB5198" w:rsidRPr="00520416" w14:paraId="48DE2039" w14:textId="77777777" w:rsidTr="006E4B17">
        <w:trPr>
          <w:trHeight w:val="20"/>
          <w:jc w:val="center"/>
        </w:trPr>
        <w:tc>
          <w:tcPr>
            <w:tcW w:w="2410" w:type="dxa"/>
            <w:shd w:val="clear" w:color="auto" w:fill="auto"/>
            <w:vAlign w:val="center"/>
            <w:hideMark/>
          </w:tcPr>
          <w:p w14:paraId="4316A45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56AC8A5B"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Subgerencia F</w:t>
            </w:r>
            <w:r w:rsidRPr="00520416">
              <w:rPr>
                <w:rFonts w:ascii="Arial" w:hAnsi="Arial" w:cs="Arial"/>
                <w:sz w:val="16"/>
                <w:szCs w:val="16"/>
                <w:lang w:val="es-CO" w:eastAsia="es-CO"/>
              </w:rPr>
              <w:t>inanciera</w:t>
            </w:r>
          </w:p>
        </w:tc>
        <w:tc>
          <w:tcPr>
            <w:tcW w:w="1260" w:type="dxa"/>
            <w:shd w:val="clear" w:color="auto" w:fill="auto"/>
            <w:noWrap/>
            <w:vAlign w:val="center"/>
            <w:hideMark/>
          </w:tcPr>
          <w:p w14:paraId="3444A79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3104324897</w:t>
            </w:r>
          </w:p>
        </w:tc>
      </w:tr>
      <w:tr w:rsidR="00AB5198" w:rsidRPr="00520416" w14:paraId="5A3E4915" w14:textId="77777777" w:rsidTr="006E4B17">
        <w:trPr>
          <w:trHeight w:val="20"/>
          <w:jc w:val="center"/>
        </w:trPr>
        <w:tc>
          <w:tcPr>
            <w:tcW w:w="2410" w:type="dxa"/>
            <w:shd w:val="clear" w:color="auto" w:fill="auto"/>
            <w:vAlign w:val="center"/>
            <w:hideMark/>
          </w:tcPr>
          <w:p w14:paraId="0C8718C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35CE5D9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Tesorera</w:t>
            </w:r>
          </w:p>
        </w:tc>
        <w:tc>
          <w:tcPr>
            <w:tcW w:w="1260" w:type="dxa"/>
            <w:shd w:val="clear" w:color="auto" w:fill="auto"/>
            <w:noWrap/>
            <w:vAlign w:val="center"/>
            <w:hideMark/>
          </w:tcPr>
          <w:p w14:paraId="48EA294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3148902020</w:t>
            </w:r>
          </w:p>
        </w:tc>
      </w:tr>
      <w:tr w:rsidR="00AB5198" w:rsidRPr="00520416" w14:paraId="67F32220" w14:textId="77777777" w:rsidTr="006E4B17">
        <w:trPr>
          <w:trHeight w:val="20"/>
          <w:jc w:val="center"/>
        </w:trPr>
        <w:tc>
          <w:tcPr>
            <w:tcW w:w="2410" w:type="dxa"/>
            <w:shd w:val="clear" w:color="auto" w:fill="auto"/>
            <w:vAlign w:val="center"/>
            <w:hideMark/>
          </w:tcPr>
          <w:p w14:paraId="22867EA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Subgerencia Financiera</w:t>
            </w:r>
          </w:p>
        </w:tc>
        <w:tc>
          <w:tcPr>
            <w:tcW w:w="2179" w:type="dxa"/>
            <w:shd w:val="clear" w:color="auto" w:fill="auto"/>
            <w:vAlign w:val="center"/>
            <w:hideMark/>
          </w:tcPr>
          <w:p w14:paraId="1CB48B5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Sede </w:t>
            </w:r>
            <w:r>
              <w:rPr>
                <w:rFonts w:ascii="Arial" w:hAnsi="Arial" w:cs="Arial"/>
                <w:sz w:val="16"/>
                <w:szCs w:val="16"/>
                <w:lang w:val="es-CO" w:eastAsia="es-CO"/>
              </w:rPr>
              <w:t>M</w:t>
            </w:r>
            <w:r w:rsidRPr="00520416">
              <w:rPr>
                <w:rFonts w:ascii="Arial" w:hAnsi="Arial" w:cs="Arial"/>
                <w:sz w:val="16"/>
                <w:szCs w:val="16"/>
                <w:lang w:val="es-CO" w:eastAsia="es-CO"/>
              </w:rPr>
              <w:t xml:space="preserve">ilán </w:t>
            </w:r>
          </w:p>
        </w:tc>
        <w:tc>
          <w:tcPr>
            <w:tcW w:w="1260" w:type="dxa"/>
            <w:shd w:val="clear" w:color="auto" w:fill="auto"/>
            <w:noWrap/>
            <w:vAlign w:val="center"/>
            <w:hideMark/>
          </w:tcPr>
          <w:p w14:paraId="5552E39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3148902012</w:t>
            </w:r>
          </w:p>
        </w:tc>
      </w:tr>
      <w:tr w:rsidR="00AB5198" w:rsidRPr="00520416" w14:paraId="4713633F" w14:textId="77777777" w:rsidTr="006E4B17">
        <w:trPr>
          <w:trHeight w:val="20"/>
          <w:jc w:val="center"/>
        </w:trPr>
        <w:tc>
          <w:tcPr>
            <w:tcW w:w="2410" w:type="dxa"/>
            <w:shd w:val="clear" w:color="auto" w:fill="auto"/>
            <w:vAlign w:val="center"/>
            <w:hideMark/>
          </w:tcPr>
          <w:p w14:paraId="75711DE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0F94556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Sede </w:t>
            </w:r>
            <w:r>
              <w:rPr>
                <w:rFonts w:ascii="Arial" w:hAnsi="Arial" w:cs="Arial"/>
                <w:sz w:val="16"/>
                <w:szCs w:val="16"/>
                <w:lang w:val="es-CO" w:eastAsia="es-CO"/>
              </w:rPr>
              <w:t>S</w:t>
            </w:r>
            <w:r w:rsidRPr="00520416">
              <w:rPr>
                <w:rFonts w:ascii="Arial" w:hAnsi="Arial" w:cs="Arial"/>
                <w:sz w:val="16"/>
                <w:szCs w:val="16"/>
                <w:lang w:val="es-CO" w:eastAsia="es-CO"/>
              </w:rPr>
              <w:t>erviciudad</w:t>
            </w:r>
          </w:p>
        </w:tc>
        <w:tc>
          <w:tcPr>
            <w:tcW w:w="1260" w:type="dxa"/>
            <w:shd w:val="clear" w:color="auto" w:fill="auto"/>
            <w:noWrap/>
            <w:vAlign w:val="center"/>
            <w:hideMark/>
          </w:tcPr>
          <w:p w14:paraId="489CEBE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3148902051</w:t>
            </w:r>
          </w:p>
        </w:tc>
      </w:tr>
      <w:tr w:rsidR="00AB5198" w:rsidRPr="00520416" w14:paraId="306719F3" w14:textId="77777777" w:rsidTr="006E4B17">
        <w:trPr>
          <w:trHeight w:val="20"/>
          <w:jc w:val="center"/>
        </w:trPr>
        <w:tc>
          <w:tcPr>
            <w:tcW w:w="2410" w:type="dxa"/>
            <w:shd w:val="clear" w:color="auto" w:fill="auto"/>
            <w:vAlign w:val="center"/>
            <w:hideMark/>
          </w:tcPr>
          <w:p w14:paraId="4DD34FA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3EA3F630"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Tanque G</w:t>
            </w:r>
            <w:r w:rsidRPr="00520416">
              <w:rPr>
                <w:rFonts w:ascii="Arial" w:hAnsi="Arial" w:cs="Arial"/>
                <w:sz w:val="16"/>
                <w:szCs w:val="16"/>
                <w:lang w:val="es-CO" w:eastAsia="es-CO"/>
              </w:rPr>
              <w:t>iralda</w:t>
            </w:r>
          </w:p>
        </w:tc>
        <w:tc>
          <w:tcPr>
            <w:tcW w:w="1260" w:type="dxa"/>
            <w:shd w:val="clear" w:color="auto" w:fill="auto"/>
            <w:noWrap/>
            <w:vAlign w:val="center"/>
            <w:hideMark/>
          </w:tcPr>
          <w:p w14:paraId="332869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3148902042</w:t>
            </w:r>
          </w:p>
        </w:tc>
      </w:tr>
      <w:tr w:rsidR="00AB5198" w:rsidRPr="00520416" w14:paraId="1DF09B5D" w14:textId="77777777" w:rsidTr="006E4B17">
        <w:trPr>
          <w:trHeight w:val="20"/>
          <w:jc w:val="center"/>
        </w:trPr>
        <w:tc>
          <w:tcPr>
            <w:tcW w:w="2410" w:type="dxa"/>
            <w:shd w:val="clear" w:color="auto" w:fill="auto"/>
            <w:vAlign w:val="center"/>
            <w:hideMark/>
          </w:tcPr>
          <w:p w14:paraId="7E5B482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0EED02CD"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Tanque L</w:t>
            </w:r>
            <w:r w:rsidRPr="00520416">
              <w:rPr>
                <w:rFonts w:ascii="Arial" w:hAnsi="Arial" w:cs="Arial"/>
                <w:sz w:val="16"/>
                <w:szCs w:val="16"/>
                <w:lang w:val="es-CO" w:eastAsia="es-CO"/>
              </w:rPr>
              <w:t>ibertadores</w:t>
            </w:r>
          </w:p>
        </w:tc>
        <w:tc>
          <w:tcPr>
            <w:tcW w:w="1260" w:type="dxa"/>
            <w:shd w:val="clear" w:color="auto" w:fill="auto"/>
            <w:noWrap/>
            <w:vAlign w:val="center"/>
            <w:hideMark/>
          </w:tcPr>
          <w:p w14:paraId="3591302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3148902048</w:t>
            </w:r>
          </w:p>
        </w:tc>
      </w:tr>
      <w:tr w:rsidR="00AB5198" w:rsidRPr="00520416" w14:paraId="01181640" w14:textId="77777777" w:rsidTr="006E4B17">
        <w:trPr>
          <w:trHeight w:val="20"/>
          <w:jc w:val="center"/>
        </w:trPr>
        <w:tc>
          <w:tcPr>
            <w:tcW w:w="2410" w:type="dxa"/>
            <w:shd w:val="clear" w:color="auto" w:fill="auto"/>
            <w:vAlign w:val="center"/>
            <w:hideMark/>
          </w:tcPr>
          <w:p w14:paraId="328500C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337C6CEC"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Tanque R</w:t>
            </w:r>
            <w:r w:rsidRPr="00520416">
              <w:rPr>
                <w:rFonts w:ascii="Arial" w:hAnsi="Arial" w:cs="Arial"/>
                <w:sz w:val="16"/>
                <w:szCs w:val="16"/>
                <w:lang w:val="es-CO" w:eastAsia="es-CO"/>
              </w:rPr>
              <w:t>omelia</w:t>
            </w:r>
          </w:p>
        </w:tc>
        <w:tc>
          <w:tcPr>
            <w:tcW w:w="1260" w:type="dxa"/>
            <w:shd w:val="clear" w:color="auto" w:fill="auto"/>
            <w:noWrap/>
            <w:vAlign w:val="center"/>
            <w:hideMark/>
          </w:tcPr>
          <w:p w14:paraId="476B794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3148902050</w:t>
            </w:r>
          </w:p>
        </w:tc>
      </w:tr>
      <w:tr w:rsidR="00AB5198" w:rsidRPr="00520416" w14:paraId="45B5012B" w14:textId="77777777" w:rsidTr="006E4B17">
        <w:trPr>
          <w:trHeight w:val="20"/>
          <w:jc w:val="center"/>
        </w:trPr>
        <w:tc>
          <w:tcPr>
            <w:tcW w:w="2410" w:type="dxa"/>
            <w:shd w:val="clear" w:color="auto" w:fill="auto"/>
            <w:vAlign w:val="center"/>
            <w:hideMark/>
          </w:tcPr>
          <w:p w14:paraId="141A41F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Financiera</w:t>
            </w:r>
          </w:p>
        </w:tc>
        <w:tc>
          <w:tcPr>
            <w:tcW w:w="2179" w:type="dxa"/>
            <w:shd w:val="clear" w:color="auto" w:fill="auto"/>
            <w:vAlign w:val="center"/>
            <w:hideMark/>
          </w:tcPr>
          <w:p w14:paraId="4E6224E2"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Tanque </w:t>
            </w:r>
            <w:r>
              <w:rPr>
                <w:rFonts w:ascii="Arial" w:hAnsi="Arial" w:cs="Arial"/>
                <w:sz w:val="16"/>
                <w:szCs w:val="16"/>
                <w:u w:val="single"/>
                <w:lang w:val="es-CO" w:eastAsia="es-CO"/>
              </w:rPr>
              <w:t>S</w:t>
            </w:r>
            <w:r w:rsidRPr="00520416">
              <w:rPr>
                <w:rFonts w:ascii="Arial" w:hAnsi="Arial" w:cs="Arial"/>
                <w:sz w:val="16"/>
                <w:szCs w:val="16"/>
                <w:lang w:val="es-CO" w:eastAsia="es-CO"/>
              </w:rPr>
              <w:t xml:space="preserve">an Diego </w:t>
            </w:r>
          </w:p>
        </w:tc>
        <w:tc>
          <w:tcPr>
            <w:tcW w:w="1260" w:type="dxa"/>
            <w:shd w:val="clear" w:color="auto" w:fill="auto"/>
            <w:noWrap/>
            <w:vAlign w:val="center"/>
            <w:hideMark/>
          </w:tcPr>
          <w:p w14:paraId="262DCA4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3148902021</w:t>
            </w:r>
          </w:p>
        </w:tc>
      </w:tr>
      <w:tr w:rsidR="00AB5198" w:rsidRPr="00520416" w14:paraId="4CA8497B" w14:textId="77777777" w:rsidTr="006E4B17">
        <w:trPr>
          <w:trHeight w:val="20"/>
          <w:jc w:val="center"/>
        </w:trPr>
        <w:tc>
          <w:tcPr>
            <w:tcW w:w="2410" w:type="dxa"/>
            <w:shd w:val="clear" w:color="auto" w:fill="auto"/>
            <w:vAlign w:val="center"/>
            <w:hideMark/>
          </w:tcPr>
          <w:p w14:paraId="4BFABB7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CF7A7B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c>
          <w:tcPr>
            <w:tcW w:w="1260" w:type="dxa"/>
            <w:shd w:val="clear" w:color="auto" w:fill="auto"/>
            <w:noWrap/>
            <w:vAlign w:val="center"/>
            <w:hideMark/>
          </w:tcPr>
          <w:p w14:paraId="73E8FFB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3206954083</w:t>
            </w:r>
          </w:p>
        </w:tc>
      </w:tr>
      <w:tr w:rsidR="00AB5198" w:rsidRPr="00520416" w14:paraId="13FCE2DF" w14:textId="77777777" w:rsidTr="006E4B17">
        <w:trPr>
          <w:trHeight w:val="20"/>
          <w:jc w:val="center"/>
        </w:trPr>
        <w:tc>
          <w:tcPr>
            <w:tcW w:w="2410" w:type="dxa"/>
            <w:shd w:val="clear" w:color="auto" w:fill="auto"/>
            <w:vAlign w:val="center"/>
            <w:hideMark/>
          </w:tcPr>
          <w:p w14:paraId="6F17E0B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02143E4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c>
          <w:tcPr>
            <w:tcW w:w="1260" w:type="dxa"/>
            <w:shd w:val="clear" w:color="auto" w:fill="auto"/>
            <w:noWrap/>
            <w:vAlign w:val="center"/>
            <w:hideMark/>
          </w:tcPr>
          <w:p w14:paraId="5DA4BD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3108244982</w:t>
            </w:r>
          </w:p>
        </w:tc>
      </w:tr>
      <w:tr w:rsidR="00AB5198" w:rsidRPr="00520416" w14:paraId="1D4E03C7" w14:textId="77777777" w:rsidTr="006E4B17">
        <w:trPr>
          <w:trHeight w:val="20"/>
          <w:jc w:val="center"/>
        </w:trPr>
        <w:tc>
          <w:tcPr>
            <w:tcW w:w="2410" w:type="dxa"/>
            <w:shd w:val="clear" w:color="auto" w:fill="auto"/>
            <w:vAlign w:val="center"/>
            <w:hideMark/>
          </w:tcPr>
          <w:p w14:paraId="67984C5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8B5A2C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c>
          <w:tcPr>
            <w:tcW w:w="1260" w:type="dxa"/>
            <w:shd w:val="clear" w:color="auto" w:fill="auto"/>
            <w:noWrap/>
            <w:vAlign w:val="center"/>
            <w:hideMark/>
          </w:tcPr>
          <w:p w14:paraId="4B33CD0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3148902044</w:t>
            </w:r>
          </w:p>
        </w:tc>
      </w:tr>
      <w:tr w:rsidR="00AB5198" w:rsidRPr="00520416" w14:paraId="49956348" w14:textId="77777777" w:rsidTr="006E4B17">
        <w:trPr>
          <w:trHeight w:val="20"/>
          <w:jc w:val="center"/>
        </w:trPr>
        <w:tc>
          <w:tcPr>
            <w:tcW w:w="2410" w:type="dxa"/>
            <w:shd w:val="clear" w:color="auto" w:fill="auto"/>
            <w:vAlign w:val="center"/>
            <w:hideMark/>
          </w:tcPr>
          <w:p w14:paraId="54F3A88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22954EF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w:t>
            </w:r>
          </w:p>
        </w:tc>
        <w:tc>
          <w:tcPr>
            <w:tcW w:w="1260" w:type="dxa"/>
            <w:shd w:val="clear" w:color="auto" w:fill="auto"/>
            <w:noWrap/>
            <w:vAlign w:val="center"/>
            <w:hideMark/>
          </w:tcPr>
          <w:p w14:paraId="5502056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3148902032</w:t>
            </w:r>
          </w:p>
        </w:tc>
      </w:tr>
      <w:tr w:rsidR="00AB5198" w:rsidRPr="00520416" w14:paraId="7769F87E" w14:textId="77777777" w:rsidTr="006E4B17">
        <w:trPr>
          <w:trHeight w:val="20"/>
          <w:jc w:val="center"/>
        </w:trPr>
        <w:tc>
          <w:tcPr>
            <w:tcW w:w="2410" w:type="dxa"/>
            <w:shd w:val="clear" w:color="auto" w:fill="auto"/>
            <w:vAlign w:val="center"/>
            <w:hideMark/>
          </w:tcPr>
          <w:p w14:paraId="030EA37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3A1CB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Conductor </w:t>
            </w:r>
          </w:p>
        </w:tc>
        <w:tc>
          <w:tcPr>
            <w:tcW w:w="1260" w:type="dxa"/>
            <w:shd w:val="clear" w:color="auto" w:fill="auto"/>
            <w:noWrap/>
            <w:vAlign w:val="center"/>
            <w:hideMark/>
          </w:tcPr>
          <w:p w14:paraId="51103FB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3148902034</w:t>
            </w:r>
          </w:p>
        </w:tc>
      </w:tr>
      <w:tr w:rsidR="00AB5198" w:rsidRPr="00520416" w14:paraId="758B99CE" w14:textId="77777777" w:rsidTr="006E4B17">
        <w:trPr>
          <w:trHeight w:val="20"/>
          <w:jc w:val="center"/>
        </w:trPr>
        <w:tc>
          <w:tcPr>
            <w:tcW w:w="2410" w:type="dxa"/>
            <w:shd w:val="clear" w:color="auto" w:fill="auto"/>
            <w:vAlign w:val="center"/>
            <w:hideMark/>
          </w:tcPr>
          <w:p w14:paraId="376EFAE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79B3C0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Conductor </w:t>
            </w:r>
          </w:p>
        </w:tc>
        <w:tc>
          <w:tcPr>
            <w:tcW w:w="1260" w:type="dxa"/>
            <w:shd w:val="clear" w:color="auto" w:fill="auto"/>
            <w:noWrap/>
            <w:vAlign w:val="center"/>
            <w:hideMark/>
          </w:tcPr>
          <w:p w14:paraId="595A3AB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3148902029</w:t>
            </w:r>
          </w:p>
        </w:tc>
      </w:tr>
      <w:tr w:rsidR="00AB5198" w:rsidRPr="00520416" w14:paraId="2BFFB04C" w14:textId="77777777" w:rsidTr="006E4B17">
        <w:trPr>
          <w:trHeight w:val="20"/>
          <w:jc w:val="center"/>
        </w:trPr>
        <w:tc>
          <w:tcPr>
            <w:tcW w:w="2410" w:type="dxa"/>
            <w:shd w:val="clear" w:color="auto" w:fill="auto"/>
            <w:vAlign w:val="center"/>
            <w:hideMark/>
          </w:tcPr>
          <w:p w14:paraId="0798626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7C04F3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6505D66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3148902031</w:t>
            </w:r>
          </w:p>
        </w:tc>
      </w:tr>
      <w:tr w:rsidR="00AB5198" w:rsidRPr="00520416" w14:paraId="4A1EBA09" w14:textId="77777777" w:rsidTr="006E4B17">
        <w:trPr>
          <w:trHeight w:val="20"/>
          <w:jc w:val="center"/>
        </w:trPr>
        <w:tc>
          <w:tcPr>
            <w:tcW w:w="2410" w:type="dxa"/>
            <w:shd w:val="clear" w:color="auto" w:fill="auto"/>
            <w:vAlign w:val="center"/>
            <w:hideMark/>
          </w:tcPr>
          <w:p w14:paraId="0B1B1CE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2A30230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13BCB95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3206954081</w:t>
            </w:r>
          </w:p>
        </w:tc>
      </w:tr>
      <w:tr w:rsidR="00AB5198" w:rsidRPr="00520416" w14:paraId="7E291CD5" w14:textId="77777777" w:rsidTr="006E4B17">
        <w:trPr>
          <w:trHeight w:val="20"/>
          <w:jc w:val="center"/>
        </w:trPr>
        <w:tc>
          <w:tcPr>
            <w:tcW w:w="2410" w:type="dxa"/>
            <w:shd w:val="clear" w:color="auto" w:fill="auto"/>
            <w:vAlign w:val="center"/>
            <w:hideMark/>
          </w:tcPr>
          <w:p w14:paraId="17D3C20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1C7BA2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563D065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3148902024</w:t>
            </w:r>
          </w:p>
        </w:tc>
      </w:tr>
      <w:tr w:rsidR="00AB5198" w:rsidRPr="00520416" w14:paraId="092D1ECA" w14:textId="77777777" w:rsidTr="006E4B17">
        <w:trPr>
          <w:trHeight w:val="20"/>
          <w:jc w:val="center"/>
        </w:trPr>
        <w:tc>
          <w:tcPr>
            <w:tcW w:w="2410" w:type="dxa"/>
            <w:shd w:val="clear" w:color="auto" w:fill="auto"/>
            <w:vAlign w:val="center"/>
            <w:hideMark/>
          </w:tcPr>
          <w:p w14:paraId="0A44006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DD148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10E7016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3148902035</w:t>
            </w:r>
          </w:p>
        </w:tc>
      </w:tr>
      <w:tr w:rsidR="00AB5198" w:rsidRPr="00520416" w14:paraId="45CC8D70" w14:textId="77777777" w:rsidTr="006E4B17">
        <w:trPr>
          <w:trHeight w:val="20"/>
          <w:jc w:val="center"/>
        </w:trPr>
        <w:tc>
          <w:tcPr>
            <w:tcW w:w="2410" w:type="dxa"/>
            <w:shd w:val="clear" w:color="auto" w:fill="auto"/>
            <w:vAlign w:val="center"/>
            <w:hideMark/>
          </w:tcPr>
          <w:p w14:paraId="2302ED7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425CF66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03649C4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3148902041</w:t>
            </w:r>
          </w:p>
        </w:tc>
      </w:tr>
      <w:tr w:rsidR="00AB5198" w:rsidRPr="00520416" w14:paraId="72E31174" w14:textId="77777777" w:rsidTr="006E4B17">
        <w:trPr>
          <w:trHeight w:val="20"/>
          <w:jc w:val="center"/>
        </w:trPr>
        <w:tc>
          <w:tcPr>
            <w:tcW w:w="2410" w:type="dxa"/>
            <w:shd w:val="clear" w:color="auto" w:fill="auto"/>
            <w:vAlign w:val="center"/>
            <w:hideMark/>
          </w:tcPr>
          <w:p w14:paraId="535AD14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E1ACD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4547E9D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3148902023</w:t>
            </w:r>
          </w:p>
        </w:tc>
      </w:tr>
      <w:tr w:rsidR="00AB5198" w:rsidRPr="00520416" w14:paraId="4DCC21F2" w14:textId="77777777" w:rsidTr="006E4B17">
        <w:trPr>
          <w:trHeight w:val="20"/>
          <w:jc w:val="center"/>
        </w:trPr>
        <w:tc>
          <w:tcPr>
            <w:tcW w:w="2410" w:type="dxa"/>
            <w:shd w:val="clear" w:color="auto" w:fill="auto"/>
            <w:vAlign w:val="center"/>
            <w:hideMark/>
          </w:tcPr>
          <w:p w14:paraId="0C21975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7FB886F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Conductor recolección</w:t>
            </w:r>
          </w:p>
        </w:tc>
        <w:tc>
          <w:tcPr>
            <w:tcW w:w="1260" w:type="dxa"/>
            <w:shd w:val="clear" w:color="auto" w:fill="auto"/>
            <w:noWrap/>
            <w:vAlign w:val="center"/>
            <w:hideMark/>
          </w:tcPr>
          <w:p w14:paraId="651E130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3148902039</w:t>
            </w:r>
          </w:p>
        </w:tc>
      </w:tr>
      <w:tr w:rsidR="00AB5198" w:rsidRPr="00520416" w14:paraId="5AE58D71" w14:textId="77777777" w:rsidTr="006E4B17">
        <w:trPr>
          <w:trHeight w:val="20"/>
          <w:jc w:val="center"/>
        </w:trPr>
        <w:tc>
          <w:tcPr>
            <w:tcW w:w="2410" w:type="dxa"/>
            <w:shd w:val="clear" w:color="auto" w:fill="auto"/>
            <w:vAlign w:val="center"/>
            <w:hideMark/>
          </w:tcPr>
          <w:p w14:paraId="2B3F222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00EC2F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Jefe cuadrilla - ASEO</w:t>
            </w:r>
          </w:p>
        </w:tc>
        <w:tc>
          <w:tcPr>
            <w:tcW w:w="1260" w:type="dxa"/>
            <w:shd w:val="clear" w:color="auto" w:fill="auto"/>
            <w:noWrap/>
            <w:vAlign w:val="center"/>
            <w:hideMark/>
          </w:tcPr>
          <w:p w14:paraId="415AFE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3148902053</w:t>
            </w:r>
          </w:p>
        </w:tc>
      </w:tr>
      <w:tr w:rsidR="00AB5198" w:rsidRPr="00520416" w14:paraId="2FEECDA0" w14:textId="77777777" w:rsidTr="006E4B17">
        <w:trPr>
          <w:trHeight w:val="20"/>
          <w:jc w:val="center"/>
        </w:trPr>
        <w:tc>
          <w:tcPr>
            <w:tcW w:w="2410" w:type="dxa"/>
            <w:shd w:val="clear" w:color="auto" w:fill="auto"/>
            <w:vAlign w:val="center"/>
            <w:hideMark/>
          </w:tcPr>
          <w:p w14:paraId="337016C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E27556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Mecánico </w:t>
            </w:r>
          </w:p>
        </w:tc>
        <w:tc>
          <w:tcPr>
            <w:tcW w:w="1260" w:type="dxa"/>
            <w:shd w:val="clear" w:color="auto" w:fill="auto"/>
            <w:noWrap/>
            <w:vAlign w:val="center"/>
            <w:hideMark/>
          </w:tcPr>
          <w:p w14:paraId="7604C46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3148902030</w:t>
            </w:r>
          </w:p>
        </w:tc>
      </w:tr>
      <w:tr w:rsidR="00AB5198" w:rsidRPr="00520416" w14:paraId="6A1D3699" w14:textId="77777777" w:rsidTr="006E4B17">
        <w:trPr>
          <w:trHeight w:val="20"/>
          <w:jc w:val="center"/>
        </w:trPr>
        <w:tc>
          <w:tcPr>
            <w:tcW w:w="2410" w:type="dxa"/>
            <w:shd w:val="clear" w:color="auto" w:fill="auto"/>
            <w:vAlign w:val="center"/>
            <w:hideMark/>
          </w:tcPr>
          <w:p w14:paraId="77534DD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1DEEFD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aseo</w:t>
            </w:r>
          </w:p>
        </w:tc>
        <w:tc>
          <w:tcPr>
            <w:tcW w:w="1260" w:type="dxa"/>
            <w:shd w:val="clear" w:color="auto" w:fill="auto"/>
            <w:noWrap/>
            <w:vAlign w:val="center"/>
            <w:hideMark/>
          </w:tcPr>
          <w:p w14:paraId="70A44C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3148902037</w:t>
            </w:r>
          </w:p>
        </w:tc>
      </w:tr>
      <w:tr w:rsidR="00AB5198" w:rsidRPr="00520416" w14:paraId="7F2CB7C7" w14:textId="77777777" w:rsidTr="006E4B17">
        <w:trPr>
          <w:trHeight w:val="20"/>
          <w:jc w:val="center"/>
        </w:trPr>
        <w:tc>
          <w:tcPr>
            <w:tcW w:w="2410" w:type="dxa"/>
            <w:shd w:val="clear" w:color="auto" w:fill="auto"/>
            <w:vAlign w:val="center"/>
            <w:hideMark/>
          </w:tcPr>
          <w:p w14:paraId="7DC471B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744B1CB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aseo</w:t>
            </w:r>
          </w:p>
        </w:tc>
        <w:tc>
          <w:tcPr>
            <w:tcW w:w="1260" w:type="dxa"/>
            <w:shd w:val="clear" w:color="auto" w:fill="auto"/>
            <w:noWrap/>
            <w:vAlign w:val="center"/>
            <w:hideMark/>
          </w:tcPr>
          <w:p w14:paraId="0098C0E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3206741632</w:t>
            </w:r>
          </w:p>
        </w:tc>
      </w:tr>
      <w:tr w:rsidR="00AB5198" w:rsidRPr="00520416" w14:paraId="4C2F8ADE" w14:textId="77777777" w:rsidTr="006E4B17">
        <w:trPr>
          <w:trHeight w:val="20"/>
          <w:jc w:val="center"/>
        </w:trPr>
        <w:tc>
          <w:tcPr>
            <w:tcW w:w="2410" w:type="dxa"/>
            <w:shd w:val="clear" w:color="auto" w:fill="auto"/>
            <w:vAlign w:val="center"/>
            <w:hideMark/>
          </w:tcPr>
          <w:p w14:paraId="71933C0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8731C7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especializado</w:t>
            </w:r>
          </w:p>
        </w:tc>
        <w:tc>
          <w:tcPr>
            <w:tcW w:w="1260" w:type="dxa"/>
            <w:shd w:val="clear" w:color="auto" w:fill="auto"/>
            <w:noWrap/>
            <w:vAlign w:val="center"/>
            <w:hideMark/>
          </w:tcPr>
          <w:p w14:paraId="3318743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3148902063</w:t>
            </w:r>
          </w:p>
        </w:tc>
      </w:tr>
      <w:tr w:rsidR="00AB5198" w:rsidRPr="00520416" w14:paraId="380D316F" w14:textId="77777777" w:rsidTr="006E4B17">
        <w:trPr>
          <w:trHeight w:val="20"/>
          <w:jc w:val="center"/>
        </w:trPr>
        <w:tc>
          <w:tcPr>
            <w:tcW w:w="2410" w:type="dxa"/>
            <w:shd w:val="clear" w:color="auto" w:fill="auto"/>
            <w:vAlign w:val="center"/>
            <w:hideMark/>
          </w:tcPr>
          <w:p w14:paraId="56EF508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5F0F16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especializado acueducto</w:t>
            </w:r>
          </w:p>
        </w:tc>
        <w:tc>
          <w:tcPr>
            <w:tcW w:w="1260" w:type="dxa"/>
            <w:shd w:val="clear" w:color="auto" w:fill="auto"/>
            <w:noWrap/>
            <w:vAlign w:val="center"/>
            <w:hideMark/>
          </w:tcPr>
          <w:p w14:paraId="7769FC9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3148902036</w:t>
            </w:r>
          </w:p>
        </w:tc>
      </w:tr>
      <w:tr w:rsidR="00AB5198" w:rsidRPr="00520416" w14:paraId="59AFF859" w14:textId="77777777" w:rsidTr="006E4B17">
        <w:trPr>
          <w:trHeight w:val="20"/>
          <w:jc w:val="center"/>
        </w:trPr>
        <w:tc>
          <w:tcPr>
            <w:tcW w:w="2410" w:type="dxa"/>
            <w:shd w:val="clear" w:color="auto" w:fill="auto"/>
            <w:vAlign w:val="center"/>
            <w:hideMark/>
          </w:tcPr>
          <w:p w14:paraId="6D2E48D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23AE227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gestión Técnica - proyectos</w:t>
            </w:r>
          </w:p>
        </w:tc>
        <w:tc>
          <w:tcPr>
            <w:tcW w:w="1260" w:type="dxa"/>
            <w:shd w:val="clear" w:color="auto" w:fill="auto"/>
            <w:noWrap/>
            <w:vAlign w:val="center"/>
            <w:hideMark/>
          </w:tcPr>
          <w:p w14:paraId="6A6C596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3148902033</w:t>
            </w:r>
          </w:p>
        </w:tc>
      </w:tr>
      <w:tr w:rsidR="00AB5198" w:rsidRPr="00520416" w14:paraId="4ADDF5F9" w14:textId="77777777" w:rsidTr="006E4B17">
        <w:trPr>
          <w:trHeight w:val="20"/>
          <w:jc w:val="center"/>
        </w:trPr>
        <w:tc>
          <w:tcPr>
            <w:tcW w:w="2410" w:type="dxa"/>
            <w:shd w:val="clear" w:color="auto" w:fill="auto"/>
            <w:vAlign w:val="center"/>
            <w:hideMark/>
          </w:tcPr>
          <w:p w14:paraId="4ED7664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noWrap/>
            <w:vAlign w:val="center"/>
            <w:hideMark/>
          </w:tcPr>
          <w:p w14:paraId="387C1DA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Profesional SI</w:t>
            </w:r>
            <w:r>
              <w:rPr>
                <w:rFonts w:ascii="Arial" w:hAnsi="Arial" w:cs="Arial"/>
                <w:sz w:val="16"/>
                <w:szCs w:val="16"/>
                <w:lang w:val="es-CO" w:eastAsia="es-CO"/>
              </w:rPr>
              <w:t>G</w:t>
            </w:r>
          </w:p>
        </w:tc>
        <w:tc>
          <w:tcPr>
            <w:tcW w:w="1260" w:type="dxa"/>
            <w:shd w:val="clear" w:color="auto" w:fill="auto"/>
            <w:noWrap/>
            <w:vAlign w:val="center"/>
            <w:hideMark/>
          </w:tcPr>
          <w:p w14:paraId="0C8AFB7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3147711127</w:t>
            </w:r>
          </w:p>
        </w:tc>
      </w:tr>
      <w:tr w:rsidR="00AB5198" w:rsidRPr="00520416" w14:paraId="417C381A" w14:textId="77777777" w:rsidTr="006E4B17">
        <w:trPr>
          <w:trHeight w:val="20"/>
          <w:jc w:val="center"/>
        </w:trPr>
        <w:tc>
          <w:tcPr>
            <w:tcW w:w="2410" w:type="dxa"/>
            <w:shd w:val="clear" w:color="auto" w:fill="auto"/>
            <w:vAlign w:val="center"/>
            <w:hideMark/>
          </w:tcPr>
          <w:p w14:paraId="403220F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E27262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Subgerente técnico</w:t>
            </w:r>
          </w:p>
        </w:tc>
        <w:tc>
          <w:tcPr>
            <w:tcW w:w="1260" w:type="dxa"/>
            <w:shd w:val="clear" w:color="auto" w:fill="auto"/>
            <w:noWrap/>
            <w:vAlign w:val="center"/>
            <w:hideMark/>
          </w:tcPr>
          <w:p w14:paraId="1EEE92A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3225896297</w:t>
            </w:r>
          </w:p>
        </w:tc>
      </w:tr>
      <w:tr w:rsidR="00AB5198" w:rsidRPr="00520416" w14:paraId="74F6F740" w14:textId="77777777" w:rsidTr="006E4B17">
        <w:trPr>
          <w:trHeight w:val="20"/>
          <w:jc w:val="center"/>
        </w:trPr>
        <w:tc>
          <w:tcPr>
            <w:tcW w:w="2410" w:type="dxa"/>
            <w:shd w:val="clear" w:color="auto" w:fill="auto"/>
            <w:vAlign w:val="center"/>
            <w:hideMark/>
          </w:tcPr>
          <w:p w14:paraId="558122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5621C94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Supervisor acueducto - </w:t>
            </w:r>
          </w:p>
        </w:tc>
        <w:tc>
          <w:tcPr>
            <w:tcW w:w="1260" w:type="dxa"/>
            <w:shd w:val="clear" w:color="auto" w:fill="auto"/>
            <w:noWrap/>
            <w:vAlign w:val="center"/>
            <w:hideMark/>
          </w:tcPr>
          <w:p w14:paraId="69336D5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3148902038</w:t>
            </w:r>
          </w:p>
        </w:tc>
      </w:tr>
      <w:tr w:rsidR="00AB5198" w:rsidRPr="00520416" w14:paraId="1EEB0D72" w14:textId="77777777" w:rsidTr="006E4B17">
        <w:trPr>
          <w:trHeight w:val="20"/>
          <w:jc w:val="center"/>
        </w:trPr>
        <w:tc>
          <w:tcPr>
            <w:tcW w:w="2410" w:type="dxa"/>
            <w:shd w:val="clear" w:color="auto" w:fill="auto"/>
            <w:vAlign w:val="center"/>
            <w:hideMark/>
          </w:tcPr>
          <w:p w14:paraId="41783F1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D1A5F4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acueducto - Técnica</w:t>
            </w:r>
          </w:p>
        </w:tc>
        <w:tc>
          <w:tcPr>
            <w:tcW w:w="1260" w:type="dxa"/>
            <w:shd w:val="clear" w:color="auto" w:fill="auto"/>
            <w:noWrap/>
            <w:vAlign w:val="center"/>
            <w:hideMark/>
          </w:tcPr>
          <w:p w14:paraId="37C5160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3148902022</w:t>
            </w:r>
          </w:p>
        </w:tc>
      </w:tr>
      <w:tr w:rsidR="00AB5198" w:rsidRPr="00520416" w14:paraId="7D8936E9" w14:textId="77777777" w:rsidTr="006E4B17">
        <w:trPr>
          <w:trHeight w:val="20"/>
          <w:jc w:val="center"/>
        </w:trPr>
        <w:tc>
          <w:tcPr>
            <w:tcW w:w="2410" w:type="dxa"/>
            <w:shd w:val="clear" w:color="auto" w:fill="auto"/>
            <w:vAlign w:val="center"/>
            <w:hideMark/>
          </w:tcPr>
          <w:p w14:paraId="3A6F8E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64B6E3E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alcantarillado</w:t>
            </w:r>
          </w:p>
        </w:tc>
        <w:tc>
          <w:tcPr>
            <w:tcW w:w="1260" w:type="dxa"/>
            <w:shd w:val="clear" w:color="auto" w:fill="auto"/>
            <w:noWrap/>
            <w:vAlign w:val="center"/>
            <w:hideMark/>
          </w:tcPr>
          <w:p w14:paraId="5751F0A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3103519834</w:t>
            </w:r>
          </w:p>
        </w:tc>
      </w:tr>
      <w:tr w:rsidR="00AB5198" w:rsidRPr="00520416" w14:paraId="57F1D30C" w14:textId="77777777" w:rsidTr="006E4B17">
        <w:trPr>
          <w:trHeight w:val="20"/>
          <w:jc w:val="center"/>
        </w:trPr>
        <w:tc>
          <w:tcPr>
            <w:tcW w:w="2410" w:type="dxa"/>
            <w:shd w:val="clear" w:color="auto" w:fill="auto"/>
            <w:vAlign w:val="center"/>
            <w:hideMark/>
          </w:tcPr>
          <w:p w14:paraId="140C947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41A84A9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Supervisor ASEO </w:t>
            </w:r>
          </w:p>
        </w:tc>
        <w:tc>
          <w:tcPr>
            <w:tcW w:w="1260" w:type="dxa"/>
            <w:shd w:val="clear" w:color="auto" w:fill="auto"/>
            <w:noWrap/>
            <w:vAlign w:val="center"/>
            <w:hideMark/>
          </w:tcPr>
          <w:p w14:paraId="7043110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3148902027</w:t>
            </w:r>
          </w:p>
        </w:tc>
      </w:tr>
      <w:tr w:rsidR="00AB5198" w:rsidRPr="00520416" w14:paraId="76A5E1CC" w14:textId="77777777" w:rsidTr="006E4B17">
        <w:trPr>
          <w:trHeight w:val="20"/>
          <w:jc w:val="center"/>
        </w:trPr>
        <w:tc>
          <w:tcPr>
            <w:tcW w:w="2410" w:type="dxa"/>
            <w:shd w:val="clear" w:color="auto" w:fill="auto"/>
            <w:vAlign w:val="center"/>
            <w:hideMark/>
          </w:tcPr>
          <w:p w14:paraId="733A5D8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2123130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contratista</w:t>
            </w:r>
          </w:p>
        </w:tc>
        <w:tc>
          <w:tcPr>
            <w:tcW w:w="1260" w:type="dxa"/>
            <w:shd w:val="clear" w:color="auto" w:fill="auto"/>
            <w:noWrap/>
            <w:vAlign w:val="center"/>
            <w:hideMark/>
          </w:tcPr>
          <w:p w14:paraId="599CFD1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3148902028</w:t>
            </w:r>
          </w:p>
        </w:tc>
      </w:tr>
      <w:tr w:rsidR="00AB5198" w:rsidRPr="00520416" w14:paraId="69AAEAB7" w14:textId="77777777" w:rsidTr="006E4B17">
        <w:trPr>
          <w:trHeight w:val="20"/>
          <w:jc w:val="center"/>
        </w:trPr>
        <w:tc>
          <w:tcPr>
            <w:tcW w:w="2410" w:type="dxa"/>
            <w:shd w:val="clear" w:color="auto" w:fill="auto"/>
            <w:vAlign w:val="center"/>
            <w:hideMark/>
          </w:tcPr>
          <w:p w14:paraId="54D440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Subgerencia Técnica</w:t>
            </w:r>
          </w:p>
        </w:tc>
        <w:tc>
          <w:tcPr>
            <w:tcW w:w="2179" w:type="dxa"/>
            <w:shd w:val="clear" w:color="auto" w:fill="auto"/>
            <w:vAlign w:val="center"/>
            <w:hideMark/>
          </w:tcPr>
          <w:p w14:paraId="6DC5DAE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Técnico </w:t>
            </w:r>
          </w:p>
        </w:tc>
        <w:tc>
          <w:tcPr>
            <w:tcW w:w="1260" w:type="dxa"/>
            <w:shd w:val="clear" w:color="auto" w:fill="auto"/>
            <w:noWrap/>
            <w:vAlign w:val="center"/>
            <w:hideMark/>
          </w:tcPr>
          <w:p w14:paraId="5A6B83C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3148902054</w:t>
            </w:r>
          </w:p>
        </w:tc>
      </w:tr>
      <w:tr w:rsidR="00AB5198" w:rsidRPr="00520416" w14:paraId="6508140A" w14:textId="77777777" w:rsidTr="006E4B17">
        <w:trPr>
          <w:trHeight w:val="20"/>
          <w:jc w:val="center"/>
        </w:trPr>
        <w:tc>
          <w:tcPr>
            <w:tcW w:w="2410" w:type="dxa"/>
            <w:shd w:val="clear" w:color="auto" w:fill="auto"/>
            <w:vAlign w:val="center"/>
            <w:hideMark/>
          </w:tcPr>
          <w:p w14:paraId="5CFB59A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1AA45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Auxiliar toma muestras</w:t>
            </w:r>
          </w:p>
        </w:tc>
        <w:tc>
          <w:tcPr>
            <w:tcW w:w="1260" w:type="dxa"/>
            <w:shd w:val="clear" w:color="auto" w:fill="auto"/>
            <w:noWrap/>
            <w:vAlign w:val="center"/>
            <w:hideMark/>
          </w:tcPr>
          <w:p w14:paraId="6C3C6BF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3148902043</w:t>
            </w:r>
          </w:p>
        </w:tc>
      </w:tr>
      <w:tr w:rsidR="00AB5198" w:rsidRPr="00520416" w14:paraId="0F4FDA94" w14:textId="77777777" w:rsidTr="006E4B17">
        <w:trPr>
          <w:trHeight w:val="20"/>
          <w:jc w:val="center"/>
        </w:trPr>
        <w:tc>
          <w:tcPr>
            <w:tcW w:w="2410" w:type="dxa"/>
            <w:shd w:val="clear" w:color="auto" w:fill="auto"/>
            <w:vAlign w:val="center"/>
            <w:hideMark/>
          </w:tcPr>
          <w:p w14:paraId="01F5AD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491F602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Auxiliar administrativo</w:t>
            </w:r>
          </w:p>
        </w:tc>
        <w:tc>
          <w:tcPr>
            <w:tcW w:w="1260" w:type="dxa"/>
            <w:shd w:val="clear" w:color="auto" w:fill="auto"/>
            <w:noWrap/>
            <w:vAlign w:val="center"/>
            <w:hideMark/>
          </w:tcPr>
          <w:p w14:paraId="53B985D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3148902062</w:t>
            </w:r>
          </w:p>
        </w:tc>
      </w:tr>
      <w:tr w:rsidR="00AB5198" w:rsidRPr="00520416" w14:paraId="608950B2" w14:textId="77777777" w:rsidTr="006E4B17">
        <w:trPr>
          <w:trHeight w:val="20"/>
          <w:jc w:val="center"/>
        </w:trPr>
        <w:tc>
          <w:tcPr>
            <w:tcW w:w="2410" w:type="dxa"/>
            <w:shd w:val="clear" w:color="auto" w:fill="auto"/>
            <w:vAlign w:val="center"/>
            <w:hideMark/>
          </w:tcPr>
          <w:p w14:paraId="05811A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44F415E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Planta </w:t>
            </w:r>
            <w:r>
              <w:rPr>
                <w:rFonts w:ascii="Arial" w:hAnsi="Arial" w:cs="Arial"/>
                <w:sz w:val="16"/>
                <w:szCs w:val="16"/>
                <w:lang w:val="es-CO" w:eastAsia="es-CO"/>
              </w:rPr>
              <w:t>Villasantana</w:t>
            </w:r>
          </w:p>
        </w:tc>
        <w:tc>
          <w:tcPr>
            <w:tcW w:w="1260" w:type="dxa"/>
            <w:shd w:val="clear" w:color="auto" w:fill="auto"/>
            <w:noWrap/>
            <w:vAlign w:val="center"/>
            <w:hideMark/>
          </w:tcPr>
          <w:p w14:paraId="62F8094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3206954080</w:t>
            </w:r>
          </w:p>
        </w:tc>
      </w:tr>
      <w:tr w:rsidR="00AB5198" w:rsidRPr="00520416" w14:paraId="62C57692" w14:textId="77777777" w:rsidTr="006E4B17">
        <w:trPr>
          <w:trHeight w:val="20"/>
          <w:jc w:val="center"/>
        </w:trPr>
        <w:tc>
          <w:tcPr>
            <w:tcW w:w="2410" w:type="dxa"/>
            <w:shd w:val="clear" w:color="auto" w:fill="auto"/>
            <w:vAlign w:val="center"/>
            <w:hideMark/>
          </w:tcPr>
          <w:p w14:paraId="0EE99D5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2179" w:type="dxa"/>
            <w:shd w:val="clear" w:color="auto" w:fill="auto"/>
            <w:vAlign w:val="center"/>
            <w:hideMark/>
          </w:tcPr>
          <w:p w14:paraId="334538C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Planta Empocabal</w:t>
            </w:r>
          </w:p>
        </w:tc>
        <w:tc>
          <w:tcPr>
            <w:tcW w:w="1260" w:type="dxa"/>
            <w:shd w:val="clear" w:color="auto" w:fill="auto"/>
            <w:noWrap/>
            <w:vAlign w:val="center"/>
            <w:hideMark/>
          </w:tcPr>
          <w:p w14:paraId="019F993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3148902047</w:t>
            </w:r>
          </w:p>
        </w:tc>
      </w:tr>
    </w:tbl>
    <w:p w14:paraId="4C62A398"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7F2ADA61" w14:textId="77777777" w:rsidR="00AB5198" w:rsidRPr="00520416" w:rsidRDefault="00AB5198" w:rsidP="00AB5198">
      <w:pPr>
        <w:spacing w:line="360" w:lineRule="auto"/>
      </w:pPr>
    </w:p>
    <w:p w14:paraId="2A08A51D" w14:textId="77777777" w:rsidR="00AB5198" w:rsidRPr="00520416" w:rsidRDefault="00AB5198" w:rsidP="008C5F5E">
      <w:pPr>
        <w:pStyle w:val="Ttulo1"/>
        <w:numPr>
          <w:ilvl w:val="0"/>
          <w:numId w:val="19"/>
        </w:numPr>
        <w:spacing w:line="360" w:lineRule="auto"/>
        <w:jc w:val="both"/>
        <w:rPr>
          <w:rFonts w:cs="Arial"/>
        </w:rPr>
      </w:pPr>
      <w:bookmarkStart w:id="134" w:name="_Toc487744202"/>
      <w:bookmarkStart w:id="135" w:name="_Toc14459808"/>
      <w:r w:rsidRPr="00520416">
        <w:rPr>
          <w:rFonts w:cs="Arial"/>
          <w:bCs w:val="0"/>
        </w:rPr>
        <w:t xml:space="preserve">Sistemas </w:t>
      </w:r>
      <w:r w:rsidRPr="00520416">
        <w:rPr>
          <w:rFonts w:cs="Arial"/>
        </w:rPr>
        <w:t>de monitoreo.</w:t>
      </w:r>
      <w:bookmarkEnd w:id="134"/>
      <w:bookmarkEnd w:id="135"/>
    </w:p>
    <w:p w14:paraId="28B31657" w14:textId="77777777" w:rsidR="00AB5198" w:rsidRPr="00520416" w:rsidRDefault="00AB5198" w:rsidP="00AB5198">
      <w:pPr>
        <w:spacing w:line="360" w:lineRule="auto"/>
        <w:rPr>
          <w:rFonts w:ascii="Arial" w:hAnsi="Arial" w:cs="Arial"/>
        </w:rPr>
      </w:pPr>
    </w:p>
    <w:p w14:paraId="796CC20C" w14:textId="77777777" w:rsidR="00AB5198" w:rsidRPr="00520416" w:rsidRDefault="00AB5198" w:rsidP="00AB5198">
      <w:pPr>
        <w:spacing w:line="360" w:lineRule="auto"/>
        <w:jc w:val="both"/>
        <w:rPr>
          <w:rFonts w:ascii="Arial" w:hAnsi="Arial" w:cs="Arial"/>
        </w:rPr>
      </w:pPr>
      <w:r w:rsidRPr="00520416">
        <w:rPr>
          <w:rFonts w:ascii="Arial" w:hAnsi="Arial" w:cs="Arial"/>
        </w:rPr>
        <w:t>Con el fin de medir la calidad, cantidad y continuidad de los servicios</w:t>
      </w:r>
      <w:r>
        <w:rPr>
          <w:rFonts w:ascii="Arial" w:hAnsi="Arial" w:cs="Arial"/>
        </w:rPr>
        <w:t>,</w:t>
      </w:r>
      <w:r w:rsidRPr="00520416">
        <w:rPr>
          <w:rFonts w:ascii="Arial" w:hAnsi="Arial" w:cs="Arial"/>
        </w:rPr>
        <w:t xml:space="preserve"> la empresa cuenta con los siguientes sistemas:</w:t>
      </w:r>
    </w:p>
    <w:p w14:paraId="5C5D3A46" w14:textId="77777777" w:rsidR="00AB5198" w:rsidRPr="00520416" w:rsidRDefault="00AB5198" w:rsidP="00AB5198">
      <w:pPr>
        <w:spacing w:line="360" w:lineRule="auto"/>
        <w:rPr>
          <w:rFonts w:ascii="Arial" w:hAnsi="Arial" w:cs="Arial"/>
        </w:rPr>
      </w:pPr>
    </w:p>
    <w:p w14:paraId="7F916944" w14:textId="77777777" w:rsidR="00AB5198" w:rsidRDefault="00AB5198" w:rsidP="00AB5198">
      <w:pPr>
        <w:pStyle w:val="Descripcin"/>
        <w:spacing w:after="0" w:line="360" w:lineRule="auto"/>
        <w:rPr>
          <w:rFonts w:cs="Arial"/>
        </w:rPr>
      </w:pPr>
      <w:bookmarkStart w:id="136" w:name="_Toc48774414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31</w:t>
      </w:r>
      <w:r w:rsidR="008A53E7" w:rsidRPr="00520416">
        <w:rPr>
          <w:rFonts w:cs="Arial"/>
        </w:rPr>
        <w:fldChar w:fldCharType="end"/>
      </w:r>
      <w:r w:rsidRPr="00520416">
        <w:rPr>
          <w:rFonts w:cs="Arial"/>
        </w:rPr>
        <w:t>. Sistemas de Monitoreo</w:t>
      </w:r>
      <w:bookmarkEnd w:id="136"/>
    </w:p>
    <w:p w14:paraId="08804DBE" w14:textId="77777777" w:rsidR="00AB5198" w:rsidRPr="003B0E45" w:rsidRDefault="00AB5198" w:rsidP="00AB5198"/>
    <w:tbl>
      <w:tblPr>
        <w:tblW w:w="9918"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71"/>
        <w:gridCol w:w="2977"/>
        <w:gridCol w:w="2721"/>
        <w:gridCol w:w="2949"/>
      </w:tblGrid>
      <w:tr w:rsidR="00AB5198" w:rsidRPr="00520416" w14:paraId="00ABEE99" w14:textId="77777777" w:rsidTr="006E4B17">
        <w:trPr>
          <w:trHeight w:val="348"/>
          <w:tblHeader/>
        </w:trPr>
        <w:tc>
          <w:tcPr>
            <w:tcW w:w="1271" w:type="dxa"/>
            <w:shd w:val="clear" w:color="auto" w:fill="auto"/>
            <w:noWrap/>
            <w:hideMark/>
          </w:tcPr>
          <w:p w14:paraId="3D332533" w14:textId="77777777" w:rsidR="00AB5198" w:rsidRPr="00520416" w:rsidRDefault="00AB5198" w:rsidP="006E4B17">
            <w:pPr>
              <w:spacing w:line="360" w:lineRule="auto"/>
              <w:jc w:val="center"/>
              <w:rPr>
                <w:rFonts w:ascii="Arial" w:hAnsi="Arial" w:cs="Arial"/>
                <w:b/>
                <w:bCs/>
                <w:sz w:val="16"/>
                <w:szCs w:val="12"/>
                <w:lang w:val="es-CO" w:eastAsia="es-CO"/>
              </w:rPr>
            </w:pPr>
            <w:r w:rsidRPr="00520416">
              <w:rPr>
                <w:rFonts w:ascii="Arial" w:hAnsi="Arial" w:cs="Arial"/>
                <w:b/>
                <w:bCs/>
                <w:sz w:val="16"/>
                <w:szCs w:val="12"/>
                <w:lang w:val="es-CO" w:eastAsia="es-CO"/>
              </w:rPr>
              <w:t>Servicio</w:t>
            </w:r>
          </w:p>
        </w:tc>
        <w:tc>
          <w:tcPr>
            <w:tcW w:w="2977" w:type="dxa"/>
            <w:shd w:val="clear" w:color="auto" w:fill="auto"/>
            <w:hideMark/>
          </w:tcPr>
          <w:p w14:paraId="6E26F1B0" w14:textId="77777777" w:rsidR="00AB5198" w:rsidRPr="00520416" w:rsidRDefault="00AB5198" w:rsidP="006E4B17">
            <w:pPr>
              <w:spacing w:line="360" w:lineRule="auto"/>
              <w:jc w:val="center"/>
              <w:rPr>
                <w:rFonts w:ascii="Arial" w:hAnsi="Arial" w:cs="Arial"/>
                <w:b/>
                <w:bCs/>
                <w:sz w:val="16"/>
                <w:szCs w:val="12"/>
                <w:lang w:val="es-CO" w:eastAsia="es-CO"/>
              </w:rPr>
            </w:pPr>
            <w:r w:rsidRPr="00520416">
              <w:rPr>
                <w:rFonts w:ascii="Arial" w:hAnsi="Arial" w:cs="Arial"/>
                <w:b/>
                <w:bCs/>
                <w:sz w:val="16"/>
                <w:szCs w:val="12"/>
                <w:lang w:val="es-CO" w:eastAsia="es-CO"/>
              </w:rPr>
              <w:t>Sistema de monitoreo calidad</w:t>
            </w:r>
          </w:p>
        </w:tc>
        <w:tc>
          <w:tcPr>
            <w:tcW w:w="2721" w:type="dxa"/>
            <w:shd w:val="clear" w:color="auto" w:fill="auto"/>
            <w:hideMark/>
          </w:tcPr>
          <w:p w14:paraId="6712D6CF" w14:textId="77777777" w:rsidR="00AB5198" w:rsidRPr="00520416" w:rsidRDefault="00AB5198" w:rsidP="006E4B17">
            <w:pPr>
              <w:spacing w:line="360" w:lineRule="auto"/>
              <w:jc w:val="center"/>
              <w:rPr>
                <w:rFonts w:ascii="Arial" w:hAnsi="Arial" w:cs="Arial"/>
                <w:b/>
                <w:bCs/>
                <w:sz w:val="16"/>
                <w:szCs w:val="12"/>
                <w:lang w:val="es-CO" w:eastAsia="es-CO"/>
              </w:rPr>
            </w:pPr>
            <w:r w:rsidRPr="00520416">
              <w:rPr>
                <w:rFonts w:ascii="Arial" w:hAnsi="Arial" w:cs="Arial"/>
                <w:b/>
                <w:bCs/>
                <w:sz w:val="16"/>
                <w:szCs w:val="12"/>
                <w:lang w:val="es-CO" w:eastAsia="es-CO"/>
              </w:rPr>
              <w:t>Sistema de monitoreo cantidad</w:t>
            </w:r>
          </w:p>
        </w:tc>
        <w:tc>
          <w:tcPr>
            <w:tcW w:w="2949" w:type="dxa"/>
            <w:shd w:val="clear" w:color="auto" w:fill="auto"/>
            <w:hideMark/>
          </w:tcPr>
          <w:p w14:paraId="58C7B65D" w14:textId="77777777" w:rsidR="00AB5198" w:rsidRPr="00520416" w:rsidRDefault="00AB5198" w:rsidP="006E4B17">
            <w:pPr>
              <w:spacing w:line="360" w:lineRule="auto"/>
              <w:jc w:val="center"/>
              <w:rPr>
                <w:rFonts w:ascii="Arial" w:hAnsi="Arial" w:cs="Arial"/>
                <w:b/>
                <w:bCs/>
                <w:sz w:val="16"/>
                <w:szCs w:val="12"/>
                <w:lang w:val="es-CO" w:eastAsia="es-CO"/>
              </w:rPr>
            </w:pPr>
            <w:r w:rsidRPr="00520416">
              <w:rPr>
                <w:rFonts w:ascii="Arial" w:hAnsi="Arial" w:cs="Arial"/>
                <w:b/>
                <w:bCs/>
                <w:sz w:val="16"/>
                <w:szCs w:val="12"/>
                <w:lang w:val="es-CO" w:eastAsia="es-CO"/>
              </w:rPr>
              <w:t>Sistema de monitoreo continuidad</w:t>
            </w:r>
          </w:p>
        </w:tc>
      </w:tr>
      <w:tr w:rsidR="00AB5198" w:rsidRPr="00520416" w14:paraId="7E967BB2" w14:textId="77777777" w:rsidTr="006E4B17">
        <w:trPr>
          <w:trHeight w:val="1147"/>
        </w:trPr>
        <w:tc>
          <w:tcPr>
            <w:tcW w:w="1271" w:type="dxa"/>
            <w:shd w:val="clear" w:color="auto" w:fill="auto"/>
            <w:noWrap/>
            <w:vAlign w:val="center"/>
            <w:hideMark/>
          </w:tcPr>
          <w:p w14:paraId="5EED0AC5" w14:textId="77777777" w:rsidR="00AB5198" w:rsidRPr="00520416" w:rsidRDefault="00AB5198" w:rsidP="006E4B17">
            <w:pPr>
              <w:spacing w:line="360" w:lineRule="auto"/>
              <w:jc w:val="center"/>
              <w:rPr>
                <w:rFonts w:ascii="Arial" w:hAnsi="Arial" w:cs="Arial"/>
                <w:sz w:val="16"/>
                <w:szCs w:val="12"/>
                <w:lang w:val="es-CO" w:eastAsia="es-CO"/>
              </w:rPr>
            </w:pPr>
            <w:r w:rsidRPr="00520416">
              <w:rPr>
                <w:rFonts w:ascii="Arial" w:hAnsi="Arial" w:cs="Arial"/>
                <w:sz w:val="16"/>
                <w:szCs w:val="12"/>
                <w:lang w:val="es-CO" w:eastAsia="es-CO"/>
              </w:rPr>
              <w:t>Acueducto</w:t>
            </w:r>
          </w:p>
        </w:tc>
        <w:tc>
          <w:tcPr>
            <w:tcW w:w="2977" w:type="dxa"/>
            <w:shd w:val="clear" w:color="auto" w:fill="auto"/>
            <w:vAlign w:val="center"/>
            <w:hideMark/>
          </w:tcPr>
          <w:p w14:paraId="46C30155"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Toma de muestras a la entrada, salida de la planta y en red de distribución en los puntos de muestreo concertados con la autoridad sanitaria local de acuerdo a la normativa vigente.</w:t>
            </w:r>
          </w:p>
        </w:tc>
        <w:tc>
          <w:tcPr>
            <w:tcW w:w="2721" w:type="dxa"/>
            <w:shd w:val="clear" w:color="auto" w:fill="auto"/>
            <w:vAlign w:val="center"/>
            <w:hideMark/>
          </w:tcPr>
          <w:p w14:paraId="4216F00C"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Macromedidores</w:t>
            </w:r>
            <w:r w:rsidR="0019112C">
              <w:rPr>
                <w:rFonts w:ascii="Arial" w:hAnsi="Arial" w:cs="Arial"/>
                <w:sz w:val="16"/>
                <w:szCs w:val="12"/>
                <w:lang w:val="es-CO" w:eastAsia="es-CO"/>
              </w:rPr>
              <w:t xml:space="preserve"> </w:t>
            </w:r>
            <w:r w:rsidRPr="00520416">
              <w:rPr>
                <w:rFonts w:ascii="Arial" w:hAnsi="Arial" w:cs="Arial"/>
                <w:sz w:val="16"/>
                <w:szCs w:val="12"/>
                <w:lang w:val="es-CO" w:eastAsia="es-CO"/>
              </w:rPr>
              <w:t xml:space="preserve">con telemetría- canaleta </w:t>
            </w:r>
            <w:proofErr w:type="spellStart"/>
            <w:r w:rsidRPr="00520416">
              <w:rPr>
                <w:rFonts w:ascii="Arial" w:hAnsi="Arial" w:cs="Arial"/>
                <w:sz w:val="16"/>
                <w:szCs w:val="12"/>
                <w:lang w:val="es-CO" w:eastAsia="es-CO"/>
              </w:rPr>
              <w:t>parshall</w:t>
            </w:r>
            <w:proofErr w:type="spellEnd"/>
            <w:r w:rsidRPr="00520416">
              <w:rPr>
                <w:rFonts w:ascii="Arial" w:hAnsi="Arial" w:cs="Arial"/>
                <w:sz w:val="16"/>
                <w:szCs w:val="12"/>
                <w:lang w:val="es-CO" w:eastAsia="es-CO"/>
              </w:rPr>
              <w:t xml:space="preserve"> (caudales que entran a la planta de tratamiento </w:t>
            </w:r>
            <w:r>
              <w:rPr>
                <w:rFonts w:ascii="Arial" w:hAnsi="Arial" w:cs="Arial"/>
                <w:sz w:val="16"/>
                <w:szCs w:val="12"/>
                <w:lang w:val="es-CO" w:eastAsia="es-CO"/>
              </w:rPr>
              <w:t>Villasantana</w:t>
            </w:r>
            <w:r w:rsidRPr="00520416">
              <w:rPr>
                <w:rFonts w:ascii="Arial" w:hAnsi="Arial" w:cs="Arial"/>
                <w:sz w:val="16"/>
                <w:szCs w:val="12"/>
                <w:lang w:val="es-CO" w:eastAsia="es-CO"/>
              </w:rPr>
              <w:t>.</w:t>
            </w:r>
          </w:p>
        </w:tc>
        <w:tc>
          <w:tcPr>
            <w:tcW w:w="2949" w:type="dxa"/>
            <w:shd w:val="clear" w:color="auto" w:fill="auto"/>
            <w:vAlign w:val="center"/>
            <w:hideMark/>
          </w:tcPr>
          <w:p w14:paraId="0503D1DB" w14:textId="77777777" w:rsidR="00AB5198" w:rsidRPr="00520416" w:rsidRDefault="00AB5198" w:rsidP="006E4B17">
            <w:pPr>
              <w:spacing w:line="360" w:lineRule="auto"/>
              <w:jc w:val="both"/>
              <w:rPr>
                <w:rFonts w:ascii="Arial" w:hAnsi="Arial" w:cs="Arial"/>
                <w:sz w:val="16"/>
                <w:szCs w:val="12"/>
                <w:lang w:val="es-CO" w:eastAsia="es-CO"/>
              </w:rPr>
            </w:pPr>
            <w:r>
              <w:rPr>
                <w:rFonts w:ascii="Arial" w:hAnsi="Arial" w:cs="Arial"/>
                <w:sz w:val="16"/>
                <w:szCs w:val="12"/>
                <w:lang w:val="es-CO" w:eastAsia="es-CO"/>
              </w:rPr>
              <w:t>M</w:t>
            </w:r>
            <w:r w:rsidRPr="00520416">
              <w:rPr>
                <w:rFonts w:ascii="Arial" w:hAnsi="Arial" w:cs="Arial"/>
                <w:sz w:val="16"/>
                <w:szCs w:val="12"/>
                <w:lang w:val="es-CO" w:eastAsia="es-CO"/>
              </w:rPr>
              <w:t>onitoreo en campo en tiempo real</w:t>
            </w:r>
            <w:r>
              <w:rPr>
                <w:rFonts w:ascii="Arial" w:hAnsi="Arial" w:cs="Arial"/>
                <w:sz w:val="16"/>
                <w:szCs w:val="12"/>
                <w:lang w:val="es-CO" w:eastAsia="es-CO"/>
              </w:rPr>
              <w:t>, tiempos de reparaciones</w:t>
            </w:r>
            <w:r w:rsidRPr="00520416">
              <w:rPr>
                <w:rFonts w:ascii="Arial" w:hAnsi="Arial" w:cs="Arial"/>
                <w:sz w:val="16"/>
                <w:szCs w:val="12"/>
                <w:lang w:val="es-CO" w:eastAsia="es-CO"/>
              </w:rPr>
              <w:t xml:space="preserve"> y las peticiones de los usuarios.</w:t>
            </w:r>
          </w:p>
        </w:tc>
      </w:tr>
      <w:tr w:rsidR="00AB5198" w:rsidRPr="00520416" w14:paraId="429A9483" w14:textId="77777777" w:rsidTr="006E4B17">
        <w:trPr>
          <w:trHeight w:val="427"/>
        </w:trPr>
        <w:tc>
          <w:tcPr>
            <w:tcW w:w="1271" w:type="dxa"/>
            <w:shd w:val="clear" w:color="auto" w:fill="auto"/>
            <w:noWrap/>
            <w:vAlign w:val="center"/>
            <w:hideMark/>
          </w:tcPr>
          <w:p w14:paraId="6E146441" w14:textId="77777777" w:rsidR="00AB5198" w:rsidRPr="00520416" w:rsidRDefault="00AB5198" w:rsidP="006E4B17">
            <w:pPr>
              <w:spacing w:line="360" w:lineRule="auto"/>
              <w:jc w:val="center"/>
              <w:rPr>
                <w:rFonts w:ascii="Arial" w:hAnsi="Arial" w:cs="Arial"/>
                <w:sz w:val="16"/>
                <w:szCs w:val="12"/>
                <w:lang w:val="es-CO" w:eastAsia="es-CO"/>
              </w:rPr>
            </w:pPr>
            <w:r w:rsidRPr="00520416">
              <w:rPr>
                <w:rFonts w:ascii="Arial" w:hAnsi="Arial" w:cs="Arial"/>
                <w:sz w:val="16"/>
                <w:szCs w:val="12"/>
                <w:lang w:val="es-CO" w:eastAsia="es-CO"/>
              </w:rPr>
              <w:t>Alcantarillado</w:t>
            </w:r>
          </w:p>
        </w:tc>
        <w:tc>
          <w:tcPr>
            <w:tcW w:w="2977" w:type="dxa"/>
            <w:shd w:val="clear" w:color="auto" w:fill="auto"/>
            <w:vAlign w:val="center"/>
            <w:hideMark/>
          </w:tcPr>
          <w:p w14:paraId="1F5716EA"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Caracterización de vertimientos</w:t>
            </w:r>
            <w:r>
              <w:rPr>
                <w:rFonts w:ascii="Arial" w:hAnsi="Arial" w:cs="Arial"/>
                <w:sz w:val="16"/>
                <w:szCs w:val="12"/>
                <w:lang w:val="es-CO" w:eastAsia="es-CO"/>
              </w:rPr>
              <w:t>.</w:t>
            </w:r>
          </w:p>
        </w:tc>
        <w:tc>
          <w:tcPr>
            <w:tcW w:w="2721" w:type="dxa"/>
            <w:shd w:val="clear" w:color="auto" w:fill="auto"/>
            <w:vAlign w:val="center"/>
            <w:hideMark/>
          </w:tcPr>
          <w:p w14:paraId="6B16C7E0"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No aplica.</w:t>
            </w:r>
          </w:p>
        </w:tc>
        <w:tc>
          <w:tcPr>
            <w:tcW w:w="2949" w:type="dxa"/>
            <w:shd w:val="clear" w:color="auto" w:fill="auto"/>
            <w:vAlign w:val="center"/>
            <w:hideMark/>
          </w:tcPr>
          <w:p w14:paraId="63FED768"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Monitoreo en campo en tiempo real y las peticiones de los usuarios.</w:t>
            </w:r>
          </w:p>
        </w:tc>
      </w:tr>
      <w:tr w:rsidR="00AB5198" w:rsidRPr="00520416" w14:paraId="6CD9D629" w14:textId="77777777" w:rsidTr="006E4B17">
        <w:trPr>
          <w:trHeight w:val="603"/>
        </w:trPr>
        <w:tc>
          <w:tcPr>
            <w:tcW w:w="1271" w:type="dxa"/>
            <w:shd w:val="clear" w:color="auto" w:fill="auto"/>
            <w:noWrap/>
            <w:vAlign w:val="center"/>
            <w:hideMark/>
          </w:tcPr>
          <w:p w14:paraId="3F40365D" w14:textId="77777777" w:rsidR="00AB5198" w:rsidRPr="00520416" w:rsidRDefault="00AB5198" w:rsidP="006E4B17">
            <w:pPr>
              <w:spacing w:line="360" w:lineRule="auto"/>
              <w:jc w:val="center"/>
              <w:rPr>
                <w:rFonts w:ascii="Arial" w:hAnsi="Arial" w:cs="Arial"/>
                <w:sz w:val="16"/>
                <w:szCs w:val="12"/>
                <w:lang w:val="es-CO" w:eastAsia="es-CO"/>
              </w:rPr>
            </w:pPr>
            <w:r w:rsidRPr="00520416">
              <w:rPr>
                <w:rFonts w:ascii="Arial" w:hAnsi="Arial" w:cs="Arial"/>
                <w:sz w:val="16"/>
                <w:szCs w:val="12"/>
                <w:lang w:val="es-CO" w:eastAsia="es-CO"/>
              </w:rPr>
              <w:t>Aseo</w:t>
            </w:r>
          </w:p>
        </w:tc>
        <w:tc>
          <w:tcPr>
            <w:tcW w:w="2977" w:type="dxa"/>
            <w:shd w:val="clear" w:color="auto" w:fill="auto"/>
            <w:vAlign w:val="center"/>
            <w:hideMark/>
          </w:tcPr>
          <w:p w14:paraId="1D726049"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Seguimiento de los supervisores y seguimiento a los vehículos mediante GPS para confirmar cumplimiento de rutas, tiempos y frecuencias.</w:t>
            </w:r>
          </w:p>
        </w:tc>
        <w:tc>
          <w:tcPr>
            <w:tcW w:w="2721" w:type="dxa"/>
            <w:shd w:val="clear" w:color="auto" w:fill="auto"/>
            <w:vAlign w:val="center"/>
            <w:hideMark/>
          </w:tcPr>
          <w:p w14:paraId="47E48378" w14:textId="77777777" w:rsidR="00AB5198" w:rsidRPr="00520416" w:rsidRDefault="00AB5198" w:rsidP="006E4B17">
            <w:pPr>
              <w:spacing w:line="360" w:lineRule="auto"/>
              <w:jc w:val="both"/>
              <w:rPr>
                <w:rFonts w:ascii="Arial" w:hAnsi="Arial" w:cs="Arial"/>
                <w:sz w:val="16"/>
                <w:szCs w:val="12"/>
                <w:lang w:val="es-CO" w:eastAsia="es-CO"/>
              </w:rPr>
            </w:pPr>
            <w:r>
              <w:rPr>
                <w:rFonts w:ascii="Arial" w:hAnsi="Arial" w:cs="Arial"/>
                <w:sz w:val="16"/>
                <w:szCs w:val="12"/>
                <w:lang w:val="es-CO" w:eastAsia="es-CO"/>
              </w:rPr>
              <w:t>El s</w:t>
            </w:r>
            <w:r w:rsidRPr="00520416">
              <w:rPr>
                <w:rFonts w:ascii="Arial" w:hAnsi="Arial" w:cs="Arial"/>
                <w:sz w:val="16"/>
                <w:szCs w:val="12"/>
                <w:lang w:val="es-CO" w:eastAsia="es-CO"/>
              </w:rPr>
              <w:t>istema de calidad de la empresa obliga a contar con soportes de tareas diarias de macro rutas y recibo de disposición final en peso</w:t>
            </w:r>
            <w:r>
              <w:rPr>
                <w:rFonts w:ascii="Arial" w:hAnsi="Arial" w:cs="Arial"/>
                <w:sz w:val="16"/>
                <w:szCs w:val="12"/>
                <w:lang w:val="es-CO" w:eastAsia="es-CO"/>
              </w:rPr>
              <w:t>.</w:t>
            </w:r>
          </w:p>
          <w:p w14:paraId="24948037"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Adicional se realizan aforos a suscriptores que superan el volumen de la tarifa a la que corresponden.</w:t>
            </w:r>
          </w:p>
        </w:tc>
        <w:tc>
          <w:tcPr>
            <w:tcW w:w="2949" w:type="dxa"/>
            <w:shd w:val="clear" w:color="auto" w:fill="auto"/>
            <w:vAlign w:val="center"/>
            <w:hideMark/>
          </w:tcPr>
          <w:p w14:paraId="70078DDA" w14:textId="77777777" w:rsidR="00AB5198" w:rsidRPr="00520416" w:rsidRDefault="00AB5198" w:rsidP="006E4B17">
            <w:pPr>
              <w:spacing w:line="360" w:lineRule="auto"/>
              <w:jc w:val="both"/>
              <w:rPr>
                <w:rFonts w:ascii="Arial" w:hAnsi="Arial" w:cs="Arial"/>
                <w:sz w:val="16"/>
                <w:szCs w:val="12"/>
                <w:lang w:val="es-CO" w:eastAsia="es-CO"/>
              </w:rPr>
            </w:pPr>
            <w:r w:rsidRPr="00520416">
              <w:rPr>
                <w:rFonts w:ascii="Arial" w:hAnsi="Arial" w:cs="Arial"/>
                <w:sz w:val="16"/>
                <w:szCs w:val="12"/>
                <w:lang w:val="es-CO" w:eastAsia="es-CO"/>
              </w:rPr>
              <w:t>Seguimiento de los supervisores y seguimiento a los vehículos mediante GPS para confirmar cumplimiento de rutas, tiempos y frecuencias.</w:t>
            </w:r>
          </w:p>
        </w:tc>
      </w:tr>
    </w:tbl>
    <w:p w14:paraId="7BF9C75F"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86277AE" w14:textId="77777777" w:rsidR="00093AAA" w:rsidRDefault="00093AAA" w:rsidP="00093AAA"/>
    <w:p w14:paraId="349624E7" w14:textId="77777777" w:rsidR="00093AAA" w:rsidRPr="00093AAA" w:rsidRDefault="00093AAA" w:rsidP="00093AAA"/>
    <w:p w14:paraId="7F1291D3" w14:textId="77777777" w:rsidR="00AB5198" w:rsidRPr="00ED0D90" w:rsidRDefault="00AB5198" w:rsidP="008C5F5E">
      <w:pPr>
        <w:pStyle w:val="Ttulo1"/>
        <w:numPr>
          <w:ilvl w:val="0"/>
          <w:numId w:val="19"/>
        </w:numPr>
        <w:spacing w:line="360" w:lineRule="auto"/>
        <w:rPr>
          <w:rFonts w:cs="Arial"/>
        </w:rPr>
      </w:pPr>
      <w:bookmarkStart w:id="137" w:name="_Toc487744203"/>
      <w:bookmarkStart w:id="138" w:name="_Toc14459809"/>
      <w:commentRangeStart w:id="139"/>
      <w:r w:rsidRPr="00ED0D90">
        <w:rPr>
          <w:rFonts w:cs="Arial"/>
        </w:rPr>
        <w:t>Hidrantes y otros equipos para atención de emergencias.</w:t>
      </w:r>
      <w:bookmarkEnd w:id="137"/>
      <w:bookmarkEnd w:id="138"/>
      <w:commentRangeEnd w:id="139"/>
      <w:r w:rsidR="00AB3155">
        <w:rPr>
          <w:rStyle w:val="Refdecomentario"/>
          <w:rFonts w:ascii="Times New Roman" w:hAnsi="Times New Roman"/>
          <w:b w:val="0"/>
          <w:bCs w:val="0"/>
          <w:color w:val="auto"/>
        </w:rPr>
        <w:commentReference w:id="139"/>
      </w:r>
    </w:p>
    <w:p w14:paraId="067138AD" w14:textId="77777777" w:rsidR="00AB5198" w:rsidRPr="00520416" w:rsidRDefault="00AB5198" w:rsidP="00AB5198">
      <w:pPr>
        <w:spacing w:line="360" w:lineRule="auto"/>
        <w:rPr>
          <w:rFonts w:ascii="Arial" w:hAnsi="Arial" w:cs="Arial"/>
        </w:rPr>
      </w:pPr>
    </w:p>
    <w:p w14:paraId="4098036A" w14:textId="77777777" w:rsidR="00AB5198" w:rsidRPr="00520416" w:rsidRDefault="00AB5198" w:rsidP="00AB5198">
      <w:pPr>
        <w:spacing w:line="360" w:lineRule="auto"/>
        <w:rPr>
          <w:rFonts w:ascii="Arial" w:hAnsi="Arial" w:cs="Arial"/>
        </w:rPr>
      </w:pPr>
      <w:r w:rsidRPr="00520416">
        <w:rPr>
          <w:rFonts w:ascii="Arial" w:hAnsi="Arial" w:cs="Arial"/>
        </w:rPr>
        <w:t>En la tabla a continuación se listan los hidrantes de Serviciudad:</w:t>
      </w:r>
    </w:p>
    <w:p w14:paraId="22C7C6B0" w14:textId="77777777" w:rsidR="00AB5198" w:rsidRPr="00520416" w:rsidRDefault="00AB5198" w:rsidP="00AB5198">
      <w:pPr>
        <w:spacing w:line="360" w:lineRule="auto"/>
        <w:rPr>
          <w:rFonts w:ascii="Arial" w:hAnsi="Arial" w:cs="Arial"/>
        </w:rPr>
      </w:pPr>
    </w:p>
    <w:p w14:paraId="651E04DC" w14:textId="77777777" w:rsidR="00AB5198" w:rsidRDefault="00AB5198" w:rsidP="00AB5198">
      <w:pPr>
        <w:pStyle w:val="Descripcin"/>
        <w:spacing w:after="0" w:line="360" w:lineRule="auto"/>
        <w:rPr>
          <w:rFonts w:cs="Arial"/>
        </w:rPr>
      </w:pPr>
      <w:bookmarkStart w:id="140" w:name="_Toc48774414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32</w:t>
      </w:r>
      <w:r w:rsidR="008A53E7" w:rsidRPr="00520416">
        <w:rPr>
          <w:rFonts w:cs="Arial"/>
        </w:rPr>
        <w:fldChar w:fldCharType="end"/>
      </w:r>
      <w:r w:rsidRPr="00520416">
        <w:rPr>
          <w:rFonts w:cs="Arial"/>
        </w:rPr>
        <w:t>. Hidrantes</w:t>
      </w:r>
      <w:bookmarkEnd w:id="140"/>
    </w:p>
    <w:p w14:paraId="4BAD4B3B" w14:textId="77777777" w:rsidR="00AB5198" w:rsidRPr="003B0E45" w:rsidRDefault="00AB5198" w:rsidP="00AB5198"/>
    <w:tbl>
      <w:tblPr>
        <w:tblW w:w="628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74"/>
        <w:gridCol w:w="910"/>
        <w:gridCol w:w="4505"/>
        <w:gridCol w:w="750"/>
      </w:tblGrid>
      <w:tr w:rsidR="00AB5198" w:rsidRPr="00520416" w14:paraId="3EB6B293" w14:textId="77777777" w:rsidTr="006E4B17">
        <w:trPr>
          <w:trHeight w:val="225"/>
          <w:tblHeader/>
          <w:jc w:val="center"/>
        </w:trPr>
        <w:tc>
          <w:tcPr>
            <w:tcW w:w="288" w:type="dxa"/>
            <w:shd w:val="clear" w:color="auto" w:fill="auto"/>
            <w:hideMark/>
          </w:tcPr>
          <w:p w14:paraId="522BF21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No.</w:t>
            </w:r>
          </w:p>
        </w:tc>
        <w:tc>
          <w:tcPr>
            <w:tcW w:w="884" w:type="dxa"/>
            <w:shd w:val="clear" w:color="auto" w:fill="auto"/>
            <w:hideMark/>
          </w:tcPr>
          <w:p w14:paraId="7AF27BF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Diámetro</w:t>
            </w:r>
          </w:p>
        </w:tc>
        <w:tc>
          <w:tcPr>
            <w:tcW w:w="4505" w:type="dxa"/>
            <w:shd w:val="clear" w:color="auto" w:fill="auto"/>
            <w:hideMark/>
          </w:tcPr>
          <w:p w14:paraId="438BCF36" w14:textId="77777777" w:rsidR="00AB5198" w:rsidRPr="00520416" w:rsidRDefault="00AB5198" w:rsidP="006E4B17">
            <w:pPr>
              <w:spacing w:line="360" w:lineRule="auto"/>
              <w:rPr>
                <w:rFonts w:ascii="Arial" w:hAnsi="Arial" w:cs="Arial"/>
                <w:b/>
                <w:bCs/>
                <w:sz w:val="16"/>
                <w:szCs w:val="16"/>
                <w:lang w:val="es-CO" w:eastAsia="es-CO"/>
              </w:rPr>
            </w:pPr>
            <w:r w:rsidRPr="00520416">
              <w:rPr>
                <w:rFonts w:ascii="Arial" w:hAnsi="Arial" w:cs="Arial"/>
                <w:b/>
                <w:bCs/>
                <w:sz w:val="16"/>
                <w:szCs w:val="16"/>
                <w:lang w:val="es-CO" w:eastAsia="es-CO"/>
              </w:rPr>
              <w:t>Localización</w:t>
            </w:r>
          </w:p>
        </w:tc>
        <w:tc>
          <w:tcPr>
            <w:tcW w:w="608" w:type="dxa"/>
            <w:shd w:val="clear" w:color="auto" w:fill="auto"/>
            <w:hideMark/>
          </w:tcPr>
          <w:p w14:paraId="659921E8"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w:t>
            </w:r>
          </w:p>
        </w:tc>
      </w:tr>
      <w:tr w:rsidR="00AB5198" w:rsidRPr="00520416" w14:paraId="5CE09AB7" w14:textId="77777777" w:rsidTr="006E4B17">
        <w:trPr>
          <w:trHeight w:val="225"/>
          <w:jc w:val="center"/>
        </w:trPr>
        <w:tc>
          <w:tcPr>
            <w:tcW w:w="288" w:type="dxa"/>
            <w:shd w:val="clear" w:color="auto" w:fill="auto"/>
            <w:noWrap/>
            <w:hideMark/>
          </w:tcPr>
          <w:p w14:paraId="01ED7D7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884" w:type="dxa"/>
            <w:shd w:val="clear" w:color="auto" w:fill="auto"/>
            <w:noWrap/>
            <w:hideMark/>
          </w:tcPr>
          <w:p w14:paraId="0EF2B2F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FC98AA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Acceso al Poblado</w:t>
            </w:r>
          </w:p>
        </w:tc>
        <w:tc>
          <w:tcPr>
            <w:tcW w:w="608" w:type="dxa"/>
            <w:shd w:val="clear" w:color="auto" w:fill="auto"/>
            <w:hideMark/>
          </w:tcPr>
          <w:p w14:paraId="41D9D581"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5D999E5" w14:textId="77777777" w:rsidTr="006E4B17">
        <w:trPr>
          <w:trHeight w:val="225"/>
          <w:jc w:val="center"/>
        </w:trPr>
        <w:tc>
          <w:tcPr>
            <w:tcW w:w="288" w:type="dxa"/>
            <w:shd w:val="clear" w:color="auto" w:fill="auto"/>
            <w:noWrap/>
            <w:hideMark/>
          </w:tcPr>
          <w:p w14:paraId="2F9C4B0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884" w:type="dxa"/>
            <w:shd w:val="clear" w:color="auto" w:fill="auto"/>
            <w:noWrap/>
            <w:hideMark/>
          </w:tcPr>
          <w:p w14:paraId="19F8132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5D02B7E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Quintas de San Rafael casa 4</w:t>
            </w:r>
          </w:p>
        </w:tc>
        <w:tc>
          <w:tcPr>
            <w:tcW w:w="608" w:type="dxa"/>
            <w:shd w:val="clear" w:color="auto" w:fill="auto"/>
            <w:hideMark/>
          </w:tcPr>
          <w:p w14:paraId="4C56B7E5"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CC89D76" w14:textId="77777777" w:rsidTr="006E4B17">
        <w:trPr>
          <w:trHeight w:val="225"/>
          <w:jc w:val="center"/>
        </w:trPr>
        <w:tc>
          <w:tcPr>
            <w:tcW w:w="288" w:type="dxa"/>
            <w:shd w:val="clear" w:color="auto" w:fill="auto"/>
            <w:noWrap/>
            <w:hideMark/>
          </w:tcPr>
          <w:p w14:paraId="77F1A78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884" w:type="dxa"/>
            <w:shd w:val="clear" w:color="auto" w:fill="auto"/>
            <w:noWrap/>
            <w:hideMark/>
          </w:tcPr>
          <w:p w14:paraId="0CB4CED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F70F8F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Barrio Campestre B transversal 8, diagonal 19</w:t>
            </w:r>
          </w:p>
        </w:tc>
        <w:tc>
          <w:tcPr>
            <w:tcW w:w="608" w:type="dxa"/>
            <w:shd w:val="clear" w:color="auto" w:fill="auto"/>
            <w:hideMark/>
          </w:tcPr>
          <w:p w14:paraId="7C0CA95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B742D90" w14:textId="77777777" w:rsidTr="006E4B17">
        <w:trPr>
          <w:trHeight w:val="225"/>
          <w:jc w:val="center"/>
        </w:trPr>
        <w:tc>
          <w:tcPr>
            <w:tcW w:w="288" w:type="dxa"/>
            <w:shd w:val="clear" w:color="auto" w:fill="auto"/>
            <w:noWrap/>
            <w:hideMark/>
          </w:tcPr>
          <w:p w14:paraId="074D764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c>
          <w:tcPr>
            <w:tcW w:w="884" w:type="dxa"/>
            <w:shd w:val="clear" w:color="auto" w:fill="auto"/>
            <w:noWrap/>
            <w:hideMark/>
          </w:tcPr>
          <w:p w14:paraId="41BF8DC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noWrap/>
            <w:hideMark/>
          </w:tcPr>
          <w:p w14:paraId="6CAE310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Manzana 20  Casa 14 Campestre C Guaduales</w:t>
            </w:r>
          </w:p>
        </w:tc>
        <w:tc>
          <w:tcPr>
            <w:tcW w:w="608" w:type="dxa"/>
            <w:shd w:val="clear" w:color="auto" w:fill="auto"/>
            <w:hideMark/>
          </w:tcPr>
          <w:p w14:paraId="719AD1E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837F93C" w14:textId="77777777" w:rsidTr="006E4B17">
        <w:trPr>
          <w:trHeight w:val="225"/>
          <w:jc w:val="center"/>
        </w:trPr>
        <w:tc>
          <w:tcPr>
            <w:tcW w:w="288" w:type="dxa"/>
            <w:shd w:val="clear" w:color="auto" w:fill="auto"/>
            <w:noWrap/>
            <w:hideMark/>
          </w:tcPr>
          <w:p w14:paraId="1304DDA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w:t>
            </w:r>
          </w:p>
        </w:tc>
        <w:tc>
          <w:tcPr>
            <w:tcW w:w="884" w:type="dxa"/>
            <w:shd w:val="clear" w:color="auto" w:fill="auto"/>
            <w:noWrap/>
            <w:hideMark/>
          </w:tcPr>
          <w:p w14:paraId="3CB74E0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5F39CCB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Campestre C  Manzana 25 casa -25 y 32</w:t>
            </w:r>
          </w:p>
        </w:tc>
        <w:tc>
          <w:tcPr>
            <w:tcW w:w="608" w:type="dxa"/>
            <w:shd w:val="clear" w:color="auto" w:fill="auto"/>
            <w:hideMark/>
          </w:tcPr>
          <w:p w14:paraId="476E9431"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4CBF9BF" w14:textId="77777777" w:rsidTr="006E4B17">
        <w:trPr>
          <w:trHeight w:val="225"/>
          <w:jc w:val="center"/>
        </w:trPr>
        <w:tc>
          <w:tcPr>
            <w:tcW w:w="288" w:type="dxa"/>
            <w:shd w:val="clear" w:color="auto" w:fill="auto"/>
            <w:noWrap/>
            <w:hideMark/>
          </w:tcPr>
          <w:p w14:paraId="1661600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884" w:type="dxa"/>
            <w:shd w:val="clear" w:color="auto" w:fill="auto"/>
            <w:noWrap/>
            <w:hideMark/>
          </w:tcPr>
          <w:p w14:paraId="30AE598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2BADF14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Campestre A  Manzana 14 Casa 1</w:t>
            </w:r>
          </w:p>
        </w:tc>
        <w:tc>
          <w:tcPr>
            <w:tcW w:w="608" w:type="dxa"/>
            <w:shd w:val="clear" w:color="auto" w:fill="auto"/>
            <w:hideMark/>
          </w:tcPr>
          <w:p w14:paraId="4B0E0B15"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CC88331" w14:textId="77777777" w:rsidTr="006E4B17">
        <w:trPr>
          <w:trHeight w:val="225"/>
          <w:jc w:val="center"/>
        </w:trPr>
        <w:tc>
          <w:tcPr>
            <w:tcW w:w="288" w:type="dxa"/>
            <w:shd w:val="clear" w:color="auto" w:fill="auto"/>
            <w:noWrap/>
            <w:hideMark/>
          </w:tcPr>
          <w:p w14:paraId="5038FB6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7</w:t>
            </w:r>
          </w:p>
        </w:tc>
        <w:tc>
          <w:tcPr>
            <w:tcW w:w="884" w:type="dxa"/>
            <w:shd w:val="clear" w:color="auto" w:fill="auto"/>
            <w:noWrap/>
            <w:hideMark/>
          </w:tcPr>
          <w:p w14:paraId="3511E20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c>
          <w:tcPr>
            <w:tcW w:w="4505" w:type="dxa"/>
            <w:shd w:val="clear" w:color="auto" w:fill="auto"/>
            <w:hideMark/>
          </w:tcPr>
          <w:p w14:paraId="0A1A170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Vía </w:t>
            </w:r>
            <w:r>
              <w:rPr>
                <w:rFonts w:ascii="Arial" w:hAnsi="Arial" w:cs="Arial"/>
                <w:sz w:val="16"/>
                <w:szCs w:val="16"/>
                <w:lang w:val="es-CO" w:eastAsia="es-CO"/>
              </w:rPr>
              <w:t>R</w:t>
            </w:r>
            <w:r w:rsidRPr="00520416">
              <w:rPr>
                <w:rFonts w:ascii="Arial" w:hAnsi="Arial" w:cs="Arial"/>
                <w:sz w:val="16"/>
                <w:szCs w:val="16"/>
                <w:lang w:val="es-CO" w:eastAsia="es-CO"/>
              </w:rPr>
              <w:t>omelia el pollo carrera 2 norte  # 17-97 entrada Guaduales</w:t>
            </w:r>
          </w:p>
        </w:tc>
        <w:tc>
          <w:tcPr>
            <w:tcW w:w="608" w:type="dxa"/>
            <w:shd w:val="clear" w:color="auto" w:fill="auto"/>
            <w:hideMark/>
          </w:tcPr>
          <w:p w14:paraId="25F2C050"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C20E0BF" w14:textId="77777777" w:rsidTr="006E4B17">
        <w:trPr>
          <w:trHeight w:val="225"/>
          <w:jc w:val="center"/>
        </w:trPr>
        <w:tc>
          <w:tcPr>
            <w:tcW w:w="288" w:type="dxa"/>
            <w:shd w:val="clear" w:color="auto" w:fill="auto"/>
            <w:noWrap/>
            <w:hideMark/>
          </w:tcPr>
          <w:p w14:paraId="635DEF9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8</w:t>
            </w:r>
          </w:p>
        </w:tc>
        <w:tc>
          <w:tcPr>
            <w:tcW w:w="884" w:type="dxa"/>
            <w:shd w:val="clear" w:color="auto" w:fill="auto"/>
            <w:noWrap/>
            <w:hideMark/>
          </w:tcPr>
          <w:p w14:paraId="25BDCA1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CFE20A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Frente al portal del sol, Carrera 8 # 15-65</w:t>
            </w:r>
          </w:p>
        </w:tc>
        <w:tc>
          <w:tcPr>
            <w:tcW w:w="608" w:type="dxa"/>
            <w:shd w:val="clear" w:color="auto" w:fill="auto"/>
            <w:hideMark/>
          </w:tcPr>
          <w:p w14:paraId="3C379A2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7512CBF" w14:textId="77777777" w:rsidTr="006E4B17">
        <w:trPr>
          <w:trHeight w:val="225"/>
          <w:jc w:val="center"/>
        </w:trPr>
        <w:tc>
          <w:tcPr>
            <w:tcW w:w="288" w:type="dxa"/>
            <w:shd w:val="clear" w:color="auto" w:fill="auto"/>
            <w:noWrap/>
            <w:hideMark/>
          </w:tcPr>
          <w:p w14:paraId="545AC36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9</w:t>
            </w:r>
          </w:p>
        </w:tc>
        <w:tc>
          <w:tcPr>
            <w:tcW w:w="884" w:type="dxa"/>
            <w:shd w:val="clear" w:color="auto" w:fill="auto"/>
            <w:noWrap/>
            <w:hideMark/>
          </w:tcPr>
          <w:p w14:paraId="3907DD6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DC48F3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Barrio Villas de san miguel</w:t>
            </w:r>
          </w:p>
        </w:tc>
        <w:tc>
          <w:tcPr>
            <w:tcW w:w="608" w:type="dxa"/>
            <w:shd w:val="clear" w:color="auto" w:fill="auto"/>
            <w:hideMark/>
          </w:tcPr>
          <w:p w14:paraId="78B79EB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6A081EE" w14:textId="77777777" w:rsidTr="006E4B17">
        <w:trPr>
          <w:trHeight w:val="225"/>
          <w:jc w:val="center"/>
        </w:trPr>
        <w:tc>
          <w:tcPr>
            <w:tcW w:w="288" w:type="dxa"/>
            <w:shd w:val="clear" w:color="auto" w:fill="auto"/>
            <w:noWrap/>
            <w:hideMark/>
          </w:tcPr>
          <w:p w14:paraId="402E79D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10</w:t>
            </w:r>
          </w:p>
        </w:tc>
        <w:tc>
          <w:tcPr>
            <w:tcW w:w="884" w:type="dxa"/>
            <w:shd w:val="clear" w:color="auto" w:fill="auto"/>
            <w:noWrap/>
            <w:hideMark/>
          </w:tcPr>
          <w:p w14:paraId="52063BB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542E0EA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Avenida Simón Bol</w:t>
            </w:r>
            <w:r>
              <w:rPr>
                <w:rFonts w:ascii="Arial" w:hAnsi="Arial" w:cs="Arial"/>
                <w:sz w:val="16"/>
                <w:szCs w:val="16"/>
                <w:lang w:val="es-CO" w:eastAsia="es-CO"/>
              </w:rPr>
              <w:t xml:space="preserve">ívar glorieta </w:t>
            </w:r>
            <w:r w:rsidRPr="00520416">
              <w:rPr>
                <w:rFonts w:ascii="Arial" w:hAnsi="Arial" w:cs="Arial"/>
                <w:sz w:val="16"/>
                <w:szCs w:val="16"/>
                <w:lang w:val="es-CO" w:eastAsia="es-CO"/>
              </w:rPr>
              <w:t>de P</w:t>
            </w:r>
            <w:r>
              <w:rPr>
                <w:rFonts w:ascii="Arial" w:hAnsi="Arial" w:cs="Arial"/>
                <w:sz w:val="16"/>
                <w:szCs w:val="16"/>
                <w:lang w:val="es-CO" w:eastAsia="es-CO"/>
              </w:rPr>
              <w:t>ostobó</w:t>
            </w:r>
            <w:r w:rsidRPr="00520416">
              <w:rPr>
                <w:rFonts w:ascii="Arial" w:hAnsi="Arial" w:cs="Arial"/>
                <w:sz w:val="16"/>
                <w:szCs w:val="16"/>
                <w:lang w:val="es-CO" w:eastAsia="es-CO"/>
              </w:rPr>
              <w:t>n</w:t>
            </w:r>
          </w:p>
        </w:tc>
        <w:tc>
          <w:tcPr>
            <w:tcW w:w="608" w:type="dxa"/>
            <w:shd w:val="clear" w:color="auto" w:fill="auto"/>
            <w:hideMark/>
          </w:tcPr>
          <w:p w14:paraId="05F4424F"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8A18779" w14:textId="77777777" w:rsidTr="006E4B17">
        <w:trPr>
          <w:trHeight w:val="345"/>
          <w:jc w:val="center"/>
        </w:trPr>
        <w:tc>
          <w:tcPr>
            <w:tcW w:w="288" w:type="dxa"/>
            <w:shd w:val="clear" w:color="auto" w:fill="auto"/>
            <w:noWrap/>
            <w:hideMark/>
          </w:tcPr>
          <w:p w14:paraId="56A547E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11</w:t>
            </w:r>
          </w:p>
        </w:tc>
        <w:tc>
          <w:tcPr>
            <w:tcW w:w="884" w:type="dxa"/>
            <w:shd w:val="clear" w:color="auto" w:fill="auto"/>
            <w:noWrap/>
            <w:hideMark/>
          </w:tcPr>
          <w:p w14:paraId="1DC4247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8B8926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Frente la MZ 12 Casa 19 A Limonar</w:t>
            </w:r>
          </w:p>
        </w:tc>
        <w:tc>
          <w:tcPr>
            <w:tcW w:w="608" w:type="dxa"/>
            <w:shd w:val="clear" w:color="auto" w:fill="auto"/>
            <w:hideMark/>
          </w:tcPr>
          <w:p w14:paraId="2BD5155E"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FA6A9FA" w14:textId="77777777" w:rsidTr="006E4B17">
        <w:trPr>
          <w:trHeight w:val="225"/>
          <w:jc w:val="center"/>
        </w:trPr>
        <w:tc>
          <w:tcPr>
            <w:tcW w:w="288" w:type="dxa"/>
            <w:shd w:val="clear" w:color="auto" w:fill="auto"/>
            <w:noWrap/>
            <w:hideMark/>
          </w:tcPr>
          <w:p w14:paraId="57D6FC0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12</w:t>
            </w:r>
          </w:p>
        </w:tc>
        <w:tc>
          <w:tcPr>
            <w:tcW w:w="884" w:type="dxa"/>
            <w:shd w:val="clear" w:color="auto" w:fill="auto"/>
            <w:noWrap/>
            <w:hideMark/>
          </w:tcPr>
          <w:p w14:paraId="6D8EA46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1445EECB"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Carrera 16 Postobó</w:t>
            </w:r>
            <w:r w:rsidRPr="00520416">
              <w:rPr>
                <w:rFonts w:ascii="Arial" w:hAnsi="Arial" w:cs="Arial"/>
                <w:sz w:val="16"/>
                <w:szCs w:val="16"/>
                <w:lang w:val="es-CO" w:eastAsia="es-CO"/>
              </w:rPr>
              <w:t>n</w:t>
            </w:r>
          </w:p>
        </w:tc>
        <w:tc>
          <w:tcPr>
            <w:tcW w:w="608" w:type="dxa"/>
            <w:shd w:val="clear" w:color="auto" w:fill="auto"/>
            <w:hideMark/>
          </w:tcPr>
          <w:p w14:paraId="59E6A076"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0A7D22E" w14:textId="77777777" w:rsidTr="006E4B17">
        <w:trPr>
          <w:trHeight w:val="225"/>
          <w:jc w:val="center"/>
        </w:trPr>
        <w:tc>
          <w:tcPr>
            <w:tcW w:w="288" w:type="dxa"/>
            <w:shd w:val="clear" w:color="auto" w:fill="auto"/>
            <w:noWrap/>
            <w:hideMark/>
          </w:tcPr>
          <w:p w14:paraId="37D3D73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13</w:t>
            </w:r>
          </w:p>
        </w:tc>
        <w:tc>
          <w:tcPr>
            <w:tcW w:w="884" w:type="dxa"/>
            <w:shd w:val="clear" w:color="auto" w:fill="auto"/>
            <w:noWrap/>
            <w:hideMark/>
          </w:tcPr>
          <w:p w14:paraId="54F4AC3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497F227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Campestre d </w:t>
            </w:r>
            <w:proofErr w:type="spellStart"/>
            <w:r w:rsidRPr="00520416">
              <w:rPr>
                <w:rFonts w:ascii="Arial" w:hAnsi="Arial" w:cs="Arial"/>
                <w:sz w:val="16"/>
                <w:szCs w:val="16"/>
                <w:lang w:val="es-CO" w:eastAsia="es-CO"/>
              </w:rPr>
              <w:t>Mz</w:t>
            </w:r>
            <w:proofErr w:type="spellEnd"/>
            <w:r w:rsidRPr="00520416">
              <w:rPr>
                <w:rFonts w:ascii="Arial" w:hAnsi="Arial" w:cs="Arial"/>
                <w:sz w:val="16"/>
                <w:szCs w:val="16"/>
                <w:lang w:val="es-CO" w:eastAsia="es-CO"/>
              </w:rPr>
              <w:t xml:space="preserve"> 17 Cs 1</w:t>
            </w:r>
          </w:p>
        </w:tc>
        <w:tc>
          <w:tcPr>
            <w:tcW w:w="608" w:type="dxa"/>
            <w:shd w:val="clear" w:color="auto" w:fill="auto"/>
            <w:hideMark/>
          </w:tcPr>
          <w:p w14:paraId="2D5994A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B601AFB" w14:textId="77777777" w:rsidTr="006E4B17">
        <w:trPr>
          <w:trHeight w:val="225"/>
          <w:jc w:val="center"/>
        </w:trPr>
        <w:tc>
          <w:tcPr>
            <w:tcW w:w="288" w:type="dxa"/>
            <w:shd w:val="clear" w:color="auto" w:fill="auto"/>
            <w:noWrap/>
            <w:hideMark/>
          </w:tcPr>
          <w:p w14:paraId="21372BE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14</w:t>
            </w:r>
          </w:p>
        </w:tc>
        <w:tc>
          <w:tcPr>
            <w:tcW w:w="884" w:type="dxa"/>
            <w:shd w:val="clear" w:color="auto" w:fill="auto"/>
            <w:noWrap/>
            <w:hideMark/>
          </w:tcPr>
          <w:p w14:paraId="5C9C9DD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F6098F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Quintas del Campestre Manzana 6 Casa 14</w:t>
            </w:r>
          </w:p>
        </w:tc>
        <w:tc>
          <w:tcPr>
            <w:tcW w:w="608" w:type="dxa"/>
            <w:shd w:val="clear" w:color="auto" w:fill="auto"/>
            <w:hideMark/>
          </w:tcPr>
          <w:p w14:paraId="37D96E10"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D2139EA" w14:textId="77777777" w:rsidTr="006E4B17">
        <w:trPr>
          <w:trHeight w:val="330"/>
          <w:jc w:val="center"/>
        </w:trPr>
        <w:tc>
          <w:tcPr>
            <w:tcW w:w="288" w:type="dxa"/>
            <w:shd w:val="clear" w:color="auto" w:fill="auto"/>
            <w:noWrap/>
            <w:hideMark/>
          </w:tcPr>
          <w:p w14:paraId="20F7C76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15</w:t>
            </w:r>
          </w:p>
        </w:tc>
        <w:tc>
          <w:tcPr>
            <w:tcW w:w="884" w:type="dxa"/>
            <w:shd w:val="clear" w:color="auto" w:fill="auto"/>
            <w:noWrap/>
            <w:hideMark/>
          </w:tcPr>
          <w:p w14:paraId="5CA8B6E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4F7E37A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24 # 21-112b  avenidas las torres</w:t>
            </w:r>
          </w:p>
        </w:tc>
        <w:tc>
          <w:tcPr>
            <w:tcW w:w="608" w:type="dxa"/>
            <w:shd w:val="clear" w:color="auto" w:fill="auto"/>
            <w:hideMark/>
          </w:tcPr>
          <w:p w14:paraId="382ACDAD"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2C70B26" w14:textId="77777777" w:rsidTr="006E4B17">
        <w:trPr>
          <w:trHeight w:val="225"/>
          <w:jc w:val="center"/>
        </w:trPr>
        <w:tc>
          <w:tcPr>
            <w:tcW w:w="288" w:type="dxa"/>
            <w:shd w:val="clear" w:color="auto" w:fill="auto"/>
            <w:noWrap/>
            <w:hideMark/>
          </w:tcPr>
          <w:p w14:paraId="5EB7BE9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16</w:t>
            </w:r>
          </w:p>
        </w:tc>
        <w:tc>
          <w:tcPr>
            <w:tcW w:w="884" w:type="dxa"/>
            <w:shd w:val="clear" w:color="auto" w:fill="auto"/>
            <w:noWrap/>
            <w:hideMark/>
          </w:tcPr>
          <w:p w14:paraId="4A16A47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61B0DA6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Transversal 21 # 25f</w:t>
            </w:r>
          </w:p>
        </w:tc>
        <w:tc>
          <w:tcPr>
            <w:tcW w:w="608" w:type="dxa"/>
            <w:shd w:val="clear" w:color="auto" w:fill="auto"/>
            <w:hideMark/>
          </w:tcPr>
          <w:p w14:paraId="58B855F9"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4C8B48C" w14:textId="77777777" w:rsidTr="006E4B17">
        <w:trPr>
          <w:trHeight w:val="225"/>
          <w:jc w:val="center"/>
        </w:trPr>
        <w:tc>
          <w:tcPr>
            <w:tcW w:w="288" w:type="dxa"/>
            <w:shd w:val="clear" w:color="auto" w:fill="auto"/>
            <w:noWrap/>
            <w:hideMark/>
          </w:tcPr>
          <w:p w14:paraId="1903748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17</w:t>
            </w:r>
          </w:p>
        </w:tc>
        <w:tc>
          <w:tcPr>
            <w:tcW w:w="884" w:type="dxa"/>
            <w:shd w:val="clear" w:color="auto" w:fill="auto"/>
            <w:noWrap/>
            <w:hideMark/>
          </w:tcPr>
          <w:p w14:paraId="349AB3C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2DEF33A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Carrera 21 frente a Prado Verde La Pradera</w:t>
            </w:r>
          </w:p>
        </w:tc>
        <w:tc>
          <w:tcPr>
            <w:tcW w:w="608" w:type="dxa"/>
            <w:shd w:val="clear" w:color="auto" w:fill="auto"/>
            <w:hideMark/>
          </w:tcPr>
          <w:p w14:paraId="4C9E6D0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E05AF33" w14:textId="77777777" w:rsidTr="006E4B17">
        <w:trPr>
          <w:trHeight w:val="330"/>
          <w:jc w:val="center"/>
        </w:trPr>
        <w:tc>
          <w:tcPr>
            <w:tcW w:w="288" w:type="dxa"/>
            <w:shd w:val="clear" w:color="auto" w:fill="auto"/>
            <w:noWrap/>
            <w:hideMark/>
          </w:tcPr>
          <w:p w14:paraId="52C3625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18</w:t>
            </w:r>
          </w:p>
        </w:tc>
        <w:tc>
          <w:tcPr>
            <w:tcW w:w="884" w:type="dxa"/>
            <w:shd w:val="clear" w:color="auto" w:fill="auto"/>
            <w:noWrap/>
            <w:hideMark/>
          </w:tcPr>
          <w:p w14:paraId="2CA134D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3F76137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Diagonal 24 con Transversal 22. Acceso Lago de la Pradera</w:t>
            </w:r>
          </w:p>
        </w:tc>
        <w:tc>
          <w:tcPr>
            <w:tcW w:w="608" w:type="dxa"/>
            <w:shd w:val="clear" w:color="auto" w:fill="auto"/>
            <w:hideMark/>
          </w:tcPr>
          <w:p w14:paraId="2FD6C9B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4BC94A34" w14:textId="77777777" w:rsidTr="006E4B17">
        <w:trPr>
          <w:trHeight w:val="225"/>
          <w:jc w:val="center"/>
        </w:trPr>
        <w:tc>
          <w:tcPr>
            <w:tcW w:w="288" w:type="dxa"/>
            <w:shd w:val="clear" w:color="auto" w:fill="auto"/>
            <w:noWrap/>
            <w:hideMark/>
          </w:tcPr>
          <w:p w14:paraId="1B1F0E1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19</w:t>
            </w:r>
          </w:p>
        </w:tc>
        <w:tc>
          <w:tcPr>
            <w:tcW w:w="884" w:type="dxa"/>
            <w:shd w:val="clear" w:color="auto" w:fill="auto"/>
            <w:noWrap/>
            <w:hideMark/>
          </w:tcPr>
          <w:p w14:paraId="116B9A8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6813627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Reserva del Lago</w:t>
            </w:r>
          </w:p>
        </w:tc>
        <w:tc>
          <w:tcPr>
            <w:tcW w:w="608" w:type="dxa"/>
            <w:shd w:val="clear" w:color="auto" w:fill="auto"/>
            <w:hideMark/>
          </w:tcPr>
          <w:p w14:paraId="4AB6398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85C7AA8" w14:textId="77777777" w:rsidTr="006E4B17">
        <w:trPr>
          <w:trHeight w:val="225"/>
          <w:jc w:val="center"/>
        </w:trPr>
        <w:tc>
          <w:tcPr>
            <w:tcW w:w="288" w:type="dxa"/>
            <w:shd w:val="clear" w:color="auto" w:fill="auto"/>
            <w:noWrap/>
            <w:hideMark/>
          </w:tcPr>
          <w:p w14:paraId="0430912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20</w:t>
            </w:r>
          </w:p>
        </w:tc>
        <w:tc>
          <w:tcPr>
            <w:tcW w:w="884" w:type="dxa"/>
            <w:shd w:val="clear" w:color="auto" w:fill="auto"/>
            <w:noWrap/>
            <w:hideMark/>
          </w:tcPr>
          <w:p w14:paraId="563D13A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026E38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Villa del Lago</w:t>
            </w:r>
          </w:p>
        </w:tc>
        <w:tc>
          <w:tcPr>
            <w:tcW w:w="608" w:type="dxa"/>
            <w:shd w:val="clear" w:color="auto" w:fill="auto"/>
            <w:hideMark/>
          </w:tcPr>
          <w:p w14:paraId="6EF2816F"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411B310" w14:textId="77777777" w:rsidTr="006E4B17">
        <w:trPr>
          <w:trHeight w:val="225"/>
          <w:jc w:val="center"/>
        </w:trPr>
        <w:tc>
          <w:tcPr>
            <w:tcW w:w="288" w:type="dxa"/>
            <w:shd w:val="clear" w:color="auto" w:fill="auto"/>
            <w:noWrap/>
            <w:hideMark/>
          </w:tcPr>
          <w:p w14:paraId="3EDA668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21</w:t>
            </w:r>
          </w:p>
        </w:tc>
        <w:tc>
          <w:tcPr>
            <w:tcW w:w="884" w:type="dxa"/>
            <w:shd w:val="clear" w:color="auto" w:fill="auto"/>
            <w:noWrap/>
            <w:hideMark/>
          </w:tcPr>
          <w:p w14:paraId="5B9B5D2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2513F1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Terraza del  Lago, antes de laguitos, vía</w:t>
            </w:r>
            <w:r>
              <w:rPr>
                <w:rFonts w:ascii="Arial" w:hAnsi="Arial" w:cs="Arial"/>
                <w:sz w:val="16"/>
                <w:szCs w:val="16"/>
                <w:lang w:val="es-CO" w:eastAsia="es-CO"/>
              </w:rPr>
              <w:t xml:space="preserve"> lago la Prader</w:t>
            </w:r>
            <w:r w:rsidRPr="00520416">
              <w:rPr>
                <w:rFonts w:ascii="Arial" w:hAnsi="Arial" w:cs="Arial"/>
                <w:sz w:val="16"/>
                <w:szCs w:val="16"/>
                <w:lang w:val="es-CO" w:eastAsia="es-CO"/>
              </w:rPr>
              <w:t>a, Frailes</w:t>
            </w:r>
          </w:p>
        </w:tc>
        <w:tc>
          <w:tcPr>
            <w:tcW w:w="608" w:type="dxa"/>
            <w:shd w:val="clear" w:color="auto" w:fill="auto"/>
            <w:hideMark/>
          </w:tcPr>
          <w:p w14:paraId="31ED34D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903661F" w14:textId="77777777" w:rsidTr="006E4B17">
        <w:trPr>
          <w:trHeight w:val="225"/>
          <w:jc w:val="center"/>
        </w:trPr>
        <w:tc>
          <w:tcPr>
            <w:tcW w:w="288" w:type="dxa"/>
            <w:shd w:val="clear" w:color="auto" w:fill="auto"/>
            <w:noWrap/>
            <w:hideMark/>
          </w:tcPr>
          <w:p w14:paraId="660F502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22</w:t>
            </w:r>
          </w:p>
        </w:tc>
        <w:tc>
          <w:tcPr>
            <w:tcW w:w="884" w:type="dxa"/>
            <w:shd w:val="clear" w:color="auto" w:fill="auto"/>
            <w:noWrap/>
            <w:hideMark/>
          </w:tcPr>
          <w:p w14:paraId="748356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6D8998D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22  con carrerea 17  la  Pradera</w:t>
            </w:r>
          </w:p>
        </w:tc>
        <w:tc>
          <w:tcPr>
            <w:tcW w:w="608" w:type="dxa"/>
            <w:shd w:val="clear" w:color="auto" w:fill="auto"/>
            <w:hideMark/>
          </w:tcPr>
          <w:p w14:paraId="52B9B28B"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447FB69" w14:textId="77777777" w:rsidTr="006E4B17">
        <w:trPr>
          <w:trHeight w:val="225"/>
          <w:jc w:val="center"/>
        </w:trPr>
        <w:tc>
          <w:tcPr>
            <w:tcW w:w="288" w:type="dxa"/>
            <w:shd w:val="clear" w:color="auto" w:fill="auto"/>
            <w:noWrap/>
            <w:hideMark/>
          </w:tcPr>
          <w:p w14:paraId="5271951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23</w:t>
            </w:r>
          </w:p>
        </w:tc>
        <w:tc>
          <w:tcPr>
            <w:tcW w:w="884" w:type="dxa"/>
            <w:shd w:val="clear" w:color="auto" w:fill="auto"/>
            <w:noWrap/>
            <w:hideMark/>
          </w:tcPr>
          <w:p w14:paraId="6A72824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45FCCA9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21 con carrera 23 frente al colegio SANTA JUANA</w:t>
            </w:r>
          </w:p>
        </w:tc>
        <w:tc>
          <w:tcPr>
            <w:tcW w:w="608" w:type="dxa"/>
            <w:shd w:val="clear" w:color="auto" w:fill="auto"/>
            <w:hideMark/>
          </w:tcPr>
          <w:p w14:paraId="0DF4D2CF"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5D7011D" w14:textId="77777777" w:rsidTr="006E4B17">
        <w:trPr>
          <w:trHeight w:val="225"/>
          <w:jc w:val="center"/>
        </w:trPr>
        <w:tc>
          <w:tcPr>
            <w:tcW w:w="288" w:type="dxa"/>
            <w:shd w:val="clear" w:color="auto" w:fill="auto"/>
            <w:noWrap/>
            <w:hideMark/>
          </w:tcPr>
          <w:p w14:paraId="5884A5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24</w:t>
            </w:r>
          </w:p>
        </w:tc>
        <w:tc>
          <w:tcPr>
            <w:tcW w:w="884" w:type="dxa"/>
            <w:shd w:val="clear" w:color="auto" w:fill="auto"/>
            <w:noWrap/>
            <w:hideMark/>
          </w:tcPr>
          <w:p w14:paraId="73BD404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3E590D5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Urbanización Reservas de la Pradera </w:t>
            </w:r>
          </w:p>
        </w:tc>
        <w:tc>
          <w:tcPr>
            <w:tcW w:w="608" w:type="dxa"/>
            <w:shd w:val="clear" w:color="auto" w:fill="auto"/>
            <w:hideMark/>
          </w:tcPr>
          <w:p w14:paraId="79607E3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8505017" w14:textId="77777777" w:rsidTr="006E4B17">
        <w:trPr>
          <w:trHeight w:val="225"/>
          <w:jc w:val="center"/>
        </w:trPr>
        <w:tc>
          <w:tcPr>
            <w:tcW w:w="288" w:type="dxa"/>
            <w:shd w:val="clear" w:color="auto" w:fill="auto"/>
            <w:noWrap/>
            <w:hideMark/>
          </w:tcPr>
          <w:p w14:paraId="2452763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25</w:t>
            </w:r>
          </w:p>
        </w:tc>
        <w:tc>
          <w:tcPr>
            <w:tcW w:w="884" w:type="dxa"/>
            <w:shd w:val="clear" w:color="auto" w:fill="auto"/>
            <w:noWrap/>
            <w:hideMark/>
          </w:tcPr>
          <w:p w14:paraId="0A8D530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6AB603F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Santa Mónica Calle 18 frente al  20- 119</w:t>
            </w:r>
          </w:p>
        </w:tc>
        <w:tc>
          <w:tcPr>
            <w:tcW w:w="608" w:type="dxa"/>
            <w:shd w:val="clear" w:color="auto" w:fill="auto"/>
            <w:hideMark/>
          </w:tcPr>
          <w:p w14:paraId="63C3C458"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E7960B4" w14:textId="77777777" w:rsidTr="006E4B17">
        <w:trPr>
          <w:trHeight w:val="225"/>
          <w:jc w:val="center"/>
        </w:trPr>
        <w:tc>
          <w:tcPr>
            <w:tcW w:w="288" w:type="dxa"/>
            <w:shd w:val="clear" w:color="auto" w:fill="auto"/>
            <w:noWrap/>
            <w:hideMark/>
          </w:tcPr>
          <w:p w14:paraId="6C1D605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26</w:t>
            </w:r>
          </w:p>
        </w:tc>
        <w:tc>
          <w:tcPr>
            <w:tcW w:w="884" w:type="dxa"/>
            <w:shd w:val="clear" w:color="auto" w:fill="auto"/>
            <w:noWrap/>
            <w:hideMark/>
          </w:tcPr>
          <w:p w14:paraId="3E04D4B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5A619A3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La Pradera Carrera 16 con calle 20</w:t>
            </w:r>
          </w:p>
        </w:tc>
        <w:tc>
          <w:tcPr>
            <w:tcW w:w="608" w:type="dxa"/>
            <w:shd w:val="clear" w:color="auto" w:fill="auto"/>
            <w:hideMark/>
          </w:tcPr>
          <w:p w14:paraId="6D653399"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74E4F51" w14:textId="77777777" w:rsidTr="006E4B17">
        <w:trPr>
          <w:trHeight w:val="225"/>
          <w:jc w:val="center"/>
        </w:trPr>
        <w:tc>
          <w:tcPr>
            <w:tcW w:w="288" w:type="dxa"/>
            <w:shd w:val="clear" w:color="auto" w:fill="auto"/>
            <w:noWrap/>
            <w:hideMark/>
          </w:tcPr>
          <w:p w14:paraId="717FB76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27</w:t>
            </w:r>
          </w:p>
        </w:tc>
        <w:tc>
          <w:tcPr>
            <w:tcW w:w="884" w:type="dxa"/>
            <w:shd w:val="clear" w:color="auto" w:fill="auto"/>
            <w:noWrap/>
            <w:hideMark/>
          </w:tcPr>
          <w:p w14:paraId="4BACA8D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39D6FF3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18 # 12-29</w:t>
            </w:r>
          </w:p>
        </w:tc>
        <w:tc>
          <w:tcPr>
            <w:tcW w:w="608" w:type="dxa"/>
            <w:shd w:val="clear" w:color="auto" w:fill="auto"/>
            <w:hideMark/>
          </w:tcPr>
          <w:p w14:paraId="080A1ED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1CE0F4F5" w14:textId="77777777" w:rsidTr="006E4B17">
        <w:trPr>
          <w:trHeight w:val="225"/>
          <w:jc w:val="center"/>
        </w:trPr>
        <w:tc>
          <w:tcPr>
            <w:tcW w:w="288" w:type="dxa"/>
            <w:shd w:val="clear" w:color="auto" w:fill="auto"/>
            <w:noWrap/>
            <w:hideMark/>
          </w:tcPr>
          <w:p w14:paraId="624579C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28</w:t>
            </w:r>
          </w:p>
        </w:tc>
        <w:tc>
          <w:tcPr>
            <w:tcW w:w="884" w:type="dxa"/>
            <w:shd w:val="clear" w:color="auto" w:fill="auto"/>
            <w:noWrap/>
            <w:hideMark/>
          </w:tcPr>
          <w:p w14:paraId="1E5E306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1E736FC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Calle 9 Carrera 17 la Popa </w:t>
            </w:r>
          </w:p>
        </w:tc>
        <w:tc>
          <w:tcPr>
            <w:tcW w:w="608" w:type="dxa"/>
            <w:shd w:val="clear" w:color="auto" w:fill="auto"/>
            <w:hideMark/>
          </w:tcPr>
          <w:p w14:paraId="4D93098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C14EC09" w14:textId="77777777" w:rsidTr="006E4B17">
        <w:trPr>
          <w:trHeight w:val="225"/>
          <w:jc w:val="center"/>
        </w:trPr>
        <w:tc>
          <w:tcPr>
            <w:tcW w:w="288" w:type="dxa"/>
            <w:shd w:val="clear" w:color="auto" w:fill="auto"/>
            <w:noWrap/>
            <w:hideMark/>
          </w:tcPr>
          <w:p w14:paraId="7D2212F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29</w:t>
            </w:r>
          </w:p>
        </w:tc>
        <w:tc>
          <w:tcPr>
            <w:tcW w:w="884" w:type="dxa"/>
            <w:shd w:val="clear" w:color="auto" w:fill="auto"/>
            <w:noWrap/>
            <w:hideMark/>
          </w:tcPr>
          <w:p w14:paraId="1F3ECE9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47888C0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Transversal 9 # 8 e 55 esquina LA POPA</w:t>
            </w:r>
          </w:p>
        </w:tc>
        <w:tc>
          <w:tcPr>
            <w:tcW w:w="608" w:type="dxa"/>
            <w:shd w:val="clear" w:color="auto" w:fill="auto"/>
            <w:hideMark/>
          </w:tcPr>
          <w:p w14:paraId="5C7127E9"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C8A74D8" w14:textId="77777777" w:rsidTr="006E4B17">
        <w:trPr>
          <w:trHeight w:val="225"/>
          <w:jc w:val="center"/>
        </w:trPr>
        <w:tc>
          <w:tcPr>
            <w:tcW w:w="288" w:type="dxa"/>
            <w:shd w:val="clear" w:color="auto" w:fill="auto"/>
            <w:noWrap/>
            <w:hideMark/>
          </w:tcPr>
          <w:p w14:paraId="49AFFFA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30</w:t>
            </w:r>
          </w:p>
        </w:tc>
        <w:tc>
          <w:tcPr>
            <w:tcW w:w="884" w:type="dxa"/>
            <w:shd w:val="clear" w:color="auto" w:fill="auto"/>
            <w:noWrap/>
            <w:hideMark/>
          </w:tcPr>
          <w:p w14:paraId="7FF01A4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392C5FB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w:t>
            </w:r>
            <w:r>
              <w:rPr>
                <w:rFonts w:ascii="Arial" w:hAnsi="Arial" w:cs="Arial"/>
                <w:sz w:val="16"/>
                <w:szCs w:val="16"/>
                <w:lang w:val="es-CO" w:eastAsia="es-CO"/>
              </w:rPr>
              <w:t xml:space="preserve">arrera 9 #   9-08 enseguida de </w:t>
            </w:r>
            <w:proofErr w:type="spellStart"/>
            <w:r>
              <w:rPr>
                <w:rFonts w:ascii="Arial" w:hAnsi="Arial" w:cs="Arial"/>
                <w:sz w:val="16"/>
                <w:szCs w:val="16"/>
                <w:lang w:val="es-CO" w:eastAsia="es-CO"/>
              </w:rPr>
              <w:t>O’</w:t>
            </w:r>
            <w:r w:rsidRPr="00520416">
              <w:rPr>
                <w:rFonts w:ascii="Arial" w:hAnsi="Arial" w:cs="Arial"/>
                <w:sz w:val="16"/>
                <w:szCs w:val="16"/>
                <w:lang w:val="es-CO" w:eastAsia="es-CO"/>
              </w:rPr>
              <w:t>felipe</w:t>
            </w:r>
            <w:proofErr w:type="spellEnd"/>
          </w:p>
        </w:tc>
        <w:tc>
          <w:tcPr>
            <w:tcW w:w="608" w:type="dxa"/>
            <w:shd w:val="clear" w:color="auto" w:fill="auto"/>
            <w:hideMark/>
          </w:tcPr>
          <w:p w14:paraId="7660041B"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E5D6975" w14:textId="77777777" w:rsidTr="006E4B17">
        <w:trPr>
          <w:trHeight w:val="225"/>
          <w:jc w:val="center"/>
        </w:trPr>
        <w:tc>
          <w:tcPr>
            <w:tcW w:w="288" w:type="dxa"/>
            <w:shd w:val="clear" w:color="auto" w:fill="auto"/>
            <w:noWrap/>
            <w:hideMark/>
          </w:tcPr>
          <w:p w14:paraId="46B1782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31</w:t>
            </w:r>
          </w:p>
        </w:tc>
        <w:tc>
          <w:tcPr>
            <w:tcW w:w="884" w:type="dxa"/>
            <w:shd w:val="clear" w:color="auto" w:fill="auto"/>
            <w:noWrap/>
            <w:hideMark/>
          </w:tcPr>
          <w:p w14:paraId="215C644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07F393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15 con  8   multicentro la macarena</w:t>
            </w:r>
          </w:p>
        </w:tc>
        <w:tc>
          <w:tcPr>
            <w:tcW w:w="608" w:type="dxa"/>
            <w:shd w:val="clear" w:color="auto" w:fill="auto"/>
            <w:hideMark/>
          </w:tcPr>
          <w:p w14:paraId="5BC34C9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D2FD03F" w14:textId="77777777" w:rsidTr="006E4B17">
        <w:trPr>
          <w:trHeight w:val="225"/>
          <w:jc w:val="center"/>
        </w:trPr>
        <w:tc>
          <w:tcPr>
            <w:tcW w:w="288" w:type="dxa"/>
            <w:shd w:val="clear" w:color="auto" w:fill="auto"/>
            <w:noWrap/>
            <w:hideMark/>
          </w:tcPr>
          <w:p w14:paraId="10A3A75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32</w:t>
            </w:r>
          </w:p>
        </w:tc>
        <w:tc>
          <w:tcPr>
            <w:tcW w:w="884" w:type="dxa"/>
            <w:shd w:val="clear" w:color="auto" w:fill="auto"/>
            <w:noWrap/>
            <w:hideMark/>
          </w:tcPr>
          <w:p w14:paraId="7157759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4346280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SAN ANGEL Plaza comercial, bodega 6, frente a papiro </w:t>
            </w:r>
          </w:p>
        </w:tc>
        <w:tc>
          <w:tcPr>
            <w:tcW w:w="608" w:type="dxa"/>
            <w:shd w:val="clear" w:color="auto" w:fill="auto"/>
            <w:hideMark/>
          </w:tcPr>
          <w:p w14:paraId="757A3AD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830C43B" w14:textId="77777777" w:rsidTr="006E4B17">
        <w:trPr>
          <w:trHeight w:val="225"/>
          <w:jc w:val="center"/>
        </w:trPr>
        <w:tc>
          <w:tcPr>
            <w:tcW w:w="288" w:type="dxa"/>
            <w:shd w:val="clear" w:color="auto" w:fill="auto"/>
            <w:noWrap/>
            <w:hideMark/>
          </w:tcPr>
          <w:p w14:paraId="5E54FD3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33</w:t>
            </w:r>
          </w:p>
        </w:tc>
        <w:tc>
          <w:tcPr>
            <w:tcW w:w="884" w:type="dxa"/>
            <w:shd w:val="clear" w:color="auto" w:fill="auto"/>
            <w:noWrap/>
            <w:hideMark/>
          </w:tcPr>
          <w:p w14:paraId="7D8227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053EC07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Vía la badea antes de la entrada a la Graciela</w:t>
            </w:r>
          </w:p>
        </w:tc>
        <w:tc>
          <w:tcPr>
            <w:tcW w:w="608" w:type="dxa"/>
            <w:shd w:val="clear" w:color="auto" w:fill="auto"/>
            <w:hideMark/>
          </w:tcPr>
          <w:p w14:paraId="536B588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863624A" w14:textId="77777777" w:rsidTr="006E4B17">
        <w:trPr>
          <w:trHeight w:val="225"/>
          <w:jc w:val="center"/>
        </w:trPr>
        <w:tc>
          <w:tcPr>
            <w:tcW w:w="288" w:type="dxa"/>
            <w:shd w:val="clear" w:color="auto" w:fill="auto"/>
            <w:noWrap/>
            <w:hideMark/>
          </w:tcPr>
          <w:p w14:paraId="61E4EF5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34</w:t>
            </w:r>
          </w:p>
        </w:tc>
        <w:tc>
          <w:tcPr>
            <w:tcW w:w="884" w:type="dxa"/>
            <w:shd w:val="clear" w:color="auto" w:fill="auto"/>
            <w:noWrap/>
            <w:hideMark/>
          </w:tcPr>
          <w:p w14:paraId="26BDAE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55E6AC2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Frente a Servientrega, Avenida del Ferrocarril</w:t>
            </w:r>
          </w:p>
        </w:tc>
        <w:tc>
          <w:tcPr>
            <w:tcW w:w="608" w:type="dxa"/>
            <w:shd w:val="clear" w:color="auto" w:fill="auto"/>
            <w:hideMark/>
          </w:tcPr>
          <w:p w14:paraId="0D68612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C92DF90" w14:textId="77777777" w:rsidTr="006E4B17">
        <w:trPr>
          <w:trHeight w:val="225"/>
          <w:jc w:val="center"/>
        </w:trPr>
        <w:tc>
          <w:tcPr>
            <w:tcW w:w="288" w:type="dxa"/>
            <w:shd w:val="clear" w:color="auto" w:fill="auto"/>
            <w:noWrap/>
            <w:hideMark/>
          </w:tcPr>
          <w:p w14:paraId="17BEA44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35</w:t>
            </w:r>
          </w:p>
        </w:tc>
        <w:tc>
          <w:tcPr>
            <w:tcW w:w="884" w:type="dxa"/>
            <w:shd w:val="clear" w:color="auto" w:fill="auto"/>
            <w:noWrap/>
            <w:hideMark/>
          </w:tcPr>
          <w:p w14:paraId="07B0E0C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27AC19D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 Turín La Popa frente a Servientrega</w:t>
            </w:r>
          </w:p>
        </w:tc>
        <w:tc>
          <w:tcPr>
            <w:tcW w:w="608" w:type="dxa"/>
            <w:shd w:val="clear" w:color="auto" w:fill="auto"/>
            <w:hideMark/>
          </w:tcPr>
          <w:p w14:paraId="10684E5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A8D1AE8" w14:textId="77777777" w:rsidTr="006E4B17">
        <w:trPr>
          <w:trHeight w:val="225"/>
          <w:jc w:val="center"/>
        </w:trPr>
        <w:tc>
          <w:tcPr>
            <w:tcW w:w="288" w:type="dxa"/>
            <w:shd w:val="clear" w:color="auto" w:fill="auto"/>
            <w:noWrap/>
            <w:hideMark/>
          </w:tcPr>
          <w:p w14:paraId="79975D5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36</w:t>
            </w:r>
          </w:p>
        </w:tc>
        <w:tc>
          <w:tcPr>
            <w:tcW w:w="884" w:type="dxa"/>
            <w:shd w:val="clear" w:color="auto" w:fill="auto"/>
            <w:noWrap/>
            <w:hideMark/>
          </w:tcPr>
          <w:p w14:paraId="3EE5D8F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12C1FC8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Quintas del Refugio</w:t>
            </w:r>
          </w:p>
        </w:tc>
        <w:tc>
          <w:tcPr>
            <w:tcW w:w="608" w:type="dxa"/>
            <w:shd w:val="clear" w:color="auto" w:fill="auto"/>
            <w:hideMark/>
          </w:tcPr>
          <w:p w14:paraId="3700F393"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CA1390E" w14:textId="77777777" w:rsidTr="006E4B17">
        <w:trPr>
          <w:trHeight w:val="270"/>
          <w:jc w:val="center"/>
        </w:trPr>
        <w:tc>
          <w:tcPr>
            <w:tcW w:w="288" w:type="dxa"/>
            <w:shd w:val="clear" w:color="auto" w:fill="auto"/>
            <w:noWrap/>
            <w:hideMark/>
          </w:tcPr>
          <w:p w14:paraId="524DFB3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37</w:t>
            </w:r>
          </w:p>
        </w:tc>
        <w:tc>
          <w:tcPr>
            <w:tcW w:w="884" w:type="dxa"/>
            <w:shd w:val="clear" w:color="auto" w:fill="auto"/>
            <w:noWrap/>
            <w:hideMark/>
          </w:tcPr>
          <w:p w14:paraId="14AB4B0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A69B0B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Urbanización Portal del Sol</w:t>
            </w:r>
          </w:p>
        </w:tc>
        <w:tc>
          <w:tcPr>
            <w:tcW w:w="608" w:type="dxa"/>
            <w:shd w:val="clear" w:color="auto" w:fill="auto"/>
            <w:hideMark/>
          </w:tcPr>
          <w:p w14:paraId="13AD5BA3"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6241360" w14:textId="77777777" w:rsidTr="006E4B17">
        <w:trPr>
          <w:trHeight w:val="225"/>
          <w:jc w:val="center"/>
        </w:trPr>
        <w:tc>
          <w:tcPr>
            <w:tcW w:w="288" w:type="dxa"/>
            <w:shd w:val="clear" w:color="auto" w:fill="auto"/>
            <w:noWrap/>
            <w:hideMark/>
          </w:tcPr>
          <w:p w14:paraId="5016BAC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38</w:t>
            </w:r>
          </w:p>
        </w:tc>
        <w:tc>
          <w:tcPr>
            <w:tcW w:w="884" w:type="dxa"/>
            <w:shd w:val="clear" w:color="auto" w:fill="auto"/>
            <w:noWrap/>
            <w:hideMark/>
          </w:tcPr>
          <w:p w14:paraId="1309604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69BE7B4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Barrio Limonar M-6 C-14</w:t>
            </w:r>
          </w:p>
        </w:tc>
        <w:tc>
          <w:tcPr>
            <w:tcW w:w="608" w:type="dxa"/>
            <w:shd w:val="clear" w:color="auto" w:fill="auto"/>
            <w:hideMark/>
          </w:tcPr>
          <w:p w14:paraId="4B8C083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F8F18E0" w14:textId="77777777" w:rsidTr="006E4B17">
        <w:trPr>
          <w:trHeight w:val="225"/>
          <w:jc w:val="center"/>
        </w:trPr>
        <w:tc>
          <w:tcPr>
            <w:tcW w:w="288" w:type="dxa"/>
            <w:shd w:val="clear" w:color="auto" w:fill="auto"/>
            <w:noWrap/>
            <w:hideMark/>
          </w:tcPr>
          <w:p w14:paraId="41082B3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39</w:t>
            </w:r>
          </w:p>
        </w:tc>
        <w:tc>
          <w:tcPr>
            <w:tcW w:w="884" w:type="dxa"/>
            <w:shd w:val="clear" w:color="auto" w:fill="auto"/>
            <w:noWrap/>
            <w:hideMark/>
          </w:tcPr>
          <w:p w14:paraId="716E683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noWrap/>
            <w:hideMark/>
          </w:tcPr>
          <w:p w14:paraId="33A10FA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Av. Turín La Popa Frente a la cárcel de mujeres</w:t>
            </w:r>
          </w:p>
        </w:tc>
        <w:tc>
          <w:tcPr>
            <w:tcW w:w="608" w:type="dxa"/>
            <w:shd w:val="clear" w:color="auto" w:fill="auto"/>
            <w:hideMark/>
          </w:tcPr>
          <w:p w14:paraId="44E13A8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EE6E082" w14:textId="77777777" w:rsidTr="006E4B17">
        <w:trPr>
          <w:trHeight w:val="225"/>
          <w:jc w:val="center"/>
        </w:trPr>
        <w:tc>
          <w:tcPr>
            <w:tcW w:w="288" w:type="dxa"/>
            <w:shd w:val="clear" w:color="auto" w:fill="auto"/>
            <w:noWrap/>
            <w:hideMark/>
          </w:tcPr>
          <w:p w14:paraId="7FB9F5F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40</w:t>
            </w:r>
          </w:p>
        </w:tc>
        <w:tc>
          <w:tcPr>
            <w:tcW w:w="884" w:type="dxa"/>
            <w:shd w:val="clear" w:color="auto" w:fill="auto"/>
            <w:noWrap/>
            <w:hideMark/>
          </w:tcPr>
          <w:p w14:paraId="1C1D94C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35E0F83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 Turín la Popa Acceso al con condominio Gaviria La Badea</w:t>
            </w:r>
          </w:p>
        </w:tc>
        <w:tc>
          <w:tcPr>
            <w:tcW w:w="608" w:type="dxa"/>
            <w:shd w:val="clear" w:color="auto" w:fill="auto"/>
            <w:hideMark/>
          </w:tcPr>
          <w:p w14:paraId="12A068F3"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810193B" w14:textId="77777777" w:rsidTr="006E4B17">
        <w:trPr>
          <w:trHeight w:val="225"/>
          <w:jc w:val="center"/>
        </w:trPr>
        <w:tc>
          <w:tcPr>
            <w:tcW w:w="288" w:type="dxa"/>
            <w:shd w:val="clear" w:color="auto" w:fill="auto"/>
            <w:noWrap/>
            <w:hideMark/>
          </w:tcPr>
          <w:p w14:paraId="6A3FB7D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41</w:t>
            </w:r>
          </w:p>
        </w:tc>
        <w:tc>
          <w:tcPr>
            <w:tcW w:w="884" w:type="dxa"/>
            <w:shd w:val="clear" w:color="auto" w:fill="auto"/>
            <w:noWrap/>
            <w:hideMark/>
          </w:tcPr>
          <w:p w14:paraId="297C7A1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noWrap/>
            <w:hideMark/>
          </w:tcPr>
          <w:p w14:paraId="2763922E"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Mz</w:t>
            </w:r>
            <w:proofErr w:type="spellEnd"/>
            <w:r w:rsidRPr="00520416">
              <w:rPr>
                <w:rFonts w:ascii="Arial" w:hAnsi="Arial" w:cs="Arial"/>
                <w:sz w:val="16"/>
                <w:szCs w:val="16"/>
                <w:lang w:val="es-CO" w:eastAsia="es-CO"/>
              </w:rPr>
              <w:t xml:space="preserve"> 8 Lc-1 Parque Industrial la Badea</w:t>
            </w:r>
          </w:p>
        </w:tc>
        <w:tc>
          <w:tcPr>
            <w:tcW w:w="608" w:type="dxa"/>
            <w:shd w:val="clear" w:color="auto" w:fill="auto"/>
            <w:hideMark/>
          </w:tcPr>
          <w:p w14:paraId="31EBA470"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EFB6390" w14:textId="77777777" w:rsidTr="006E4B17">
        <w:trPr>
          <w:trHeight w:val="225"/>
          <w:jc w:val="center"/>
        </w:trPr>
        <w:tc>
          <w:tcPr>
            <w:tcW w:w="288" w:type="dxa"/>
            <w:shd w:val="clear" w:color="auto" w:fill="auto"/>
            <w:noWrap/>
            <w:hideMark/>
          </w:tcPr>
          <w:p w14:paraId="5CA4BD4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42</w:t>
            </w:r>
          </w:p>
        </w:tc>
        <w:tc>
          <w:tcPr>
            <w:tcW w:w="884" w:type="dxa"/>
            <w:shd w:val="clear" w:color="auto" w:fill="auto"/>
            <w:noWrap/>
            <w:hideMark/>
          </w:tcPr>
          <w:p w14:paraId="36FE4C9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noWrap/>
            <w:hideMark/>
          </w:tcPr>
          <w:p w14:paraId="54CE44F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Barrio Inquilinos M-3 C-35</w:t>
            </w:r>
          </w:p>
        </w:tc>
        <w:tc>
          <w:tcPr>
            <w:tcW w:w="608" w:type="dxa"/>
            <w:shd w:val="clear" w:color="auto" w:fill="auto"/>
            <w:hideMark/>
          </w:tcPr>
          <w:p w14:paraId="083832A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475F7C49" w14:textId="77777777" w:rsidTr="006E4B17">
        <w:trPr>
          <w:trHeight w:val="225"/>
          <w:jc w:val="center"/>
        </w:trPr>
        <w:tc>
          <w:tcPr>
            <w:tcW w:w="288" w:type="dxa"/>
            <w:shd w:val="clear" w:color="auto" w:fill="auto"/>
            <w:noWrap/>
            <w:hideMark/>
          </w:tcPr>
          <w:p w14:paraId="3D278F0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43</w:t>
            </w:r>
          </w:p>
        </w:tc>
        <w:tc>
          <w:tcPr>
            <w:tcW w:w="884" w:type="dxa"/>
            <w:shd w:val="clear" w:color="auto" w:fill="auto"/>
            <w:noWrap/>
            <w:hideMark/>
          </w:tcPr>
          <w:p w14:paraId="31A732B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650BC1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Diagonal  12 casa 1 esquina, La Graciela</w:t>
            </w:r>
          </w:p>
        </w:tc>
        <w:tc>
          <w:tcPr>
            <w:tcW w:w="608" w:type="dxa"/>
            <w:shd w:val="clear" w:color="auto" w:fill="auto"/>
            <w:hideMark/>
          </w:tcPr>
          <w:p w14:paraId="124DA27E"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196A6CFA" w14:textId="77777777" w:rsidTr="006E4B17">
        <w:trPr>
          <w:trHeight w:val="225"/>
          <w:jc w:val="center"/>
        </w:trPr>
        <w:tc>
          <w:tcPr>
            <w:tcW w:w="288" w:type="dxa"/>
            <w:shd w:val="clear" w:color="auto" w:fill="auto"/>
            <w:noWrap/>
            <w:hideMark/>
          </w:tcPr>
          <w:p w14:paraId="352FE56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44</w:t>
            </w:r>
          </w:p>
        </w:tc>
        <w:tc>
          <w:tcPr>
            <w:tcW w:w="884" w:type="dxa"/>
            <w:shd w:val="clear" w:color="auto" w:fill="auto"/>
            <w:noWrap/>
            <w:hideMark/>
          </w:tcPr>
          <w:p w14:paraId="09811F1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noWrap/>
            <w:hideMark/>
          </w:tcPr>
          <w:p w14:paraId="3992EB2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Vía la Badea costado derecho antes de la entrada a la Graciela</w:t>
            </w:r>
          </w:p>
        </w:tc>
        <w:tc>
          <w:tcPr>
            <w:tcW w:w="608" w:type="dxa"/>
            <w:shd w:val="clear" w:color="auto" w:fill="auto"/>
            <w:hideMark/>
          </w:tcPr>
          <w:p w14:paraId="5453442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C482B28" w14:textId="77777777" w:rsidTr="006E4B17">
        <w:trPr>
          <w:trHeight w:val="225"/>
          <w:jc w:val="center"/>
        </w:trPr>
        <w:tc>
          <w:tcPr>
            <w:tcW w:w="288" w:type="dxa"/>
            <w:shd w:val="clear" w:color="auto" w:fill="auto"/>
            <w:noWrap/>
            <w:hideMark/>
          </w:tcPr>
          <w:p w14:paraId="22E3806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45</w:t>
            </w:r>
          </w:p>
        </w:tc>
        <w:tc>
          <w:tcPr>
            <w:tcW w:w="884" w:type="dxa"/>
            <w:shd w:val="clear" w:color="auto" w:fill="auto"/>
            <w:noWrap/>
            <w:hideMark/>
          </w:tcPr>
          <w:p w14:paraId="0CC0964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5351EC7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12 con carrera  7 bodega al fondo, esquina la Badea</w:t>
            </w:r>
          </w:p>
        </w:tc>
        <w:tc>
          <w:tcPr>
            <w:tcW w:w="608" w:type="dxa"/>
            <w:shd w:val="clear" w:color="auto" w:fill="auto"/>
            <w:hideMark/>
          </w:tcPr>
          <w:p w14:paraId="08EAA1A7"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4F25D3B" w14:textId="77777777" w:rsidTr="006E4B17">
        <w:trPr>
          <w:trHeight w:val="225"/>
          <w:jc w:val="center"/>
        </w:trPr>
        <w:tc>
          <w:tcPr>
            <w:tcW w:w="288" w:type="dxa"/>
            <w:shd w:val="clear" w:color="auto" w:fill="auto"/>
            <w:noWrap/>
            <w:hideMark/>
          </w:tcPr>
          <w:p w14:paraId="67AC6CC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46</w:t>
            </w:r>
          </w:p>
        </w:tc>
        <w:tc>
          <w:tcPr>
            <w:tcW w:w="884" w:type="dxa"/>
            <w:shd w:val="clear" w:color="auto" w:fill="auto"/>
            <w:noWrap/>
            <w:hideMark/>
          </w:tcPr>
          <w:p w14:paraId="5CD6FB6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3E7816E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11A frente a bodega 39, la Badea</w:t>
            </w:r>
          </w:p>
        </w:tc>
        <w:tc>
          <w:tcPr>
            <w:tcW w:w="608" w:type="dxa"/>
            <w:shd w:val="clear" w:color="auto" w:fill="auto"/>
            <w:hideMark/>
          </w:tcPr>
          <w:p w14:paraId="20129BDE"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437A6708" w14:textId="77777777" w:rsidTr="006E4B17">
        <w:trPr>
          <w:trHeight w:val="225"/>
          <w:jc w:val="center"/>
        </w:trPr>
        <w:tc>
          <w:tcPr>
            <w:tcW w:w="288" w:type="dxa"/>
            <w:shd w:val="clear" w:color="auto" w:fill="auto"/>
            <w:noWrap/>
            <w:hideMark/>
          </w:tcPr>
          <w:p w14:paraId="60EF622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47</w:t>
            </w:r>
          </w:p>
        </w:tc>
        <w:tc>
          <w:tcPr>
            <w:tcW w:w="884" w:type="dxa"/>
            <w:shd w:val="clear" w:color="auto" w:fill="auto"/>
            <w:noWrap/>
            <w:hideMark/>
          </w:tcPr>
          <w:p w14:paraId="5A950AB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22CA0B0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Calle11 # 6-193 La  Badea</w:t>
            </w:r>
          </w:p>
        </w:tc>
        <w:tc>
          <w:tcPr>
            <w:tcW w:w="608" w:type="dxa"/>
            <w:shd w:val="clear" w:color="auto" w:fill="auto"/>
            <w:hideMark/>
          </w:tcPr>
          <w:p w14:paraId="3C166DAD"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4B167C6" w14:textId="77777777" w:rsidTr="006E4B17">
        <w:trPr>
          <w:trHeight w:val="225"/>
          <w:jc w:val="center"/>
        </w:trPr>
        <w:tc>
          <w:tcPr>
            <w:tcW w:w="288" w:type="dxa"/>
            <w:shd w:val="clear" w:color="auto" w:fill="auto"/>
            <w:noWrap/>
            <w:hideMark/>
          </w:tcPr>
          <w:p w14:paraId="49CF67E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48</w:t>
            </w:r>
          </w:p>
        </w:tc>
        <w:tc>
          <w:tcPr>
            <w:tcW w:w="884" w:type="dxa"/>
            <w:shd w:val="clear" w:color="auto" w:fill="auto"/>
            <w:noWrap/>
            <w:hideMark/>
          </w:tcPr>
          <w:p w14:paraId="34D3275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23994DE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Carreara 9 Bis N°6-72 bodega 5 la badea</w:t>
            </w:r>
          </w:p>
        </w:tc>
        <w:tc>
          <w:tcPr>
            <w:tcW w:w="608" w:type="dxa"/>
            <w:shd w:val="clear" w:color="auto" w:fill="auto"/>
            <w:hideMark/>
          </w:tcPr>
          <w:p w14:paraId="4B4EAF8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4D0ACA0" w14:textId="77777777" w:rsidTr="006E4B17">
        <w:trPr>
          <w:trHeight w:val="225"/>
          <w:jc w:val="center"/>
        </w:trPr>
        <w:tc>
          <w:tcPr>
            <w:tcW w:w="288" w:type="dxa"/>
            <w:shd w:val="clear" w:color="auto" w:fill="auto"/>
            <w:noWrap/>
            <w:hideMark/>
          </w:tcPr>
          <w:p w14:paraId="44E6EF9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49</w:t>
            </w:r>
          </w:p>
        </w:tc>
        <w:tc>
          <w:tcPr>
            <w:tcW w:w="884" w:type="dxa"/>
            <w:shd w:val="clear" w:color="auto" w:fill="auto"/>
            <w:noWrap/>
            <w:hideMark/>
          </w:tcPr>
          <w:p w14:paraId="6A81894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067D6A4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Carrera 9 Bis N°6-72 Bodega 5 la Badea</w:t>
            </w:r>
          </w:p>
        </w:tc>
        <w:tc>
          <w:tcPr>
            <w:tcW w:w="608" w:type="dxa"/>
            <w:shd w:val="clear" w:color="auto" w:fill="auto"/>
            <w:hideMark/>
          </w:tcPr>
          <w:p w14:paraId="1463D435"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D511542" w14:textId="77777777" w:rsidTr="006E4B17">
        <w:trPr>
          <w:trHeight w:val="225"/>
          <w:jc w:val="center"/>
        </w:trPr>
        <w:tc>
          <w:tcPr>
            <w:tcW w:w="288" w:type="dxa"/>
            <w:shd w:val="clear" w:color="auto" w:fill="auto"/>
            <w:noWrap/>
            <w:hideMark/>
          </w:tcPr>
          <w:p w14:paraId="647B58E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50</w:t>
            </w:r>
          </w:p>
        </w:tc>
        <w:tc>
          <w:tcPr>
            <w:tcW w:w="884" w:type="dxa"/>
            <w:shd w:val="clear" w:color="auto" w:fill="auto"/>
            <w:noWrap/>
            <w:hideMark/>
          </w:tcPr>
          <w:p w14:paraId="6B0D990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03B3E9C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carrera 17 # 12-04 la popa </w:t>
            </w:r>
          </w:p>
        </w:tc>
        <w:tc>
          <w:tcPr>
            <w:tcW w:w="608" w:type="dxa"/>
            <w:shd w:val="clear" w:color="auto" w:fill="auto"/>
            <w:hideMark/>
          </w:tcPr>
          <w:p w14:paraId="281D0B8E"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C246510" w14:textId="77777777" w:rsidTr="006E4B17">
        <w:trPr>
          <w:trHeight w:val="225"/>
          <w:jc w:val="center"/>
        </w:trPr>
        <w:tc>
          <w:tcPr>
            <w:tcW w:w="288" w:type="dxa"/>
            <w:shd w:val="clear" w:color="auto" w:fill="auto"/>
            <w:noWrap/>
            <w:hideMark/>
          </w:tcPr>
          <w:p w14:paraId="2AA97A8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51</w:t>
            </w:r>
          </w:p>
        </w:tc>
        <w:tc>
          <w:tcPr>
            <w:tcW w:w="884" w:type="dxa"/>
            <w:shd w:val="clear" w:color="auto" w:fill="auto"/>
            <w:noWrap/>
            <w:hideMark/>
          </w:tcPr>
          <w:p w14:paraId="42CED9D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1487376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Campestre C </w:t>
            </w:r>
            <w:proofErr w:type="spellStart"/>
            <w:r w:rsidRPr="00520416">
              <w:rPr>
                <w:rFonts w:ascii="Arial" w:hAnsi="Arial" w:cs="Arial"/>
                <w:sz w:val="16"/>
                <w:szCs w:val="16"/>
                <w:lang w:val="es-CO" w:eastAsia="es-CO"/>
              </w:rPr>
              <w:t>Mz</w:t>
            </w:r>
            <w:proofErr w:type="spellEnd"/>
            <w:r w:rsidRPr="00520416">
              <w:rPr>
                <w:rFonts w:ascii="Arial" w:hAnsi="Arial" w:cs="Arial"/>
                <w:sz w:val="16"/>
                <w:szCs w:val="16"/>
                <w:lang w:val="es-CO" w:eastAsia="es-CO"/>
              </w:rPr>
              <w:t xml:space="preserve"> 5 Cs 10</w:t>
            </w:r>
          </w:p>
        </w:tc>
        <w:tc>
          <w:tcPr>
            <w:tcW w:w="608" w:type="dxa"/>
            <w:shd w:val="clear" w:color="auto" w:fill="auto"/>
            <w:hideMark/>
          </w:tcPr>
          <w:p w14:paraId="2264B299"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7E6065F" w14:textId="77777777" w:rsidTr="006E4B17">
        <w:trPr>
          <w:trHeight w:val="225"/>
          <w:jc w:val="center"/>
        </w:trPr>
        <w:tc>
          <w:tcPr>
            <w:tcW w:w="288" w:type="dxa"/>
            <w:shd w:val="clear" w:color="auto" w:fill="auto"/>
            <w:noWrap/>
            <w:hideMark/>
          </w:tcPr>
          <w:p w14:paraId="6B45C33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52</w:t>
            </w:r>
          </w:p>
        </w:tc>
        <w:tc>
          <w:tcPr>
            <w:tcW w:w="884" w:type="dxa"/>
            <w:shd w:val="clear" w:color="auto" w:fill="auto"/>
            <w:noWrap/>
            <w:hideMark/>
          </w:tcPr>
          <w:p w14:paraId="6E6016B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754214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Campestre C </w:t>
            </w:r>
            <w:proofErr w:type="spellStart"/>
            <w:r w:rsidRPr="00520416">
              <w:rPr>
                <w:rFonts w:ascii="Arial" w:hAnsi="Arial" w:cs="Arial"/>
                <w:sz w:val="16"/>
                <w:szCs w:val="16"/>
                <w:lang w:val="es-CO" w:eastAsia="es-CO"/>
              </w:rPr>
              <w:t>Mz</w:t>
            </w:r>
            <w:proofErr w:type="spellEnd"/>
            <w:r w:rsidRPr="00520416">
              <w:rPr>
                <w:rFonts w:ascii="Arial" w:hAnsi="Arial" w:cs="Arial"/>
                <w:sz w:val="16"/>
                <w:szCs w:val="16"/>
                <w:lang w:val="es-CO" w:eastAsia="es-CO"/>
              </w:rPr>
              <w:t xml:space="preserve"> 3 Cs 17</w:t>
            </w:r>
          </w:p>
        </w:tc>
        <w:tc>
          <w:tcPr>
            <w:tcW w:w="608" w:type="dxa"/>
            <w:shd w:val="clear" w:color="auto" w:fill="auto"/>
            <w:hideMark/>
          </w:tcPr>
          <w:p w14:paraId="718C8C0F"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0162D08E" w14:textId="77777777" w:rsidTr="006E4B17">
        <w:trPr>
          <w:trHeight w:val="225"/>
          <w:jc w:val="center"/>
        </w:trPr>
        <w:tc>
          <w:tcPr>
            <w:tcW w:w="288" w:type="dxa"/>
            <w:shd w:val="clear" w:color="auto" w:fill="auto"/>
            <w:noWrap/>
            <w:hideMark/>
          </w:tcPr>
          <w:p w14:paraId="0E8F4C2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53</w:t>
            </w:r>
          </w:p>
        </w:tc>
        <w:tc>
          <w:tcPr>
            <w:tcW w:w="884" w:type="dxa"/>
            <w:shd w:val="clear" w:color="auto" w:fill="auto"/>
            <w:noWrap/>
            <w:hideMark/>
          </w:tcPr>
          <w:p w14:paraId="2A68F4E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1788AE2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16 # 1A-31 Campestre B</w:t>
            </w:r>
          </w:p>
        </w:tc>
        <w:tc>
          <w:tcPr>
            <w:tcW w:w="608" w:type="dxa"/>
            <w:shd w:val="clear" w:color="auto" w:fill="auto"/>
            <w:hideMark/>
          </w:tcPr>
          <w:p w14:paraId="718E7671"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180756B5" w14:textId="77777777" w:rsidTr="006E4B17">
        <w:trPr>
          <w:trHeight w:val="225"/>
          <w:jc w:val="center"/>
        </w:trPr>
        <w:tc>
          <w:tcPr>
            <w:tcW w:w="288" w:type="dxa"/>
            <w:shd w:val="clear" w:color="auto" w:fill="auto"/>
            <w:noWrap/>
            <w:hideMark/>
          </w:tcPr>
          <w:p w14:paraId="46E782A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54</w:t>
            </w:r>
          </w:p>
        </w:tc>
        <w:tc>
          <w:tcPr>
            <w:tcW w:w="884" w:type="dxa"/>
            <w:shd w:val="clear" w:color="auto" w:fill="auto"/>
            <w:noWrap/>
            <w:hideMark/>
          </w:tcPr>
          <w:p w14:paraId="3A8CC4F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456D442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Carrera 1 # 18A-44 Campestre B</w:t>
            </w:r>
          </w:p>
        </w:tc>
        <w:tc>
          <w:tcPr>
            <w:tcW w:w="608" w:type="dxa"/>
            <w:shd w:val="clear" w:color="auto" w:fill="auto"/>
            <w:hideMark/>
          </w:tcPr>
          <w:p w14:paraId="0BDC286B"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6307343" w14:textId="77777777" w:rsidTr="006E4B17">
        <w:trPr>
          <w:trHeight w:val="225"/>
          <w:jc w:val="center"/>
        </w:trPr>
        <w:tc>
          <w:tcPr>
            <w:tcW w:w="288" w:type="dxa"/>
            <w:shd w:val="clear" w:color="auto" w:fill="auto"/>
            <w:noWrap/>
            <w:hideMark/>
          </w:tcPr>
          <w:p w14:paraId="6C961C5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55</w:t>
            </w:r>
          </w:p>
        </w:tc>
        <w:tc>
          <w:tcPr>
            <w:tcW w:w="884" w:type="dxa"/>
            <w:shd w:val="clear" w:color="auto" w:fill="auto"/>
            <w:noWrap/>
            <w:hideMark/>
          </w:tcPr>
          <w:p w14:paraId="55C942F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251ADB2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19A Carrera 4A Portería Villa de Campestre</w:t>
            </w:r>
          </w:p>
        </w:tc>
        <w:tc>
          <w:tcPr>
            <w:tcW w:w="608" w:type="dxa"/>
            <w:shd w:val="clear" w:color="auto" w:fill="auto"/>
            <w:hideMark/>
          </w:tcPr>
          <w:p w14:paraId="1256C782"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6B9A56B0" w14:textId="77777777" w:rsidTr="006E4B17">
        <w:trPr>
          <w:trHeight w:val="345"/>
          <w:jc w:val="center"/>
        </w:trPr>
        <w:tc>
          <w:tcPr>
            <w:tcW w:w="288" w:type="dxa"/>
            <w:shd w:val="clear" w:color="auto" w:fill="auto"/>
            <w:noWrap/>
            <w:hideMark/>
          </w:tcPr>
          <w:p w14:paraId="2BC28B3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56</w:t>
            </w:r>
          </w:p>
        </w:tc>
        <w:tc>
          <w:tcPr>
            <w:tcW w:w="884" w:type="dxa"/>
            <w:shd w:val="clear" w:color="auto" w:fill="auto"/>
            <w:noWrap/>
            <w:hideMark/>
          </w:tcPr>
          <w:p w14:paraId="61626C9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17ED4AA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Entrada conjunto Barrio villa campestre</w:t>
            </w:r>
          </w:p>
        </w:tc>
        <w:tc>
          <w:tcPr>
            <w:tcW w:w="608" w:type="dxa"/>
            <w:shd w:val="clear" w:color="auto" w:fill="auto"/>
            <w:hideMark/>
          </w:tcPr>
          <w:p w14:paraId="0556BCE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50F77B57" w14:textId="77777777" w:rsidTr="006E4B17">
        <w:trPr>
          <w:trHeight w:val="225"/>
          <w:jc w:val="center"/>
        </w:trPr>
        <w:tc>
          <w:tcPr>
            <w:tcW w:w="288" w:type="dxa"/>
            <w:shd w:val="clear" w:color="auto" w:fill="auto"/>
            <w:noWrap/>
            <w:hideMark/>
          </w:tcPr>
          <w:p w14:paraId="1AFC9D8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57</w:t>
            </w:r>
          </w:p>
        </w:tc>
        <w:tc>
          <w:tcPr>
            <w:tcW w:w="884" w:type="dxa"/>
            <w:shd w:val="clear" w:color="auto" w:fill="auto"/>
            <w:noWrap/>
            <w:hideMark/>
          </w:tcPr>
          <w:p w14:paraId="68349DD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4598DBE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Campestre A </w:t>
            </w:r>
            <w:proofErr w:type="spellStart"/>
            <w:r w:rsidRPr="00520416">
              <w:rPr>
                <w:rFonts w:ascii="Arial" w:hAnsi="Arial" w:cs="Arial"/>
                <w:sz w:val="16"/>
                <w:szCs w:val="16"/>
                <w:lang w:val="es-CO" w:eastAsia="es-CO"/>
              </w:rPr>
              <w:t>Mz</w:t>
            </w:r>
            <w:proofErr w:type="spellEnd"/>
            <w:r w:rsidRPr="00520416">
              <w:rPr>
                <w:rFonts w:ascii="Arial" w:hAnsi="Arial" w:cs="Arial"/>
                <w:sz w:val="16"/>
                <w:szCs w:val="16"/>
                <w:lang w:val="es-CO" w:eastAsia="es-CO"/>
              </w:rPr>
              <w:t xml:space="preserve"> 20 Cs 20</w:t>
            </w:r>
          </w:p>
        </w:tc>
        <w:tc>
          <w:tcPr>
            <w:tcW w:w="608" w:type="dxa"/>
            <w:shd w:val="clear" w:color="auto" w:fill="auto"/>
            <w:hideMark/>
          </w:tcPr>
          <w:p w14:paraId="14385A93"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3D676E40" w14:textId="77777777" w:rsidTr="006E4B17">
        <w:trPr>
          <w:trHeight w:val="330"/>
          <w:jc w:val="center"/>
        </w:trPr>
        <w:tc>
          <w:tcPr>
            <w:tcW w:w="288" w:type="dxa"/>
            <w:shd w:val="clear" w:color="auto" w:fill="auto"/>
            <w:noWrap/>
            <w:hideMark/>
          </w:tcPr>
          <w:p w14:paraId="41438C7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58</w:t>
            </w:r>
          </w:p>
        </w:tc>
        <w:tc>
          <w:tcPr>
            <w:tcW w:w="884" w:type="dxa"/>
            <w:shd w:val="clear" w:color="auto" w:fill="auto"/>
            <w:noWrap/>
            <w:hideMark/>
          </w:tcPr>
          <w:p w14:paraId="576FFB6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E0D9B2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Carrera 19 # 18-81 Santa Mónica</w:t>
            </w:r>
          </w:p>
        </w:tc>
        <w:tc>
          <w:tcPr>
            <w:tcW w:w="608" w:type="dxa"/>
            <w:shd w:val="clear" w:color="auto" w:fill="auto"/>
            <w:hideMark/>
          </w:tcPr>
          <w:p w14:paraId="6B05179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F6777AD" w14:textId="77777777" w:rsidTr="006E4B17">
        <w:trPr>
          <w:trHeight w:val="225"/>
          <w:jc w:val="center"/>
        </w:trPr>
        <w:tc>
          <w:tcPr>
            <w:tcW w:w="288" w:type="dxa"/>
            <w:shd w:val="clear" w:color="auto" w:fill="auto"/>
            <w:noWrap/>
            <w:hideMark/>
          </w:tcPr>
          <w:p w14:paraId="43FD581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59</w:t>
            </w:r>
          </w:p>
        </w:tc>
        <w:tc>
          <w:tcPr>
            <w:tcW w:w="884" w:type="dxa"/>
            <w:shd w:val="clear" w:color="auto" w:fill="auto"/>
            <w:noWrap/>
            <w:hideMark/>
          </w:tcPr>
          <w:p w14:paraId="6929C8E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030CBEC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Troncal de Occidente Calle 9a Estación de servicio </w:t>
            </w:r>
            <w:proofErr w:type="spellStart"/>
            <w:r w:rsidRPr="00520416">
              <w:rPr>
                <w:rFonts w:ascii="Arial" w:hAnsi="Arial" w:cs="Arial"/>
                <w:sz w:val="16"/>
                <w:szCs w:val="16"/>
                <w:lang w:val="es-CO" w:eastAsia="es-CO"/>
              </w:rPr>
              <w:t>Biomax</w:t>
            </w:r>
            <w:proofErr w:type="spellEnd"/>
            <w:r w:rsidRPr="00520416">
              <w:rPr>
                <w:rFonts w:ascii="Arial" w:hAnsi="Arial" w:cs="Arial"/>
                <w:sz w:val="16"/>
                <w:szCs w:val="16"/>
                <w:lang w:val="es-CO" w:eastAsia="es-CO"/>
              </w:rPr>
              <w:t xml:space="preserve"> Salida Graciela</w:t>
            </w:r>
          </w:p>
        </w:tc>
        <w:tc>
          <w:tcPr>
            <w:tcW w:w="608" w:type="dxa"/>
            <w:shd w:val="clear" w:color="auto" w:fill="auto"/>
            <w:hideMark/>
          </w:tcPr>
          <w:p w14:paraId="1B008E80"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6C32A63" w14:textId="77777777" w:rsidTr="006E4B17">
        <w:trPr>
          <w:trHeight w:val="315"/>
          <w:jc w:val="center"/>
        </w:trPr>
        <w:tc>
          <w:tcPr>
            <w:tcW w:w="288" w:type="dxa"/>
            <w:shd w:val="clear" w:color="auto" w:fill="auto"/>
            <w:noWrap/>
            <w:hideMark/>
          </w:tcPr>
          <w:p w14:paraId="3F671B0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60</w:t>
            </w:r>
          </w:p>
        </w:tc>
        <w:tc>
          <w:tcPr>
            <w:tcW w:w="884" w:type="dxa"/>
            <w:shd w:val="clear" w:color="auto" w:fill="auto"/>
            <w:noWrap/>
            <w:hideMark/>
          </w:tcPr>
          <w:p w14:paraId="718422F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753E7EF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Transversal 21 Diagonal 26A Barrio Milán</w:t>
            </w:r>
          </w:p>
        </w:tc>
        <w:tc>
          <w:tcPr>
            <w:tcW w:w="608" w:type="dxa"/>
            <w:shd w:val="clear" w:color="auto" w:fill="auto"/>
            <w:hideMark/>
          </w:tcPr>
          <w:p w14:paraId="799A1276"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1292A061" w14:textId="77777777" w:rsidTr="006E4B17">
        <w:trPr>
          <w:trHeight w:val="225"/>
          <w:jc w:val="center"/>
        </w:trPr>
        <w:tc>
          <w:tcPr>
            <w:tcW w:w="288" w:type="dxa"/>
            <w:shd w:val="clear" w:color="auto" w:fill="auto"/>
            <w:noWrap/>
            <w:hideMark/>
          </w:tcPr>
          <w:p w14:paraId="283DD2A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61</w:t>
            </w:r>
          </w:p>
        </w:tc>
        <w:tc>
          <w:tcPr>
            <w:tcW w:w="884" w:type="dxa"/>
            <w:shd w:val="clear" w:color="auto" w:fill="auto"/>
            <w:noWrap/>
            <w:hideMark/>
          </w:tcPr>
          <w:p w14:paraId="66C6734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66426B19"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Vía principal de Japón Frailes Frente a La Raquelita</w:t>
            </w:r>
          </w:p>
        </w:tc>
        <w:tc>
          <w:tcPr>
            <w:tcW w:w="608" w:type="dxa"/>
            <w:shd w:val="clear" w:color="auto" w:fill="auto"/>
            <w:hideMark/>
          </w:tcPr>
          <w:p w14:paraId="1D139046"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31D707D" w14:textId="77777777" w:rsidTr="006E4B17">
        <w:trPr>
          <w:trHeight w:val="225"/>
          <w:jc w:val="center"/>
        </w:trPr>
        <w:tc>
          <w:tcPr>
            <w:tcW w:w="288" w:type="dxa"/>
            <w:shd w:val="clear" w:color="auto" w:fill="auto"/>
            <w:noWrap/>
            <w:hideMark/>
          </w:tcPr>
          <w:p w14:paraId="1E1F5FA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62</w:t>
            </w:r>
          </w:p>
        </w:tc>
        <w:tc>
          <w:tcPr>
            <w:tcW w:w="884" w:type="dxa"/>
            <w:shd w:val="clear" w:color="auto" w:fill="auto"/>
            <w:noWrap/>
            <w:hideMark/>
          </w:tcPr>
          <w:p w14:paraId="34A4C51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c>
          <w:tcPr>
            <w:tcW w:w="4505" w:type="dxa"/>
            <w:shd w:val="clear" w:color="auto" w:fill="auto"/>
            <w:hideMark/>
          </w:tcPr>
          <w:p w14:paraId="302A954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 La Macarena </w:t>
            </w:r>
            <w:proofErr w:type="spellStart"/>
            <w:r w:rsidRPr="00520416">
              <w:rPr>
                <w:rFonts w:ascii="Arial" w:hAnsi="Arial" w:cs="Arial"/>
                <w:sz w:val="16"/>
                <w:szCs w:val="16"/>
                <w:lang w:val="es-CO" w:eastAsia="es-CO"/>
              </w:rPr>
              <w:t>Mz</w:t>
            </w:r>
            <w:proofErr w:type="spellEnd"/>
            <w:r w:rsidRPr="00520416">
              <w:rPr>
                <w:rFonts w:ascii="Arial" w:hAnsi="Arial" w:cs="Arial"/>
                <w:sz w:val="16"/>
                <w:szCs w:val="16"/>
                <w:lang w:val="es-CO" w:eastAsia="es-CO"/>
              </w:rPr>
              <w:t xml:space="preserve"> 4 Cs 24</w:t>
            </w:r>
          </w:p>
        </w:tc>
        <w:tc>
          <w:tcPr>
            <w:tcW w:w="608" w:type="dxa"/>
            <w:shd w:val="clear" w:color="auto" w:fill="auto"/>
            <w:hideMark/>
          </w:tcPr>
          <w:p w14:paraId="6CAE3B1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4DA26796" w14:textId="77777777" w:rsidTr="006E4B17">
        <w:trPr>
          <w:trHeight w:val="225"/>
          <w:jc w:val="center"/>
        </w:trPr>
        <w:tc>
          <w:tcPr>
            <w:tcW w:w="288" w:type="dxa"/>
            <w:shd w:val="clear" w:color="auto" w:fill="auto"/>
            <w:noWrap/>
            <w:hideMark/>
          </w:tcPr>
          <w:p w14:paraId="4B715FE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63</w:t>
            </w:r>
          </w:p>
        </w:tc>
        <w:tc>
          <w:tcPr>
            <w:tcW w:w="884" w:type="dxa"/>
            <w:shd w:val="clear" w:color="auto" w:fill="auto"/>
            <w:noWrap/>
            <w:hideMark/>
          </w:tcPr>
          <w:p w14:paraId="5779CBF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c>
          <w:tcPr>
            <w:tcW w:w="4505" w:type="dxa"/>
            <w:shd w:val="clear" w:color="auto" w:fill="auto"/>
            <w:hideMark/>
          </w:tcPr>
          <w:p w14:paraId="76924D1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Troncal de Occidente Carrera 2n # 18-226 Bodegas Santa Ana</w:t>
            </w:r>
          </w:p>
        </w:tc>
        <w:tc>
          <w:tcPr>
            <w:tcW w:w="608" w:type="dxa"/>
            <w:shd w:val="clear" w:color="auto" w:fill="auto"/>
            <w:hideMark/>
          </w:tcPr>
          <w:p w14:paraId="65A387EC"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2DBC669E" w14:textId="77777777" w:rsidTr="006E4B17">
        <w:trPr>
          <w:trHeight w:val="225"/>
          <w:jc w:val="center"/>
        </w:trPr>
        <w:tc>
          <w:tcPr>
            <w:tcW w:w="288" w:type="dxa"/>
            <w:shd w:val="clear" w:color="auto" w:fill="auto"/>
            <w:noWrap/>
            <w:hideMark/>
          </w:tcPr>
          <w:p w14:paraId="6A6CD32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64</w:t>
            </w:r>
          </w:p>
        </w:tc>
        <w:tc>
          <w:tcPr>
            <w:tcW w:w="884" w:type="dxa"/>
            <w:shd w:val="clear" w:color="auto" w:fill="auto"/>
            <w:noWrap/>
            <w:hideMark/>
          </w:tcPr>
          <w:p w14:paraId="6BEEAF4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c>
          <w:tcPr>
            <w:tcW w:w="4505" w:type="dxa"/>
            <w:shd w:val="clear" w:color="auto" w:fill="auto"/>
            <w:hideMark/>
          </w:tcPr>
          <w:p w14:paraId="3EC724A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43 Intercambiador Megabus</w:t>
            </w:r>
          </w:p>
        </w:tc>
        <w:tc>
          <w:tcPr>
            <w:tcW w:w="608" w:type="dxa"/>
            <w:shd w:val="clear" w:color="auto" w:fill="auto"/>
            <w:hideMark/>
          </w:tcPr>
          <w:p w14:paraId="78D56624"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r w:rsidR="00AB5198" w:rsidRPr="00520416" w14:paraId="7E2DF214" w14:textId="77777777" w:rsidTr="006E4B17">
        <w:trPr>
          <w:trHeight w:val="225"/>
          <w:jc w:val="center"/>
        </w:trPr>
        <w:tc>
          <w:tcPr>
            <w:tcW w:w="288" w:type="dxa"/>
            <w:shd w:val="clear" w:color="auto" w:fill="auto"/>
            <w:noWrap/>
            <w:hideMark/>
          </w:tcPr>
          <w:p w14:paraId="2FB998D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65</w:t>
            </w:r>
          </w:p>
        </w:tc>
        <w:tc>
          <w:tcPr>
            <w:tcW w:w="884" w:type="dxa"/>
            <w:shd w:val="clear" w:color="auto" w:fill="auto"/>
            <w:noWrap/>
            <w:hideMark/>
          </w:tcPr>
          <w:p w14:paraId="7E29109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c>
          <w:tcPr>
            <w:tcW w:w="4505" w:type="dxa"/>
            <w:shd w:val="clear" w:color="auto" w:fill="auto"/>
            <w:hideMark/>
          </w:tcPr>
          <w:p w14:paraId="086F9D8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Calle 43 Intercambiador Megabus</w:t>
            </w:r>
          </w:p>
        </w:tc>
        <w:tc>
          <w:tcPr>
            <w:tcW w:w="608" w:type="dxa"/>
            <w:shd w:val="clear" w:color="auto" w:fill="auto"/>
            <w:hideMark/>
          </w:tcPr>
          <w:p w14:paraId="3CFAD79A" w14:textId="77777777" w:rsidR="00AB5198" w:rsidRPr="00520416" w:rsidRDefault="00AB5198" w:rsidP="006E4B17">
            <w:pPr>
              <w:spacing w:line="360" w:lineRule="auto"/>
              <w:jc w:val="center"/>
              <w:rPr>
                <w:rFonts w:ascii="Arial" w:hAnsi="Arial" w:cs="Arial"/>
                <w:bCs/>
                <w:sz w:val="16"/>
                <w:szCs w:val="16"/>
                <w:lang w:val="es-CO" w:eastAsia="es-CO"/>
              </w:rPr>
            </w:pPr>
            <w:r w:rsidRPr="00520416">
              <w:rPr>
                <w:rFonts w:ascii="Arial" w:hAnsi="Arial" w:cs="Arial"/>
                <w:bCs/>
                <w:sz w:val="16"/>
                <w:szCs w:val="16"/>
                <w:lang w:val="es-CO" w:eastAsia="es-CO"/>
              </w:rPr>
              <w:t>Bueno</w:t>
            </w:r>
          </w:p>
        </w:tc>
      </w:tr>
    </w:tbl>
    <w:p w14:paraId="43ACDFE1"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A1582E5" w14:textId="77777777" w:rsidR="00AB5198" w:rsidRPr="000865F8" w:rsidRDefault="00AB5198" w:rsidP="00AB5198"/>
    <w:p w14:paraId="064B61F6" w14:textId="77777777" w:rsidR="00AB5198" w:rsidRPr="00520416" w:rsidRDefault="00AB5198" w:rsidP="008C5F5E">
      <w:pPr>
        <w:pStyle w:val="Ttulo1"/>
        <w:numPr>
          <w:ilvl w:val="0"/>
          <w:numId w:val="19"/>
        </w:numPr>
        <w:spacing w:line="360" w:lineRule="auto"/>
        <w:rPr>
          <w:rFonts w:cs="Arial"/>
        </w:rPr>
      </w:pPr>
      <w:bookmarkStart w:id="141" w:name="_Toc487744204"/>
      <w:bookmarkStart w:id="142" w:name="_Toc14459810"/>
      <w:r w:rsidRPr="00520416">
        <w:rPr>
          <w:rFonts w:cs="Arial"/>
        </w:rPr>
        <w:t>Sitios de posibles albergues temporales y edificaciones masivas e indispensables.</w:t>
      </w:r>
      <w:bookmarkEnd w:id="141"/>
      <w:bookmarkEnd w:id="142"/>
    </w:p>
    <w:p w14:paraId="14F9DAE2" w14:textId="77777777" w:rsidR="00AB5198" w:rsidRPr="00520416" w:rsidRDefault="00AB5198" w:rsidP="00AB5198">
      <w:pPr>
        <w:spacing w:before="100" w:beforeAutospacing="1" w:after="100" w:afterAutospacing="1" w:line="360" w:lineRule="auto"/>
        <w:rPr>
          <w:rFonts w:ascii="Arial" w:hAnsi="Arial" w:cs="Arial"/>
          <w:sz w:val="36"/>
        </w:rPr>
      </w:pPr>
      <w:r w:rsidRPr="00520416">
        <w:rPr>
          <w:rFonts w:ascii="Arial" w:eastAsia="Calibri" w:hAnsi="Arial" w:cs="Arial"/>
          <w:szCs w:val="20"/>
        </w:rPr>
        <w:t>De</w:t>
      </w:r>
      <w:r w:rsidR="00170D4F">
        <w:rPr>
          <w:rFonts w:ascii="Arial" w:eastAsia="Calibri" w:hAnsi="Arial" w:cs="Arial"/>
          <w:szCs w:val="20"/>
        </w:rPr>
        <w:t xml:space="preserve"> </w:t>
      </w:r>
      <w:r w:rsidRPr="00520416">
        <w:rPr>
          <w:rFonts w:ascii="Arial" w:eastAsia="Calibri" w:hAnsi="Arial" w:cs="Arial"/>
          <w:szCs w:val="20"/>
        </w:rPr>
        <w:t>acuerdo</w:t>
      </w:r>
      <w:r w:rsidR="00170D4F">
        <w:rPr>
          <w:rFonts w:ascii="Arial" w:eastAsia="Calibri" w:hAnsi="Arial" w:cs="Arial"/>
          <w:szCs w:val="20"/>
        </w:rPr>
        <w:t xml:space="preserve"> </w:t>
      </w:r>
      <w:r w:rsidRPr="00520416">
        <w:rPr>
          <w:rFonts w:ascii="Arial" w:eastAsia="Calibri" w:hAnsi="Arial" w:cs="Arial"/>
          <w:szCs w:val="20"/>
        </w:rPr>
        <w:t>con</w:t>
      </w:r>
      <w:r w:rsidR="00170D4F">
        <w:rPr>
          <w:rFonts w:ascii="Arial" w:eastAsia="Calibri" w:hAnsi="Arial" w:cs="Arial"/>
          <w:szCs w:val="20"/>
        </w:rPr>
        <w:t xml:space="preserve"> </w:t>
      </w:r>
      <w:r w:rsidRPr="00520416">
        <w:rPr>
          <w:rFonts w:ascii="Arial" w:eastAsia="Calibri" w:hAnsi="Arial" w:cs="Arial"/>
          <w:szCs w:val="20"/>
        </w:rPr>
        <w:t>la</w:t>
      </w:r>
      <w:r w:rsidR="00170D4F">
        <w:rPr>
          <w:rFonts w:ascii="Arial" w:eastAsia="Calibri" w:hAnsi="Arial" w:cs="Arial"/>
          <w:szCs w:val="20"/>
        </w:rPr>
        <w:t xml:space="preserve"> </w:t>
      </w:r>
      <w:r w:rsidRPr="00520416">
        <w:rPr>
          <w:rFonts w:ascii="Arial" w:eastAsia="Calibri" w:hAnsi="Arial" w:cs="Arial"/>
          <w:szCs w:val="20"/>
        </w:rPr>
        <w:t>información</w:t>
      </w:r>
      <w:r w:rsidR="00170D4F">
        <w:rPr>
          <w:rFonts w:ascii="Arial" w:eastAsia="Calibri" w:hAnsi="Arial" w:cs="Arial"/>
          <w:szCs w:val="20"/>
        </w:rPr>
        <w:t xml:space="preserve"> </w:t>
      </w:r>
      <w:r w:rsidRPr="00520416">
        <w:rPr>
          <w:rFonts w:ascii="Arial" w:eastAsia="Calibri" w:hAnsi="Arial" w:cs="Arial"/>
          <w:szCs w:val="20"/>
        </w:rPr>
        <w:t>suministrada</w:t>
      </w:r>
      <w:r w:rsidR="00170D4F">
        <w:rPr>
          <w:rFonts w:ascii="Arial" w:eastAsia="Calibri" w:hAnsi="Arial" w:cs="Arial"/>
          <w:szCs w:val="20"/>
        </w:rPr>
        <w:t xml:space="preserve"> </w:t>
      </w:r>
      <w:r w:rsidRPr="00520416">
        <w:rPr>
          <w:rFonts w:ascii="Arial" w:eastAsia="Calibri" w:hAnsi="Arial" w:cs="Arial"/>
          <w:szCs w:val="20"/>
        </w:rPr>
        <w:t>por</w:t>
      </w:r>
      <w:r w:rsidR="00170D4F">
        <w:rPr>
          <w:rFonts w:ascii="Arial" w:eastAsia="Calibri" w:hAnsi="Arial" w:cs="Arial"/>
          <w:szCs w:val="20"/>
        </w:rPr>
        <w:t xml:space="preserve"> </w:t>
      </w:r>
      <w:r w:rsidRPr="00520416">
        <w:rPr>
          <w:rFonts w:ascii="Arial" w:eastAsia="Calibri" w:hAnsi="Arial" w:cs="Arial"/>
          <w:szCs w:val="20"/>
        </w:rPr>
        <w:t>la</w:t>
      </w:r>
      <w:r w:rsidR="00170D4F">
        <w:rPr>
          <w:rFonts w:ascii="Arial" w:eastAsia="Calibri" w:hAnsi="Arial" w:cs="Arial"/>
          <w:szCs w:val="20"/>
        </w:rPr>
        <w:t xml:space="preserve"> </w:t>
      </w:r>
      <w:r w:rsidRPr="00520416">
        <w:rPr>
          <w:rFonts w:ascii="Arial" w:eastAsia="Calibri" w:hAnsi="Arial" w:cs="Arial"/>
          <w:szCs w:val="20"/>
        </w:rPr>
        <w:t>Cruz</w:t>
      </w:r>
      <w:r w:rsidR="00170D4F">
        <w:rPr>
          <w:rFonts w:ascii="Arial" w:eastAsia="Calibri" w:hAnsi="Arial" w:cs="Arial"/>
          <w:szCs w:val="20"/>
        </w:rPr>
        <w:t xml:space="preserve"> </w:t>
      </w:r>
      <w:r w:rsidRPr="00520416">
        <w:rPr>
          <w:rFonts w:ascii="Arial" w:eastAsia="Calibri" w:hAnsi="Arial" w:cs="Arial"/>
          <w:szCs w:val="20"/>
        </w:rPr>
        <w:t>Roja</w:t>
      </w:r>
      <w:r w:rsidRPr="00520416">
        <w:rPr>
          <w:rFonts w:ascii="Arial" w:hAnsi="Arial" w:cs="Arial"/>
          <w:szCs w:val="20"/>
        </w:rPr>
        <w:t xml:space="preserve">, </w:t>
      </w:r>
      <w:r w:rsidRPr="00520416">
        <w:rPr>
          <w:rFonts w:ascii="Arial" w:eastAsia="Calibri" w:hAnsi="Arial" w:cs="Arial"/>
          <w:szCs w:val="20"/>
        </w:rPr>
        <w:t>los</w:t>
      </w:r>
      <w:r w:rsidR="00170D4F">
        <w:rPr>
          <w:rFonts w:ascii="Arial" w:eastAsia="Calibri" w:hAnsi="Arial" w:cs="Arial"/>
          <w:szCs w:val="20"/>
        </w:rPr>
        <w:t xml:space="preserve"> </w:t>
      </w:r>
      <w:r w:rsidRPr="00520416">
        <w:rPr>
          <w:rFonts w:ascii="Arial" w:eastAsia="Calibri" w:hAnsi="Arial" w:cs="Arial"/>
          <w:szCs w:val="20"/>
        </w:rPr>
        <w:t>dos</w:t>
      </w:r>
      <w:r w:rsidR="00170D4F">
        <w:rPr>
          <w:rFonts w:ascii="Arial" w:eastAsia="Calibri" w:hAnsi="Arial" w:cs="Arial"/>
          <w:szCs w:val="20"/>
        </w:rPr>
        <w:t xml:space="preserve"> </w:t>
      </w:r>
      <w:r w:rsidRPr="00520416">
        <w:rPr>
          <w:rFonts w:ascii="Arial" w:eastAsia="Calibri" w:hAnsi="Arial" w:cs="Arial"/>
          <w:szCs w:val="20"/>
        </w:rPr>
        <w:t>albergues</w:t>
      </w:r>
      <w:r w:rsidR="00170D4F">
        <w:rPr>
          <w:rFonts w:ascii="Arial" w:eastAsia="Calibri" w:hAnsi="Arial" w:cs="Arial"/>
          <w:szCs w:val="20"/>
        </w:rPr>
        <w:t xml:space="preserve"> </w:t>
      </w:r>
      <w:r w:rsidRPr="00520416">
        <w:rPr>
          <w:rFonts w:ascii="Arial" w:eastAsia="Calibri" w:hAnsi="Arial" w:cs="Arial"/>
          <w:szCs w:val="20"/>
        </w:rPr>
        <w:t>temporales</w:t>
      </w:r>
      <w:r w:rsidR="00170D4F">
        <w:rPr>
          <w:rFonts w:ascii="Arial" w:eastAsia="Calibri" w:hAnsi="Arial" w:cs="Arial"/>
          <w:szCs w:val="20"/>
        </w:rPr>
        <w:t xml:space="preserve"> </w:t>
      </w:r>
      <w:r w:rsidRPr="00520416">
        <w:rPr>
          <w:rFonts w:ascii="Arial" w:eastAsia="Calibri" w:hAnsi="Arial" w:cs="Arial"/>
          <w:szCs w:val="20"/>
        </w:rPr>
        <w:t>propuestos</w:t>
      </w:r>
      <w:r w:rsidR="00170D4F">
        <w:rPr>
          <w:rFonts w:ascii="Arial" w:eastAsia="Calibri" w:hAnsi="Arial" w:cs="Arial"/>
          <w:szCs w:val="20"/>
        </w:rPr>
        <w:t xml:space="preserve"> </w:t>
      </w:r>
      <w:r w:rsidRPr="00520416">
        <w:rPr>
          <w:rFonts w:ascii="Arial" w:eastAsia="Calibri" w:hAnsi="Arial" w:cs="Arial"/>
          <w:szCs w:val="20"/>
        </w:rPr>
        <w:t>son</w:t>
      </w:r>
      <w:r w:rsidR="00170D4F">
        <w:rPr>
          <w:rFonts w:ascii="Arial" w:eastAsia="Calibri" w:hAnsi="Arial" w:cs="Arial"/>
          <w:szCs w:val="20"/>
        </w:rPr>
        <w:t xml:space="preserve"> </w:t>
      </w:r>
      <w:r w:rsidRPr="00520416">
        <w:rPr>
          <w:rFonts w:ascii="Arial" w:eastAsia="Calibri" w:hAnsi="Arial" w:cs="Arial"/>
          <w:szCs w:val="20"/>
        </w:rPr>
        <w:t>los</w:t>
      </w:r>
      <w:r w:rsidR="00170D4F">
        <w:rPr>
          <w:rFonts w:ascii="Arial" w:eastAsia="Calibri" w:hAnsi="Arial" w:cs="Arial"/>
          <w:szCs w:val="20"/>
        </w:rPr>
        <w:t xml:space="preserve"> </w:t>
      </w:r>
      <w:r w:rsidRPr="00520416">
        <w:rPr>
          <w:rFonts w:ascii="Arial" w:eastAsia="Calibri" w:hAnsi="Arial" w:cs="Arial"/>
          <w:szCs w:val="20"/>
        </w:rPr>
        <w:t>mostrados</w:t>
      </w:r>
      <w:r w:rsidR="00170D4F">
        <w:rPr>
          <w:rFonts w:ascii="Arial" w:eastAsia="Calibri" w:hAnsi="Arial" w:cs="Arial"/>
          <w:szCs w:val="20"/>
        </w:rPr>
        <w:t xml:space="preserve"> </w:t>
      </w:r>
      <w:r w:rsidRPr="00520416">
        <w:rPr>
          <w:rFonts w:ascii="Arial" w:eastAsia="Calibri" w:hAnsi="Arial" w:cs="Arial"/>
          <w:szCs w:val="20"/>
        </w:rPr>
        <w:t>a</w:t>
      </w:r>
      <w:r w:rsidR="00170D4F">
        <w:rPr>
          <w:rFonts w:ascii="Arial" w:eastAsia="Calibri" w:hAnsi="Arial" w:cs="Arial"/>
          <w:szCs w:val="20"/>
        </w:rPr>
        <w:t xml:space="preserve"> </w:t>
      </w:r>
      <w:r w:rsidRPr="00520416">
        <w:rPr>
          <w:rFonts w:ascii="Arial" w:eastAsia="Calibri" w:hAnsi="Arial" w:cs="Arial"/>
          <w:szCs w:val="20"/>
        </w:rPr>
        <w:t>continuación</w:t>
      </w:r>
      <w:r w:rsidRPr="00520416">
        <w:rPr>
          <w:rFonts w:ascii="Arial" w:hAnsi="Arial" w:cs="Arial"/>
          <w:szCs w:val="20"/>
        </w:rPr>
        <w:t>:</w:t>
      </w:r>
    </w:p>
    <w:p w14:paraId="504ED2A3" w14:textId="77777777" w:rsidR="00AB5198" w:rsidRDefault="00AB5198" w:rsidP="00AB5198">
      <w:pPr>
        <w:pStyle w:val="Descripcin"/>
        <w:spacing w:after="0" w:line="360" w:lineRule="auto"/>
        <w:rPr>
          <w:rFonts w:cs="Arial"/>
        </w:rPr>
      </w:pPr>
      <w:bookmarkStart w:id="143" w:name="_Toc48774414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33</w:t>
      </w:r>
      <w:r w:rsidR="008A53E7" w:rsidRPr="00520416">
        <w:rPr>
          <w:rFonts w:cs="Arial"/>
        </w:rPr>
        <w:fldChar w:fldCharType="end"/>
      </w:r>
      <w:r w:rsidRPr="00520416">
        <w:rPr>
          <w:rFonts w:cs="Arial"/>
        </w:rPr>
        <w:t>. Posibles Albergues Temporales</w:t>
      </w:r>
      <w:bookmarkEnd w:id="143"/>
    </w:p>
    <w:p w14:paraId="7AF39C71" w14:textId="77777777" w:rsidR="00AB5198" w:rsidRPr="003B0E45" w:rsidRDefault="00AB5198" w:rsidP="00AB5198"/>
    <w:tbl>
      <w:tblPr>
        <w:tblW w:w="791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560"/>
        <w:gridCol w:w="1370"/>
        <w:gridCol w:w="1322"/>
        <w:gridCol w:w="1276"/>
        <w:gridCol w:w="2387"/>
      </w:tblGrid>
      <w:tr w:rsidR="00AB5198" w:rsidRPr="00520416" w14:paraId="3C9DA908" w14:textId="77777777" w:rsidTr="006E4B17">
        <w:trPr>
          <w:trHeight w:val="862"/>
          <w:tblHeader/>
          <w:jc w:val="center"/>
        </w:trPr>
        <w:tc>
          <w:tcPr>
            <w:tcW w:w="1560" w:type="dxa"/>
            <w:shd w:val="clear" w:color="auto" w:fill="auto"/>
            <w:vAlign w:val="center"/>
            <w:hideMark/>
          </w:tcPr>
          <w:p w14:paraId="6EC58419"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Posibles albergues temporales</w:t>
            </w:r>
          </w:p>
        </w:tc>
        <w:tc>
          <w:tcPr>
            <w:tcW w:w="1370" w:type="dxa"/>
            <w:shd w:val="clear" w:color="auto" w:fill="auto"/>
            <w:vAlign w:val="center"/>
            <w:hideMark/>
          </w:tcPr>
          <w:p w14:paraId="2A69A66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Capacidad máxima para albergar personas</w:t>
            </w:r>
          </w:p>
        </w:tc>
        <w:tc>
          <w:tcPr>
            <w:tcW w:w="1322" w:type="dxa"/>
            <w:shd w:val="clear" w:color="auto" w:fill="auto"/>
            <w:vAlign w:val="center"/>
            <w:hideMark/>
          </w:tcPr>
          <w:p w14:paraId="32215F8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las instalaciones</w:t>
            </w:r>
          </w:p>
        </w:tc>
        <w:tc>
          <w:tcPr>
            <w:tcW w:w="1276" w:type="dxa"/>
            <w:shd w:val="clear" w:color="auto" w:fill="auto"/>
            <w:vAlign w:val="center"/>
            <w:hideMark/>
          </w:tcPr>
          <w:p w14:paraId="4559F0D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 infraestructura de servicios públicos disponible.</w:t>
            </w:r>
          </w:p>
        </w:tc>
        <w:tc>
          <w:tcPr>
            <w:tcW w:w="2387" w:type="dxa"/>
            <w:shd w:val="clear" w:color="auto" w:fill="auto"/>
            <w:vAlign w:val="center"/>
            <w:hideMark/>
          </w:tcPr>
          <w:p w14:paraId="267A4B0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Dirección</w:t>
            </w:r>
          </w:p>
        </w:tc>
      </w:tr>
      <w:tr w:rsidR="00AB5198" w:rsidRPr="00520416" w14:paraId="06E01E33" w14:textId="77777777" w:rsidTr="006E4B17">
        <w:trPr>
          <w:trHeight w:val="287"/>
          <w:jc w:val="center"/>
        </w:trPr>
        <w:tc>
          <w:tcPr>
            <w:tcW w:w="1560" w:type="dxa"/>
            <w:shd w:val="clear" w:color="auto" w:fill="auto"/>
            <w:noWrap/>
            <w:vAlign w:val="center"/>
            <w:hideMark/>
          </w:tcPr>
          <w:p w14:paraId="076A6F0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20"/>
              </w:rPr>
              <w:t>Estadio Municipal</w:t>
            </w:r>
          </w:p>
        </w:tc>
        <w:tc>
          <w:tcPr>
            <w:tcW w:w="1370" w:type="dxa"/>
            <w:shd w:val="clear" w:color="auto" w:fill="auto"/>
            <w:noWrap/>
            <w:vAlign w:val="center"/>
            <w:hideMark/>
          </w:tcPr>
          <w:p w14:paraId="193302B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400</w:t>
            </w:r>
          </w:p>
        </w:tc>
        <w:tc>
          <w:tcPr>
            <w:tcW w:w="1322" w:type="dxa"/>
            <w:shd w:val="clear" w:color="auto" w:fill="auto"/>
            <w:noWrap/>
            <w:vAlign w:val="center"/>
            <w:hideMark/>
          </w:tcPr>
          <w:p w14:paraId="54FBFAC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276" w:type="dxa"/>
            <w:shd w:val="clear" w:color="auto" w:fill="auto"/>
            <w:noWrap/>
            <w:vAlign w:val="center"/>
            <w:hideMark/>
          </w:tcPr>
          <w:p w14:paraId="61D0650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387" w:type="dxa"/>
            <w:shd w:val="clear" w:color="auto" w:fill="auto"/>
            <w:noWrap/>
            <w:vAlign w:val="center"/>
            <w:hideMark/>
          </w:tcPr>
          <w:p w14:paraId="12C0BB5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Avenida del Ferrocarril, Km 29. Cerca al Club del Adulto Mayor</w:t>
            </w:r>
          </w:p>
        </w:tc>
      </w:tr>
      <w:tr w:rsidR="00AB5198" w:rsidRPr="00520416" w14:paraId="72D81188" w14:textId="77777777" w:rsidTr="006E4B17">
        <w:trPr>
          <w:trHeight w:val="287"/>
          <w:jc w:val="center"/>
        </w:trPr>
        <w:tc>
          <w:tcPr>
            <w:tcW w:w="1560" w:type="dxa"/>
            <w:shd w:val="clear" w:color="auto" w:fill="auto"/>
            <w:noWrap/>
            <w:vAlign w:val="center"/>
          </w:tcPr>
          <w:p w14:paraId="5EF34E5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20"/>
              </w:rPr>
              <w:t>Coliseo municipal</w:t>
            </w:r>
          </w:p>
        </w:tc>
        <w:tc>
          <w:tcPr>
            <w:tcW w:w="1370" w:type="dxa"/>
            <w:shd w:val="clear" w:color="auto" w:fill="auto"/>
            <w:noWrap/>
            <w:vAlign w:val="center"/>
          </w:tcPr>
          <w:p w14:paraId="371121D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400</w:t>
            </w:r>
          </w:p>
        </w:tc>
        <w:tc>
          <w:tcPr>
            <w:tcW w:w="1322" w:type="dxa"/>
            <w:shd w:val="clear" w:color="auto" w:fill="auto"/>
            <w:noWrap/>
            <w:vAlign w:val="center"/>
          </w:tcPr>
          <w:p w14:paraId="274C24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276" w:type="dxa"/>
            <w:shd w:val="clear" w:color="auto" w:fill="auto"/>
            <w:noWrap/>
            <w:vAlign w:val="center"/>
          </w:tcPr>
          <w:p w14:paraId="2F2D85D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387" w:type="dxa"/>
            <w:shd w:val="clear" w:color="auto" w:fill="auto"/>
            <w:noWrap/>
            <w:vAlign w:val="center"/>
          </w:tcPr>
          <w:p w14:paraId="0073BAF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Avenida del Ferrocarril, Km 29. Cerca al Club del Adulto Mayor</w:t>
            </w:r>
          </w:p>
        </w:tc>
      </w:tr>
    </w:tbl>
    <w:p w14:paraId="66258804" w14:textId="77777777" w:rsidR="00AB5198" w:rsidRDefault="00AB5198" w:rsidP="00AB5198">
      <w:pPr>
        <w:pStyle w:val="Descripcin"/>
        <w:spacing w:line="360" w:lineRule="auto"/>
        <w:rPr>
          <w:rFonts w:cs="Arial"/>
        </w:rPr>
      </w:pPr>
      <w:r w:rsidRPr="00520416">
        <w:rPr>
          <w:rFonts w:cs="Arial"/>
        </w:rPr>
        <w:lastRenderedPageBreak/>
        <w:t xml:space="preserve">Fuente: </w:t>
      </w:r>
      <w:r>
        <w:rPr>
          <w:rFonts w:cs="Arial"/>
        </w:rPr>
        <w:t>SERVICIUDAD E.S.P. E.I.C.E.</w:t>
      </w:r>
    </w:p>
    <w:p w14:paraId="48DFDF57" w14:textId="77777777" w:rsidR="001F5B54" w:rsidRDefault="00AB5198" w:rsidP="00AB5198">
      <w:pPr>
        <w:spacing w:line="360" w:lineRule="auto"/>
        <w:jc w:val="both"/>
        <w:rPr>
          <w:rFonts w:ascii="Arial" w:hAnsi="Arial" w:cs="Arial"/>
        </w:rPr>
      </w:pPr>
      <w:r w:rsidRPr="00520416">
        <w:rPr>
          <w:rFonts w:ascii="Arial" w:hAnsi="Arial" w:cs="Arial"/>
        </w:rPr>
        <w:t>En las siguientes tablas se relacionan las edificaciones masivas e indispensables del municipio:</w:t>
      </w:r>
    </w:p>
    <w:p w14:paraId="4F87D6EF" w14:textId="77777777" w:rsidR="001F5B54" w:rsidRPr="00520416" w:rsidRDefault="001F5B54" w:rsidP="00AB5198">
      <w:pPr>
        <w:spacing w:line="360" w:lineRule="auto"/>
        <w:jc w:val="both"/>
        <w:rPr>
          <w:rFonts w:ascii="Arial" w:hAnsi="Arial" w:cs="Arial"/>
        </w:rPr>
      </w:pPr>
    </w:p>
    <w:p w14:paraId="294D6FDC" w14:textId="77777777" w:rsidR="00AB5198" w:rsidRDefault="00AB5198" w:rsidP="00AB5198">
      <w:pPr>
        <w:pStyle w:val="Descripcin"/>
        <w:spacing w:after="0" w:line="360" w:lineRule="auto"/>
        <w:rPr>
          <w:rFonts w:cs="Arial"/>
        </w:rPr>
      </w:pPr>
      <w:bookmarkStart w:id="144" w:name="_Toc48774414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34</w:t>
      </w:r>
      <w:r w:rsidR="008A53E7" w:rsidRPr="00520416">
        <w:rPr>
          <w:rFonts w:cs="Arial"/>
        </w:rPr>
        <w:fldChar w:fldCharType="end"/>
      </w:r>
      <w:r w:rsidRPr="00520416">
        <w:rPr>
          <w:rFonts w:cs="Arial"/>
        </w:rPr>
        <w:t>. Edificaciones Masivas</w:t>
      </w:r>
      <w:bookmarkEnd w:id="144"/>
    </w:p>
    <w:p w14:paraId="1AC90704" w14:textId="77777777" w:rsidR="00AB5198" w:rsidRPr="003B0E45" w:rsidRDefault="00AB5198" w:rsidP="00AB5198"/>
    <w:tbl>
      <w:tblPr>
        <w:tblW w:w="665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585"/>
        <w:gridCol w:w="1411"/>
        <w:gridCol w:w="1589"/>
        <w:gridCol w:w="2073"/>
      </w:tblGrid>
      <w:tr w:rsidR="00AB5198" w:rsidRPr="00520416" w14:paraId="19866FAD" w14:textId="77777777" w:rsidTr="006E4B17">
        <w:trPr>
          <w:trHeight w:val="958"/>
          <w:tblHeader/>
          <w:jc w:val="center"/>
        </w:trPr>
        <w:tc>
          <w:tcPr>
            <w:tcW w:w="1585" w:type="dxa"/>
            <w:shd w:val="clear" w:color="auto" w:fill="auto"/>
            <w:noWrap/>
            <w:vAlign w:val="center"/>
            <w:hideMark/>
          </w:tcPr>
          <w:p w14:paraId="2D1EF1D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Edificaciones Masivas</w:t>
            </w:r>
          </w:p>
        </w:tc>
        <w:tc>
          <w:tcPr>
            <w:tcW w:w="1411" w:type="dxa"/>
            <w:shd w:val="clear" w:color="auto" w:fill="auto"/>
            <w:vAlign w:val="center"/>
            <w:hideMark/>
          </w:tcPr>
          <w:p w14:paraId="17312A6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las instalaciones</w:t>
            </w:r>
          </w:p>
        </w:tc>
        <w:tc>
          <w:tcPr>
            <w:tcW w:w="1589" w:type="dxa"/>
            <w:shd w:val="clear" w:color="auto" w:fill="auto"/>
            <w:vAlign w:val="center"/>
            <w:hideMark/>
          </w:tcPr>
          <w:p w14:paraId="5433EAE9"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 infraestructura de servicios públicos disponible.</w:t>
            </w:r>
          </w:p>
        </w:tc>
        <w:tc>
          <w:tcPr>
            <w:tcW w:w="2073" w:type="dxa"/>
            <w:shd w:val="clear" w:color="auto" w:fill="auto"/>
            <w:vAlign w:val="center"/>
            <w:hideMark/>
          </w:tcPr>
          <w:p w14:paraId="66C7C96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Dirección</w:t>
            </w:r>
          </w:p>
        </w:tc>
      </w:tr>
      <w:tr w:rsidR="00AB5198" w:rsidRPr="00520416" w14:paraId="352F7061" w14:textId="77777777" w:rsidTr="006E4B17">
        <w:trPr>
          <w:trHeight w:val="300"/>
          <w:jc w:val="center"/>
        </w:trPr>
        <w:tc>
          <w:tcPr>
            <w:tcW w:w="1585" w:type="dxa"/>
            <w:shd w:val="clear" w:color="auto" w:fill="auto"/>
            <w:noWrap/>
            <w:hideMark/>
          </w:tcPr>
          <w:p w14:paraId="557711F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Alcaldía y dependencias </w:t>
            </w:r>
          </w:p>
        </w:tc>
        <w:tc>
          <w:tcPr>
            <w:tcW w:w="1411" w:type="dxa"/>
            <w:shd w:val="clear" w:color="auto" w:fill="auto"/>
            <w:noWrap/>
            <w:vAlign w:val="center"/>
            <w:hideMark/>
          </w:tcPr>
          <w:p w14:paraId="53F933E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hideMark/>
          </w:tcPr>
          <w:p w14:paraId="1A4A0D5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hideMark/>
          </w:tcPr>
          <w:p w14:paraId="25EDF72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Edificio CAM Piso 1, Piso 2 y Piso 3</w:t>
            </w:r>
          </w:p>
        </w:tc>
      </w:tr>
      <w:tr w:rsidR="00AB5198" w:rsidRPr="00520416" w14:paraId="1E33EE94" w14:textId="77777777" w:rsidTr="006E4B17">
        <w:trPr>
          <w:trHeight w:val="300"/>
          <w:jc w:val="center"/>
        </w:trPr>
        <w:tc>
          <w:tcPr>
            <w:tcW w:w="1585" w:type="dxa"/>
            <w:shd w:val="clear" w:color="auto" w:fill="auto"/>
            <w:noWrap/>
            <w:hideMark/>
          </w:tcPr>
          <w:p w14:paraId="77F71193"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Sisben</w:t>
            </w:r>
            <w:proofErr w:type="spellEnd"/>
          </w:p>
        </w:tc>
        <w:tc>
          <w:tcPr>
            <w:tcW w:w="1411" w:type="dxa"/>
            <w:shd w:val="clear" w:color="auto" w:fill="auto"/>
            <w:noWrap/>
            <w:vAlign w:val="center"/>
            <w:hideMark/>
          </w:tcPr>
          <w:p w14:paraId="5C6A3A8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hideMark/>
          </w:tcPr>
          <w:p w14:paraId="725405E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hideMark/>
          </w:tcPr>
          <w:p w14:paraId="1C73B6AE"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Cra</w:t>
            </w:r>
            <w:proofErr w:type="spellEnd"/>
            <w:r w:rsidRPr="00520416">
              <w:rPr>
                <w:rFonts w:ascii="Arial" w:hAnsi="Arial" w:cs="Arial"/>
                <w:sz w:val="16"/>
                <w:szCs w:val="16"/>
                <w:lang w:val="es-CO" w:eastAsia="es-CO"/>
              </w:rPr>
              <w:t xml:space="preserve"> 19 No 17-20 Barrio Santa </w:t>
            </w:r>
            <w:r w:rsidR="003D2294" w:rsidRPr="00520416">
              <w:rPr>
                <w:rFonts w:ascii="Arial" w:hAnsi="Arial" w:cs="Arial"/>
                <w:sz w:val="16"/>
                <w:szCs w:val="16"/>
                <w:lang w:val="es-CO" w:eastAsia="es-CO"/>
              </w:rPr>
              <w:t>Mónica</w:t>
            </w:r>
          </w:p>
        </w:tc>
      </w:tr>
      <w:tr w:rsidR="00AB5198" w:rsidRPr="00520416" w14:paraId="63B26B97" w14:textId="77777777" w:rsidTr="006E4B17">
        <w:trPr>
          <w:trHeight w:val="300"/>
          <w:jc w:val="center"/>
        </w:trPr>
        <w:tc>
          <w:tcPr>
            <w:tcW w:w="1585" w:type="dxa"/>
            <w:shd w:val="clear" w:color="auto" w:fill="auto"/>
            <w:noWrap/>
            <w:hideMark/>
          </w:tcPr>
          <w:p w14:paraId="4954748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Instituto de Desarrollo Municipal</w:t>
            </w:r>
          </w:p>
        </w:tc>
        <w:tc>
          <w:tcPr>
            <w:tcW w:w="1411" w:type="dxa"/>
            <w:shd w:val="clear" w:color="auto" w:fill="auto"/>
            <w:noWrap/>
            <w:vAlign w:val="center"/>
            <w:hideMark/>
          </w:tcPr>
          <w:p w14:paraId="4807A4A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hideMark/>
          </w:tcPr>
          <w:p w14:paraId="68438DC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hideMark/>
          </w:tcPr>
          <w:p w14:paraId="02A3DF1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Calle 50 Barrio los Naranjos</w:t>
            </w:r>
          </w:p>
        </w:tc>
      </w:tr>
      <w:tr w:rsidR="00AB5198" w:rsidRPr="00520416" w14:paraId="457D3A16" w14:textId="77777777" w:rsidTr="006E4B17">
        <w:trPr>
          <w:trHeight w:val="300"/>
          <w:jc w:val="center"/>
        </w:trPr>
        <w:tc>
          <w:tcPr>
            <w:tcW w:w="1585" w:type="dxa"/>
            <w:shd w:val="clear" w:color="auto" w:fill="auto"/>
            <w:noWrap/>
          </w:tcPr>
          <w:p w14:paraId="4ED671D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Secretaria de Salud</w:t>
            </w:r>
          </w:p>
        </w:tc>
        <w:tc>
          <w:tcPr>
            <w:tcW w:w="1411" w:type="dxa"/>
            <w:shd w:val="clear" w:color="auto" w:fill="auto"/>
            <w:noWrap/>
            <w:vAlign w:val="center"/>
          </w:tcPr>
          <w:p w14:paraId="13D980B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tcPr>
          <w:p w14:paraId="1A2B0CB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tcPr>
          <w:p w14:paraId="0093E9CE"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Cra</w:t>
            </w:r>
            <w:proofErr w:type="spellEnd"/>
            <w:r w:rsidRPr="00520416">
              <w:rPr>
                <w:rFonts w:ascii="Arial" w:hAnsi="Arial" w:cs="Arial"/>
                <w:sz w:val="16"/>
                <w:szCs w:val="16"/>
                <w:lang w:val="es-CO" w:eastAsia="es-CO"/>
              </w:rPr>
              <w:t xml:space="preserve"> 19 No 17-20 Barrio Santa </w:t>
            </w:r>
            <w:r w:rsidR="003D2294" w:rsidRPr="00520416">
              <w:rPr>
                <w:rFonts w:ascii="Arial" w:hAnsi="Arial" w:cs="Arial"/>
                <w:sz w:val="16"/>
                <w:szCs w:val="16"/>
                <w:lang w:val="es-CO" w:eastAsia="es-CO"/>
              </w:rPr>
              <w:t>Mónica</w:t>
            </w:r>
          </w:p>
        </w:tc>
      </w:tr>
      <w:tr w:rsidR="003638E3" w:rsidRPr="00520416" w14:paraId="6CF0EE84" w14:textId="77777777" w:rsidTr="006E4B17">
        <w:trPr>
          <w:trHeight w:val="300"/>
          <w:jc w:val="center"/>
        </w:trPr>
        <w:tc>
          <w:tcPr>
            <w:tcW w:w="1585" w:type="dxa"/>
            <w:shd w:val="clear" w:color="auto" w:fill="auto"/>
            <w:noWrap/>
          </w:tcPr>
          <w:p w14:paraId="702A24F3"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w:t>
            </w:r>
            <w:r>
              <w:rPr>
                <w:rFonts w:ascii="Arial" w:hAnsi="Arial" w:cs="Arial"/>
                <w:sz w:val="16"/>
                <w:szCs w:val="16"/>
                <w:lang w:val="es-CO" w:eastAsia="es-CO"/>
              </w:rPr>
              <w:t>Desarrollo Social</w:t>
            </w:r>
          </w:p>
        </w:tc>
        <w:tc>
          <w:tcPr>
            <w:tcW w:w="1411" w:type="dxa"/>
            <w:shd w:val="clear" w:color="auto" w:fill="auto"/>
            <w:noWrap/>
            <w:vAlign w:val="center"/>
          </w:tcPr>
          <w:p w14:paraId="1BD8641C"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tcPr>
          <w:p w14:paraId="578533F4"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tcPr>
          <w:p w14:paraId="2C26F0CF" w14:textId="77777777" w:rsidR="003638E3" w:rsidRPr="00520416" w:rsidRDefault="003638E3" w:rsidP="003638E3">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Cra</w:t>
            </w:r>
            <w:proofErr w:type="spellEnd"/>
            <w:r w:rsidRPr="00520416">
              <w:rPr>
                <w:rFonts w:ascii="Arial" w:hAnsi="Arial" w:cs="Arial"/>
                <w:sz w:val="16"/>
                <w:szCs w:val="16"/>
                <w:lang w:val="es-CO" w:eastAsia="es-CO"/>
              </w:rPr>
              <w:t xml:space="preserve"> 19 No 17-20 Barrio Santa Mónica</w:t>
            </w:r>
          </w:p>
        </w:tc>
      </w:tr>
      <w:tr w:rsidR="003638E3" w:rsidRPr="00520416" w14:paraId="334735C2" w14:textId="77777777" w:rsidTr="006E4B17">
        <w:trPr>
          <w:trHeight w:val="300"/>
          <w:jc w:val="center"/>
        </w:trPr>
        <w:tc>
          <w:tcPr>
            <w:tcW w:w="1585" w:type="dxa"/>
            <w:shd w:val="clear" w:color="auto" w:fill="auto"/>
            <w:noWrap/>
          </w:tcPr>
          <w:p w14:paraId="71FB3C6E"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Secretaria Desarrollo Agropecuario y Gestión Ambiental</w:t>
            </w:r>
          </w:p>
        </w:tc>
        <w:tc>
          <w:tcPr>
            <w:tcW w:w="1411" w:type="dxa"/>
            <w:shd w:val="clear" w:color="auto" w:fill="auto"/>
            <w:noWrap/>
            <w:vAlign w:val="center"/>
          </w:tcPr>
          <w:p w14:paraId="4E4A392D"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tcPr>
          <w:p w14:paraId="10805EDF"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tcPr>
          <w:p w14:paraId="27C45D97"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Casa Campesina- Sector Playa Rica</w:t>
            </w:r>
          </w:p>
        </w:tc>
      </w:tr>
      <w:tr w:rsidR="003638E3" w:rsidRPr="00520416" w14:paraId="46BBBC32" w14:textId="77777777" w:rsidTr="006E4B17">
        <w:trPr>
          <w:trHeight w:val="300"/>
          <w:jc w:val="center"/>
        </w:trPr>
        <w:tc>
          <w:tcPr>
            <w:tcW w:w="1585" w:type="dxa"/>
            <w:shd w:val="clear" w:color="auto" w:fill="auto"/>
            <w:noWrap/>
          </w:tcPr>
          <w:p w14:paraId="4DE62D64" w14:textId="77777777" w:rsidR="003638E3" w:rsidRPr="00520416" w:rsidRDefault="003638E3" w:rsidP="003638E3">
            <w:pPr>
              <w:spacing w:line="360" w:lineRule="auto"/>
              <w:rPr>
                <w:rFonts w:ascii="Arial" w:hAnsi="Arial" w:cs="Arial"/>
                <w:sz w:val="16"/>
                <w:szCs w:val="16"/>
                <w:lang w:val="es-CO" w:eastAsia="es-CO"/>
              </w:rPr>
            </w:pPr>
            <w:r w:rsidRPr="00520416">
              <w:rPr>
                <w:rFonts w:ascii="Arial" w:hAnsi="Arial" w:cs="Arial"/>
                <w:sz w:val="16"/>
                <w:szCs w:val="16"/>
                <w:lang w:val="es-CO" w:eastAsia="es-CO"/>
              </w:rPr>
              <w:t>Secretaria de Deportes, Cultura y Recreación</w:t>
            </w:r>
          </w:p>
        </w:tc>
        <w:tc>
          <w:tcPr>
            <w:tcW w:w="1411" w:type="dxa"/>
            <w:shd w:val="clear" w:color="auto" w:fill="auto"/>
            <w:noWrap/>
            <w:vAlign w:val="center"/>
          </w:tcPr>
          <w:p w14:paraId="12682DF9"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589" w:type="dxa"/>
            <w:shd w:val="clear" w:color="auto" w:fill="auto"/>
            <w:noWrap/>
            <w:vAlign w:val="center"/>
          </w:tcPr>
          <w:p w14:paraId="41B8585D" w14:textId="77777777" w:rsidR="003638E3" w:rsidRPr="00520416" w:rsidRDefault="003638E3" w:rsidP="003638E3">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2073" w:type="dxa"/>
            <w:shd w:val="clear" w:color="auto" w:fill="auto"/>
            <w:noWrap/>
          </w:tcPr>
          <w:p w14:paraId="5822B662" w14:textId="77777777" w:rsidR="003638E3" w:rsidRPr="00520416" w:rsidRDefault="003638E3" w:rsidP="003638E3">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Cra</w:t>
            </w:r>
            <w:proofErr w:type="spellEnd"/>
            <w:r w:rsidRPr="00520416">
              <w:rPr>
                <w:rFonts w:ascii="Arial" w:hAnsi="Arial" w:cs="Arial"/>
                <w:sz w:val="16"/>
                <w:szCs w:val="16"/>
                <w:lang w:val="es-CO" w:eastAsia="es-CO"/>
              </w:rPr>
              <w:t xml:space="preserve"> 19 No 17-20 Barrio Santa Mónica</w:t>
            </w:r>
          </w:p>
        </w:tc>
      </w:tr>
    </w:tbl>
    <w:p w14:paraId="2B2FA7E7"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E49054F" w14:textId="77777777" w:rsidR="00AB5198" w:rsidRDefault="00AB5198" w:rsidP="00AB5198">
      <w:pPr>
        <w:spacing w:line="360" w:lineRule="auto"/>
        <w:jc w:val="both"/>
        <w:rPr>
          <w:rFonts w:ascii="Arial" w:hAnsi="Arial" w:cs="Arial"/>
        </w:rPr>
      </w:pPr>
    </w:p>
    <w:p w14:paraId="325D90FA" w14:textId="77777777" w:rsidR="001F5B54" w:rsidRDefault="001F5B54" w:rsidP="00AB5198">
      <w:pPr>
        <w:spacing w:line="360" w:lineRule="auto"/>
        <w:jc w:val="both"/>
        <w:rPr>
          <w:rFonts w:ascii="Arial" w:hAnsi="Arial" w:cs="Arial"/>
        </w:rPr>
      </w:pPr>
    </w:p>
    <w:p w14:paraId="4A8F822A" w14:textId="77777777" w:rsidR="00093AAA" w:rsidRPr="00520416" w:rsidRDefault="00093AAA" w:rsidP="00AB5198">
      <w:pPr>
        <w:spacing w:line="360" w:lineRule="auto"/>
        <w:jc w:val="both"/>
        <w:rPr>
          <w:rFonts w:ascii="Arial" w:hAnsi="Arial" w:cs="Arial"/>
        </w:rPr>
      </w:pPr>
    </w:p>
    <w:p w14:paraId="7E8159B3" w14:textId="77777777" w:rsidR="00AB5198" w:rsidRDefault="00AB5198" w:rsidP="00AB5198">
      <w:pPr>
        <w:pStyle w:val="Descripcin"/>
        <w:spacing w:after="0" w:line="360" w:lineRule="auto"/>
        <w:rPr>
          <w:rFonts w:cs="Arial"/>
        </w:rPr>
      </w:pPr>
      <w:bookmarkStart w:id="145" w:name="_Toc487744146"/>
      <w:r w:rsidRPr="00520416">
        <w:rPr>
          <w:rFonts w:cs="Arial"/>
        </w:rPr>
        <w:lastRenderedPageBreak/>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35</w:t>
      </w:r>
      <w:r w:rsidR="008A53E7" w:rsidRPr="00520416">
        <w:rPr>
          <w:rFonts w:cs="Arial"/>
        </w:rPr>
        <w:fldChar w:fldCharType="end"/>
      </w:r>
      <w:r w:rsidRPr="00520416">
        <w:rPr>
          <w:rFonts w:cs="Arial"/>
        </w:rPr>
        <w:t>. Edificaciones Indispensables</w:t>
      </w:r>
      <w:bookmarkEnd w:id="145"/>
    </w:p>
    <w:p w14:paraId="435B1D11" w14:textId="77777777" w:rsidR="00AB5198" w:rsidRPr="003B0E45" w:rsidRDefault="00AB5198" w:rsidP="00AB5198"/>
    <w:tbl>
      <w:tblPr>
        <w:tblW w:w="694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1979"/>
        <w:gridCol w:w="1673"/>
        <w:gridCol w:w="1383"/>
        <w:gridCol w:w="1912"/>
      </w:tblGrid>
      <w:tr w:rsidR="00AB5198" w:rsidRPr="00520416" w14:paraId="672250C4" w14:textId="77777777" w:rsidTr="006E4B17">
        <w:trPr>
          <w:trHeight w:val="1138"/>
          <w:tblHeader/>
          <w:jc w:val="center"/>
        </w:trPr>
        <w:tc>
          <w:tcPr>
            <w:tcW w:w="1979" w:type="dxa"/>
            <w:shd w:val="clear" w:color="auto" w:fill="auto"/>
            <w:noWrap/>
            <w:vAlign w:val="center"/>
            <w:hideMark/>
          </w:tcPr>
          <w:p w14:paraId="1976E48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Edificaciones Indispensables</w:t>
            </w:r>
          </w:p>
        </w:tc>
        <w:tc>
          <w:tcPr>
            <w:tcW w:w="1673" w:type="dxa"/>
            <w:shd w:val="clear" w:color="auto" w:fill="auto"/>
            <w:vAlign w:val="center"/>
            <w:hideMark/>
          </w:tcPr>
          <w:p w14:paraId="0129D03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las instalaciones</w:t>
            </w:r>
          </w:p>
        </w:tc>
        <w:tc>
          <w:tcPr>
            <w:tcW w:w="1383" w:type="dxa"/>
            <w:shd w:val="clear" w:color="auto" w:fill="auto"/>
            <w:vAlign w:val="center"/>
            <w:hideMark/>
          </w:tcPr>
          <w:p w14:paraId="3C26425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Accesibilidad a la infraestructura de servicios públicos disponible.</w:t>
            </w:r>
          </w:p>
        </w:tc>
        <w:tc>
          <w:tcPr>
            <w:tcW w:w="1912" w:type="dxa"/>
            <w:shd w:val="clear" w:color="auto" w:fill="auto"/>
            <w:vAlign w:val="center"/>
            <w:hideMark/>
          </w:tcPr>
          <w:p w14:paraId="22CB2A4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Dirección</w:t>
            </w:r>
          </w:p>
        </w:tc>
      </w:tr>
      <w:tr w:rsidR="00AB5198" w:rsidRPr="00520416" w14:paraId="503193C2" w14:textId="77777777" w:rsidTr="006E4B17">
        <w:trPr>
          <w:trHeight w:val="300"/>
          <w:jc w:val="center"/>
        </w:trPr>
        <w:tc>
          <w:tcPr>
            <w:tcW w:w="1979" w:type="dxa"/>
            <w:shd w:val="clear" w:color="auto" w:fill="auto"/>
            <w:noWrap/>
          </w:tcPr>
          <w:p w14:paraId="2A81610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Bomberos</w:t>
            </w:r>
          </w:p>
        </w:tc>
        <w:tc>
          <w:tcPr>
            <w:tcW w:w="1673" w:type="dxa"/>
            <w:shd w:val="clear" w:color="auto" w:fill="auto"/>
            <w:noWrap/>
            <w:vAlign w:val="center"/>
          </w:tcPr>
          <w:p w14:paraId="4073D34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tcPr>
          <w:p w14:paraId="367D628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tcPr>
          <w:p w14:paraId="033981B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Diagonal 66 Vía la Romelia - El Pollo</w:t>
            </w:r>
          </w:p>
        </w:tc>
      </w:tr>
      <w:tr w:rsidR="00AB5198" w:rsidRPr="00520416" w14:paraId="589D2D4C" w14:textId="77777777" w:rsidTr="006E4B17">
        <w:trPr>
          <w:trHeight w:val="300"/>
          <w:jc w:val="center"/>
        </w:trPr>
        <w:tc>
          <w:tcPr>
            <w:tcW w:w="1979" w:type="dxa"/>
            <w:shd w:val="clear" w:color="auto" w:fill="auto"/>
            <w:noWrap/>
            <w:hideMark/>
          </w:tcPr>
          <w:p w14:paraId="18FE4A4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Defensa Civil </w:t>
            </w:r>
          </w:p>
        </w:tc>
        <w:tc>
          <w:tcPr>
            <w:tcW w:w="1673" w:type="dxa"/>
            <w:shd w:val="clear" w:color="auto" w:fill="auto"/>
            <w:noWrap/>
            <w:vAlign w:val="center"/>
            <w:hideMark/>
          </w:tcPr>
          <w:p w14:paraId="6E7362B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hideMark/>
          </w:tcPr>
          <w:p w14:paraId="5BA02FF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hideMark/>
          </w:tcPr>
          <w:p w14:paraId="2B5E3828"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Cll</w:t>
            </w:r>
            <w:proofErr w:type="spellEnd"/>
            <w:r w:rsidRPr="00520416">
              <w:rPr>
                <w:rFonts w:ascii="Arial" w:hAnsi="Arial" w:cs="Arial"/>
                <w:sz w:val="16"/>
                <w:szCs w:val="16"/>
                <w:lang w:val="es-CO" w:eastAsia="es-CO"/>
              </w:rPr>
              <w:t xml:space="preserve"> 50 No 16-16 Barrio Modelo</w:t>
            </w:r>
          </w:p>
        </w:tc>
      </w:tr>
      <w:tr w:rsidR="00AB5198" w:rsidRPr="00520416" w14:paraId="3D98C9CA" w14:textId="77777777" w:rsidTr="006E4B17">
        <w:trPr>
          <w:trHeight w:val="300"/>
          <w:jc w:val="center"/>
        </w:trPr>
        <w:tc>
          <w:tcPr>
            <w:tcW w:w="1979" w:type="dxa"/>
            <w:shd w:val="clear" w:color="auto" w:fill="auto"/>
            <w:noWrap/>
            <w:hideMark/>
          </w:tcPr>
          <w:p w14:paraId="20DFA37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Cruz Roja</w:t>
            </w:r>
          </w:p>
        </w:tc>
        <w:tc>
          <w:tcPr>
            <w:tcW w:w="1673" w:type="dxa"/>
            <w:shd w:val="clear" w:color="auto" w:fill="auto"/>
            <w:noWrap/>
            <w:vAlign w:val="center"/>
            <w:hideMark/>
          </w:tcPr>
          <w:p w14:paraId="3E8FB4F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hideMark/>
          </w:tcPr>
          <w:p w14:paraId="2A1D8D2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hideMark/>
          </w:tcPr>
          <w:p w14:paraId="4ABC8721"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Cll</w:t>
            </w:r>
            <w:proofErr w:type="spellEnd"/>
            <w:r w:rsidRPr="00520416">
              <w:rPr>
                <w:rFonts w:ascii="Arial" w:hAnsi="Arial" w:cs="Arial"/>
                <w:sz w:val="16"/>
                <w:szCs w:val="16"/>
                <w:lang w:val="es-CO" w:eastAsia="es-CO"/>
              </w:rPr>
              <w:t xml:space="preserve"> 50 No 16-12 Barrio Modelo</w:t>
            </w:r>
          </w:p>
        </w:tc>
      </w:tr>
      <w:tr w:rsidR="00AB5198" w:rsidRPr="00520416" w14:paraId="4435248D" w14:textId="77777777" w:rsidTr="006E4B17">
        <w:trPr>
          <w:trHeight w:val="300"/>
          <w:jc w:val="center"/>
        </w:trPr>
        <w:tc>
          <w:tcPr>
            <w:tcW w:w="1979" w:type="dxa"/>
            <w:shd w:val="clear" w:color="auto" w:fill="auto"/>
            <w:noWrap/>
            <w:hideMark/>
          </w:tcPr>
          <w:p w14:paraId="29822B3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Hospital Santa Mónica</w:t>
            </w:r>
          </w:p>
        </w:tc>
        <w:tc>
          <w:tcPr>
            <w:tcW w:w="1673" w:type="dxa"/>
            <w:shd w:val="clear" w:color="auto" w:fill="auto"/>
            <w:noWrap/>
            <w:vAlign w:val="center"/>
            <w:hideMark/>
          </w:tcPr>
          <w:p w14:paraId="01BFC45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hideMark/>
          </w:tcPr>
          <w:p w14:paraId="34DC8A7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hideMark/>
          </w:tcPr>
          <w:p w14:paraId="0BB89B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Av. Santa Mónica con </w:t>
            </w:r>
            <w:proofErr w:type="spellStart"/>
            <w:r w:rsidRPr="00520416">
              <w:rPr>
                <w:rFonts w:ascii="Arial" w:hAnsi="Arial" w:cs="Arial"/>
                <w:sz w:val="16"/>
                <w:szCs w:val="16"/>
                <w:lang w:val="es-CO" w:eastAsia="es-CO"/>
              </w:rPr>
              <w:t>Cra</w:t>
            </w:r>
            <w:proofErr w:type="spellEnd"/>
            <w:r w:rsidRPr="00520416">
              <w:rPr>
                <w:rFonts w:ascii="Arial" w:hAnsi="Arial" w:cs="Arial"/>
                <w:sz w:val="16"/>
                <w:szCs w:val="16"/>
                <w:lang w:val="es-CO" w:eastAsia="es-CO"/>
              </w:rPr>
              <w:t xml:space="preserve"> 19 esquina. Barrio Santa Mónica</w:t>
            </w:r>
          </w:p>
        </w:tc>
      </w:tr>
      <w:tr w:rsidR="00AB5198" w:rsidRPr="00520416" w14:paraId="7BDA60FF" w14:textId="77777777" w:rsidTr="006E4B17">
        <w:trPr>
          <w:trHeight w:val="300"/>
          <w:jc w:val="center"/>
        </w:trPr>
        <w:tc>
          <w:tcPr>
            <w:tcW w:w="1979" w:type="dxa"/>
            <w:shd w:val="clear" w:color="auto" w:fill="auto"/>
            <w:noWrap/>
          </w:tcPr>
          <w:p w14:paraId="45C8205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Dirección de Gestión del Riesgo</w:t>
            </w:r>
          </w:p>
        </w:tc>
        <w:tc>
          <w:tcPr>
            <w:tcW w:w="1673" w:type="dxa"/>
            <w:shd w:val="clear" w:color="auto" w:fill="auto"/>
            <w:noWrap/>
            <w:vAlign w:val="center"/>
          </w:tcPr>
          <w:p w14:paraId="298EAC9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tcPr>
          <w:p w14:paraId="6180BD2E"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tcPr>
          <w:p w14:paraId="22E665C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CC El Progreso Local 168</w:t>
            </w:r>
          </w:p>
        </w:tc>
      </w:tr>
      <w:tr w:rsidR="00AB5198" w:rsidRPr="00520416" w14:paraId="6A110182" w14:textId="77777777" w:rsidTr="006E4B17">
        <w:trPr>
          <w:trHeight w:val="300"/>
          <w:jc w:val="center"/>
        </w:trPr>
        <w:tc>
          <w:tcPr>
            <w:tcW w:w="1979" w:type="dxa"/>
            <w:shd w:val="clear" w:color="auto" w:fill="auto"/>
            <w:noWrap/>
          </w:tcPr>
          <w:p w14:paraId="03C8063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Comando Policía Dosquebradas</w:t>
            </w:r>
          </w:p>
        </w:tc>
        <w:tc>
          <w:tcPr>
            <w:tcW w:w="1673" w:type="dxa"/>
            <w:shd w:val="clear" w:color="auto" w:fill="auto"/>
            <w:noWrap/>
            <w:vAlign w:val="center"/>
          </w:tcPr>
          <w:p w14:paraId="2BA2E49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383" w:type="dxa"/>
            <w:shd w:val="clear" w:color="auto" w:fill="auto"/>
            <w:noWrap/>
            <w:vAlign w:val="center"/>
          </w:tcPr>
          <w:p w14:paraId="232742D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SI</w:t>
            </w:r>
          </w:p>
        </w:tc>
        <w:tc>
          <w:tcPr>
            <w:tcW w:w="1912" w:type="dxa"/>
            <w:shd w:val="clear" w:color="auto" w:fill="auto"/>
            <w:noWrap/>
          </w:tcPr>
          <w:p w14:paraId="343B82AD"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Cra</w:t>
            </w:r>
            <w:proofErr w:type="spellEnd"/>
            <w:r w:rsidRPr="00520416">
              <w:rPr>
                <w:rFonts w:ascii="Arial" w:hAnsi="Arial" w:cs="Arial"/>
                <w:sz w:val="16"/>
                <w:szCs w:val="16"/>
                <w:lang w:val="es-CO" w:eastAsia="es-CO"/>
              </w:rPr>
              <w:t xml:space="preserve"> 17 No 49-00</w:t>
            </w:r>
          </w:p>
        </w:tc>
      </w:tr>
    </w:tbl>
    <w:p w14:paraId="2973D03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B0693DB" w14:textId="77777777" w:rsidR="00AB5198" w:rsidRPr="00520416" w:rsidRDefault="00E86583" w:rsidP="00AB5198">
      <w:pPr>
        <w:pStyle w:val="Ttulo1"/>
        <w:spacing w:line="360" w:lineRule="auto"/>
        <w:rPr>
          <w:rFonts w:cs="Arial"/>
        </w:rPr>
      </w:pPr>
      <w:bookmarkStart w:id="146" w:name="_Toc487744205"/>
      <w:bookmarkStart w:id="147" w:name="_Toc14459811"/>
      <w:r>
        <w:rPr>
          <w:rFonts w:cs="Arial"/>
        </w:rPr>
        <w:t>1.2.2. Identificación de r</w:t>
      </w:r>
      <w:r w:rsidR="00AB5198" w:rsidRPr="00520416">
        <w:rPr>
          <w:rFonts w:cs="Arial"/>
        </w:rPr>
        <w:t>equerimientos.</w:t>
      </w:r>
      <w:bookmarkEnd w:id="146"/>
      <w:bookmarkEnd w:id="147"/>
    </w:p>
    <w:p w14:paraId="26633145" w14:textId="77777777" w:rsidR="00AB5198" w:rsidRPr="00520416" w:rsidRDefault="00AB5198" w:rsidP="00AB5198">
      <w:pPr>
        <w:spacing w:line="360" w:lineRule="auto"/>
      </w:pPr>
    </w:p>
    <w:p w14:paraId="4665EF72" w14:textId="77777777" w:rsidR="00AB5198" w:rsidRPr="00520416" w:rsidRDefault="00AB5198" w:rsidP="00AB5198">
      <w:pPr>
        <w:pStyle w:val="Ttulo1"/>
        <w:spacing w:line="360" w:lineRule="auto"/>
        <w:rPr>
          <w:rFonts w:cs="Arial"/>
        </w:rPr>
      </w:pPr>
      <w:bookmarkStart w:id="148" w:name="_Toc487744206"/>
      <w:bookmarkStart w:id="149" w:name="_Toc14459812"/>
      <w:r w:rsidRPr="00520416">
        <w:rPr>
          <w:rFonts w:cs="Arial"/>
        </w:rPr>
        <w:t>a) Recursos físicos.</w:t>
      </w:r>
      <w:bookmarkEnd w:id="148"/>
      <w:bookmarkEnd w:id="149"/>
    </w:p>
    <w:p w14:paraId="4F9FB7EA" w14:textId="77777777" w:rsidR="00AB5198" w:rsidRPr="00520416" w:rsidRDefault="00AB5198" w:rsidP="00AB5198">
      <w:pPr>
        <w:spacing w:line="360" w:lineRule="auto"/>
        <w:rPr>
          <w:rFonts w:ascii="Arial" w:hAnsi="Arial" w:cs="Arial"/>
          <w:lang w:val="es-CO"/>
        </w:rPr>
      </w:pPr>
    </w:p>
    <w:p w14:paraId="3D5F5B22" w14:textId="77777777" w:rsidR="00AB5198" w:rsidRDefault="00AB5198" w:rsidP="00AB5198">
      <w:pPr>
        <w:spacing w:line="360" w:lineRule="auto"/>
        <w:jc w:val="both"/>
        <w:rPr>
          <w:rFonts w:ascii="Arial" w:hAnsi="Arial" w:cs="Arial"/>
        </w:rPr>
      </w:pPr>
      <w:r w:rsidRPr="00520416">
        <w:rPr>
          <w:rFonts w:ascii="Arial" w:hAnsi="Arial" w:cs="Arial"/>
          <w:lang w:val="es-CO"/>
        </w:rPr>
        <w:t xml:space="preserve">Partiendo de que los recursos físicos, corresponden a los materiales para reparación, reconstrucción o restitución de la infraestructura que pueda afectarse durante la emergencia, para el caso de los servicios de Acueducto y Alcantarillado, estos corresponden a los empleados usualmente para las reparaciones de las redes y la infraestructura existente, de los cuales en su mayoría hay existencias en el </w:t>
      </w:r>
      <w:r w:rsidR="00B12558" w:rsidRPr="00520416">
        <w:rPr>
          <w:rFonts w:ascii="Arial" w:hAnsi="Arial" w:cs="Arial"/>
          <w:lang w:val="es-CO"/>
        </w:rPr>
        <w:t>almacén</w:t>
      </w:r>
      <w:r w:rsidRPr="00520416">
        <w:rPr>
          <w:rFonts w:ascii="Arial" w:hAnsi="Arial" w:cs="Arial"/>
          <w:lang w:val="es-CO"/>
        </w:rPr>
        <w:t xml:space="preserve"> de </w:t>
      </w:r>
      <w:r>
        <w:rPr>
          <w:rFonts w:ascii="Arial" w:hAnsi="Arial" w:cs="Arial"/>
          <w:lang w:val="es-CO"/>
        </w:rPr>
        <w:t xml:space="preserve">SERVICIUDAD E.S.P. </w:t>
      </w:r>
      <w:r w:rsidR="00B12558">
        <w:rPr>
          <w:rFonts w:ascii="Arial" w:hAnsi="Arial" w:cs="Arial"/>
          <w:lang w:val="es-CO"/>
        </w:rPr>
        <w:t xml:space="preserve">E.I.C.E. </w:t>
      </w:r>
      <w:r>
        <w:rPr>
          <w:rFonts w:ascii="Arial" w:hAnsi="Arial" w:cs="Arial"/>
          <w:lang w:val="es-CO"/>
        </w:rPr>
        <w:t xml:space="preserve">En </w:t>
      </w:r>
      <w:r w:rsidRPr="00520416">
        <w:rPr>
          <w:rFonts w:ascii="Arial" w:hAnsi="Arial" w:cs="Arial"/>
          <w:lang w:val="es-CO"/>
        </w:rPr>
        <w:t xml:space="preserve">el servicio de aseo cuenta con el parque automotor </w:t>
      </w:r>
      <w:r w:rsidRPr="00520416">
        <w:rPr>
          <w:rFonts w:ascii="Arial" w:hAnsi="Arial" w:cs="Arial"/>
          <w:lang w:val="es-CO"/>
        </w:rPr>
        <w:lastRenderedPageBreak/>
        <w:t xml:space="preserve">para la recolección de los residuos sólidos, </w:t>
      </w:r>
      <w:r w:rsidRPr="00E77B32">
        <w:rPr>
          <w:rFonts w:ascii="Arial" w:hAnsi="Arial" w:cs="Arial"/>
          <w:lang w:val="es-CO"/>
        </w:rPr>
        <w:t xml:space="preserve">para lo cual </w:t>
      </w:r>
      <w:r>
        <w:rPr>
          <w:rFonts w:ascii="Arial" w:hAnsi="Arial" w:cs="Arial"/>
          <w:lang w:val="es-CO"/>
        </w:rPr>
        <w:t>se contempla</w:t>
      </w:r>
      <w:r w:rsidRPr="00E77B32">
        <w:rPr>
          <w:rFonts w:ascii="Arial" w:hAnsi="Arial" w:cs="Arial"/>
          <w:lang w:val="es-CO"/>
        </w:rPr>
        <w:t xml:space="preserve"> los repuestos re</w:t>
      </w:r>
      <w:r>
        <w:rPr>
          <w:rFonts w:ascii="Arial" w:hAnsi="Arial" w:cs="Arial"/>
          <w:lang w:val="es-CO"/>
        </w:rPr>
        <w:t xml:space="preserve">queridos para su funcionamiento, lo anterior se puede ver en detalle en </w:t>
      </w:r>
      <w:r w:rsidRPr="00520416">
        <w:rPr>
          <w:rFonts w:ascii="Arial" w:hAnsi="Arial" w:cs="Arial"/>
        </w:rPr>
        <w:t xml:space="preserve">el </w:t>
      </w:r>
      <w:r w:rsidRPr="00520416">
        <w:rPr>
          <w:rFonts w:ascii="Arial" w:hAnsi="Arial" w:cs="Arial"/>
          <w:b/>
          <w:i/>
          <w:u w:val="single"/>
        </w:rPr>
        <w:t xml:space="preserve">Anexo </w:t>
      </w:r>
      <w:r>
        <w:rPr>
          <w:rFonts w:ascii="Arial" w:hAnsi="Arial" w:cs="Arial"/>
          <w:b/>
          <w:i/>
          <w:u w:val="single"/>
        </w:rPr>
        <w:t xml:space="preserve">b </w:t>
      </w:r>
      <w:r w:rsidRPr="00E77B32">
        <w:rPr>
          <w:rFonts w:ascii="Arial" w:hAnsi="Arial" w:cs="Arial"/>
        </w:rPr>
        <w:t>del presente documento.</w:t>
      </w:r>
    </w:p>
    <w:p w14:paraId="0E37FA00" w14:textId="77777777" w:rsidR="00AB5198" w:rsidRPr="00E77B32" w:rsidRDefault="00AB5198" w:rsidP="00AB5198">
      <w:pPr>
        <w:spacing w:line="360" w:lineRule="auto"/>
        <w:jc w:val="both"/>
        <w:rPr>
          <w:rFonts w:ascii="Arial" w:hAnsi="Arial" w:cs="Arial"/>
          <w:lang w:val="es-CO"/>
        </w:rPr>
      </w:pPr>
    </w:p>
    <w:p w14:paraId="147E92E4" w14:textId="77777777" w:rsidR="00AB5198" w:rsidRPr="00520416" w:rsidRDefault="00E86583" w:rsidP="00AB5198">
      <w:pPr>
        <w:pStyle w:val="Ttulo1"/>
        <w:spacing w:line="360" w:lineRule="auto"/>
        <w:rPr>
          <w:rFonts w:cs="Arial"/>
        </w:rPr>
      </w:pPr>
      <w:bookmarkStart w:id="150" w:name="_Toc487744207"/>
      <w:bookmarkStart w:id="151" w:name="_Toc14459813"/>
      <w:r>
        <w:rPr>
          <w:rFonts w:cs="Arial"/>
        </w:rPr>
        <w:t>b) Recursos h</w:t>
      </w:r>
      <w:r w:rsidR="00AB5198" w:rsidRPr="00520416">
        <w:rPr>
          <w:rFonts w:cs="Arial"/>
        </w:rPr>
        <w:t>umanos.</w:t>
      </w:r>
      <w:bookmarkEnd w:id="150"/>
      <w:bookmarkEnd w:id="151"/>
    </w:p>
    <w:p w14:paraId="56D5F3D7" w14:textId="77777777" w:rsidR="00AB5198" w:rsidRPr="00520416" w:rsidRDefault="00AB5198" w:rsidP="00AB5198">
      <w:pPr>
        <w:spacing w:line="360" w:lineRule="auto"/>
        <w:rPr>
          <w:rFonts w:ascii="Arial" w:hAnsi="Arial" w:cs="Arial"/>
          <w:highlight w:val="yellow"/>
        </w:rPr>
      </w:pPr>
    </w:p>
    <w:p w14:paraId="68F87617"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Para la atención de una emergencia, </w:t>
      </w:r>
      <w:r w:rsidRPr="00055D33">
        <w:rPr>
          <w:rFonts w:ascii="Arial" w:hAnsi="Arial" w:cs="Arial"/>
        </w:rPr>
        <w:t xml:space="preserve">SERVICIUDAD E.S.P. </w:t>
      </w:r>
      <w:proofErr w:type="spellStart"/>
      <w:r w:rsidRPr="00055D33">
        <w:rPr>
          <w:rFonts w:ascii="Arial" w:hAnsi="Arial" w:cs="Arial"/>
        </w:rPr>
        <w:t>E.I.C.E.</w:t>
      </w:r>
      <w:r w:rsidRPr="00520416">
        <w:rPr>
          <w:rFonts w:ascii="Arial" w:hAnsi="Arial" w:cs="Arial"/>
        </w:rPr>
        <w:t>dispone</w:t>
      </w:r>
      <w:proofErr w:type="spellEnd"/>
      <w:r w:rsidRPr="00520416">
        <w:rPr>
          <w:rFonts w:ascii="Arial" w:hAnsi="Arial" w:cs="Arial"/>
        </w:rPr>
        <w:t xml:space="preserve"> de la totalidad de su personal operativo, técnico y administrativo, sin embargo, de acuerdo con los protocolos de actuación y dependiendo de la magnitud de los eventos, la cantidad del recurso humano requerido puede variar. </w:t>
      </w:r>
    </w:p>
    <w:p w14:paraId="1ED73B48" w14:textId="77777777" w:rsidR="00AB5198" w:rsidRPr="00520416" w:rsidRDefault="00AB5198" w:rsidP="00AB5198">
      <w:pPr>
        <w:spacing w:line="360" w:lineRule="auto"/>
        <w:jc w:val="both"/>
        <w:rPr>
          <w:rFonts w:ascii="Arial" w:hAnsi="Arial" w:cs="Arial"/>
        </w:rPr>
      </w:pPr>
    </w:p>
    <w:p w14:paraId="4209F45A" w14:textId="77777777" w:rsidR="00AB5198" w:rsidRPr="00520416" w:rsidRDefault="00AB5198" w:rsidP="00AB5198">
      <w:pPr>
        <w:spacing w:line="360" w:lineRule="auto"/>
        <w:jc w:val="both"/>
        <w:rPr>
          <w:rFonts w:ascii="Arial" w:hAnsi="Arial" w:cs="Arial"/>
        </w:rPr>
      </w:pPr>
      <w:r>
        <w:rPr>
          <w:rFonts w:ascii="Arial" w:hAnsi="Arial" w:cs="Arial"/>
        </w:rPr>
        <w:t>E</w:t>
      </w:r>
      <w:r w:rsidRPr="00520416">
        <w:rPr>
          <w:rFonts w:ascii="Arial" w:hAnsi="Arial" w:cs="Arial"/>
        </w:rPr>
        <w:t xml:space="preserve">l </w:t>
      </w:r>
      <w:r w:rsidR="00520DD2">
        <w:rPr>
          <w:rFonts w:ascii="Arial" w:hAnsi="Arial" w:cs="Arial"/>
        </w:rPr>
        <w:t xml:space="preserve">Comité Empresarial de Gestión del Riesgo de Desastres </w:t>
      </w:r>
      <w:r w:rsidRPr="00520416">
        <w:rPr>
          <w:rFonts w:ascii="Arial" w:hAnsi="Arial" w:cs="Arial"/>
        </w:rPr>
        <w:t>es el rector de las actuaciones en la atención de una emergenci</w:t>
      </w:r>
      <w:r>
        <w:rPr>
          <w:rFonts w:ascii="Arial" w:hAnsi="Arial" w:cs="Arial"/>
        </w:rPr>
        <w:t xml:space="preserve">a, sus funciones se encuentran establecidas en el numeral 1.2.3. de este documento </w:t>
      </w:r>
      <w:r w:rsidRPr="00520416">
        <w:rPr>
          <w:rFonts w:ascii="Arial" w:hAnsi="Arial" w:cs="Arial"/>
        </w:rPr>
        <w:t>y su conformación se presenta a continuación con sus suplentes:</w:t>
      </w:r>
    </w:p>
    <w:p w14:paraId="12EFE735" w14:textId="77777777" w:rsidR="00AB5198" w:rsidRDefault="00AB5198" w:rsidP="00AB5198">
      <w:pPr>
        <w:pStyle w:val="Descripcin"/>
        <w:spacing w:after="0" w:line="360" w:lineRule="auto"/>
        <w:rPr>
          <w:rFonts w:cs="Arial"/>
        </w:rPr>
      </w:pPr>
      <w:bookmarkStart w:id="152" w:name="_Toc487744147"/>
      <w:commentRangeStart w:id="15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36</w:t>
      </w:r>
      <w:r w:rsidR="008A53E7" w:rsidRPr="00520416">
        <w:rPr>
          <w:rFonts w:cs="Arial"/>
        </w:rPr>
        <w:fldChar w:fldCharType="end"/>
      </w:r>
      <w:r w:rsidRPr="00520416">
        <w:rPr>
          <w:rFonts w:cs="Arial"/>
        </w:rPr>
        <w:t xml:space="preserve">. </w:t>
      </w:r>
      <w:r w:rsidR="00520DD2">
        <w:rPr>
          <w:rFonts w:cs="Arial"/>
        </w:rPr>
        <w:t xml:space="preserve">Comité Empresarial de Gestión del Riesgo de Desastres </w:t>
      </w:r>
      <w:r w:rsidRPr="00520416">
        <w:rPr>
          <w:rFonts w:cs="Arial"/>
        </w:rPr>
        <w:t xml:space="preserve"> de Desastres</w:t>
      </w:r>
      <w:bookmarkEnd w:id="152"/>
      <w:commentRangeEnd w:id="153"/>
      <w:r w:rsidR="00E56D23">
        <w:rPr>
          <w:rStyle w:val="Refdecomentario"/>
          <w:rFonts w:ascii="Times New Roman" w:hAnsi="Times New Roman"/>
          <w:i w:val="0"/>
          <w:iCs w:val="0"/>
          <w:color w:val="auto"/>
        </w:rPr>
        <w:commentReference w:id="153"/>
      </w:r>
    </w:p>
    <w:p w14:paraId="18858CCF" w14:textId="77777777" w:rsidR="00AB5198" w:rsidRPr="003B0E45" w:rsidRDefault="00AB5198" w:rsidP="00AB5198"/>
    <w:tbl>
      <w:tblPr>
        <w:tblW w:w="10122"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539"/>
        <w:gridCol w:w="3119"/>
        <w:gridCol w:w="3464"/>
      </w:tblGrid>
      <w:tr w:rsidR="00AB5198" w:rsidRPr="00B95D9F" w14:paraId="3C9213FA" w14:textId="77777777" w:rsidTr="002B79C1">
        <w:trPr>
          <w:trHeight w:val="20"/>
          <w:tblHeader/>
          <w:jc w:val="center"/>
        </w:trPr>
        <w:tc>
          <w:tcPr>
            <w:tcW w:w="3539" w:type="dxa"/>
            <w:shd w:val="clear" w:color="auto" w:fill="auto"/>
            <w:noWrap/>
            <w:hideMark/>
          </w:tcPr>
          <w:p w14:paraId="5677AFA6" w14:textId="77777777" w:rsidR="00AB5198" w:rsidRPr="00B95D9F" w:rsidRDefault="00AB5198" w:rsidP="006E4B17">
            <w:pPr>
              <w:spacing w:line="360" w:lineRule="auto"/>
              <w:jc w:val="center"/>
              <w:rPr>
                <w:rFonts w:ascii="Arial" w:hAnsi="Arial" w:cs="Arial"/>
                <w:b/>
                <w:bCs/>
                <w:sz w:val="16"/>
                <w:szCs w:val="16"/>
                <w:lang w:val="es-CO" w:eastAsia="es-CO"/>
              </w:rPr>
            </w:pPr>
            <w:r w:rsidRPr="00B95D9F">
              <w:rPr>
                <w:rFonts w:ascii="Arial" w:hAnsi="Arial" w:cs="Arial"/>
                <w:b/>
                <w:bCs/>
                <w:sz w:val="16"/>
                <w:szCs w:val="16"/>
                <w:lang w:val="es-CO" w:eastAsia="es-CO"/>
              </w:rPr>
              <w:t>Integrantes</w:t>
            </w:r>
          </w:p>
        </w:tc>
        <w:tc>
          <w:tcPr>
            <w:tcW w:w="3119" w:type="dxa"/>
            <w:shd w:val="clear" w:color="auto" w:fill="auto"/>
            <w:noWrap/>
            <w:hideMark/>
          </w:tcPr>
          <w:p w14:paraId="489A53F6" w14:textId="77777777" w:rsidR="00AB5198" w:rsidRPr="00B95D9F" w:rsidRDefault="00AB5198" w:rsidP="006E4B17">
            <w:pPr>
              <w:spacing w:line="360" w:lineRule="auto"/>
              <w:jc w:val="center"/>
              <w:rPr>
                <w:rFonts w:ascii="Arial" w:hAnsi="Arial" w:cs="Arial"/>
                <w:b/>
                <w:bCs/>
                <w:sz w:val="16"/>
                <w:szCs w:val="16"/>
                <w:lang w:val="es-CO" w:eastAsia="es-CO"/>
              </w:rPr>
            </w:pPr>
            <w:r w:rsidRPr="00B95D9F">
              <w:rPr>
                <w:rFonts w:ascii="Arial" w:hAnsi="Arial" w:cs="Arial"/>
                <w:b/>
                <w:bCs/>
                <w:sz w:val="16"/>
                <w:szCs w:val="16"/>
                <w:lang w:val="es-CO" w:eastAsia="es-CO"/>
              </w:rPr>
              <w:t>Principal</w:t>
            </w:r>
          </w:p>
        </w:tc>
        <w:tc>
          <w:tcPr>
            <w:tcW w:w="3464" w:type="dxa"/>
            <w:shd w:val="clear" w:color="auto" w:fill="auto"/>
            <w:noWrap/>
            <w:hideMark/>
          </w:tcPr>
          <w:p w14:paraId="6393EA58" w14:textId="77777777" w:rsidR="00AB5198" w:rsidRPr="00B95D9F" w:rsidRDefault="00AB5198" w:rsidP="006E4B17">
            <w:pPr>
              <w:spacing w:line="360" w:lineRule="auto"/>
              <w:jc w:val="center"/>
              <w:rPr>
                <w:rFonts w:ascii="Arial" w:hAnsi="Arial" w:cs="Arial"/>
                <w:b/>
                <w:bCs/>
                <w:sz w:val="16"/>
                <w:szCs w:val="16"/>
                <w:lang w:val="es-CO" w:eastAsia="es-CO"/>
              </w:rPr>
            </w:pPr>
            <w:r w:rsidRPr="00B95D9F">
              <w:rPr>
                <w:rFonts w:ascii="Arial" w:hAnsi="Arial" w:cs="Arial"/>
                <w:b/>
                <w:bCs/>
                <w:sz w:val="16"/>
                <w:szCs w:val="16"/>
                <w:lang w:val="es-CO" w:eastAsia="es-CO"/>
              </w:rPr>
              <w:t>Suplentes</w:t>
            </w:r>
          </w:p>
        </w:tc>
      </w:tr>
      <w:tr w:rsidR="00AB5198" w:rsidRPr="00B95D9F" w14:paraId="722BEEE9" w14:textId="77777777" w:rsidTr="002B79C1">
        <w:trPr>
          <w:trHeight w:val="20"/>
          <w:jc w:val="center"/>
        </w:trPr>
        <w:tc>
          <w:tcPr>
            <w:tcW w:w="3539" w:type="dxa"/>
            <w:shd w:val="clear" w:color="auto" w:fill="auto"/>
            <w:noWrap/>
            <w:hideMark/>
          </w:tcPr>
          <w:p w14:paraId="4B1527C6"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 xml:space="preserve">Director del </w:t>
            </w:r>
            <w:r w:rsidR="00520DD2" w:rsidRPr="00B95D9F">
              <w:rPr>
                <w:rFonts w:ascii="Arial" w:hAnsi="Arial" w:cs="Arial"/>
                <w:sz w:val="16"/>
                <w:szCs w:val="16"/>
                <w:lang w:val="es-CO" w:eastAsia="es-CO"/>
              </w:rPr>
              <w:t xml:space="preserve">Comité Empresarial de Gestión del Riesgo de Desastres </w:t>
            </w:r>
          </w:p>
        </w:tc>
        <w:tc>
          <w:tcPr>
            <w:tcW w:w="3119" w:type="dxa"/>
            <w:shd w:val="clear" w:color="auto" w:fill="auto"/>
            <w:noWrap/>
            <w:vAlign w:val="center"/>
            <w:hideMark/>
          </w:tcPr>
          <w:p w14:paraId="05A3BB7D"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Gerente</w:t>
            </w:r>
          </w:p>
        </w:tc>
        <w:tc>
          <w:tcPr>
            <w:tcW w:w="3464" w:type="dxa"/>
            <w:shd w:val="clear" w:color="auto" w:fill="auto"/>
            <w:vAlign w:val="center"/>
            <w:hideMark/>
          </w:tcPr>
          <w:p w14:paraId="755C54BE"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Subgerente Técnico y Operativo</w:t>
            </w:r>
            <w:r w:rsidRPr="00B95D9F">
              <w:rPr>
                <w:rFonts w:ascii="Arial" w:hAnsi="Arial" w:cs="Arial"/>
                <w:sz w:val="16"/>
                <w:szCs w:val="16"/>
                <w:lang w:val="es-CO" w:eastAsia="es-CO"/>
              </w:rPr>
              <w:br/>
              <w:t>Subgerente de Planeación</w:t>
            </w:r>
          </w:p>
        </w:tc>
      </w:tr>
      <w:tr w:rsidR="00B95D9F" w:rsidRPr="00B95D9F" w14:paraId="39A61B76" w14:textId="77777777" w:rsidTr="002B79C1">
        <w:trPr>
          <w:trHeight w:val="20"/>
          <w:jc w:val="center"/>
        </w:trPr>
        <w:tc>
          <w:tcPr>
            <w:tcW w:w="3539" w:type="dxa"/>
            <w:shd w:val="clear" w:color="auto" w:fill="auto"/>
          </w:tcPr>
          <w:p w14:paraId="1A796472" w14:textId="77777777" w:rsidR="00B95D9F" w:rsidRPr="00B95D9F" w:rsidRDefault="00B95D9F" w:rsidP="00B95D9F">
            <w:pPr>
              <w:pStyle w:val="NormalWeb"/>
              <w:spacing w:before="0" w:beforeAutospacing="0" w:after="0" w:afterAutospacing="0" w:line="360" w:lineRule="auto"/>
              <w:rPr>
                <w:rFonts w:ascii="Arial" w:hAnsi="Arial" w:cs="Arial"/>
                <w:sz w:val="16"/>
                <w:szCs w:val="16"/>
                <w:lang w:val="es-CO" w:eastAsia="es-CO"/>
              </w:rPr>
            </w:pPr>
            <w:r w:rsidRPr="00B95D9F">
              <w:rPr>
                <w:rFonts w:ascii="Arial" w:eastAsiaTheme="minorEastAsia" w:hAnsi="Arial" w:cs="Arial"/>
                <w:color w:val="000000" w:themeColor="text1"/>
                <w:kern w:val="24"/>
                <w:sz w:val="16"/>
                <w:szCs w:val="16"/>
              </w:rPr>
              <w:t>Asesor Jurídico</w:t>
            </w:r>
          </w:p>
        </w:tc>
        <w:tc>
          <w:tcPr>
            <w:tcW w:w="3119" w:type="dxa"/>
            <w:shd w:val="clear" w:color="auto" w:fill="auto"/>
            <w:vAlign w:val="center"/>
          </w:tcPr>
          <w:p w14:paraId="3E0F305F" w14:textId="77777777" w:rsidR="00B95D9F" w:rsidRPr="00B95D9F" w:rsidRDefault="00B95D9F" w:rsidP="00B95D9F">
            <w:pPr>
              <w:pStyle w:val="NormalWeb"/>
              <w:spacing w:before="0" w:beforeAutospacing="0" w:after="0" w:afterAutospacing="0" w:line="360" w:lineRule="auto"/>
              <w:rPr>
                <w:rFonts w:ascii="Arial" w:hAnsi="Arial" w:cs="Arial"/>
                <w:sz w:val="16"/>
                <w:szCs w:val="16"/>
              </w:rPr>
            </w:pPr>
            <w:r w:rsidRPr="00B95D9F">
              <w:rPr>
                <w:rFonts w:ascii="Arial" w:eastAsiaTheme="minorEastAsia" w:hAnsi="Arial" w:cs="Arial"/>
                <w:color w:val="000000" w:themeColor="text1"/>
                <w:kern w:val="24"/>
                <w:sz w:val="16"/>
                <w:szCs w:val="16"/>
              </w:rPr>
              <w:t>Secretario General</w:t>
            </w:r>
          </w:p>
        </w:tc>
        <w:tc>
          <w:tcPr>
            <w:tcW w:w="3464" w:type="dxa"/>
            <w:shd w:val="clear" w:color="auto" w:fill="auto"/>
            <w:noWrap/>
            <w:vAlign w:val="center"/>
          </w:tcPr>
          <w:p w14:paraId="67BF86E0" w14:textId="77777777" w:rsidR="00B95D9F" w:rsidRPr="00B95D9F" w:rsidRDefault="00B95D9F" w:rsidP="00B95D9F">
            <w:pPr>
              <w:pStyle w:val="NormalWeb"/>
              <w:spacing w:before="0" w:beforeAutospacing="0" w:after="0" w:afterAutospacing="0" w:line="360" w:lineRule="auto"/>
              <w:rPr>
                <w:rFonts w:ascii="Arial" w:hAnsi="Arial" w:cs="Arial"/>
                <w:sz w:val="16"/>
                <w:szCs w:val="16"/>
              </w:rPr>
            </w:pPr>
            <w:r w:rsidRPr="00B95D9F">
              <w:rPr>
                <w:rFonts w:ascii="Arial" w:eastAsiaTheme="minorEastAsia" w:hAnsi="Arial" w:cs="Arial"/>
                <w:color w:val="000000" w:themeColor="text1"/>
                <w:kern w:val="24"/>
                <w:sz w:val="16"/>
                <w:szCs w:val="16"/>
              </w:rPr>
              <w:t>Profesional de PQR</w:t>
            </w:r>
          </w:p>
        </w:tc>
      </w:tr>
      <w:tr w:rsidR="00AB5198" w:rsidRPr="00B95D9F" w14:paraId="364D42AC" w14:textId="77777777" w:rsidTr="002B79C1">
        <w:trPr>
          <w:trHeight w:val="20"/>
          <w:jc w:val="center"/>
        </w:trPr>
        <w:tc>
          <w:tcPr>
            <w:tcW w:w="3539" w:type="dxa"/>
            <w:shd w:val="clear" w:color="auto" w:fill="auto"/>
            <w:hideMark/>
          </w:tcPr>
          <w:p w14:paraId="347860C6" w14:textId="77777777" w:rsidR="00AB5198" w:rsidRPr="00B95D9F" w:rsidRDefault="002B79C1" w:rsidP="006E4B17">
            <w:pPr>
              <w:spacing w:line="360" w:lineRule="auto"/>
              <w:rPr>
                <w:rFonts w:ascii="Arial" w:hAnsi="Arial" w:cs="Arial"/>
                <w:sz w:val="16"/>
                <w:szCs w:val="16"/>
                <w:lang w:val="es-CO" w:eastAsia="es-CO"/>
              </w:rPr>
            </w:pPr>
            <w:r>
              <w:rPr>
                <w:rFonts w:ascii="Arial" w:hAnsi="Arial" w:cs="Arial"/>
                <w:sz w:val="16"/>
                <w:szCs w:val="16"/>
                <w:lang w:val="es-CO" w:eastAsia="es-CO"/>
              </w:rPr>
              <w:t>Coordinador de Administrativo y F</w:t>
            </w:r>
            <w:r w:rsidR="00AB5198" w:rsidRPr="00B95D9F">
              <w:rPr>
                <w:rFonts w:ascii="Arial" w:hAnsi="Arial" w:cs="Arial"/>
                <w:sz w:val="16"/>
                <w:szCs w:val="16"/>
                <w:lang w:val="es-CO" w:eastAsia="es-CO"/>
              </w:rPr>
              <w:t>inanciero</w:t>
            </w:r>
          </w:p>
        </w:tc>
        <w:tc>
          <w:tcPr>
            <w:tcW w:w="3119" w:type="dxa"/>
            <w:shd w:val="clear" w:color="auto" w:fill="auto"/>
            <w:vAlign w:val="center"/>
            <w:hideMark/>
          </w:tcPr>
          <w:p w14:paraId="09255CC8"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 xml:space="preserve">Subgerente </w:t>
            </w:r>
            <w:r w:rsidR="003638E3" w:rsidRPr="00B95D9F">
              <w:rPr>
                <w:rFonts w:ascii="Arial" w:hAnsi="Arial" w:cs="Arial"/>
                <w:sz w:val="16"/>
                <w:szCs w:val="16"/>
                <w:lang w:val="es-CO" w:eastAsia="es-CO"/>
              </w:rPr>
              <w:t>Administrativa y</w:t>
            </w:r>
            <w:r w:rsidRPr="00B95D9F">
              <w:rPr>
                <w:rFonts w:ascii="Arial" w:hAnsi="Arial" w:cs="Arial"/>
                <w:sz w:val="16"/>
                <w:szCs w:val="16"/>
                <w:lang w:val="es-CO" w:eastAsia="es-CO"/>
              </w:rPr>
              <w:t xml:space="preserve"> Financiera</w:t>
            </w:r>
          </w:p>
        </w:tc>
        <w:tc>
          <w:tcPr>
            <w:tcW w:w="3464" w:type="dxa"/>
            <w:shd w:val="clear" w:color="auto" w:fill="auto"/>
            <w:noWrap/>
            <w:vAlign w:val="center"/>
            <w:hideMark/>
          </w:tcPr>
          <w:p w14:paraId="796517C1"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Tesorera</w:t>
            </w:r>
          </w:p>
        </w:tc>
      </w:tr>
      <w:tr w:rsidR="00AB5198" w:rsidRPr="00B95D9F" w14:paraId="20154627" w14:textId="77777777" w:rsidTr="002B79C1">
        <w:trPr>
          <w:trHeight w:val="20"/>
          <w:jc w:val="center"/>
        </w:trPr>
        <w:tc>
          <w:tcPr>
            <w:tcW w:w="3539" w:type="dxa"/>
            <w:shd w:val="clear" w:color="auto" w:fill="auto"/>
            <w:hideMark/>
          </w:tcPr>
          <w:p w14:paraId="4D038831" w14:textId="77777777" w:rsidR="00AB5198" w:rsidRPr="00B95D9F" w:rsidRDefault="00AB5198" w:rsidP="00B95D9F">
            <w:pPr>
              <w:spacing w:line="360" w:lineRule="auto"/>
              <w:rPr>
                <w:rFonts w:ascii="Arial" w:hAnsi="Arial" w:cs="Arial"/>
                <w:sz w:val="16"/>
                <w:szCs w:val="16"/>
                <w:lang w:val="es-CO" w:eastAsia="es-CO"/>
              </w:rPr>
            </w:pPr>
            <w:r w:rsidRPr="00B95D9F">
              <w:rPr>
                <w:rFonts w:ascii="Arial" w:hAnsi="Arial" w:cs="Arial"/>
                <w:sz w:val="16"/>
                <w:szCs w:val="16"/>
                <w:lang w:val="es-CO" w:eastAsia="es-CO"/>
              </w:rPr>
              <w:t xml:space="preserve">Coordinador Técnico de </w:t>
            </w:r>
            <w:r w:rsidR="00B95D9F">
              <w:rPr>
                <w:rFonts w:ascii="Arial" w:hAnsi="Arial" w:cs="Arial"/>
                <w:sz w:val="16"/>
                <w:szCs w:val="16"/>
                <w:lang w:val="es-CO" w:eastAsia="es-CO"/>
              </w:rPr>
              <w:t>A</w:t>
            </w:r>
            <w:r w:rsidRPr="00B95D9F">
              <w:rPr>
                <w:rFonts w:ascii="Arial" w:hAnsi="Arial" w:cs="Arial"/>
                <w:sz w:val="16"/>
                <w:szCs w:val="16"/>
                <w:lang w:val="es-CO" w:eastAsia="es-CO"/>
              </w:rPr>
              <w:t>cueducto</w:t>
            </w:r>
          </w:p>
        </w:tc>
        <w:tc>
          <w:tcPr>
            <w:tcW w:w="3119" w:type="dxa"/>
            <w:shd w:val="clear" w:color="auto" w:fill="auto"/>
            <w:vAlign w:val="center"/>
            <w:hideMark/>
          </w:tcPr>
          <w:p w14:paraId="1B8C9320"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Especializado Acueducto</w:t>
            </w:r>
          </w:p>
        </w:tc>
        <w:tc>
          <w:tcPr>
            <w:tcW w:w="3464" w:type="dxa"/>
            <w:shd w:val="clear" w:color="auto" w:fill="auto"/>
            <w:noWrap/>
            <w:vAlign w:val="center"/>
            <w:hideMark/>
          </w:tcPr>
          <w:p w14:paraId="7AF4E57F"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Ingeniero de Apoyo</w:t>
            </w:r>
          </w:p>
        </w:tc>
      </w:tr>
      <w:tr w:rsidR="00AB5198" w:rsidRPr="00B95D9F" w14:paraId="4E285BF8" w14:textId="77777777" w:rsidTr="002B79C1">
        <w:trPr>
          <w:trHeight w:val="20"/>
          <w:jc w:val="center"/>
        </w:trPr>
        <w:tc>
          <w:tcPr>
            <w:tcW w:w="3539" w:type="dxa"/>
            <w:shd w:val="clear" w:color="auto" w:fill="auto"/>
            <w:hideMark/>
          </w:tcPr>
          <w:p w14:paraId="6B311A4F" w14:textId="77777777" w:rsidR="00AB5198" w:rsidRPr="00B95D9F" w:rsidRDefault="00B95D9F" w:rsidP="006E4B17">
            <w:pPr>
              <w:spacing w:line="360" w:lineRule="auto"/>
              <w:rPr>
                <w:rFonts w:ascii="Arial" w:hAnsi="Arial" w:cs="Arial"/>
                <w:sz w:val="16"/>
                <w:szCs w:val="16"/>
                <w:lang w:val="es-CO" w:eastAsia="es-CO"/>
              </w:rPr>
            </w:pPr>
            <w:r>
              <w:rPr>
                <w:rFonts w:ascii="Arial" w:hAnsi="Arial" w:cs="Arial"/>
                <w:sz w:val="16"/>
                <w:szCs w:val="16"/>
                <w:lang w:val="es-CO" w:eastAsia="es-CO"/>
              </w:rPr>
              <w:t>Coordinador Técnico de A</w:t>
            </w:r>
            <w:r w:rsidR="00AB5198" w:rsidRPr="00B95D9F">
              <w:rPr>
                <w:rFonts w:ascii="Arial" w:hAnsi="Arial" w:cs="Arial"/>
                <w:sz w:val="16"/>
                <w:szCs w:val="16"/>
                <w:lang w:val="es-CO" w:eastAsia="es-CO"/>
              </w:rPr>
              <w:t xml:space="preserve">lcantarillado </w:t>
            </w:r>
          </w:p>
        </w:tc>
        <w:tc>
          <w:tcPr>
            <w:tcW w:w="3119" w:type="dxa"/>
            <w:shd w:val="clear" w:color="auto" w:fill="auto"/>
            <w:vAlign w:val="center"/>
            <w:hideMark/>
          </w:tcPr>
          <w:p w14:paraId="55CB483A"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Especializado Alcantarillado</w:t>
            </w:r>
          </w:p>
        </w:tc>
        <w:tc>
          <w:tcPr>
            <w:tcW w:w="3464" w:type="dxa"/>
            <w:shd w:val="clear" w:color="auto" w:fill="auto"/>
            <w:noWrap/>
            <w:vAlign w:val="center"/>
            <w:hideMark/>
          </w:tcPr>
          <w:p w14:paraId="729EB8E7"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de Gestión Técnica de Proyectos</w:t>
            </w:r>
          </w:p>
        </w:tc>
      </w:tr>
      <w:tr w:rsidR="00AB5198" w:rsidRPr="00B95D9F" w14:paraId="6F9BFB72" w14:textId="77777777" w:rsidTr="002B79C1">
        <w:trPr>
          <w:trHeight w:val="20"/>
          <w:jc w:val="center"/>
        </w:trPr>
        <w:tc>
          <w:tcPr>
            <w:tcW w:w="3539" w:type="dxa"/>
            <w:shd w:val="clear" w:color="auto" w:fill="auto"/>
            <w:hideMark/>
          </w:tcPr>
          <w:p w14:paraId="7D5D2237" w14:textId="77777777" w:rsidR="00AB5198" w:rsidRPr="00B95D9F" w:rsidRDefault="00AB5198" w:rsidP="00B95D9F">
            <w:pPr>
              <w:spacing w:line="360" w:lineRule="auto"/>
              <w:rPr>
                <w:rFonts w:ascii="Arial" w:hAnsi="Arial" w:cs="Arial"/>
                <w:sz w:val="16"/>
                <w:szCs w:val="16"/>
                <w:lang w:val="es-CO" w:eastAsia="es-CO"/>
              </w:rPr>
            </w:pPr>
            <w:r w:rsidRPr="00B95D9F">
              <w:rPr>
                <w:rFonts w:ascii="Arial" w:hAnsi="Arial" w:cs="Arial"/>
                <w:sz w:val="16"/>
                <w:szCs w:val="16"/>
                <w:lang w:val="es-CO" w:eastAsia="es-CO"/>
              </w:rPr>
              <w:t xml:space="preserve">Coordinador Técnico de </w:t>
            </w:r>
            <w:r w:rsidR="00B95D9F">
              <w:rPr>
                <w:rFonts w:ascii="Arial" w:hAnsi="Arial" w:cs="Arial"/>
                <w:sz w:val="16"/>
                <w:szCs w:val="16"/>
                <w:lang w:val="es-CO" w:eastAsia="es-CO"/>
              </w:rPr>
              <w:t>A</w:t>
            </w:r>
            <w:r w:rsidRPr="00B95D9F">
              <w:rPr>
                <w:rFonts w:ascii="Arial" w:hAnsi="Arial" w:cs="Arial"/>
                <w:sz w:val="16"/>
                <w:szCs w:val="16"/>
                <w:lang w:val="es-CO" w:eastAsia="es-CO"/>
              </w:rPr>
              <w:t>seo</w:t>
            </w:r>
          </w:p>
        </w:tc>
        <w:tc>
          <w:tcPr>
            <w:tcW w:w="3119" w:type="dxa"/>
            <w:shd w:val="clear" w:color="auto" w:fill="auto"/>
            <w:vAlign w:val="center"/>
            <w:hideMark/>
          </w:tcPr>
          <w:p w14:paraId="78F6921C"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Aseo</w:t>
            </w:r>
          </w:p>
        </w:tc>
        <w:tc>
          <w:tcPr>
            <w:tcW w:w="3464" w:type="dxa"/>
            <w:shd w:val="clear" w:color="auto" w:fill="auto"/>
            <w:noWrap/>
            <w:vAlign w:val="center"/>
            <w:hideMark/>
          </w:tcPr>
          <w:p w14:paraId="26503F60"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Supervisor de Aseo</w:t>
            </w:r>
          </w:p>
        </w:tc>
      </w:tr>
      <w:tr w:rsidR="00AB5198" w:rsidRPr="00B95D9F" w14:paraId="5E627970" w14:textId="77777777" w:rsidTr="002B79C1">
        <w:trPr>
          <w:trHeight w:val="20"/>
          <w:jc w:val="center"/>
        </w:trPr>
        <w:tc>
          <w:tcPr>
            <w:tcW w:w="3539" w:type="dxa"/>
            <w:shd w:val="clear" w:color="auto" w:fill="auto"/>
            <w:hideMark/>
          </w:tcPr>
          <w:p w14:paraId="4E0A3FBF"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Coordinador Logístico y de Comunicaciones Internas - Externas</w:t>
            </w:r>
          </w:p>
        </w:tc>
        <w:tc>
          <w:tcPr>
            <w:tcW w:w="3119" w:type="dxa"/>
            <w:shd w:val="clear" w:color="auto" w:fill="auto"/>
            <w:vAlign w:val="center"/>
            <w:hideMark/>
          </w:tcPr>
          <w:p w14:paraId="7A3C5BA0"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Subgerente Comercial y de Mercadeo</w:t>
            </w:r>
          </w:p>
        </w:tc>
        <w:tc>
          <w:tcPr>
            <w:tcW w:w="3464" w:type="dxa"/>
            <w:shd w:val="clear" w:color="auto" w:fill="auto"/>
            <w:noWrap/>
            <w:vAlign w:val="center"/>
            <w:hideMark/>
          </w:tcPr>
          <w:p w14:paraId="7893EFC6" w14:textId="77777777" w:rsidR="00AB5198" w:rsidRPr="00B95D9F" w:rsidRDefault="00B95D9F"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Subgerente de Planeación</w:t>
            </w:r>
          </w:p>
        </w:tc>
      </w:tr>
      <w:tr w:rsidR="00AB5198" w:rsidRPr="00B95D9F" w14:paraId="00B13E9F" w14:textId="77777777" w:rsidTr="002B79C1">
        <w:trPr>
          <w:trHeight w:val="20"/>
          <w:jc w:val="center"/>
        </w:trPr>
        <w:tc>
          <w:tcPr>
            <w:tcW w:w="3539" w:type="dxa"/>
            <w:shd w:val="clear" w:color="auto" w:fill="auto"/>
          </w:tcPr>
          <w:p w14:paraId="02D996EE"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Supervisor de Calidad de Agua</w:t>
            </w:r>
          </w:p>
        </w:tc>
        <w:tc>
          <w:tcPr>
            <w:tcW w:w="3119" w:type="dxa"/>
            <w:shd w:val="clear" w:color="auto" w:fill="auto"/>
            <w:vAlign w:val="center"/>
          </w:tcPr>
          <w:p w14:paraId="707FE8BF"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Planta de Tratamiento</w:t>
            </w:r>
          </w:p>
        </w:tc>
        <w:tc>
          <w:tcPr>
            <w:tcW w:w="3464" w:type="dxa"/>
            <w:shd w:val="clear" w:color="auto" w:fill="auto"/>
            <w:noWrap/>
            <w:vAlign w:val="center"/>
          </w:tcPr>
          <w:p w14:paraId="7610E1BE" w14:textId="77777777" w:rsidR="00AB5198" w:rsidRPr="00B95D9F" w:rsidRDefault="00AB5198" w:rsidP="006E4B17">
            <w:pPr>
              <w:spacing w:line="360" w:lineRule="auto"/>
              <w:rPr>
                <w:rFonts w:ascii="Arial" w:hAnsi="Arial" w:cs="Arial"/>
                <w:sz w:val="16"/>
                <w:szCs w:val="16"/>
                <w:lang w:val="es-CO" w:eastAsia="es-CO"/>
              </w:rPr>
            </w:pPr>
            <w:r w:rsidRPr="00B95D9F">
              <w:rPr>
                <w:rFonts w:ascii="Arial" w:hAnsi="Arial" w:cs="Arial"/>
                <w:sz w:val="16"/>
                <w:szCs w:val="16"/>
                <w:lang w:val="es-CO" w:eastAsia="es-CO"/>
              </w:rPr>
              <w:t>Profesional de Laboratorio</w:t>
            </w:r>
          </w:p>
        </w:tc>
      </w:tr>
    </w:tbl>
    <w:p w14:paraId="2ABC1256"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0C18260B" w14:textId="77777777" w:rsidR="00AB5198" w:rsidRPr="00520416" w:rsidRDefault="00AB5198" w:rsidP="00AB5198">
      <w:pPr>
        <w:spacing w:line="360" w:lineRule="auto"/>
        <w:jc w:val="both"/>
        <w:rPr>
          <w:rFonts w:ascii="Arial" w:hAnsi="Arial" w:cs="Arial"/>
        </w:rPr>
      </w:pPr>
    </w:p>
    <w:p w14:paraId="157826D6" w14:textId="77777777" w:rsidR="00AB5198" w:rsidRDefault="00AB5198" w:rsidP="00AB5198">
      <w:pPr>
        <w:spacing w:line="360" w:lineRule="auto"/>
        <w:jc w:val="both"/>
        <w:rPr>
          <w:rFonts w:ascii="Arial" w:hAnsi="Arial" w:cs="Arial"/>
        </w:rPr>
      </w:pPr>
      <w:r w:rsidRPr="00520416">
        <w:rPr>
          <w:rFonts w:ascii="Arial" w:hAnsi="Arial" w:cs="Arial"/>
        </w:rPr>
        <w:t xml:space="preserve">A </w:t>
      </w:r>
      <w:r>
        <w:rPr>
          <w:rFonts w:ascii="Arial" w:hAnsi="Arial" w:cs="Arial"/>
        </w:rPr>
        <w:t>continuación</w:t>
      </w:r>
      <w:r w:rsidRPr="00520416">
        <w:rPr>
          <w:rFonts w:ascii="Arial" w:hAnsi="Arial" w:cs="Arial"/>
        </w:rPr>
        <w:t xml:space="preserve"> se presenta un cuadro general para los tres servicios prestados y la totalidad de los eventos, </w:t>
      </w:r>
      <w:r>
        <w:rPr>
          <w:rFonts w:ascii="Arial" w:hAnsi="Arial" w:cs="Arial"/>
        </w:rPr>
        <w:t xml:space="preserve">con </w:t>
      </w:r>
      <w:r w:rsidRPr="00520416">
        <w:rPr>
          <w:rFonts w:ascii="Arial" w:hAnsi="Arial" w:cs="Arial"/>
        </w:rPr>
        <w:t>el requerimiento de personal para atend</w:t>
      </w:r>
      <w:r>
        <w:rPr>
          <w:rFonts w:ascii="Arial" w:hAnsi="Arial" w:cs="Arial"/>
        </w:rPr>
        <w:t>er una emergencia, el cual podrá variar de acuerdo a la magnitud del evento</w:t>
      </w:r>
      <w:r w:rsidRPr="00520416">
        <w:rPr>
          <w:rFonts w:ascii="Arial" w:hAnsi="Arial" w:cs="Arial"/>
        </w:rPr>
        <w:t>:</w:t>
      </w:r>
    </w:p>
    <w:p w14:paraId="3D76AFBB" w14:textId="77777777" w:rsidR="00AB5198" w:rsidRDefault="00AB5198" w:rsidP="00AB5198">
      <w:pPr>
        <w:spacing w:line="360" w:lineRule="auto"/>
        <w:jc w:val="both"/>
        <w:rPr>
          <w:rFonts w:ascii="Arial" w:hAnsi="Arial" w:cs="Arial"/>
        </w:rPr>
      </w:pPr>
    </w:p>
    <w:p w14:paraId="0D405BCF" w14:textId="77777777" w:rsidR="00AB5198" w:rsidRPr="00520416" w:rsidRDefault="00AB5198" w:rsidP="00AB5198">
      <w:pPr>
        <w:pStyle w:val="Descripcin"/>
        <w:keepNext/>
        <w:spacing w:after="0" w:line="360" w:lineRule="auto"/>
        <w:rPr>
          <w:rFonts w:cs="Arial"/>
        </w:rPr>
      </w:pPr>
      <w:bookmarkStart w:id="154" w:name="_Toc48774414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37</w:t>
      </w:r>
      <w:r w:rsidR="008A53E7" w:rsidRPr="00520416">
        <w:rPr>
          <w:rFonts w:cs="Arial"/>
        </w:rPr>
        <w:fldChar w:fldCharType="end"/>
      </w:r>
      <w:r w:rsidRPr="00520416">
        <w:rPr>
          <w:rFonts w:cs="Arial"/>
        </w:rPr>
        <w:t>. Requerimiento de recurso humano para atención de emergencias</w:t>
      </w:r>
      <w:bookmarkEnd w:id="154"/>
    </w:p>
    <w:tbl>
      <w:tblPr>
        <w:tblStyle w:val="Tablaconcuadrculaclara1"/>
        <w:tblW w:w="8212" w:type="dxa"/>
        <w:jc w:val="center"/>
        <w:tblLook w:val="04A0" w:firstRow="1" w:lastRow="0" w:firstColumn="1" w:lastColumn="0" w:noHBand="0" w:noVBand="1"/>
      </w:tblPr>
      <w:tblGrid>
        <w:gridCol w:w="883"/>
        <w:gridCol w:w="800"/>
        <w:gridCol w:w="1142"/>
        <w:gridCol w:w="1142"/>
        <w:gridCol w:w="1000"/>
        <w:gridCol w:w="3245"/>
      </w:tblGrid>
      <w:tr w:rsidR="00AB5198" w14:paraId="128E400A" w14:textId="77777777" w:rsidTr="006E4B17">
        <w:trPr>
          <w:trHeight w:val="480"/>
          <w:tblHeader/>
          <w:jc w:val="center"/>
        </w:trPr>
        <w:tc>
          <w:tcPr>
            <w:tcW w:w="883" w:type="dxa"/>
            <w:vAlign w:val="center"/>
            <w:hideMark/>
          </w:tcPr>
          <w:p w14:paraId="790EDF46"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No de personas</w:t>
            </w:r>
          </w:p>
        </w:tc>
        <w:tc>
          <w:tcPr>
            <w:tcW w:w="800" w:type="dxa"/>
            <w:vAlign w:val="center"/>
            <w:hideMark/>
          </w:tcPr>
          <w:p w14:paraId="4A9880C8"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Eventos</w:t>
            </w:r>
          </w:p>
        </w:tc>
        <w:tc>
          <w:tcPr>
            <w:tcW w:w="1142" w:type="dxa"/>
            <w:vAlign w:val="center"/>
            <w:hideMark/>
          </w:tcPr>
          <w:p w14:paraId="57915857"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Colaborador</w:t>
            </w:r>
          </w:p>
        </w:tc>
        <w:tc>
          <w:tcPr>
            <w:tcW w:w="1142" w:type="dxa"/>
            <w:vAlign w:val="center"/>
            <w:hideMark/>
          </w:tcPr>
          <w:p w14:paraId="7DF6D9B8"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Perfil Profesional</w:t>
            </w:r>
          </w:p>
        </w:tc>
        <w:tc>
          <w:tcPr>
            <w:tcW w:w="1000" w:type="dxa"/>
            <w:vAlign w:val="center"/>
            <w:hideMark/>
          </w:tcPr>
          <w:p w14:paraId="020B5911"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Tiempo de dedicación</w:t>
            </w:r>
          </w:p>
        </w:tc>
        <w:tc>
          <w:tcPr>
            <w:tcW w:w="3245" w:type="dxa"/>
            <w:vAlign w:val="center"/>
            <w:hideMark/>
          </w:tcPr>
          <w:p w14:paraId="08647FFA"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Rol o Función en la atención</w:t>
            </w:r>
          </w:p>
        </w:tc>
      </w:tr>
      <w:tr w:rsidR="00AB5198" w14:paraId="2C7D74D9" w14:textId="77777777" w:rsidTr="006E4B17">
        <w:trPr>
          <w:trHeight w:val="480"/>
          <w:jc w:val="center"/>
        </w:trPr>
        <w:tc>
          <w:tcPr>
            <w:tcW w:w="883" w:type="dxa"/>
            <w:vMerge w:val="restart"/>
            <w:vAlign w:val="center"/>
            <w:hideMark/>
          </w:tcPr>
          <w:p w14:paraId="763B7C2A"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1</w:t>
            </w:r>
          </w:p>
        </w:tc>
        <w:tc>
          <w:tcPr>
            <w:tcW w:w="800" w:type="dxa"/>
            <w:vMerge w:val="restart"/>
            <w:shd w:val="clear" w:color="auto" w:fill="auto"/>
            <w:vAlign w:val="center"/>
            <w:hideMark/>
          </w:tcPr>
          <w:p w14:paraId="63173F38"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vMerge w:val="restart"/>
            <w:shd w:val="clear" w:color="auto" w:fill="auto"/>
            <w:vAlign w:val="center"/>
            <w:hideMark/>
          </w:tcPr>
          <w:p w14:paraId="0DE1356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Subgerente Técnico y Operativo</w:t>
            </w:r>
          </w:p>
        </w:tc>
        <w:tc>
          <w:tcPr>
            <w:tcW w:w="1142" w:type="dxa"/>
            <w:vMerge w:val="restart"/>
            <w:shd w:val="clear" w:color="auto" w:fill="auto"/>
            <w:vAlign w:val="center"/>
            <w:hideMark/>
          </w:tcPr>
          <w:p w14:paraId="13CAF6D5"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Ingeniero Civil</w:t>
            </w:r>
          </w:p>
        </w:tc>
        <w:tc>
          <w:tcPr>
            <w:tcW w:w="1000" w:type="dxa"/>
            <w:vMerge w:val="restart"/>
            <w:shd w:val="clear" w:color="auto" w:fill="auto"/>
            <w:vAlign w:val="center"/>
            <w:hideMark/>
          </w:tcPr>
          <w:p w14:paraId="6C6BFC41"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05B93045"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Alistamiento del personal y el equipo para la atención del evento.</w:t>
            </w:r>
          </w:p>
        </w:tc>
      </w:tr>
      <w:tr w:rsidR="00AB5198" w14:paraId="78E4C9A6" w14:textId="77777777" w:rsidTr="006E4B17">
        <w:trPr>
          <w:trHeight w:val="480"/>
          <w:jc w:val="center"/>
        </w:trPr>
        <w:tc>
          <w:tcPr>
            <w:tcW w:w="883" w:type="dxa"/>
            <w:vMerge/>
            <w:vAlign w:val="center"/>
          </w:tcPr>
          <w:p w14:paraId="63F881FF" w14:textId="77777777" w:rsidR="00AB5198" w:rsidRDefault="00AB5198" w:rsidP="006E4B17">
            <w:pPr>
              <w:jc w:val="center"/>
              <w:rPr>
                <w:rFonts w:ascii="Arial" w:hAnsi="Arial" w:cs="Arial"/>
                <w:color w:val="000000"/>
                <w:sz w:val="15"/>
                <w:szCs w:val="16"/>
              </w:rPr>
            </w:pPr>
          </w:p>
        </w:tc>
        <w:tc>
          <w:tcPr>
            <w:tcW w:w="800" w:type="dxa"/>
            <w:vMerge/>
            <w:shd w:val="clear" w:color="auto" w:fill="auto"/>
            <w:vAlign w:val="center"/>
          </w:tcPr>
          <w:p w14:paraId="4F9FF352" w14:textId="77777777" w:rsidR="00AB5198" w:rsidRPr="00BE2D68" w:rsidRDefault="00AB5198" w:rsidP="006E4B17">
            <w:pPr>
              <w:jc w:val="center"/>
              <w:rPr>
                <w:rFonts w:ascii="Arial" w:hAnsi="Arial" w:cs="Arial"/>
                <w:color w:val="000000"/>
                <w:sz w:val="15"/>
                <w:szCs w:val="16"/>
              </w:rPr>
            </w:pPr>
          </w:p>
        </w:tc>
        <w:tc>
          <w:tcPr>
            <w:tcW w:w="1142" w:type="dxa"/>
            <w:vMerge/>
            <w:shd w:val="clear" w:color="auto" w:fill="auto"/>
            <w:vAlign w:val="center"/>
          </w:tcPr>
          <w:p w14:paraId="464668E8" w14:textId="77777777" w:rsidR="00AB5198" w:rsidRPr="00BE2D68" w:rsidRDefault="00AB5198" w:rsidP="006E4B17">
            <w:pPr>
              <w:jc w:val="center"/>
              <w:rPr>
                <w:rFonts w:ascii="Arial" w:hAnsi="Arial" w:cs="Arial"/>
                <w:color w:val="000000"/>
                <w:sz w:val="15"/>
                <w:szCs w:val="16"/>
              </w:rPr>
            </w:pPr>
          </w:p>
        </w:tc>
        <w:tc>
          <w:tcPr>
            <w:tcW w:w="1142" w:type="dxa"/>
            <w:vMerge/>
            <w:shd w:val="clear" w:color="auto" w:fill="auto"/>
            <w:vAlign w:val="center"/>
          </w:tcPr>
          <w:p w14:paraId="16335723" w14:textId="77777777" w:rsidR="00AB5198" w:rsidRPr="00BE2D68" w:rsidRDefault="00AB5198" w:rsidP="006E4B17">
            <w:pPr>
              <w:jc w:val="center"/>
              <w:rPr>
                <w:rFonts w:ascii="Arial" w:hAnsi="Arial" w:cs="Arial"/>
                <w:color w:val="000000"/>
                <w:sz w:val="15"/>
                <w:szCs w:val="16"/>
              </w:rPr>
            </w:pPr>
          </w:p>
        </w:tc>
        <w:tc>
          <w:tcPr>
            <w:tcW w:w="1000" w:type="dxa"/>
            <w:vMerge/>
            <w:shd w:val="clear" w:color="auto" w:fill="auto"/>
            <w:vAlign w:val="center"/>
          </w:tcPr>
          <w:p w14:paraId="4AA29ECC" w14:textId="77777777" w:rsidR="00AB5198" w:rsidRPr="00BE2D68" w:rsidRDefault="00AB5198" w:rsidP="006E4B17">
            <w:pPr>
              <w:jc w:val="center"/>
              <w:rPr>
                <w:rFonts w:ascii="Arial" w:hAnsi="Arial" w:cs="Arial"/>
                <w:color w:val="000000"/>
                <w:sz w:val="15"/>
                <w:szCs w:val="16"/>
              </w:rPr>
            </w:pPr>
          </w:p>
        </w:tc>
        <w:tc>
          <w:tcPr>
            <w:tcW w:w="3245" w:type="dxa"/>
          </w:tcPr>
          <w:p w14:paraId="5BB2E414" w14:textId="77777777" w:rsidR="00AB5198" w:rsidRDefault="00AB5198" w:rsidP="006E4B17">
            <w:pPr>
              <w:jc w:val="both"/>
              <w:rPr>
                <w:rFonts w:ascii="Arial" w:hAnsi="Arial" w:cs="Arial"/>
                <w:color w:val="000000"/>
                <w:sz w:val="15"/>
                <w:szCs w:val="16"/>
              </w:rPr>
            </w:pPr>
            <w:r>
              <w:rPr>
                <w:rFonts w:ascii="Arial" w:hAnsi="Arial" w:cs="Arial"/>
                <w:color w:val="000000"/>
                <w:sz w:val="15"/>
                <w:szCs w:val="16"/>
              </w:rPr>
              <w:t xml:space="preserve">Activa el Plan de Emergencia y </w:t>
            </w:r>
            <w:r w:rsidR="00B12558">
              <w:rPr>
                <w:rFonts w:ascii="Arial" w:hAnsi="Arial" w:cs="Arial"/>
                <w:color w:val="000000"/>
                <w:sz w:val="15"/>
                <w:szCs w:val="16"/>
              </w:rPr>
              <w:t>Contingencia</w:t>
            </w:r>
            <w:r>
              <w:rPr>
                <w:rFonts w:ascii="Arial" w:hAnsi="Arial" w:cs="Arial"/>
                <w:color w:val="000000"/>
                <w:sz w:val="15"/>
                <w:szCs w:val="16"/>
              </w:rPr>
              <w:t>.</w:t>
            </w:r>
          </w:p>
        </w:tc>
      </w:tr>
      <w:tr w:rsidR="00AB5198" w14:paraId="3BF92B99" w14:textId="77777777" w:rsidTr="006E4B17">
        <w:trPr>
          <w:trHeight w:val="480"/>
          <w:jc w:val="center"/>
        </w:trPr>
        <w:tc>
          <w:tcPr>
            <w:tcW w:w="883" w:type="dxa"/>
            <w:vMerge/>
            <w:vAlign w:val="center"/>
            <w:hideMark/>
          </w:tcPr>
          <w:p w14:paraId="7C18E534" w14:textId="77777777" w:rsidR="00AB5198" w:rsidRDefault="00AB5198" w:rsidP="006E4B17">
            <w:pPr>
              <w:jc w:val="center"/>
              <w:rPr>
                <w:rFonts w:ascii="Arial" w:hAnsi="Arial" w:cs="Arial"/>
                <w:color w:val="000000"/>
                <w:sz w:val="15"/>
                <w:szCs w:val="15"/>
              </w:rPr>
            </w:pPr>
          </w:p>
        </w:tc>
        <w:tc>
          <w:tcPr>
            <w:tcW w:w="800" w:type="dxa"/>
            <w:vMerge/>
            <w:shd w:val="clear" w:color="auto" w:fill="auto"/>
            <w:vAlign w:val="center"/>
            <w:hideMark/>
          </w:tcPr>
          <w:p w14:paraId="621DFE7D"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33B8F254"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59355017" w14:textId="77777777" w:rsidR="00AB5198" w:rsidRPr="00BE2D68" w:rsidRDefault="00AB5198" w:rsidP="006E4B17">
            <w:pPr>
              <w:jc w:val="center"/>
              <w:rPr>
                <w:rFonts w:ascii="Arial" w:hAnsi="Arial" w:cs="Arial"/>
                <w:color w:val="000000"/>
                <w:sz w:val="15"/>
                <w:szCs w:val="15"/>
              </w:rPr>
            </w:pPr>
          </w:p>
        </w:tc>
        <w:tc>
          <w:tcPr>
            <w:tcW w:w="1000" w:type="dxa"/>
            <w:vMerge/>
            <w:shd w:val="clear" w:color="auto" w:fill="auto"/>
            <w:vAlign w:val="center"/>
            <w:hideMark/>
          </w:tcPr>
          <w:p w14:paraId="6D4E5872" w14:textId="77777777" w:rsidR="00AB5198" w:rsidRPr="00BE2D68" w:rsidRDefault="00AB5198" w:rsidP="006E4B17">
            <w:pPr>
              <w:jc w:val="center"/>
              <w:rPr>
                <w:rFonts w:ascii="Arial" w:hAnsi="Arial" w:cs="Arial"/>
                <w:color w:val="000000"/>
                <w:sz w:val="15"/>
                <w:szCs w:val="15"/>
              </w:rPr>
            </w:pPr>
          </w:p>
        </w:tc>
        <w:tc>
          <w:tcPr>
            <w:tcW w:w="3245" w:type="dxa"/>
            <w:hideMark/>
          </w:tcPr>
          <w:p w14:paraId="71A4024D" w14:textId="77777777" w:rsidR="00AB5198" w:rsidRDefault="00AB5198" w:rsidP="006E4B17">
            <w:pPr>
              <w:jc w:val="both"/>
              <w:rPr>
                <w:rFonts w:ascii="Arial" w:hAnsi="Arial" w:cs="Arial"/>
                <w:color w:val="000000"/>
                <w:sz w:val="15"/>
                <w:szCs w:val="15"/>
              </w:rPr>
            </w:pPr>
            <w:r>
              <w:rPr>
                <w:rFonts w:ascii="Arial" w:hAnsi="Arial" w:cs="Arial"/>
                <w:color w:val="000000"/>
                <w:sz w:val="15"/>
                <w:szCs w:val="15"/>
              </w:rPr>
              <w:t>Atiende la emergencia hasta tanto se presenta el comité de emergencias.</w:t>
            </w:r>
          </w:p>
        </w:tc>
      </w:tr>
      <w:tr w:rsidR="00AB5198" w14:paraId="4BEBD9A0" w14:textId="77777777" w:rsidTr="006E4B17">
        <w:trPr>
          <w:trHeight w:val="480"/>
          <w:jc w:val="center"/>
        </w:trPr>
        <w:tc>
          <w:tcPr>
            <w:tcW w:w="883" w:type="dxa"/>
            <w:vAlign w:val="center"/>
            <w:hideMark/>
          </w:tcPr>
          <w:p w14:paraId="610A6E83"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683E80F0"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40E55FDD"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Especializado de Acueducto</w:t>
            </w:r>
          </w:p>
        </w:tc>
        <w:tc>
          <w:tcPr>
            <w:tcW w:w="1142" w:type="dxa"/>
            <w:shd w:val="clear" w:color="auto" w:fill="auto"/>
            <w:vAlign w:val="center"/>
            <w:hideMark/>
          </w:tcPr>
          <w:p w14:paraId="3A9B719C"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Ingeniero Civil</w:t>
            </w:r>
          </w:p>
        </w:tc>
        <w:tc>
          <w:tcPr>
            <w:tcW w:w="1000" w:type="dxa"/>
            <w:shd w:val="clear" w:color="auto" w:fill="auto"/>
            <w:vAlign w:val="center"/>
            <w:hideMark/>
          </w:tcPr>
          <w:p w14:paraId="78623CB8"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6BC050E2"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Genera concepto de recomendación a la Coordinación Municipal de Gestión del Riesgo de Desastres de la declaratoria de calamidad pública de acuerdo a las condiciones del servicio de acueducto.</w:t>
            </w:r>
          </w:p>
        </w:tc>
      </w:tr>
      <w:tr w:rsidR="00AB5198" w14:paraId="16031D2F" w14:textId="77777777" w:rsidTr="006E4B17">
        <w:trPr>
          <w:trHeight w:val="480"/>
          <w:jc w:val="center"/>
        </w:trPr>
        <w:tc>
          <w:tcPr>
            <w:tcW w:w="883" w:type="dxa"/>
            <w:vAlign w:val="center"/>
            <w:hideMark/>
          </w:tcPr>
          <w:p w14:paraId="32089BC7"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0F4CF42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163FC50E"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Especializado de Alcantarillado</w:t>
            </w:r>
          </w:p>
        </w:tc>
        <w:tc>
          <w:tcPr>
            <w:tcW w:w="1142" w:type="dxa"/>
            <w:shd w:val="clear" w:color="auto" w:fill="auto"/>
            <w:vAlign w:val="center"/>
            <w:hideMark/>
          </w:tcPr>
          <w:p w14:paraId="27775CBD"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Ingeniero Civil</w:t>
            </w:r>
          </w:p>
        </w:tc>
        <w:tc>
          <w:tcPr>
            <w:tcW w:w="1000" w:type="dxa"/>
            <w:shd w:val="clear" w:color="auto" w:fill="auto"/>
            <w:vAlign w:val="center"/>
            <w:hideMark/>
          </w:tcPr>
          <w:p w14:paraId="292D9069"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5409C623"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Genera concepto de recomendación a la Coordinación Municipal de Gestión del Riesgo de Desastres de la declaratoria de calamidad pública de acuerdo a las condiciones del servicio de alcantarillado.</w:t>
            </w:r>
          </w:p>
        </w:tc>
      </w:tr>
      <w:tr w:rsidR="00AB5198" w14:paraId="28B387D5" w14:textId="77777777" w:rsidTr="006E4B17">
        <w:trPr>
          <w:trHeight w:val="480"/>
          <w:jc w:val="center"/>
        </w:trPr>
        <w:tc>
          <w:tcPr>
            <w:tcW w:w="883" w:type="dxa"/>
            <w:vAlign w:val="center"/>
            <w:hideMark/>
          </w:tcPr>
          <w:p w14:paraId="10836034"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1B0E7359"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146BE99D"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de Aseo</w:t>
            </w:r>
          </w:p>
        </w:tc>
        <w:tc>
          <w:tcPr>
            <w:tcW w:w="1142" w:type="dxa"/>
            <w:shd w:val="clear" w:color="auto" w:fill="auto"/>
            <w:vAlign w:val="center"/>
            <w:hideMark/>
          </w:tcPr>
          <w:p w14:paraId="0AEDDC11"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Ingeniero Ambiental</w:t>
            </w:r>
          </w:p>
        </w:tc>
        <w:tc>
          <w:tcPr>
            <w:tcW w:w="1000" w:type="dxa"/>
            <w:shd w:val="clear" w:color="auto" w:fill="auto"/>
            <w:vAlign w:val="center"/>
            <w:hideMark/>
          </w:tcPr>
          <w:p w14:paraId="62203C35"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09B2BAC3"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Genera concepto de recomendación a la Coordinación Municipal de Gestión del Riesgo de Desastres de la declaratoria de calamidad pública de acuerdo a las condiciones del servicio de aseo.</w:t>
            </w:r>
          </w:p>
        </w:tc>
      </w:tr>
      <w:tr w:rsidR="00AB5198" w14:paraId="72EB5248" w14:textId="77777777" w:rsidTr="006E4B17">
        <w:trPr>
          <w:trHeight w:val="480"/>
          <w:jc w:val="center"/>
        </w:trPr>
        <w:tc>
          <w:tcPr>
            <w:tcW w:w="883" w:type="dxa"/>
            <w:vAlign w:val="center"/>
            <w:hideMark/>
          </w:tcPr>
          <w:p w14:paraId="0A6ECAAD"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57620F96"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Calidad de Agua</w:t>
            </w:r>
          </w:p>
        </w:tc>
        <w:tc>
          <w:tcPr>
            <w:tcW w:w="1142" w:type="dxa"/>
            <w:shd w:val="clear" w:color="auto" w:fill="auto"/>
            <w:vAlign w:val="center"/>
            <w:hideMark/>
          </w:tcPr>
          <w:p w14:paraId="67FCC4EE"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Planta de Tratamiento</w:t>
            </w:r>
          </w:p>
        </w:tc>
        <w:tc>
          <w:tcPr>
            <w:tcW w:w="1142" w:type="dxa"/>
            <w:shd w:val="clear" w:color="auto" w:fill="auto"/>
            <w:vAlign w:val="center"/>
            <w:hideMark/>
          </w:tcPr>
          <w:p w14:paraId="671BDDB0"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Ingeniera Química</w:t>
            </w:r>
          </w:p>
        </w:tc>
        <w:tc>
          <w:tcPr>
            <w:tcW w:w="1000" w:type="dxa"/>
            <w:shd w:val="clear" w:color="auto" w:fill="auto"/>
            <w:vAlign w:val="center"/>
            <w:hideMark/>
          </w:tcPr>
          <w:p w14:paraId="3314931D"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375C81C6"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Control de la calidad de agua cruda, en red de distribución y en los carro-</w:t>
            </w:r>
            <w:r w:rsidR="00B12558">
              <w:rPr>
                <w:rFonts w:ascii="Arial" w:hAnsi="Arial" w:cs="Arial"/>
                <w:color w:val="000000"/>
                <w:sz w:val="15"/>
                <w:szCs w:val="16"/>
              </w:rPr>
              <w:t>tanques.</w:t>
            </w:r>
          </w:p>
        </w:tc>
      </w:tr>
      <w:tr w:rsidR="00AB5198" w14:paraId="698DFD4B" w14:textId="77777777" w:rsidTr="006E4B17">
        <w:trPr>
          <w:trHeight w:val="480"/>
          <w:jc w:val="center"/>
        </w:trPr>
        <w:tc>
          <w:tcPr>
            <w:tcW w:w="883" w:type="dxa"/>
            <w:vAlign w:val="center"/>
            <w:hideMark/>
          </w:tcPr>
          <w:p w14:paraId="48C08DB1"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shd w:val="clear" w:color="auto" w:fill="auto"/>
            <w:vAlign w:val="center"/>
            <w:hideMark/>
          </w:tcPr>
          <w:p w14:paraId="1E088AC2"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Calidad de Agua</w:t>
            </w:r>
          </w:p>
        </w:tc>
        <w:tc>
          <w:tcPr>
            <w:tcW w:w="1142" w:type="dxa"/>
            <w:shd w:val="clear" w:color="auto" w:fill="auto"/>
            <w:vAlign w:val="center"/>
            <w:hideMark/>
          </w:tcPr>
          <w:p w14:paraId="48BFE495"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Profesional de Laboratorio</w:t>
            </w:r>
          </w:p>
        </w:tc>
        <w:tc>
          <w:tcPr>
            <w:tcW w:w="1142" w:type="dxa"/>
            <w:shd w:val="clear" w:color="auto" w:fill="auto"/>
            <w:vAlign w:val="center"/>
            <w:hideMark/>
          </w:tcPr>
          <w:p w14:paraId="04B0F323"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Ingeniera Química</w:t>
            </w:r>
          </w:p>
        </w:tc>
        <w:tc>
          <w:tcPr>
            <w:tcW w:w="1000" w:type="dxa"/>
            <w:shd w:val="clear" w:color="auto" w:fill="auto"/>
            <w:vAlign w:val="center"/>
            <w:hideMark/>
          </w:tcPr>
          <w:p w14:paraId="136C3260"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38D54A3E"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Monitoreo de la calidad de agua cruda y en red de distribución.</w:t>
            </w:r>
          </w:p>
        </w:tc>
      </w:tr>
      <w:tr w:rsidR="00AB5198" w14:paraId="2E15BDC7" w14:textId="77777777" w:rsidTr="006E4B17">
        <w:trPr>
          <w:trHeight w:val="480"/>
          <w:jc w:val="center"/>
        </w:trPr>
        <w:tc>
          <w:tcPr>
            <w:tcW w:w="883" w:type="dxa"/>
            <w:vAlign w:val="center"/>
          </w:tcPr>
          <w:p w14:paraId="073B1F1C" w14:textId="77777777" w:rsidR="00AB5198" w:rsidRDefault="00AB5198" w:rsidP="006E4B17">
            <w:pPr>
              <w:jc w:val="center"/>
              <w:rPr>
                <w:rFonts w:ascii="Arial" w:hAnsi="Arial" w:cs="Arial"/>
                <w:b/>
                <w:bCs/>
                <w:color w:val="000000"/>
                <w:sz w:val="15"/>
                <w:szCs w:val="16"/>
              </w:rPr>
            </w:pPr>
            <w:r>
              <w:rPr>
                <w:rFonts w:ascii="Arial" w:hAnsi="Arial" w:cs="Arial"/>
                <w:b/>
                <w:bCs/>
                <w:color w:val="000000"/>
                <w:sz w:val="15"/>
                <w:szCs w:val="16"/>
              </w:rPr>
              <w:t>1</w:t>
            </w:r>
          </w:p>
        </w:tc>
        <w:tc>
          <w:tcPr>
            <w:tcW w:w="800" w:type="dxa"/>
            <w:shd w:val="clear" w:color="auto" w:fill="auto"/>
            <w:vAlign w:val="center"/>
          </w:tcPr>
          <w:p w14:paraId="02252821" w14:textId="77777777" w:rsidR="00AB5198" w:rsidRPr="00BE2D68" w:rsidRDefault="00AB5198" w:rsidP="006E4B17">
            <w:pPr>
              <w:jc w:val="center"/>
              <w:rPr>
                <w:rFonts w:ascii="Arial" w:hAnsi="Arial" w:cs="Arial"/>
                <w:color w:val="000000"/>
                <w:sz w:val="15"/>
                <w:szCs w:val="16"/>
              </w:rPr>
            </w:pPr>
            <w:r w:rsidRPr="00BE2D68">
              <w:rPr>
                <w:rFonts w:ascii="Arial" w:hAnsi="Arial" w:cs="Arial"/>
                <w:color w:val="000000"/>
                <w:sz w:val="15"/>
                <w:szCs w:val="16"/>
              </w:rPr>
              <w:t>Calidad de Agua</w:t>
            </w:r>
          </w:p>
        </w:tc>
        <w:tc>
          <w:tcPr>
            <w:tcW w:w="1142" w:type="dxa"/>
            <w:shd w:val="clear" w:color="auto" w:fill="auto"/>
            <w:vAlign w:val="center"/>
          </w:tcPr>
          <w:p w14:paraId="66811AE1" w14:textId="77777777" w:rsidR="00AB5198" w:rsidRPr="00BE2D68" w:rsidRDefault="00AB5198" w:rsidP="006E4B17">
            <w:pPr>
              <w:jc w:val="center"/>
              <w:rPr>
                <w:rFonts w:ascii="Arial" w:hAnsi="Arial" w:cs="Arial"/>
                <w:color w:val="000000"/>
                <w:sz w:val="15"/>
                <w:szCs w:val="16"/>
              </w:rPr>
            </w:pPr>
            <w:r w:rsidRPr="00BE2D68">
              <w:rPr>
                <w:rFonts w:ascii="Arial" w:hAnsi="Arial" w:cs="Arial"/>
                <w:color w:val="000000"/>
                <w:sz w:val="15"/>
                <w:szCs w:val="16"/>
              </w:rPr>
              <w:t>Auxiliar de toma de muestras</w:t>
            </w:r>
          </w:p>
        </w:tc>
        <w:tc>
          <w:tcPr>
            <w:tcW w:w="1142" w:type="dxa"/>
            <w:shd w:val="clear" w:color="auto" w:fill="auto"/>
            <w:vAlign w:val="center"/>
          </w:tcPr>
          <w:p w14:paraId="01F11FFB" w14:textId="77777777" w:rsidR="00AB5198" w:rsidRPr="00BE2D68" w:rsidRDefault="00AB5198" w:rsidP="006E4B17">
            <w:pPr>
              <w:jc w:val="center"/>
              <w:rPr>
                <w:rFonts w:ascii="Arial" w:hAnsi="Arial" w:cs="Arial"/>
                <w:color w:val="000000"/>
                <w:sz w:val="15"/>
                <w:szCs w:val="16"/>
              </w:rPr>
            </w:pPr>
            <w:r w:rsidRPr="00BE2D68">
              <w:rPr>
                <w:rFonts w:ascii="Arial" w:hAnsi="Arial" w:cs="Arial"/>
                <w:color w:val="000000"/>
                <w:sz w:val="15"/>
                <w:szCs w:val="16"/>
              </w:rPr>
              <w:t>Tecnólogo en preservación de recursos naturales</w:t>
            </w:r>
          </w:p>
        </w:tc>
        <w:tc>
          <w:tcPr>
            <w:tcW w:w="1000" w:type="dxa"/>
            <w:shd w:val="clear" w:color="auto" w:fill="auto"/>
            <w:vAlign w:val="center"/>
          </w:tcPr>
          <w:p w14:paraId="1A649C6E" w14:textId="77777777" w:rsidR="00AB5198" w:rsidRPr="00BE2D68" w:rsidRDefault="00AB5198" w:rsidP="006E4B17">
            <w:pPr>
              <w:jc w:val="center"/>
              <w:rPr>
                <w:rFonts w:ascii="Arial" w:hAnsi="Arial" w:cs="Arial"/>
                <w:color w:val="000000"/>
                <w:sz w:val="15"/>
                <w:szCs w:val="16"/>
              </w:rPr>
            </w:pPr>
            <w:r w:rsidRPr="00BE2D68">
              <w:rPr>
                <w:rFonts w:ascii="Arial" w:hAnsi="Arial" w:cs="Arial"/>
                <w:color w:val="000000"/>
                <w:sz w:val="15"/>
                <w:szCs w:val="16"/>
              </w:rPr>
              <w:t>2 turnos de 12 horas diarias</w:t>
            </w:r>
          </w:p>
        </w:tc>
        <w:tc>
          <w:tcPr>
            <w:tcW w:w="3245" w:type="dxa"/>
          </w:tcPr>
          <w:p w14:paraId="20D1DCF1" w14:textId="77777777" w:rsidR="00AB5198" w:rsidRDefault="00AB5198" w:rsidP="006E4B17">
            <w:pPr>
              <w:jc w:val="both"/>
              <w:rPr>
                <w:rFonts w:ascii="Arial" w:hAnsi="Arial" w:cs="Arial"/>
                <w:color w:val="000000"/>
                <w:sz w:val="15"/>
                <w:szCs w:val="16"/>
              </w:rPr>
            </w:pPr>
            <w:r w:rsidRPr="008A197B">
              <w:rPr>
                <w:rFonts w:ascii="Arial" w:hAnsi="Arial" w:cs="Arial"/>
                <w:color w:val="000000"/>
                <w:sz w:val="15"/>
                <w:szCs w:val="16"/>
              </w:rPr>
              <w:t>Toma de muestra para medir la calidad de agua en red de distribución.</w:t>
            </w:r>
          </w:p>
        </w:tc>
      </w:tr>
      <w:tr w:rsidR="00AB5198" w14:paraId="5671031A" w14:textId="77777777" w:rsidTr="006E4B17">
        <w:trPr>
          <w:trHeight w:val="480"/>
          <w:jc w:val="center"/>
        </w:trPr>
        <w:tc>
          <w:tcPr>
            <w:tcW w:w="883" w:type="dxa"/>
            <w:vMerge w:val="restart"/>
            <w:vAlign w:val="center"/>
            <w:hideMark/>
          </w:tcPr>
          <w:p w14:paraId="131E45ED" w14:textId="77777777" w:rsidR="00AB5198" w:rsidRDefault="00AB5198" w:rsidP="006E4B17">
            <w:pPr>
              <w:jc w:val="center"/>
              <w:rPr>
                <w:rFonts w:ascii="Arial" w:hAnsi="Arial" w:cs="Arial"/>
                <w:b/>
                <w:bCs/>
                <w:color w:val="000000"/>
                <w:sz w:val="15"/>
                <w:szCs w:val="15"/>
              </w:rPr>
            </w:pPr>
            <w:r>
              <w:rPr>
                <w:rFonts w:ascii="Arial" w:hAnsi="Arial" w:cs="Arial"/>
                <w:b/>
                <w:bCs/>
                <w:color w:val="000000"/>
                <w:sz w:val="15"/>
                <w:szCs w:val="16"/>
              </w:rPr>
              <w:t>1</w:t>
            </w:r>
          </w:p>
        </w:tc>
        <w:tc>
          <w:tcPr>
            <w:tcW w:w="800" w:type="dxa"/>
            <w:vMerge w:val="restart"/>
            <w:shd w:val="clear" w:color="auto" w:fill="auto"/>
            <w:vAlign w:val="center"/>
            <w:hideMark/>
          </w:tcPr>
          <w:p w14:paraId="0B6D4548"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vMerge w:val="restart"/>
            <w:shd w:val="clear" w:color="auto" w:fill="auto"/>
            <w:vAlign w:val="center"/>
            <w:hideMark/>
          </w:tcPr>
          <w:p w14:paraId="7A0786C3"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Subgerente Comercial</w:t>
            </w:r>
          </w:p>
        </w:tc>
        <w:tc>
          <w:tcPr>
            <w:tcW w:w="1142" w:type="dxa"/>
            <w:vMerge w:val="restart"/>
            <w:shd w:val="clear" w:color="auto" w:fill="auto"/>
            <w:vAlign w:val="center"/>
            <w:hideMark/>
          </w:tcPr>
          <w:p w14:paraId="0DC9DC1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Administrador de empresas</w:t>
            </w:r>
          </w:p>
        </w:tc>
        <w:tc>
          <w:tcPr>
            <w:tcW w:w="1000" w:type="dxa"/>
            <w:vMerge w:val="restart"/>
            <w:shd w:val="clear" w:color="auto" w:fill="auto"/>
            <w:vAlign w:val="center"/>
            <w:hideMark/>
          </w:tcPr>
          <w:p w14:paraId="140DB5A1"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6CFD8F58"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 xml:space="preserve">Informa al equipo de trabajo y al </w:t>
            </w:r>
            <w:r w:rsidR="00520DD2">
              <w:rPr>
                <w:rFonts w:ascii="Arial" w:hAnsi="Arial" w:cs="Arial"/>
                <w:color w:val="000000"/>
                <w:sz w:val="15"/>
                <w:szCs w:val="16"/>
              </w:rPr>
              <w:t xml:space="preserve">Comité Empresarial de Gestión del Riesgo de </w:t>
            </w:r>
            <w:r w:rsidR="003638E3">
              <w:rPr>
                <w:rFonts w:ascii="Arial" w:hAnsi="Arial" w:cs="Arial"/>
                <w:color w:val="000000"/>
                <w:sz w:val="15"/>
                <w:szCs w:val="16"/>
              </w:rPr>
              <w:t>Desastres sobre</w:t>
            </w:r>
            <w:r>
              <w:rPr>
                <w:rFonts w:ascii="Arial" w:hAnsi="Arial" w:cs="Arial"/>
                <w:color w:val="000000"/>
                <w:sz w:val="15"/>
                <w:szCs w:val="16"/>
              </w:rPr>
              <w:t xml:space="preserve"> la probabilidad de ocurrencia de un evento y el estado de las diferentes alertas al equipo de trabajo y al </w:t>
            </w:r>
            <w:r w:rsidR="00EF528D">
              <w:rPr>
                <w:rFonts w:ascii="Arial" w:hAnsi="Arial" w:cs="Arial"/>
                <w:color w:val="000000"/>
                <w:sz w:val="15"/>
                <w:szCs w:val="16"/>
              </w:rPr>
              <w:t>Comité Empresarial de Gestión del Riesgo de Desastres.</w:t>
            </w:r>
          </w:p>
        </w:tc>
      </w:tr>
      <w:tr w:rsidR="00AB5198" w14:paraId="7D3E9948" w14:textId="77777777" w:rsidTr="006E4B17">
        <w:trPr>
          <w:trHeight w:val="480"/>
          <w:jc w:val="center"/>
        </w:trPr>
        <w:tc>
          <w:tcPr>
            <w:tcW w:w="883" w:type="dxa"/>
            <w:vMerge/>
            <w:vAlign w:val="center"/>
            <w:hideMark/>
          </w:tcPr>
          <w:p w14:paraId="4890D815" w14:textId="77777777" w:rsidR="00AB5198" w:rsidRDefault="00AB5198" w:rsidP="006E4B17">
            <w:pPr>
              <w:jc w:val="center"/>
              <w:rPr>
                <w:rFonts w:ascii="Arial" w:hAnsi="Arial" w:cs="Arial"/>
                <w:b/>
                <w:bCs/>
                <w:color w:val="000000"/>
                <w:sz w:val="15"/>
                <w:szCs w:val="15"/>
              </w:rPr>
            </w:pPr>
          </w:p>
        </w:tc>
        <w:tc>
          <w:tcPr>
            <w:tcW w:w="800" w:type="dxa"/>
            <w:vMerge/>
            <w:shd w:val="clear" w:color="auto" w:fill="auto"/>
            <w:vAlign w:val="center"/>
            <w:hideMark/>
          </w:tcPr>
          <w:p w14:paraId="77BE7D16"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61D19E90"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41BCF7F8" w14:textId="77777777" w:rsidR="00AB5198" w:rsidRPr="00BE2D68" w:rsidRDefault="00AB5198" w:rsidP="006E4B17">
            <w:pPr>
              <w:jc w:val="center"/>
              <w:rPr>
                <w:rFonts w:ascii="Arial" w:hAnsi="Arial" w:cs="Arial"/>
                <w:color w:val="000000"/>
                <w:sz w:val="15"/>
                <w:szCs w:val="15"/>
              </w:rPr>
            </w:pPr>
          </w:p>
        </w:tc>
        <w:tc>
          <w:tcPr>
            <w:tcW w:w="1000" w:type="dxa"/>
            <w:vMerge/>
            <w:shd w:val="clear" w:color="auto" w:fill="auto"/>
            <w:vAlign w:val="center"/>
            <w:hideMark/>
          </w:tcPr>
          <w:p w14:paraId="0981B007" w14:textId="77777777" w:rsidR="00AB5198" w:rsidRPr="00BE2D68" w:rsidRDefault="00AB5198" w:rsidP="006E4B17">
            <w:pPr>
              <w:jc w:val="center"/>
              <w:rPr>
                <w:rFonts w:ascii="Arial" w:hAnsi="Arial" w:cs="Arial"/>
                <w:color w:val="000000"/>
                <w:sz w:val="15"/>
                <w:szCs w:val="15"/>
              </w:rPr>
            </w:pPr>
          </w:p>
        </w:tc>
        <w:tc>
          <w:tcPr>
            <w:tcW w:w="3245" w:type="dxa"/>
            <w:hideMark/>
          </w:tcPr>
          <w:p w14:paraId="4F4AA23B"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Se encarga de iniciar el protocolo de comunicaciones.</w:t>
            </w:r>
          </w:p>
        </w:tc>
      </w:tr>
      <w:tr w:rsidR="00AB5198" w14:paraId="62EB876A" w14:textId="77777777" w:rsidTr="006E4B17">
        <w:trPr>
          <w:trHeight w:val="480"/>
          <w:jc w:val="center"/>
        </w:trPr>
        <w:tc>
          <w:tcPr>
            <w:tcW w:w="883" w:type="dxa"/>
            <w:vMerge/>
            <w:vAlign w:val="center"/>
            <w:hideMark/>
          </w:tcPr>
          <w:p w14:paraId="658B55EA" w14:textId="77777777" w:rsidR="00AB5198" w:rsidRDefault="00AB5198" w:rsidP="006E4B17">
            <w:pPr>
              <w:jc w:val="center"/>
              <w:rPr>
                <w:rFonts w:ascii="Arial" w:hAnsi="Arial" w:cs="Arial"/>
                <w:b/>
                <w:bCs/>
                <w:color w:val="000000"/>
                <w:sz w:val="15"/>
                <w:szCs w:val="15"/>
              </w:rPr>
            </w:pPr>
          </w:p>
        </w:tc>
        <w:tc>
          <w:tcPr>
            <w:tcW w:w="800" w:type="dxa"/>
            <w:vMerge/>
            <w:shd w:val="clear" w:color="auto" w:fill="auto"/>
            <w:vAlign w:val="center"/>
            <w:hideMark/>
          </w:tcPr>
          <w:p w14:paraId="2D6BEE77"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20A819C2" w14:textId="77777777" w:rsidR="00AB5198" w:rsidRPr="00BE2D68" w:rsidRDefault="00AB5198" w:rsidP="006E4B17">
            <w:pPr>
              <w:jc w:val="center"/>
              <w:rPr>
                <w:rFonts w:ascii="Arial" w:hAnsi="Arial" w:cs="Arial"/>
                <w:color w:val="000000"/>
                <w:sz w:val="15"/>
                <w:szCs w:val="15"/>
              </w:rPr>
            </w:pPr>
          </w:p>
        </w:tc>
        <w:tc>
          <w:tcPr>
            <w:tcW w:w="1142" w:type="dxa"/>
            <w:vMerge/>
            <w:shd w:val="clear" w:color="auto" w:fill="auto"/>
            <w:vAlign w:val="center"/>
            <w:hideMark/>
          </w:tcPr>
          <w:p w14:paraId="6BF0E8BD" w14:textId="77777777" w:rsidR="00AB5198" w:rsidRPr="00BE2D68" w:rsidRDefault="00AB5198" w:rsidP="006E4B17">
            <w:pPr>
              <w:jc w:val="center"/>
              <w:rPr>
                <w:rFonts w:ascii="Arial" w:hAnsi="Arial" w:cs="Arial"/>
                <w:color w:val="000000"/>
                <w:sz w:val="15"/>
                <w:szCs w:val="15"/>
              </w:rPr>
            </w:pPr>
          </w:p>
        </w:tc>
        <w:tc>
          <w:tcPr>
            <w:tcW w:w="1000" w:type="dxa"/>
            <w:vMerge/>
            <w:shd w:val="clear" w:color="auto" w:fill="auto"/>
            <w:vAlign w:val="center"/>
            <w:hideMark/>
          </w:tcPr>
          <w:p w14:paraId="141D7C85" w14:textId="77777777" w:rsidR="00AB5198" w:rsidRPr="00BE2D68" w:rsidRDefault="00AB5198" w:rsidP="006E4B17">
            <w:pPr>
              <w:jc w:val="center"/>
              <w:rPr>
                <w:rFonts w:ascii="Arial" w:hAnsi="Arial" w:cs="Arial"/>
                <w:color w:val="000000"/>
                <w:sz w:val="15"/>
                <w:szCs w:val="15"/>
              </w:rPr>
            </w:pPr>
          </w:p>
        </w:tc>
        <w:tc>
          <w:tcPr>
            <w:tcW w:w="3245" w:type="dxa"/>
            <w:hideMark/>
          </w:tcPr>
          <w:p w14:paraId="4A3EB67C"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Es responsable de solicitar y coordinador el suministro de agua a través de carro-tanques.</w:t>
            </w:r>
          </w:p>
        </w:tc>
      </w:tr>
      <w:tr w:rsidR="00AB5198" w14:paraId="08959456" w14:textId="77777777" w:rsidTr="006E4B17">
        <w:trPr>
          <w:trHeight w:val="480"/>
          <w:jc w:val="center"/>
        </w:trPr>
        <w:tc>
          <w:tcPr>
            <w:tcW w:w="883" w:type="dxa"/>
            <w:vAlign w:val="center"/>
            <w:hideMark/>
          </w:tcPr>
          <w:p w14:paraId="00B6DB95"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2</w:t>
            </w:r>
          </w:p>
        </w:tc>
        <w:tc>
          <w:tcPr>
            <w:tcW w:w="800" w:type="dxa"/>
            <w:shd w:val="clear" w:color="auto" w:fill="auto"/>
            <w:vAlign w:val="center"/>
            <w:hideMark/>
          </w:tcPr>
          <w:p w14:paraId="02129017"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1D2E753C"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Supervisores de los servicios</w:t>
            </w:r>
          </w:p>
        </w:tc>
        <w:tc>
          <w:tcPr>
            <w:tcW w:w="1142" w:type="dxa"/>
            <w:shd w:val="clear" w:color="auto" w:fill="auto"/>
            <w:vAlign w:val="center"/>
            <w:hideMark/>
          </w:tcPr>
          <w:p w14:paraId="1A544A96"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Primaria o bachiller</w:t>
            </w:r>
          </w:p>
        </w:tc>
        <w:tc>
          <w:tcPr>
            <w:tcW w:w="1000" w:type="dxa"/>
            <w:shd w:val="clear" w:color="auto" w:fill="auto"/>
            <w:vAlign w:val="center"/>
            <w:hideMark/>
          </w:tcPr>
          <w:p w14:paraId="2EBE2822"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5016750F"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Monitoreo de las laderas susceptibles a desplome.</w:t>
            </w:r>
          </w:p>
        </w:tc>
      </w:tr>
      <w:tr w:rsidR="00AB5198" w14:paraId="718AEF61" w14:textId="77777777" w:rsidTr="006E4B17">
        <w:trPr>
          <w:trHeight w:val="480"/>
          <w:jc w:val="center"/>
        </w:trPr>
        <w:tc>
          <w:tcPr>
            <w:tcW w:w="883" w:type="dxa"/>
            <w:vAlign w:val="center"/>
            <w:hideMark/>
          </w:tcPr>
          <w:p w14:paraId="6D6854CC"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4</w:t>
            </w:r>
          </w:p>
        </w:tc>
        <w:tc>
          <w:tcPr>
            <w:tcW w:w="800" w:type="dxa"/>
            <w:shd w:val="clear" w:color="auto" w:fill="auto"/>
            <w:vAlign w:val="center"/>
            <w:hideMark/>
          </w:tcPr>
          <w:p w14:paraId="568A00B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Todos los eventos</w:t>
            </w:r>
          </w:p>
        </w:tc>
        <w:tc>
          <w:tcPr>
            <w:tcW w:w="1142" w:type="dxa"/>
            <w:shd w:val="clear" w:color="auto" w:fill="auto"/>
            <w:vAlign w:val="center"/>
            <w:hideMark/>
          </w:tcPr>
          <w:p w14:paraId="074AF20F"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Conductores</w:t>
            </w:r>
          </w:p>
        </w:tc>
        <w:tc>
          <w:tcPr>
            <w:tcW w:w="1142" w:type="dxa"/>
            <w:shd w:val="clear" w:color="auto" w:fill="auto"/>
            <w:vAlign w:val="center"/>
            <w:hideMark/>
          </w:tcPr>
          <w:p w14:paraId="6134E10B"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Primaria o bachiller</w:t>
            </w:r>
          </w:p>
        </w:tc>
        <w:tc>
          <w:tcPr>
            <w:tcW w:w="1000" w:type="dxa"/>
            <w:shd w:val="clear" w:color="auto" w:fill="auto"/>
            <w:vAlign w:val="center"/>
            <w:hideMark/>
          </w:tcPr>
          <w:p w14:paraId="44AA5AA8" w14:textId="77777777" w:rsidR="00AB5198" w:rsidRPr="00BE2D68" w:rsidRDefault="00AB5198" w:rsidP="006E4B17">
            <w:pPr>
              <w:jc w:val="center"/>
              <w:rPr>
                <w:rFonts w:ascii="Arial" w:hAnsi="Arial" w:cs="Arial"/>
                <w:color w:val="000000"/>
                <w:sz w:val="15"/>
                <w:szCs w:val="15"/>
              </w:rPr>
            </w:pPr>
            <w:r w:rsidRPr="00BE2D68">
              <w:rPr>
                <w:rFonts w:ascii="Arial" w:hAnsi="Arial" w:cs="Arial"/>
                <w:color w:val="000000"/>
                <w:sz w:val="15"/>
                <w:szCs w:val="16"/>
              </w:rPr>
              <w:t>2 turnos de 12 horas diarias</w:t>
            </w:r>
          </w:p>
        </w:tc>
        <w:tc>
          <w:tcPr>
            <w:tcW w:w="3245" w:type="dxa"/>
            <w:hideMark/>
          </w:tcPr>
          <w:p w14:paraId="5664BBF1"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Movilizan el personal, la herramienta y material necesario para realizar las reparaciones y la atención de los daños. Uno de los conductores será de camioneta y el otro de vehículo pesado (carro-tanque o volqueta)</w:t>
            </w:r>
          </w:p>
        </w:tc>
      </w:tr>
      <w:tr w:rsidR="00AB5198" w14:paraId="04345B91" w14:textId="77777777" w:rsidTr="006E4B17">
        <w:trPr>
          <w:trHeight w:val="480"/>
          <w:jc w:val="center"/>
        </w:trPr>
        <w:tc>
          <w:tcPr>
            <w:tcW w:w="883" w:type="dxa"/>
            <w:vAlign w:val="center"/>
            <w:hideMark/>
          </w:tcPr>
          <w:p w14:paraId="7A0E4C7A"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4</w:t>
            </w:r>
          </w:p>
        </w:tc>
        <w:tc>
          <w:tcPr>
            <w:tcW w:w="800" w:type="dxa"/>
            <w:hideMark/>
          </w:tcPr>
          <w:p w14:paraId="1198E86C"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Todos los eventos</w:t>
            </w:r>
          </w:p>
        </w:tc>
        <w:tc>
          <w:tcPr>
            <w:tcW w:w="1142" w:type="dxa"/>
            <w:hideMark/>
          </w:tcPr>
          <w:p w14:paraId="321933B4"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 xml:space="preserve">Prácticos de Fontanería </w:t>
            </w:r>
          </w:p>
        </w:tc>
        <w:tc>
          <w:tcPr>
            <w:tcW w:w="1142" w:type="dxa"/>
            <w:hideMark/>
          </w:tcPr>
          <w:p w14:paraId="0BE14A46"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Primaria o bachiller</w:t>
            </w:r>
          </w:p>
        </w:tc>
        <w:tc>
          <w:tcPr>
            <w:tcW w:w="1000" w:type="dxa"/>
            <w:hideMark/>
          </w:tcPr>
          <w:p w14:paraId="5CEB16A7" w14:textId="77777777" w:rsidR="00AB5198" w:rsidRPr="007B13CF" w:rsidRDefault="00AB5198" w:rsidP="006E4B17">
            <w:pPr>
              <w:jc w:val="center"/>
              <w:rPr>
                <w:rFonts w:ascii="Arial" w:hAnsi="Arial" w:cs="Arial"/>
                <w:color w:val="000000"/>
                <w:sz w:val="15"/>
                <w:szCs w:val="15"/>
              </w:rPr>
            </w:pPr>
            <w:r w:rsidRPr="007B13CF">
              <w:rPr>
                <w:rFonts w:ascii="Arial" w:hAnsi="Arial" w:cs="Arial"/>
                <w:color w:val="000000"/>
                <w:sz w:val="15"/>
                <w:szCs w:val="16"/>
              </w:rPr>
              <w:t>2 turnos de 12 horas diarias</w:t>
            </w:r>
          </w:p>
        </w:tc>
        <w:tc>
          <w:tcPr>
            <w:tcW w:w="3245" w:type="dxa"/>
            <w:hideMark/>
          </w:tcPr>
          <w:p w14:paraId="41D0D97D"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Evaluación de daños ocasionados por el evento, para cada uno</w:t>
            </w:r>
            <w:r>
              <w:rPr>
                <w:rFonts w:ascii="Arial" w:hAnsi="Arial" w:cs="Arial"/>
                <w:color w:val="000000"/>
                <w:sz w:val="15"/>
                <w:szCs w:val="15"/>
              </w:rPr>
              <w:t xml:space="preserve"> de los servicios de acueducto y alcantarillado</w:t>
            </w:r>
          </w:p>
        </w:tc>
      </w:tr>
      <w:tr w:rsidR="00AB5198" w14:paraId="470BFF78" w14:textId="77777777" w:rsidTr="006E4B17">
        <w:trPr>
          <w:trHeight w:val="480"/>
          <w:jc w:val="center"/>
        </w:trPr>
        <w:tc>
          <w:tcPr>
            <w:tcW w:w="883" w:type="dxa"/>
            <w:vAlign w:val="center"/>
            <w:hideMark/>
          </w:tcPr>
          <w:p w14:paraId="67A98445"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4</w:t>
            </w:r>
          </w:p>
        </w:tc>
        <w:tc>
          <w:tcPr>
            <w:tcW w:w="800" w:type="dxa"/>
            <w:hideMark/>
          </w:tcPr>
          <w:p w14:paraId="6D44268D"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Todos los eventos</w:t>
            </w:r>
          </w:p>
        </w:tc>
        <w:tc>
          <w:tcPr>
            <w:tcW w:w="1142" w:type="dxa"/>
            <w:hideMark/>
          </w:tcPr>
          <w:p w14:paraId="6A87E71B"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 xml:space="preserve">Oficial </w:t>
            </w:r>
          </w:p>
        </w:tc>
        <w:tc>
          <w:tcPr>
            <w:tcW w:w="1142" w:type="dxa"/>
            <w:hideMark/>
          </w:tcPr>
          <w:p w14:paraId="7AB9E89F"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Primaria o bachiller</w:t>
            </w:r>
          </w:p>
        </w:tc>
        <w:tc>
          <w:tcPr>
            <w:tcW w:w="1000" w:type="dxa"/>
            <w:hideMark/>
          </w:tcPr>
          <w:p w14:paraId="491E1898" w14:textId="77777777" w:rsidR="00AB5198" w:rsidRPr="007B13CF" w:rsidRDefault="00AB5198" w:rsidP="006E4B17">
            <w:pPr>
              <w:jc w:val="center"/>
              <w:rPr>
                <w:rFonts w:ascii="Arial" w:hAnsi="Arial" w:cs="Arial"/>
                <w:color w:val="000000"/>
                <w:sz w:val="15"/>
                <w:szCs w:val="15"/>
              </w:rPr>
            </w:pPr>
            <w:r w:rsidRPr="007B13CF">
              <w:rPr>
                <w:rFonts w:ascii="Arial" w:hAnsi="Arial" w:cs="Arial"/>
                <w:color w:val="000000"/>
                <w:sz w:val="15"/>
                <w:szCs w:val="16"/>
              </w:rPr>
              <w:t>2 turnos de 12 horas diarias</w:t>
            </w:r>
          </w:p>
        </w:tc>
        <w:tc>
          <w:tcPr>
            <w:tcW w:w="3245" w:type="dxa"/>
            <w:hideMark/>
          </w:tcPr>
          <w:p w14:paraId="22A24A60"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Realiza las reparaciones requeridas para volver a suministrar agua y arreglo de redes de alcantarillado.</w:t>
            </w:r>
          </w:p>
        </w:tc>
      </w:tr>
      <w:tr w:rsidR="00AB5198" w14:paraId="54ACCEC3" w14:textId="77777777" w:rsidTr="006E4B17">
        <w:trPr>
          <w:trHeight w:val="480"/>
          <w:jc w:val="center"/>
        </w:trPr>
        <w:tc>
          <w:tcPr>
            <w:tcW w:w="883" w:type="dxa"/>
            <w:vAlign w:val="center"/>
          </w:tcPr>
          <w:p w14:paraId="32547A15" w14:textId="77777777" w:rsidR="00AB5198" w:rsidRDefault="00AB5198" w:rsidP="006E4B17">
            <w:pPr>
              <w:jc w:val="center"/>
              <w:rPr>
                <w:rFonts w:ascii="Arial" w:hAnsi="Arial" w:cs="Arial"/>
                <w:color w:val="000000"/>
                <w:sz w:val="15"/>
                <w:szCs w:val="20"/>
              </w:rPr>
            </w:pPr>
            <w:r>
              <w:rPr>
                <w:rFonts w:ascii="Arial" w:hAnsi="Arial" w:cs="Arial"/>
                <w:color w:val="000000"/>
                <w:sz w:val="15"/>
                <w:szCs w:val="20"/>
              </w:rPr>
              <w:t>6</w:t>
            </w:r>
          </w:p>
        </w:tc>
        <w:tc>
          <w:tcPr>
            <w:tcW w:w="800" w:type="dxa"/>
          </w:tcPr>
          <w:p w14:paraId="6DDC4926"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Todos los eventos</w:t>
            </w:r>
          </w:p>
        </w:tc>
        <w:tc>
          <w:tcPr>
            <w:tcW w:w="1142" w:type="dxa"/>
          </w:tcPr>
          <w:p w14:paraId="36EF289F"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Ayudante</w:t>
            </w:r>
          </w:p>
        </w:tc>
        <w:tc>
          <w:tcPr>
            <w:tcW w:w="1142" w:type="dxa"/>
          </w:tcPr>
          <w:p w14:paraId="0FF6324F"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Primaria o bachiller</w:t>
            </w:r>
          </w:p>
        </w:tc>
        <w:tc>
          <w:tcPr>
            <w:tcW w:w="1000" w:type="dxa"/>
          </w:tcPr>
          <w:p w14:paraId="72F4AC4E" w14:textId="77777777" w:rsidR="00AB5198" w:rsidRPr="007B13CF" w:rsidRDefault="00AB5198" w:rsidP="006E4B17">
            <w:pPr>
              <w:jc w:val="center"/>
              <w:rPr>
                <w:rFonts w:ascii="Arial" w:hAnsi="Arial" w:cs="Arial"/>
                <w:color w:val="000000"/>
                <w:sz w:val="15"/>
                <w:szCs w:val="16"/>
              </w:rPr>
            </w:pPr>
            <w:r w:rsidRPr="007B13CF">
              <w:rPr>
                <w:rFonts w:ascii="Arial" w:hAnsi="Arial" w:cs="Arial"/>
                <w:color w:val="000000"/>
                <w:sz w:val="15"/>
                <w:szCs w:val="16"/>
              </w:rPr>
              <w:t>2 turnos de 12 horas diarias</w:t>
            </w:r>
          </w:p>
        </w:tc>
        <w:tc>
          <w:tcPr>
            <w:tcW w:w="3245" w:type="dxa"/>
          </w:tcPr>
          <w:p w14:paraId="2F83219A" w14:textId="77777777" w:rsidR="00AB5198" w:rsidRDefault="00AB5198" w:rsidP="006E4B17">
            <w:pPr>
              <w:jc w:val="both"/>
              <w:rPr>
                <w:rFonts w:ascii="Arial" w:hAnsi="Arial" w:cs="Arial"/>
                <w:color w:val="000000"/>
                <w:sz w:val="15"/>
                <w:szCs w:val="16"/>
              </w:rPr>
            </w:pPr>
            <w:r>
              <w:rPr>
                <w:rFonts w:ascii="Arial" w:hAnsi="Arial" w:cs="Arial"/>
                <w:color w:val="000000"/>
                <w:sz w:val="15"/>
                <w:szCs w:val="16"/>
              </w:rPr>
              <w:t>Realiza las reparaciones requeridas para volver a suministrar agua y arreglo de redes de alcantarillado.</w:t>
            </w:r>
          </w:p>
        </w:tc>
      </w:tr>
      <w:tr w:rsidR="00AB5198" w14:paraId="1BC57610" w14:textId="77777777" w:rsidTr="006E4B17">
        <w:trPr>
          <w:trHeight w:val="480"/>
          <w:jc w:val="center"/>
        </w:trPr>
        <w:tc>
          <w:tcPr>
            <w:tcW w:w="883" w:type="dxa"/>
            <w:vAlign w:val="center"/>
          </w:tcPr>
          <w:p w14:paraId="0484E310" w14:textId="77777777" w:rsidR="00AB5198" w:rsidRDefault="00AB5198" w:rsidP="006E4B17">
            <w:pPr>
              <w:jc w:val="center"/>
              <w:rPr>
                <w:rFonts w:ascii="Arial" w:hAnsi="Arial" w:cs="Arial"/>
                <w:color w:val="000000"/>
                <w:sz w:val="15"/>
                <w:szCs w:val="20"/>
              </w:rPr>
            </w:pPr>
            <w:r>
              <w:rPr>
                <w:rFonts w:ascii="Arial" w:hAnsi="Arial" w:cs="Arial"/>
                <w:color w:val="000000"/>
                <w:sz w:val="15"/>
                <w:szCs w:val="20"/>
              </w:rPr>
              <w:t>2</w:t>
            </w:r>
          </w:p>
        </w:tc>
        <w:tc>
          <w:tcPr>
            <w:tcW w:w="800" w:type="dxa"/>
          </w:tcPr>
          <w:p w14:paraId="79079694"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Todos los eventos</w:t>
            </w:r>
          </w:p>
        </w:tc>
        <w:tc>
          <w:tcPr>
            <w:tcW w:w="1142" w:type="dxa"/>
          </w:tcPr>
          <w:p w14:paraId="3328ADB1"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 xml:space="preserve">Operario de Barrido </w:t>
            </w:r>
          </w:p>
        </w:tc>
        <w:tc>
          <w:tcPr>
            <w:tcW w:w="1142" w:type="dxa"/>
          </w:tcPr>
          <w:p w14:paraId="3A9C37F1"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Primaria o bachiller</w:t>
            </w:r>
          </w:p>
        </w:tc>
        <w:tc>
          <w:tcPr>
            <w:tcW w:w="1000" w:type="dxa"/>
          </w:tcPr>
          <w:p w14:paraId="161AEDD2" w14:textId="77777777" w:rsidR="00AB5198" w:rsidRPr="007B13CF" w:rsidRDefault="00AB5198" w:rsidP="006E4B17">
            <w:pPr>
              <w:jc w:val="center"/>
              <w:rPr>
                <w:rFonts w:ascii="Arial" w:hAnsi="Arial" w:cs="Arial"/>
                <w:color w:val="000000"/>
                <w:sz w:val="15"/>
                <w:szCs w:val="16"/>
              </w:rPr>
            </w:pPr>
            <w:r w:rsidRPr="007B13CF">
              <w:rPr>
                <w:rFonts w:ascii="Arial" w:hAnsi="Arial" w:cs="Arial"/>
                <w:color w:val="000000"/>
                <w:sz w:val="15"/>
                <w:szCs w:val="16"/>
              </w:rPr>
              <w:t>2 turnos de 12 horas diarias</w:t>
            </w:r>
          </w:p>
        </w:tc>
        <w:tc>
          <w:tcPr>
            <w:tcW w:w="3245" w:type="dxa"/>
          </w:tcPr>
          <w:p w14:paraId="22225FE4" w14:textId="77777777" w:rsidR="00AB5198" w:rsidRDefault="00AB5198" w:rsidP="006E4B17">
            <w:pPr>
              <w:jc w:val="both"/>
              <w:rPr>
                <w:rFonts w:ascii="Arial" w:hAnsi="Arial" w:cs="Arial"/>
                <w:color w:val="000000"/>
                <w:sz w:val="15"/>
                <w:szCs w:val="16"/>
              </w:rPr>
            </w:pPr>
            <w:r>
              <w:rPr>
                <w:rFonts w:ascii="Arial" w:hAnsi="Arial" w:cs="Arial"/>
                <w:color w:val="000000"/>
                <w:sz w:val="15"/>
                <w:szCs w:val="16"/>
              </w:rPr>
              <w:t>Retiro de escombros sobre las vías</w:t>
            </w:r>
          </w:p>
        </w:tc>
      </w:tr>
      <w:tr w:rsidR="00AB5198" w14:paraId="632C61CF" w14:textId="77777777" w:rsidTr="006E4B17">
        <w:trPr>
          <w:trHeight w:val="480"/>
          <w:jc w:val="center"/>
        </w:trPr>
        <w:tc>
          <w:tcPr>
            <w:tcW w:w="883" w:type="dxa"/>
            <w:vAlign w:val="center"/>
          </w:tcPr>
          <w:p w14:paraId="014EFB30" w14:textId="77777777" w:rsidR="00AB5198" w:rsidRDefault="00AB5198" w:rsidP="006E4B17">
            <w:pPr>
              <w:jc w:val="center"/>
              <w:rPr>
                <w:rFonts w:ascii="Arial" w:hAnsi="Arial" w:cs="Arial"/>
                <w:color w:val="000000"/>
                <w:sz w:val="15"/>
                <w:szCs w:val="20"/>
              </w:rPr>
            </w:pPr>
            <w:r>
              <w:rPr>
                <w:rFonts w:ascii="Arial" w:hAnsi="Arial" w:cs="Arial"/>
                <w:color w:val="000000"/>
                <w:sz w:val="15"/>
                <w:szCs w:val="20"/>
              </w:rPr>
              <w:t>2</w:t>
            </w:r>
          </w:p>
        </w:tc>
        <w:tc>
          <w:tcPr>
            <w:tcW w:w="800" w:type="dxa"/>
          </w:tcPr>
          <w:p w14:paraId="4E071CD4"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Todos los eventos</w:t>
            </w:r>
          </w:p>
        </w:tc>
        <w:tc>
          <w:tcPr>
            <w:tcW w:w="1142" w:type="dxa"/>
          </w:tcPr>
          <w:p w14:paraId="01E9DA4C"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Jefe de cuadrilla</w:t>
            </w:r>
          </w:p>
        </w:tc>
        <w:tc>
          <w:tcPr>
            <w:tcW w:w="1142" w:type="dxa"/>
          </w:tcPr>
          <w:p w14:paraId="0368360F" w14:textId="77777777" w:rsidR="00AB5198" w:rsidRDefault="00AB5198" w:rsidP="006E4B17">
            <w:pPr>
              <w:jc w:val="center"/>
              <w:rPr>
                <w:rFonts w:ascii="Arial" w:hAnsi="Arial" w:cs="Arial"/>
                <w:color w:val="000000"/>
                <w:sz w:val="15"/>
                <w:szCs w:val="16"/>
              </w:rPr>
            </w:pPr>
            <w:r>
              <w:rPr>
                <w:rFonts w:ascii="Arial" w:hAnsi="Arial" w:cs="Arial"/>
                <w:color w:val="000000"/>
                <w:sz w:val="15"/>
                <w:szCs w:val="16"/>
              </w:rPr>
              <w:t>Primaria o bachiller</w:t>
            </w:r>
          </w:p>
        </w:tc>
        <w:tc>
          <w:tcPr>
            <w:tcW w:w="1000" w:type="dxa"/>
          </w:tcPr>
          <w:p w14:paraId="4FEE8384" w14:textId="77777777" w:rsidR="00AB5198" w:rsidRPr="007B13CF" w:rsidRDefault="00AB5198" w:rsidP="006E4B17">
            <w:pPr>
              <w:jc w:val="center"/>
              <w:rPr>
                <w:rFonts w:ascii="Arial" w:hAnsi="Arial" w:cs="Arial"/>
                <w:color w:val="000000"/>
                <w:sz w:val="15"/>
                <w:szCs w:val="16"/>
              </w:rPr>
            </w:pPr>
            <w:r w:rsidRPr="007B13CF">
              <w:rPr>
                <w:rFonts w:ascii="Arial" w:hAnsi="Arial" w:cs="Arial"/>
                <w:color w:val="000000"/>
                <w:sz w:val="15"/>
                <w:szCs w:val="16"/>
              </w:rPr>
              <w:t>2 turnos de 12 horas diarias</w:t>
            </w:r>
          </w:p>
        </w:tc>
        <w:tc>
          <w:tcPr>
            <w:tcW w:w="3245" w:type="dxa"/>
          </w:tcPr>
          <w:p w14:paraId="0C3833EA" w14:textId="77777777" w:rsidR="00AB5198" w:rsidRDefault="00AB5198" w:rsidP="006E4B17">
            <w:pPr>
              <w:jc w:val="both"/>
              <w:rPr>
                <w:rFonts w:ascii="Arial" w:hAnsi="Arial" w:cs="Arial"/>
                <w:color w:val="000000"/>
                <w:sz w:val="15"/>
                <w:szCs w:val="16"/>
              </w:rPr>
            </w:pPr>
            <w:r>
              <w:rPr>
                <w:rFonts w:ascii="Arial" w:hAnsi="Arial" w:cs="Arial"/>
                <w:color w:val="000000"/>
                <w:sz w:val="15"/>
                <w:szCs w:val="16"/>
              </w:rPr>
              <w:t>Evaluación de daños ocasionados por el evento que genere afectación el servicio de aseo.</w:t>
            </w:r>
          </w:p>
        </w:tc>
      </w:tr>
      <w:tr w:rsidR="00AB5198" w14:paraId="6090C9F7" w14:textId="77777777" w:rsidTr="006E4B17">
        <w:trPr>
          <w:trHeight w:val="480"/>
          <w:jc w:val="center"/>
        </w:trPr>
        <w:tc>
          <w:tcPr>
            <w:tcW w:w="883" w:type="dxa"/>
            <w:vAlign w:val="center"/>
            <w:hideMark/>
          </w:tcPr>
          <w:p w14:paraId="38B13F2E" w14:textId="77777777" w:rsidR="00AB5198" w:rsidRDefault="00AB5198" w:rsidP="006E4B17">
            <w:pPr>
              <w:jc w:val="center"/>
              <w:rPr>
                <w:rFonts w:ascii="Arial" w:hAnsi="Arial" w:cs="Arial"/>
                <w:color w:val="000000"/>
                <w:sz w:val="15"/>
                <w:szCs w:val="15"/>
              </w:rPr>
            </w:pPr>
            <w:r>
              <w:rPr>
                <w:rFonts w:ascii="Arial" w:hAnsi="Arial" w:cs="Arial"/>
                <w:color w:val="000000"/>
                <w:sz w:val="15"/>
                <w:szCs w:val="20"/>
              </w:rPr>
              <w:t>2</w:t>
            </w:r>
          </w:p>
        </w:tc>
        <w:tc>
          <w:tcPr>
            <w:tcW w:w="800" w:type="dxa"/>
            <w:hideMark/>
          </w:tcPr>
          <w:p w14:paraId="02D1A0A8"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Todos los eventos</w:t>
            </w:r>
          </w:p>
        </w:tc>
        <w:tc>
          <w:tcPr>
            <w:tcW w:w="1142" w:type="dxa"/>
            <w:hideMark/>
          </w:tcPr>
          <w:p w14:paraId="3F0CF172"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Operario de recolección</w:t>
            </w:r>
          </w:p>
        </w:tc>
        <w:tc>
          <w:tcPr>
            <w:tcW w:w="1142" w:type="dxa"/>
            <w:hideMark/>
          </w:tcPr>
          <w:p w14:paraId="6E9786E5" w14:textId="77777777" w:rsidR="00AB5198" w:rsidRDefault="00AB5198" w:rsidP="006E4B17">
            <w:pPr>
              <w:jc w:val="center"/>
              <w:rPr>
                <w:rFonts w:ascii="Arial" w:hAnsi="Arial" w:cs="Arial"/>
                <w:color w:val="000000"/>
                <w:sz w:val="15"/>
                <w:szCs w:val="15"/>
              </w:rPr>
            </w:pPr>
            <w:r>
              <w:rPr>
                <w:rFonts w:ascii="Arial" w:hAnsi="Arial" w:cs="Arial"/>
                <w:color w:val="000000"/>
                <w:sz w:val="15"/>
                <w:szCs w:val="16"/>
              </w:rPr>
              <w:t>Primaria o bachiller</w:t>
            </w:r>
          </w:p>
        </w:tc>
        <w:tc>
          <w:tcPr>
            <w:tcW w:w="1000" w:type="dxa"/>
            <w:hideMark/>
          </w:tcPr>
          <w:p w14:paraId="461EDFEC" w14:textId="77777777" w:rsidR="00AB5198" w:rsidRPr="007B13CF" w:rsidRDefault="00AB5198" w:rsidP="006E4B17">
            <w:pPr>
              <w:jc w:val="center"/>
              <w:rPr>
                <w:rFonts w:ascii="Arial" w:hAnsi="Arial" w:cs="Arial"/>
                <w:color w:val="000000"/>
                <w:sz w:val="15"/>
                <w:szCs w:val="15"/>
              </w:rPr>
            </w:pPr>
            <w:r w:rsidRPr="007B13CF">
              <w:rPr>
                <w:rFonts w:ascii="Arial" w:hAnsi="Arial" w:cs="Arial"/>
                <w:color w:val="000000"/>
                <w:sz w:val="15"/>
                <w:szCs w:val="16"/>
              </w:rPr>
              <w:t>2 turnos de 12 horas diarias</w:t>
            </w:r>
          </w:p>
        </w:tc>
        <w:tc>
          <w:tcPr>
            <w:tcW w:w="3245" w:type="dxa"/>
            <w:hideMark/>
          </w:tcPr>
          <w:p w14:paraId="29814DC2" w14:textId="77777777" w:rsidR="00AB5198" w:rsidRDefault="00AB5198" w:rsidP="006E4B17">
            <w:pPr>
              <w:jc w:val="both"/>
              <w:rPr>
                <w:rFonts w:ascii="Arial" w:hAnsi="Arial" w:cs="Arial"/>
                <w:color w:val="000000"/>
                <w:sz w:val="15"/>
                <w:szCs w:val="15"/>
              </w:rPr>
            </w:pPr>
            <w:r>
              <w:rPr>
                <w:rFonts w:ascii="Arial" w:hAnsi="Arial" w:cs="Arial"/>
                <w:color w:val="000000"/>
                <w:sz w:val="15"/>
                <w:szCs w:val="16"/>
              </w:rPr>
              <w:t>Lleva a cabo el retiro del derrumbe sobre las vías.</w:t>
            </w:r>
          </w:p>
        </w:tc>
      </w:tr>
    </w:tbl>
    <w:p w14:paraId="2DA0F54E"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2EF6C62" w14:textId="77777777" w:rsidR="00AB5198" w:rsidRPr="00BE2D68" w:rsidRDefault="00AB5198" w:rsidP="00AB5198">
      <w:pPr>
        <w:spacing w:line="360" w:lineRule="auto"/>
        <w:jc w:val="both"/>
        <w:rPr>
          <w:rFonts w:ascii="Arial" w:hAnsi="Arial" w:cs="Arial"/>
        </w:rPr>
      </w:pPr>
      <w:r w:rsidRPr="00BE2D68">
        <w:rPr>
          <w:rFonts w:ascii="Arial" w:hAnsi="Arial" w:cs="Arial"/>
        </w:rPr>
        <w:t xml:space="preserve">Ante </w:t>
      </w:r>
      <w:r>
        <w:rPr>
          <w:rFonts w:ascii="Arial" w:hAnsi="Arial" w:cs="Arial"/>
        </w:rPr>
        <w:t xml:space="preserve">la ocurrencia de un evento las labores administrativas del personal que esta de turno atendiendo la emergencia deberán ser asistidas por la subgerencia de planeación. </w:t>
      </w:r>
    </w:p>
    <w:p w14:paraId="061DA42D" w14:textId="77777777" w:rsidR="00AB5198" w:rsidRPr="00BE2D68" w:rsidRDefault="00AB5198" w:rsidP="00AB5198"/>
    <w:p w14:paraId="3A300B25" w14:textId="77777777" w:rsidR="00AB5198" w:rsidRDefault="00AB5198" w:rsidP="00AB5198">
      <w:pPr>
        <w:spacing w:line="360" w:lineRule="auto"/>
        <w:jc w:val="both"/>
        <w:rPr>
          <w:rFonts w:ascii="Arial" w:hAnsi="Arial" w:cs="Arial"/>
        </w:rPr>
      </w:pPr>
      <w:r w:rsidRPr="00520416">
        <w:rPr>
          <w:rFonts w:ascii="Arial" w:hAnsi="Arial" w:cs="Arial"/>
        </w:rPr>
        <w:t>Con base en lo anterior, los organigramas de atención de emergencias para las amenazas planteadas</w:t>
      </w:r>
      <w:r>
        <w:rPr>
          <w:rFonts w:ascii="Arial" w:hAnsi="Arial" w:cs="Arial"/>
        </w:rPr>
        <w:t>, las cuales se agruparon de acuerdo a los servicios afectados y cantidad de personas requeridas para la atención de la emergencia, el cual funcionará de acuerdo a la afectación a uno, a dos o a todos los servicios:</w:t>
      </w:r>
    </w:p>
    <w:p w14:paraId="60285824" w14:textId="77777777" w:rsidR="00AB5198" w:rsidRPr="00520416" w:rsidRDefault="00AB5198" w:rsidP="00AB5198">
      <w:pPr>
        <w:spacing w:line="360" w:lineRule="auto"/>
        <w:jc w:val="both"/>
        <w:rPr>
          <w:rFonts w:ascii="Arial" w:hAnsi="Arial" w:cs="Arial"/>
        </w:rPr>
      </w:pPr>
    </w:p>
    <w:p w14:paraId="06CA44C8" w14:textId="77777777" w:rsidR="00AB5198" w:rsidRPr="00520416" w:rsidRDefault="00AB5198" w:rsidP="00AB5198">
      <w:pPr>
        <w:pStyle w:val="Descripcin"/>
        <w:keepNext/>
        <w:spacing w:after="0" w:line="360" w:lineRule="auto"/>
        <w:rPr>
          <w:rFonts w:cs="Arial"/>
        </w:rPr>
      </w:pPr>
      <w:bookmarkStart w:id="155" w:name="_Toc487744312"/>
      <w:r w:rsidRPr="00520416">
        <w:rPr>
          <w:rFonts w:cs="Arial"/>
        </w:rPr>
        <w:lastRenderedPageBreak/>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6</w:t>
      </w:r>
      <w:r w:rsidR="008A53E7" w:rsidRPr="00520416">
        <w:rPr>
          <w:rFonts w:cs="Arial"/>
        </w:rPr>
        <w:fldChar w:fldCharType="end"/>
      </w:r>
      <w:r w:rsidRPr="00520416">
        <w:rPr>
          <w:rFonts w:cs="Arial"/>
        </w:rPr>
        <w:t>. Requerimiento p</w:t>
      </w:r>
      <w:r>
        <w:rPr>
          <w:rFonts w:cs="Arial"/>
        </w:rPr>
        <w:t>ersonal atención de emergencia s</w:t>
      </w:r>
      <w:r w:rsidRPr="00520416">
        <w:rPr>
          <w:rFonts w:cs="Arial"/>
        </w:rPr>
        <w:t>ismo</w:t>
      </w:r>
      <w:r>
        <w:rPr>
          <w:rFonts w:cs="Arial"/>
        </w:rPr>
        <w:t>, remoción en masa, avenidas torrenciales, daños ocasionados por terceros y colapsos en la infraestructura</w:t>
      </w:r>
      <w:r w:rsidRPr="00520416">
        <w:rPr>
          <w:rFonts w:cs="Arial"/>
        </w:rPr>
        <w:t>.</w:t>
      </w:r>
      <w:bookmarkEnd w:id="155"/>
    </w:p>
    <w:p w14:paraId="18BD6F1F" w14:textId="77777777" w:rsidR="00AB5198" w:rsidRPr="00520416" w:rsidRDefault="00AB5198" w:rsidP="00AB5198">
      <w:pPr>
        <w:keepNext/>
        <w:spacing w:line="360" w:lineRule="auto"/>
        <w:jc w:val="both"/>
        <w:rPr>
          <w:rFonts w:ascii="Arial" w:hAnsi="Arial" w:cs="Arial"/>
        </w:rPr>
      </w:pPr>
      <w:r w:rsidRPr="00520416">
        <w:rPr>
          <w:rFonts w:ascii="Arial" w:hAnsi="Arial" w:cs="Arial"/>
          <w:noProof/>
          <w:lang w:val="es-CO" w:eastAsia="es-CO"/>
        </w:rPr>
        <w:drawing>
          <wp:inline distT="0" distB="0" distL="0" distR="0" wp14:anchorId="37CC1EB6" wp14:editId="2CC30429">
            <wp:extent cx="5486400" cy="2736000"/>
            <wp:effectExtent l="0" t="38100" r="0" b="0"/>
            <wp:docPr id="47" name="Diagrama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365CB029"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CDEDBB4" w14:textId="77777777" w:rsidR="00AB5198" w:rsidRPr="00520416" w:rsidRDefault="00AB5198" w:rsidP="00AB5198">
      <w:pPr>
        <w:pStyle w:val="Descripcin"/>
        <w:keepNext/>
        <w:spacing w:after="0" w:line="360" w:lineRule="auto"/>
        <w:rPr>
          <w:rFonts w:cs="Arial"/>
        </w:rPr>
      </w:pPr>
      <w:bookmarkStart w:id="156" w:name="_Toc487744313"/>
      <w:r w:rsidRPr="00520416">
        <w:rPr>
          <w:rFonts w:cs="Arial"/>
        </w:rPr>
        <w:lastRenderedPageBreak/>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7</w:t>
      </w:r>
      <w:r w:rsidR="008A53E7" w:rsidRPr="00520416">
        <w:rPr>
          <w:rFonts w:cs="Arial"/>
        </w:rPr>
        <w:fldChar w:fldCharType="end"/>
      </w:r>
      <w:r w:rsidRPr="00520416">
        <w:rPr>
          <w:rFonts w:cs="Arial"/>
        </w:rPr>
        <w:t>. Requerimiento personal atención de emergenci</w:t>
      </w:r>
      <w:r>
        <w:rPr>
          <w:rFonts w:cs="Arial"/>
        </w:rPr>
        <w:t>a i</w:t>
      </w:r>
      <w:r w:rsidRPr="00520416">
        <w:rPr>
          <w:rFonts w:cs="Arial"/>
        </w:rPr>
        <w:t>nundaciones</w:t>
      </w:r>
      <w:r>
        <w:rPr>
          <w:rFonts w:cs="Arial"/>
        </w:rPr>
        <w:t xml:space="preserve"> y meteorológicos</w:t>
      </w:r>
      <w:r w:rsidRPr="00520416">
        <w:rPr>
          <w:rFonts w:cs="Arial"/>
        </w:rPr>
        <w:t>.</w:t>
      </w:r>
      <w:bookmarkEnd w:id="156"/>
    </w:p>
    <w:p w14:paraId="2C9F54D2" w14:textId="77777777" w:rsidR="00AB5198" w:rsidRPr="00520416" w:rsidRDefault="00AB5198" w:rsidP="00AB5198">
      <w:pPr>
        <w:spacing w:line="360" w:lineRule="auto"/>
        <w:jc w:val="both"/>
        <w:rPr>
          <w:rFonts w:ascii="Arial" w:hAnsi="Arial" w:cs="Arial"/>
        </w:rPr>
      </w:pPr>
      <w:r w:rsidRPr="00520416">
        <w:rPr>
          <w:rFonts w:ascii="Arial" w:hAnsi="Arial" w:cs="Arial"/>
          <w:noProof/>
          <w:lang w:val="es-CO" w:eastAsia="es-CO"/>
        </w:rPr>
        <w:drawing>
          <wp:inline distT="0" distB="0" distL="0" distR="0" wp14:anchorId="50835CC7" wp14:editId="5A8B2DDC">
            <wp:extent cx="5486400" cy="2736000"/>
            <wp:effectExtent l="0" t="38100" r="0" b="26670"/>
            <wp:docPr id="31" name="Diagrama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7785BA4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04731C5" w14:textId="77777777" w:rsidR="00AB5198" w:rsidRPr="00520416" w:rsidRDefault="00AB5198" w:rsidP="00AB5198">
      <w:pPr>
        <w:pStyle w:val="Descripcin"/>
        <w:keepNext/>
        <w:spacing w:after="0" w:line="360" w:lineRule="auto"/>
        <w:rPr>
          <w:rFonts w:cs="Arial"/>
        </w:rPr>
      </w:pPr>
      <w:bookmarkStart w:id="157" w:name="_Toc487744314"/>
      <w:r w:rsidRPr="00520416">
        <w:rPr>
          <w:rFonts w:cs="Arial"/>
        </w:rPr>
        <w:lastRenderedPageBreak/>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8</w:t>
      </w:r>
      <w:r w:rsidR="008A53E7" w:rsidRPr="00520416">
        <w:rPr>
          <w:rFonts w:cs="Arial"/>
        </w:rPr>
        <w:fldChar w:fldCharType="end"/>
      </w:r>
      <w:r w:rsidRPr="00520416">
        <w:rPr>
          <w:rFonts w:cs="Arial"/>
        </w:rPr>
        <w:t>. Requerimiento persona</w:t>
      </w:r>
      <w:r>
        <w:rPr>
          <w:rFonts w:cs="Arial"/>
        </w:rPr>
        <w:t>l atención de emergencia Sequías</w:t>
      </w:r>
      <w:r w:rsidRPr="00520416">
        <w:rPr>
          <w:rFonts w:cs="Arial"/>
        </w:rPr>
        <w:t>.</w:t>
      </w:r>
      <w:bookmarkEnd w:id="157"/>
    </w:p>
    <w:p w14:paraId="264D2A9C" w14:textId="77777777" w:rsidR="00AB5198" w:rsidRPr="00520416" w:rsidRDefault="00AB5198" w:rsidP="00AB5198">
      <w:pPr>
        <w:spacing w:line="360" w:lineRule="auto"/>
        <w:jc w:val="both"/>
        <w:rPr>
          <w:rFonts w:ascii="Arial" w:hAnsi="Arial" w:cs="Arial"/>
        </w:rPr>
      </w:pPr>
      <w:r w:rsidRPr="00520416">
        <w:rPr>
          <w:rFonts w:ascii="Arial" w:hAnsi="Arial" w:cs="Arial"/>
          <w:noProof/>
          <w:lang w:val="es-CO" w:eastAsia="es-CO"/>
        </w:rPr>
        <w:drawing>
          <wp:inline distT="0" distB="0" distL="0" distR="0" wp14:anchorId="286B3C85" wp14:editId="34FD8DDD">
            <wp:extent cx="5486400" cy="2736000"/>
            <wp:effectExtent l="0" t="38100" r="0" b="0"/>
            <wp:docPr id="32" name="Diagrama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7968668E"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5334528" w14:textId="77777777" w:rsidR="00AB5198" w:rsidRDefault="00AB5198" w:rsidP="00AB5198">
      <w:pPr>
        <w:pStyle w:val="Descripcin"/>
        <w:keepNext/>
        <w:spacing w:after="0" w:line="360" w:lineRule="auto"/>
        <w:rPr>
          <w:rFonts w:cs="Arial"/>
        </w:rPr>
      </w:pPr>
    </w:p>
    <w:p w14:paraId="0AF0D4D8" w14:textId="77777777" w:rsidR="00AB5198" w:rsidRPr="00520416" w:rsidRDefault="00AB5198" w:rsidP="00AB5198">
      <w:pPr>
        <w:pStyle w:val="Descripcin"/>
        <w:keepNext/>
        <w:spacing w:after="0" w:line="360" w:lineRule="auto"/>
        <w:rPr>
          <w:rFonts w:cs="Arial"/>
        </w:rPr>
      </w:pPr>
      <w:bookmarkStart w:id="158" w:name="_Toc487744315"/>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9</w:t>
      </w:r>
      <w:r w:rsidR="008A53E7" w:rsidRPr="00520416">
        <w:rPr>
          <w:rFonts w:cs="Arial"/>
        </w:rPr>
        <w:fldChar w:fldCharType="end"/>
      </w:r>
      <w:r w:rsidRPr="00520416">
        <w:rPr>
          <w:rFonts w:cs="Arial"/>
        </w:rPr>
        <w:t>. Requerimiento personal atenci</w:t>
      </w:r>
      <w:r>
        <w:rPr>
          <w:rFonts w:cs="Arial"/>
        </w:rPr>
        <w:t>ón de emergencia erupción volcánica</w:t>
      </w:r>
      <w:r w:rsidRPr="00520416">
        <w:rPr>
          <w:rFonts w:cs="Arial"/>
        </w:rPr>
        <w:t>.</w:t>
      </w:r>
      <w:bookmarkEnd w:id="158"/>
    </w:p>
    <w:p w14:paraId="5422169E" w14:textId="77777777" w:rsidR="00AB5198" w:rsidRPr="00520416" w:rsidRDefault="00AB5198" w:rsidP="00AB5198">
      <w:pPr>
        <w:spacing w:line="360" w:lineRule="auto"/>
        <w:jc w:val="both"/>
        <w:rPr>
          <w:rFonts w:ascii="Arial" w:hAnsi="Arial" w:cs="Arial"/>
        </w:rPr>
      </w:pPr>
      <w:r w:rsidRPr="00520416">
        <w:rPr>
          <w:rFonts w:ascii="Arial" w:hAnsi="Arial" w:cs="Arial"/>
          <w:noProof/>
          <w:lang w:val="es-CO" w:eastAsia="es-CO"/>
        </w:rPr>
        <w:drawing>
          <wp:inline distT="0" distB="0" distL="0" distR="0" wp14:anchorId="7E381F10" wp14:editId="4A0CA977">
            <wp:extent cx="5486400" cy="2736000"/>
            <wp:effectExtent l="0" t="38100" r="0" b="0"/>
            <wp:docPr id="35" name="Diagrama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3ACA956C" w14:textId="77777777" w:rsidR="00AB5198" w:rsidRPr="00520416" w:rsidRDefault="00AB5198" w:rsidP="00AB5198">
      <w:pPr>
        <w:pStyle w:val="Descripcin"/>
        <w:spacing w:line="360" w:lineRule="auto"/>
        <w:rPr>
          <w:rFonts w:cs="Arial"/>
        </w:rPr>
      </w:pPr>
      <w:r w:rsidRPr="00520416">
        <w:rPr>
          <w:rFonts w:cs="Arial"/>
        </w:rPr>
        <w:lastRenderedPageBreak/>
        <w:t xml:space="preserve">Fuente: </w:t>
      </w:r>
      <w:r>
        <w:rPr>
          <w:rFonts w:cs="Arial"/>
        </w:rPr>
        <w:t>SERVICIUDAD E.S.P. E.I.C.E.</w:t>
      </w:r>
    </w:p>
    <w:p w14:paraId="08D32AE7" w14:textId="77777777" w:rsidR="00AB5198" w:rsidRPr="003B0E45" w:rsidRDefault="00AB5198" w:rsidP="00AB5198"/>
    <w:p w14:paraId="28218B27" w14:textId="77777777" w:rsidR="00AB5198" w:rsidRPr="00B24863" w:rsidRDefault="00AB5198" w:rsidP="00AB5198">
      <w:pPr>
        <w:pStyle w:val="Descripcin"/>
      </w:pPr>
      <w:bookmarkStart w:id="159" w:name="_Toc487744316"/>
      <w:r w:rsidRPr="00B24863">
        <w:t xml:space="preserve">Organigrama </w:t>
      </w:r>
      <w:r w:rsidR="008A53E7" w:rsidRPr="00B24863">
        <w:fldChar w:fldCharType="begin"/>
      </w:r>
      <w:r w:rsidRPr="00B24863">
        <w:instrText xml:space="preserve"> SEQ Organigrama \* ARABIC </w:instrText>
      </w:r>
      <w:r w:rsidR="008A53E7" w:rsidRPr="00B24863">
        <w:fldChar w:fldCharType="separate"/>
      </w:r>
      <w:r w:rsidR="00797846">
        <w:rPr>
          <w:noProof/>
        </w:rPr>
        <w:t>10</w:t>
      </w:r>
      <w:r w:rsidR="008A53E7" w:rsidRPr="00B24863">
        <w:fldChar w:fldCharType="end"/>
      </w:r>
      <w:r w:rsidRPr="00B24863">
        <w:t>. Requerimiento personal atención de emergencia calidad de agua.</w:t>
      </w:r>
      <w:bookmarkEnd w:id="159"/>
    </w:p>
    <w:p w14:paraId="29E42997" w14:textId="77777777" w:rsidR="00AB5198" w:rsidRPr="000229EF" w:rsidRDefault="00AB5198" w:rsidP="00AB5198">
      <w:r w:rsidRPr="00520416">
        <w:rPr>
          <w:rFonts w:ascii="Arial" w:hAnsi="Arial" w:cs="Arial"/>
          <w:noProof/>
          <w:lang w:val="es-CO" w:eastAsia="es-CO"/>
        </w:rPr>
        <w:drawing>
          <wp:inline distT="0" distB="0" distL="0" distR="0" wp14:anchorId="62CE0F6C" wp14:editId="1632903B">
            <wp:extent cx="5486400" cy="2736000"/>
            <wp:effectExtent l="0" t="38100" r="0" b="0"/>
            <wp:docPr id="44" name="Diagrama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311C5834" w14:textId="77777777" w:rsidR="00AB5198" w:rsidRPr="00520416" w:rsidRDefault="00AB5198" w:rsidP="00AB5198"/>
    <w:p w14:paraId="27708E45" w14:textId="77777777" w:rsidR="00AB5198"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240EBC91" w14:textId="77777777" w:rsidR="00AB5198" w:rsidRDefault="00AB5198" w:rsidP="00AB5198">
      <w:pPr>
        <w:pStyle w:val="Descripcin"/>
        <w:keepNext/>
        <w:spacing w:after="0" w:line="360" w:lineRule="auto"/>
        <w:rPr>
          <w:rFonts w:cs="Arial"/>
        </w:rPr>
      </w:pPr>
    </w:p>
    <w:p w14:paraId="6464D5CC" w14:textId="77777777" w:rsidR="00AB5198" w:rsidRDefault="00AB5198" w:rsidP="00AB5198">
      <w:pPr>
        <w:pStyle w:val="Descripcin"/>
      </w:pPr>
      <w:bookmarkStart w:id="160" w:name="_Toc487744317"/>
      <w:r>
        <w:t xml:space="preserve">Organigrama </w:t>
      </w:r>
      <w:r w:rsidR="008A53E7">
        <w:fldChar w:fldCharType="begin"/>
      </w:r>
      <w:r>
        <w:instrText xml:space="preserve"> SEQ Organigrama \* ARABIC </w:instrText>
      </w:r>
      <w:r w:rsidR="008A53E7">
        <w:fldChar w:fldCharType="separate"/>
      </w:r>
      <w:r w:rsidR="00797846">
        <w:rPr>
          <w:noProof/>
        </w:rPr>
        <w:t>11</w:t>
      </w:r>
      <w:r w:rsidR="008A53E7">
        <w:fldChar w:fldCharType="end"/>
      </w:r>
      <w:r>
        <w:t xml:space="preserve">. </w:t>
      </w:r>
      <w:r w:rsidRPr="00B24863">
        <w:t>Requerimiento personal atención de emergencia incendio.</w:t>
      </w:r>
      <w:bookmarkEnd w:id="160"/>
    </w:p>
    <w:p w14:paraId="0B6AEC1F" w14:textId="77777777" w:rsidR="00AB5198" w:rsidRPr="00B24863" w:rsidRDefault="00AB5198" w:rsidP="00AB5198">
      <w:r w:rsidRPr="00520416">
        <w:rPr>
          <w:rFonts w:ascii="Arial" w:hAnsi="Arial" w:cs="Arial"/>
          <w:noProof/>
          <w:lang w:val="es-CO" w:eastAsia="es-CO"/>
        </w:rPr>
        <w:lastRenderedPageBreak/>
        <w:drawing>
          <wp:inline distT="0" distB="0" distL="0" distR="0" wp14:anchorId="2CD3F3C9" wp14:editId="5A3C4361">
            <wp:extent cx="5486400" cy="2736000"/>
            <wp:effectExtent l="0" t="38100" r="0" b="0"/>
            <wp:docPr id="27" name="Diagrama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1FF12227" w14:textId="77777777" w:rsidR="00AB5198"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00B7F130" w14:textId="77777777" w:rsidR="00AB5198" w:rsidRPr="00414E3A" w:rsidRDefault="00AB5198" w:rsidP="00AB5198"/>
    <w:p w14:paraId="2BAC68B3" w14:textId="77777777" w:rsidR="00AB5198" w:rsidRPr="00520416" w:rsidRDefault="00AB5198" w:rsidP="00AB5198">
      <w:pPr>
        <w:pStyle w:val="Ttulo1"/>
        <w:spacing w:line="360" w:lineRule="auto"/>
        <w:rPr>
          <w:rFonts w:cs="Arial"/>
        </w:rPr>
      </w:pPr>
      <w:bookmarkStart w:id="161" w:name="_Toc487744208"/>
      <w:bookmarkStart w:id="162" w:name="_Toc14459814"/>
      <w:r w:rsidRPr="00520416">
        <w:rPr>
          <w:rFonts w:cs="Arial"/>
        </w:rPr>
        <w:t>c)  Edificaciones.</w:t>
      </w:r>
      <w:bookmarkEnd w:id="161"/>
      <w:bookmarkEnd w:id="162"/>
    </w:p>
    <w:p w14:paraId="10395F97" w14:textId="77777777" w:rsidR="00AB5198" w:rsidRPr="00520416" w:rsidRDefault="00AB5198" w:rsidP="00AB5198">
      <w:pPr>
        <w:spacing w:line="360" w:lineRule="auto"/>
        <w:jc w:val="both"/>
        <w:rPr>
          <w:rFonts w:ascii="Arial" w:hAnsi="Arial" w:cs="Arial"/>
        </w:rPr>
      </w:pPr>
    </w:p>
    <w:p w14:paraId="0414EA8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La sala de crisis está ubicada en la </w:t>
      </w:r>
      <w:r>
        <w:rPr>
          <w:rFonts w:ascii="Arial" w:hAnsi="Arial" w:cs="Arial"/>
        </w:rPr>
        <w:t>sala de juntas de la Subgerencia Técnica y Operativa</w:t>
      </w:r>
      <w:r w:rsidRPr="00520416">
        <w:rPr>
          <w:rFonts w:ascii="Arial" w:hAnsi="Arial" w:cs="Arial"/>
        </w:rPr>
        <w:t xml:space="preserve"> cuya dirección es </w:t>
      </w:r>
      <w:r>
        <w:rPr>
          <w:rFonts w:ascii="Arial" w:hAnsi="Arial" w:cs="Arial"/>
        </w:rPr>
        <w:t>Diagonal 26 A # 21 AT-04</w:t>
      </w:r>
      <w:r w:rsidRPr="007449A2">
        <w:rPr>
          <w:rFonts w:ascii="Arial" w:hAnsi="Arial" w:cs="Arial"/>
        </w:rPr>
        <w:t xml:space="preserve"> Barrio Milán</w:t>
      </w:r>
      <w:r>
        <w:rPr>
          <w:rFonts w:ascii="Arial" w:hAnsi="Arial" w:cs="Arial"/>
        </w:rPr>
        <w:t>, en la cual se cuenta con planos de los sistemas de acueducto y alcantarillado, hidrantes, entre otros, en tamaño adecuado para su rápida interpretación</w:t>
      </w:r>
      <w:r w:rsidRPr="00520416">
        <w:rPr>
          <w:rFonts w:ascii="Arial" w:hAnsi="Arial" w:cs="Arial"/>
        </w:rPr>
        <w:t xml:space="preserve">. </w:t>
      </w:r>
    </w:p>
    <w:p w14:paraId="3176F861" w14:textId="77777777" w:rsidR="00AB5198" w:rsidRPr="00520416" w:rsidRDefault="00AB5198" w:rsidP="00AB5198">
      <w:pPr>
        <w:spacing w:line="360" w:lineRule="auto"/>
        <w:jc w:val="both"/>
        <w:rPr>
          <w:rFonts w:ascii="Arial" w:hAnsi="Arial" w:cs="Arial"/>
        </w:rPr>
      </w:pPr>
    </w:p>
    <w:p w14:paraId="3C237891" w14:textId="77777777" w:rsidR="00AB5198" w:rsidRPr="00520416" w:rsidRDefault="00AB5198" w:rsidP="00AB5198">
      <w:pPr>
        <w:pStyle w:val="Ttulo1"/>
        <w:spacing w:line="360" w:lineRule="auto"/>
        <w:rPr>
          <w:rFonts w:cs="Arial"/>
        </w:rPr>
      </w:pPr>
      <w:bookmarkStart w:id="163" w:name="_Toc487744209"/>
      <w:bookmarkStart w:id="164" w:name="_Toc14459815"/>
      <w:r w:rsidRPr="006C19EE">
        <w:rPr>
          <w:rFonts w:cs="Arial"/>
        </w:rPr>
        <w:t>d</w:t>
      </w:r>
      <w:r>
        <w:rPr>
          <w:rFonts w:cs="Arial"/>
        </w:rPr>
        <w:t xml:space="preserve">) </w:t>
      </w:r>
      <w:r w:rsidRPr="006C19EE">
        <w:rPr>
          <w:rFonts w:cs="Arial"/>
        </w:rPr>
        <w:t>Recursos económicos.</w:t>
      </w:r>
      <w:bookmarkEnd w:id="163"/>
      <w:bookmarkEnd w:id="164"/>
    </w:p>
    <w:p w14:paraId="37D53445" w14:textId="77777777" w:rsidR="00AB5198" w:rsidRDefault="00AB5198" w:rsidP="00AB5198">
      <w:pPr>
        <w:spacing w:line="360" w:lineRule="auto"/>
        <w:rPr>
          <w:rFonts w:ascii="Arial" w:hAnsi="Arial" w:cs="Arial"/>
          <w:sz w:val="28"/>
        </w:rPr>
      </w:pPr>
    </w:p>
    <w:p w14:paraId="09431848" w14:textId="77777777" w:rsidR="00AB5198" w:rsidRPr="00F37890" w:rsidRDefault="00AB5198" w:rsidP="00AB5198">
      <w:pPr>
        <w:spacing w:line="360" w:lineRule="auto"/>
        <w:rPr>
          <w:rFonts w:ascii="Arial" w:hAnsi="Arial" w:cs="Arial"/>
          <w:b/>
        </w:rPr>
      </w:pPr>
      <w:r>
        <w:rPr>
          <w:rFonts w:ascii="Arial" w:hAnsi="Arial" w:cs="Arial"/>
          <w:b/>
        </w:rPr>
        <w:t xml:space="preserve">Servicio de </w:t>
      </w:r>
      <w:r w:rsidRPr="00F37890">
        <w:rPr>
          <w:rFonts w:ascii="Arial" w:hAnsi="Arial" w:cs="Arial"/>
          <w:b/>
        </w:rPr>
        <w:t>Acueducto</w:t>
      </w:r>
    </w:p>
    <w:p w14:paraId="6E073422" w14:textId="77777777" w:rsidR="00AB5198" w:rsidRDefault="00AB5198" w:rsidP="00AB5198">
      <w:pPr>
        <w:spacing w:line="360" w:lineRule="auto"/>
        <w:rPr>
          <w:rFonts w:ascii="Arial" w:hAnsi="Arial" w:cs="Arial"/>
          <w:sz w:val="28"/>
        </w:rPr>
      </w:pPr>
    </w:p>
    <w:p w14:paraId="2567DC1D" w14:textId="77777777" w:rsidR="00AB5198" w:rsidRPr="005322B6" w:rsidRDefault="00AB5198" w:rsidP="00AB5198">
      <w:pPr>
        <w:spacing w:line="360" w:lineRule="auto"/>
        <w:jc w:val="both"/>
        <w:rPr>
          <w:rFonts w:ascii="Arial" w:hAnsi="Arial" w:cs="Arial"/>
        </w:rPr>
      </w:pPr>
      <w:r>
        <w:rPr>
          <w:rFonts w:ascii="Arial" w:hAnsi="Arial" w:cs="Arial"/>
        </w:rPr>
        <w:lastRenderedPageBreak/>
        <w:t>Para la reparación de un daño en la tubería de polipropileno de 16” en la línea de conducción se tiene el siguiente análisis unitario para un daño en un área de 1,5 x 1,5 metros:</w:t>
      </w:r>
    </w:p>
    <w:p w14:paraId="1C73FD69" w14:textId="77777777" w:rsidR="00AB5198" w:rsidRPr="001F5B54" w:rsidRDefault="00ED2739" w:rsidP="00ED2739">
      <w:pPr>
        <w:pStyle w:val="Descripcin"/>
        <w:rPr>
          <w:rFonts w:cs="Arial"/>
          <w:sz w:val="28"/>
        </w:rPr>
      </w:pPr>
      <w:bookmarkStart w:id="165" w:name="_Toc487744149"/>
      <w:commentRangeStart w:id="166"/>
      <w:r w:rsidRPr="001F5B54">
        <w:t xml:space="preserve">Tabla </w:t>
      </w:r>
      <w:r w:rsidR="008A53E7" w:rsidRPr="001F5B54">
        <w:fldChar w:fldCharType="begin"/>
      </w:r>
      <w:r w:rsidRPr="001F5B54">
        <w:instrText xml:space="preserve"> SEQ Tabla \* ARABIC </w:instrText>
      </w:r>
      <w:r w:rsidR="008A53E7" w:rsidRPr="001F5B54">
        <w:fldChar w:fldCharType="separate"/>
      </w:r>
      <w:r w:rsidR="00797846">
        <w:rPr>
          <w:noProof/>
        </w:rPr>
        <w:t>38</w:t>
      </w:r>
      <w:r w:rsidR="008A53E7" w:rsidRPr="001F5B54">
        <w:fldChar w:fldCharType="end"/>
      </w:r>
      <w:r w:rsidRPr="001F5B54">
        <w:t>. Presupuesto reparación de daño de tubería de 16” servicio de acueducto</w:t>
      </w:r>
      <w:bookmarkEnd w:id="165"/>
      <w:commentRangeEnd w:id="166"/>
      <w:r w:rsidR="00C43BFA">
        <w:rPr>
          <w:rStyle w:val="Refdecomentario"/>
          <w:rFonts w:ascii="Times New Roman" w:hAnsi="Times New Roman"/>
          <w:i w:val="0"/>
          <w:iCs w:val="0"/>
          <w:color w:val="auto"/>
        </w:rPr>
        <w:commentReference w:id="166"/>
      </w:r>
    </w:p>
    <w:tbl>
      <w:tblPr>
        <w:tblStyle w:val="Tablaconcuadrculaclara1"/>
        <w:tblW w:w="0" w:type="auto"/>
        <w:tblLook w:val="04A0" w:firstRow="1" w:lastRow="0" w:firstColumn="1" w:lastColumn="0" w:noHBand="0" w:noVBand="1"/>
      </w:tblPr>
      <w:tblGrid>
        <w:gridCol w:w="545"/>
        <w:gridCol w:w="5052"/>
        <w:gridCol w:w="759"/>
        <w:gridCol w:w="901"/>
        <w:gridCol w:w="1170"/>
        <w:gridCol w:w="1151"/>
      </w:tblGrid>
      <w:tr w:rsidR="00AB5198" w:rsidRPr="001F5B54" w14:paraId="002B7F03" w14:textId="77777777" w:rsidTr="006E4B17">
        <w:trPr>
          <w:trHeight w:val="300"/>
        </w:trPr>
        <w:tc>
          <w:tcPr>
            <w:tcW w:w="0" w:type="auto"/>
            <w:hideMark/>
          </w:tcPr>
          <w:p w14:paraId="28CD5374" w14:textId="77777777" w:rsidR="00AB5198" w:rsidRPr="001F5B54" w:rsidRDefault="00AB5198" w:rsidP="006E4B17">
            <w:pPr>
              <w:spacing w:line="360" w:lineRule="auto"/>
              <w:jc w:val="right"/>
              <w:rPr>
                <w:rFonts w:ascii="Arial" w:hAnsi="Arial" w:cs="Arial"/>
                <w:b/>
                <w:bCs/>
                <w:sz w:val="16"/>
                <w:szCs w:val="20"/>
              </w:rPr>
            </w:pPr>
            <w:r w:rsidRPr="001F5B54">
              <w:rPr>
                <w:rFonts w:ascii="Arial" w:hAnsi="Arial" w:cs="Arial"/>
                <w:b/>
                <w:bCs/>
                <w:sz w:val="16"/>
                <w:szCs w:val="20"/>
              </w:rPr>
              <w:t>Ítem</w:t>
            </w:r>
          </w:p>
        </w:tc>
        <w:tc>
          <w:tcPr>
            <w:tcW w:w="0" w:type="auto"/>
            <w:hideMark/>
          </w:tcPr>
          <w:p w14:paraId="6807465B"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Descripción</w:t>
            </w:r>
          </w:p>
        </w:tc>
        <w:tc>
          <w:tcPr>
            <w:tcW w:w="0" w:type="auto"/>
            <w:hideMark/>
          </w:tcPr>
          <w:p w14:paraId="7A22FA41"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Unidad</w:t>
            </w:r>
          </w:p>
        </w:tc>
        <w:tc>
          <w:tcPr>
            <w:tcW w:w="0" w:type="auto"/>
            <w:hideMark/>
          </w:tcPr>
          <w:p w14:paraId="2AE790B7"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Cantidad</w:t>
            </w:r>
          </w:p>
        </w:tc>
        <w:tc>
          <w:tcPr>
            <w:tcW w:w="0" w:type="auto"/>
            <w:hideMark/>
          </w:tcPr>
          <w:p w14:paraId="10A79520"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V/Unitario ($)</w:t>
            </w:r>
          </w:p>
        </w:tc>
        <w:tc>
          <w:tcPr>
            <w:tcW w:w="0" w:type="auto"/>
            <w:hideMark/>
          </w:tcPr>
          <w:p w14:paraId="08109B89"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V/Total ($)</w:t>
            </w:r>
          </w:p>
        </w:tc>
      </w:tr>
      <w:tr w:rsidR="00AB5198" w:rsidRPr="001F5B54" w14:paraId="011E29F6" w14:textId="77777777" w:rsidTr="006E4B17">
        <w:trPr>
          <w:trHeight w:val="260"/>
        </w:trPr>
        <w:tc>
          <w:tcPr>
            <w:tcW w:w="0" w:type="auto"/>
            <w:hideMark/>
          </w:tcPr>
          <w:p w14:paraId="1FB437F6" w14:textId="77777777" w:rsidR="00AB5198" w:rsidRPr="001F5B54" w:rsidRDefault="00AB5198" w:rsidP="006E4B17">
            <w:pPr>
              <w:spacing w:line="360" w:lineRule="auto"/>
              <w:jc w:val="right"/>
              <w:rPr>
                <w:rFonts w:ascii="Arial" w:hAnsi="Arial" w:cs="Arial"/>
                <w:b/>
                <w:bCs/>
                <w:sz w:val="16"/>
                <w:szCs w:val="20"/>
              </w:rPr>
            </w:pPr>
            <w:r w:rsidRPr="001F5B54">
              <w:rPr>
                <w:rFonts w:ascii="Arial" w:hAnsi="Arial" w:cs="Arial"/>
                <w:b/>
                <w:bCs/>
                <w:sz w:val="16"/>
                <w:szCs w:val="20"/>
              </w:rPr>
              <w:t>1,0</w:t>
            </w:r>
          </w:p>
        </w:tc>
        <w:tc>
          <w:tcPr>
            <w:tcW w:w="0" w:type="auto"/>
            <w:noWrap/>
            <w:hideMark/>
          </w:tcPr>
          <w:p w14:paraId="5FD38FBD" w14:textId="77777777" w:rsidR="00AB5198" w:rsidRPr="001F5B54" w:rsidRDefault="00AB5198" w:rsidP="006E4B17">
            <w:pPr>
              <w:spacing w:line="360" w:lineRule="auto"/>
              <w:rPr>
                <w:rFonts w:ascii="Arial" w:hAnsi="Arial" w:cs="Arial"/>
                <w:b/>
                <w:bCs/>
                <w:sz w:val="16"/>
                <w:szCs w:val="20"/>
              </w:rPr>
            </w:pPr>
            <w:r w:rsidRPr="001F5B54">
              <w:rPr>
                <w:rFonts w:ascii="Arial" w:hAnsi="Arial" w:cs="Arial"/>
                <w:b/>
                <w:bCs/>
                <w:sz w:val="16"/>
                <w:szCs w:val="20"/>
              </w:rPr>
              <w:t>MATERIALES</w:t>
            </w:r>
          </w:p>
        </w:tc>
        <w:tc>
          <w:tcPr>
            <w:tcW w:w="0" w:type="auto"/>
            <w:hideMark/>
          </w:tcPr>
          <w:p w14:paraId="523E36CD" w14:textId="77777777" w:rsidR="00AB5198" w:rsidRPr="001F5B54" w:rsidRDefault="00AB5198" w:rsidP="006E4B17">
            <w:pPr>
              <w:spacing w:line="360" w:lineRule="auto"/>
              <w:jc w:val="center"/>
              <w:rPr>
                <w:rFonts w:ascii="Arial" w:hAnsi="Arial" w:cs="Arial"/>
                <w:b/>
                <w:bCs/>
                <w:sz w:val="16"/>
                <w:szCs w:val="20"/>
              </w:rPr>
            </w:pPr>
            <w:r w:rsidRPr="001F5B54">
              <w:rPr>
                <w:rFonts w:ascii="Arial" w:hAnsi="Arial" w:cs="Arial"/>
                <w:b/>
                <w:bCs/>
                <w:sz w:val="16"/>
                <w:szCs w:val="20"/>
              </w:rPr>
              <w:t> </w:t>
            </w:r>
          </w:p>
        </w:tc>
        <w:tc>
          <w:tcPr>
            <w:tcW w:w="0" w:type="auto"/>
            <w:noWrap/>
            <w:hideMark/>
          </w:tcPr>
          <w:p w14:paraId="37C93AF4" w14:textId="77777777" w:rsidR="00AB5198" w:rsidRPr="001F5B54" w:rsidRDefault="00AB5198" w:rsidP="006E4B17">
            <w:pPr>
              <w:spacing w:line="360" w:lineRule="auto"/>
              <w:rPr>
                <w:rFonts w:ascii="Arial" w:hAnsi="Arial" w:cs="Arial"/>
                <w:b/>
                <w:bCs/>
                <w:sz w:val="16"/>
                <w:szCs w:val="20"/>
              </w:rPr>
            </w:pPr>
            <w:r w:rsidRPr="001F5B54">
              <w:rPr>
                <w:rFonts w:ascii="Arial" w:hAnsi="Arial" w:cs="Arial"/>
                <w:b/>
                <w:bCs/>
                <w:sz w:val="16"/>
                <w:szCs w:val="20"/>
              </w:rPr>
              <w:t> </w:t>
            </w:r>
          </w:p>
        </w:tc>
        <w:tc>
          <w:tcPr>
            <w:tcW w:w="0" w:type="auto"/>
            <w:noWrap/>
            <w:hideMark/>
          </w:tcPr>
          <w:p w14:paraId="3DE76C5F" w14:textId="77777777" w:rsidR="00AB5198" w:rsidRPr="001F5B54" w:rsidRDefault="00AB5198" w:rsidP="006E4B17">
            <w:pPr>
              <w:spacing w:line="360" w:lineRule="auto"/>
              <w:rPr>
                <w:rFonts w:ascii="Arial" w:hAnsi="Arial" w:cs="Arial"/>
                <w:b/>
                <w:bCs/>
                <w:sz w:val="16"/>
                <w:szCs w:val="20"/>
              </w:rPr>
            </w:pPr>
            <w:r w:rsidRPr="001F5B54">
              <w:rPr>
                <w:rFonts w:ascii="Arial" w:hAnsi="Arial" w:cs="Arial"/>
                <w:b/>
                <w:bCs/>
                <w:sz w:val="16"/>
                <w:szCs w:val="20"/>
              </w:rPr>
              <w:t> </w:t>
            </w:r>
          </w:p>
        </w:tc>
        <w:tc>
          <w:tcPr>
            <w:tcW w:w="0" w:type="auto"/>
            <w:noWrap/>
            <w:hideMark/>
          </w:tcPr>
          <w:p w14:paraId="72354828" w14:textId="77777777" w:rsidR="00AB5198" w:rsidRPr="001F5B54" w:rsidRDefault="00AB5198" w:rsidP="006E4B17">
            <w:pPr>
              <w:spacing w:line="360" w:lineRule="auto"/>
              <w:rPr>
                <w:rFonts w:ascii="Arial" w:hAnsi="Arial" w:cs="Arial"/>
                <w:b/>
                <w:bCs/>
                <w:sz w:val="16"/>
                <w:szCs w:val="20"/>
              </w:rPr>
            </w:pPr>
            <w:r w:rsidRPr="001F5B54">
              <w:rPr>
                <w:rFonts w:ascii="Arial" w:hAnsi="Arial" w:cs="Arial"/>
                <w:b/>
                <w:bCs/>
                <w:sz w:val="16"/>
                <w:szCs w:val="20"/>
              </w:rPr>
              <w:t> </w:t>
            </w:r>
          </w:p>
        </w:tc>
      </w:tr>
      <w:tr w:rsidR="00AB5198" w:rsidRPr="001F5B54" w14:paraId="47EA79A8" w14:textId="77777777" w:rsidTr="006E4B17">
        <w:trPr>
          <w:trHeight w:val="520"/>
        </w:trPr>
        <w:tc>
          <w:tcPr>
            <w:tcW w:w="0" w:type="auto"/>
            <w:hideMark/>
          </w:tcPr>
          <w:p w14:paraId="7D3C668E"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 </w:t>
            </w:r>
          </w:p>
        </w:tc>
        <w:tc>
          <w:tcPr>
            <w:tcW w:w="0" w:type="auto"/>
            <w:hideMark/>
          </w:tcPr>
          <w:p w14:paraId="11374B87" w14:textId="77777777" w:rsidR="00AB5198" w:rsidRPr="001F5B54" w:rsidRDefault="00AB5198" w:rsidP="006E4B17">
            <w:pPr>
              <w:spacing w:line="360" w:lineRule="auto"/>
              <w:rPr>
                <w:rFonts w:ascii="Arial" w:hAnsi="Arial" w:cs="Arial"/>
                <w:sz w:val="16"/>
                <w:szCs w:val="20"/>
              </w:rPr>
            </w:pPr>
            <w:r w:rsidRPr="001F5B54">
              <w:rPr>
                <w:rFonts w:ascii="Arial" w:hAnsi="Arial" w:cs="Arial"/>
                <w:sz w:val="16"/>
                <w:szCs w:val="20"/>
              </w:rPr>
              <w:t>Suministro, de Tubería en polietileno de alta densidad (PEAD) PE 100 PN 10 DN 400mm</w:t>
            </w:r>
          </w:p>
        </w:tc>
        <w:tc>
          <w:tcPr>
            <w:tcW w:w="0" w:type="auto"/>
            <w:hideMark/>
          </w:tcPr>
          <w:p w14:paraId="11593550" w14:textId="77777777" w:rsidR="00AB5198" w:rsidRPr="001F5B54" w:rsidRDefault="00AB5198" w:rsidP="006E4B17">
            <w:pPr>
              <w:spacing w:line="360" w:lineRule="auto"/>
              <w:jc w:val="center"/>
              <w:rPr>
                <w:rFonts w:ascii="Arial" w:hAnsi="Arial" w:cs="Arial"/>
                <w:sz w:val="16"/>
                <w:szCs w:val="20"/>
              </w:rPr>
            </w:pPr>
            <w:r w:rsidRPr="001F5B54">
              <w:rPr>
                <w:rFonts w:ascii="Arial" w:hAnsi="Arial" w:cs="Arial"/>
                <w:sz w:val="16"/>
                <w:szCs w:val="20"/>
              </w:rPr>
              <w:t>m</w:t>
            </w:r>
          </w:p>
        </w:tc>
        <w:tc>
          <w:tcPr>
            <w:tcW w:w="0" w:type="auto"/>
            <w:noWrap/>
            <w:hideMark/>
          </w:tcPr>
          <w:p w14:paraId="265F0B8A"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2,00</w:t>
            </w:r>
          </w:p>
        </w:tc>
        <w:tc>
          <w:tcPr>
            <w:tcW w:w="0" w:type="auto"/>
            <w:noWrap/>
            <w:hideMark/>
          </w:tcPr>
          <w:p w14:paraId="274A7FEE" w14:textId="77777777" w:rsidR="00AB5198" w:rsidRPr="001F5B54" w:rsidRDefault="00116684" w:rsidP="006E4B17">
            <w:pPr>
              <w:spacing w:line="360" w:lineRule="auto"/>
              <w:jc w:val="right"/>
              <w:rPr>
                <w:rFonts w:ascii="Arial" w:hAnsi="Arial" w:cs="Arial"/>
                <w:sz w:val="16"/>
                <w:szCs w:val="20"/>
              </w:rPr>
            </w:pPr>
            <w:r w:rsidRPr="001F5B54">
              <w:rPr>
                <w:rFonts w:ascii="Arial" w:hAnsi="Arial" w:cs="Arial"/>
                <w:sz w:val="16"/>
                <w:szCs w:val="20"/>
              </w:rPr>
              <w:t>415.331.00</w:t>
            </w:r>
          </w:p>
        </w:tc>
        <w:tc>
          <w:tcPr>
            <w:tcW w:w="0" w:type="auto"/>
            <w:hideMark/>
          </w:tcPr>
          <w:p w14:paraId="701A9C48" w14:textId="77777777" w:rsidR="00AB5198" w:rsidRPr="001F5B54" w:rsidRDefault="00116684" w:rsidP="006E4B17">
            <w:pPr>
              <w:spacing w:line="360" w:lineRule="auto"/>
              <w:jc w:val="right"/>
              <w:rPr>
                <w:rFonts w:ascii="Tahoma" w:hAnsi="Tahoma" w:cs="Tahoma"/>
                <w:sz w:val="16"/>
                <w:szCs w:val="20"/>
              </w:rPr>
            </w:pPr>
            <w:r w:rsidRPr="001F5B54">
              <w:rPr>
                <w:rFonts w:ascii="Tahoma" w:hAnsi="Tahoma" w:cs="Tahoma"/>
                <w:sz w:val="16"/>
                <w:szCs w:val="20"/>
              </w:rPr>
              <w:t>830.662.</w:t>
            </w:r>
            <w:r w:rsidR="00AB5198" w:rsidRPr="001F5B54">
              <w:rPr>
                <w:rFonts w:ascii="Tahoma" w:hAnsi="Tahoma" w:cs="Tahoma"/>
                <w:sz w:val="16"/>
                <w:szCs w:val="20"/>
              </w:rPr>
              <w:t>00</w:t>
            </w:r>
          </w:p>
        </w:tc>
      </w:tr>
      <w:tr w:rsidR="00AB5198" w:rsidRPr="00834736" w14:paraId="69C50FED" w14:textId="77777777" w:rsidTr="006E4B17">
        <w:trPr>
          <w:trHeight w:val="520"/>
        </w:trPr>
        <w:tc>
          <w:tcPr>
            <w:tcW w:w="0" w:type="auto"/>
            <w:hideMark/>
          </w:tcPr>
          <w:p w14:paraId="0949F37B"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 </w:t>
            </w:r>
          </w:p>
        </w:tc>
        <w:tc>
          <w:tcPr>
            <w:tcW w:w="0" w:type="auto"/>
            <w:hideMark/>
          </w:tcPr>
          <w:p w14:paraId="750E7A2A" w14:textId="77777777" w:rsidR="00AB5198" w:rsidRPr="001F5B54" w:rsidRDefault="00AB5198" w:rsidP="006E4B17">
            <w:pPr>
              <w:spacing w:line="360" w:lineRule="auto"/>
              <w:rPr>
                <w:rFonts w:ascii="Arial" w:hAnsi="Arial" w:cs="Arial"/>
                <w:sz w:val="16"/>
                <w:szCs w:val="20"/>
              </w:rPr>
            </w:pPr>
            <w:r w:rsidRPr="001F5B54">
              <w:rPr>
                <w:rFonts w:ascii="Arial" w:hAnsi="Arial" w:cs="Arial"/>
                <w:sz w:val="16"/>
                <w:szCs w:val="20"/>
              </w:rPr>
              <w:t xml:space="preserve">Suministro de </w:t>
            </w:r>
            <w:proofErr w:type="spellStart"/>
            <w:r w:rsidRPr="001F5B54">
              <w:rPr>
                <w:rFonts w:ascii="Arial" w:hAnsi="Arial" w:cs="Arial"/>
                <w:sz w:val="16"/>
                <w:szCs w:val="20"/>
              </w:rPr>
              <w:t>Flanche</w:t>
            </w:r>
            <w:proofErr w:type="spellEnd"/>
            <w:r w:rsidRPr="001F5B54">
              <w:rPr>
                <w:rFonts w:ascii="Arial" w:hAnsi="Arial" w:cs="Arial"/>
                <w:sz w:val="16"/>
                <w:szCs w:val="20"/>
              </w:rPr>
              <w:t xml:space="preserve"> metálico y porta-</w:t>
            </w:r>
            <w:proofErr w:type="spellStart"/>
            <w:r w:rsidRPr="001F5B54">
              <w:rPr>
                <w:rFonts w:ascii="Arial" w:hAnsi="Arial" w:cs="Arial"/>
                <w:sz w:val="16"/>
                <w:szCs w:val="20"/>
              </w:rPr>
              <w:t>flanche</w:t>
            </w:r>
            <w:proofErr w:type="spellEnd"/>
            <w:r w:rsidRPr="001F5B54">
              <w:rPr>
                <w:rFonts w:ascii="Arial" w:hAnsi="Arial" w:cs="Arial"/>
                <w:sz w:val="16"/>
                <w:szCs w:val="20"/>
              </w:rPr>
              <w:t xml:space="preserve"> en polietileno de alta densidad (PEAD) PN 10 DN 400 mm </w:t>
            </w:r>
          </w:p>
        </w:tc>
        <w:tc>
          <w:tcPr>
            <w:tcW w:w="0" w:type="auto"/>
            <w:hideMark/>
          </w:tcPr>
          <w:p w14:paraId="47719E36" w14:textId="77777777" w:rsidR="00AB5198" w:rsidRPr="001F5B54" w:rsidRDefault="00AB5198" w:rsidP="006E4B17">
            <w:pPr>
              <w:spacing w:line="360" w:lineRule="auto"/>
              <w:jc w:val="center"/>
              <w:rPr>
                <w:rFonts w:ascii="Arial" w:hAnsi="Arial" w:cs="Arial"/>
                <w:sz w:val="16"/>
                <w:szCs w:val="20"/>
              </w:rPr>
            </w:pPr>
            <w:r w:rsidRPr="001F5B54">
              <w:rPr>
                <w:rFonts w:ascii="Arial" w:hAnsi="Arial" w:cs="Arial"/>
                <w:sz w:val="16"/>
                <w:szCs w:val="20"/>
              </w:rPr>
              <w:t>un</w:t>
            </w:r>
          </w:p>
        </w:tc>
        <w:tc>
          <w:tcPr>
            <w:tcW w:w="0" w:type="auto"/>
            <w:noWrap/>
            <w:hideMark/>
          </w:tcPr>
          <w:p w14:paraId="6CCF4851"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2,00</w:t>
            </w:r>
          </w:p>
        </w:tc>
        <w:tc>
          <w:tcPr>
            <w:tcW w:w="0" w:type="auto"/>
            <w:noWrap/>
            <w:hideMark/>
          </w:tcPr>
          <w:p w14:paraId="67164F4C" w14:textId="77777777" w:rsidR="00AB5198" w:rsidRPr="001F5B54" w:rsidRDefault="00AB5198" w:rsidP="006E4B17">
            <w:pPr>
              <w:spacing w:line="360" w:lineRule="auto"/>
              <w:jc w:val="right"/>
              <w:rPr>
                <w:rFonts w:ascii="Arial" w:hAnsi="Arial" w:cs="Arial"/>
                <w:sz w:val="16"/>
                <w:szCs w:val="20"/>
              </w:rPr>
            </w:pPr>
            <w:r w:rsidRPr="001F5B54">
              <w:rPr>
                <w:rFonts w:ascii="Arial" w:hAnsi="Arial" w:cs="Arial"/>
                <w:sz w:val="16"/>
                <w:szCs w:val="20"/>
              </w:rPr>
              <w:t>2.332.725,00</w:t>
            </w:r>
          </w:p>
        </w:tc>
        <w:tc>
          <w:tcPr>
            <w:tcW w:w="0" w:type="auto"/>
            <w:hideMark/>
          </w:tcPr>
          <w:p w14:paraId="5DED0AD2" w14:textId="77777777" w:rsidR="00AB5198" w:rsidRPr="00834736" w:rsidRDefault="00AB5198" w:rsidP="006E4B17">
            <w:pPr>
              <w:spacing w:line="360" w:lineRule="auto"/>
              <w:jc w:val="right"/>
              <w:rPr>
                <w:rFonts w:ascii="Tahoma" w:hAnsi="Tahoma" w:cs="Tahoma"/>
                <w:sz w:val="16"/>
                <w:szCs w:val="20"/>
              </w:rPr>
            </w:pPr>
            <w:r w:rsidRPr="001F5B54">
              <w:rPr>
                <w:rFonts w:ascii="Tahoma" w:hAnsi="Tahoma" w:cs="Tahoma"/>
                <w:sz w:val="16"/>
                <w:szCs w:val="20"/>
              </w:rPr>
              <w:t>4.665.450,00</w:t>
            </w:r>
          </w:p>
        </w:tc>
      </w:tr>
      <w:tr w:rsidR="00AB5198" w:rsidRPr="00834736" w14:paraId="6FA60B38" w14:textId="77777777" w:rsidTr="006E4B17">
        <w:trPr>
          <w:trHeight w:val="260"/>
        </w:trPr>
        <w:tc>
          <w:tcPr>
            <w:tcW w:w="0" w:type="auto"/>
            <w:hideMark/>
          </w:tcPr>
          <w:p w14:paraId="4800D7AE"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hideMark/>
          </w:tcPr>
          <w:p w14:paraId="635F0D38"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Cemento</w:t>
            </w:r>
          </w:p>
        </w:tc>
        <w:tc>
          <w:tcPr>
            <w:tcW w:w="0" w:type="auto"/>
            <w:hideMark/>
          </w:tcPr>
          <w:p w14:paraId="508B0378"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sacos</w:t>
            </w:r>
          </w:p>
        </w:tc>
        <w:tc>
          <w:tcPr>
            <w:tcW w:w="0" w:type="auto"/>
            <w:noWrap/>
            <w:hideMark/>
          </w:tcPr>
          <w:p w14:paraId="0011028A"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4,00</w:t>
            </w:r>
          </w:p>
        </w:tc>
        <w:tc>
          <w:tcPr>
            <w:tcW w:w="0" w:type="auto"/>
            <w:noWrap/>
            <w:hideMark/>
          </w:tcPr>
          <w:p w14:paraId="279B29D9"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28.000,00</w:t>
            </w:r>
          </w:p>
        </w:tc>
        <w:tc>
          <w:tcPr>
            <w:tcW w:w="0" w:type="auto"/>
            <w:hideMark/>
          </w:tcPr>
          <w:p w14:paraId="06A128C7"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112.000,00</w:t>
            </w:r>
          </w:p>
        </w:tc>
      </w:tr>
      <w:tr w:rsidR="00AB5198" w:rsidRPr="00834736" w14:paraId="383A2242" w14:textId="77777777" w:rsidTr="006E4B17">
        <w:trPr>
          <w:trHeight w:val="260"/>
        </w:trPr>
        <w:tc>
          <w:tcPr>
            <w:tcW w:w="0" w:type="auto"/>
            <w:hideMark/>
          </w:tcPr>
          <w:p w14:paraId="500954A2"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1100BD45"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Material Granular</w:t>
            </w:r>
          </w:p>
        </w:tc>
        <w:tc>
          <w:tcPr>
            <w:tcW w:w="0" w:type="auto"/>
            <w:hideMark/>
          </w:tcPr>
          <w:p w14:paraId="6469C18D"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m3</w:t>
            </w:r>
          </w:p>
        </w:tc>
        <w:tc>
          <w:tcPr>
            <w:tcW w:w="0" w:type="auto"/>
            <w:noWrap/>
            <w:hideMark/>
          </w:tcPr>
          <w:p w14:paraId="483334F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1,50</w:t>
            </w:r>
          </w:p>
        </w:tc>
        <w:tc>
          <w:tcPr>
            <w:tcW w:w="0" w:type="auto"/>
            <w:noWrap/>
            <w:hideMark/>
          </w:tcPr>
          <w:p w14:paraId="6F847D90"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50.000,00</w:t>
            </w:r>
          </w:p>
        </w:tc>
        <w:tc>
          <w:tcPr>
            <w:tcW w:w="0" w:type="auto"/>
            <w:hideMark/>
          </w:tcPr>
          <w:p w14:paraId="48D1EB3B"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75.000,00</w:t>
            </w:r>
          </w:p>
        </w:tc>
      </w:tr>
      <w:tr w:rsidR="00AB5198" w:rsidRPr="00834736" w14:paraId="196B3AB2" w14:textId="77777777" w:rsidTr="006E4B17">
        <w:trPr>
          <w:trHeight w:val="260"/>
        </w:trPr>
        <w:tc>
          <w:tcPr>
            <w:tcW w:w="0" w:type="auto"/>
            <w:hideMark/>
          </w:tcPr>
          <w:p w14:paraId="29410011" w14:textId="77777777" w:rsidR="00AB5198" w:rsidRPr="00834736" w:rsidRDefault="00AB5198" w:rsidP="006E4B17">
            <w:pPr>
              <w:spacing w:line="360" w:lineRule="auto"/>
              <w:jc w:val="right"/>
              <w:rPr>
                <w:rFonts w:ascii="Arial" w:hAnsi="Arial" w:cs="Arial"/>
                <w:b/>
                <w:bCs/>
                <w:sz w:val="16"/>
                <w:szCs w:val="20"/>
              </w:rPr>
            </w:pPr>
            <w:r w:rsidRPr="00834736">
              <w:rPr>
                <w:rFonts w:ascii="Arial" w:hAnsi="Arial" w:cs="Arial"/>
                <w:b/>
                <w:bCs/>
                <w:sz w:val="16"/>
                <w:szCs w:val="20"/>
              </w:rPr>
              <w:t>2,0</w:t>
            </w:r>
          </w:p>
        </w:tc>
        <w:tc>
          <w:tcPr>
            <w:tcW w:w="0" w:type="auto"/>
            <w:noWrap/>
            <w:hideMark/>
          </w:tcPr>
          <w:p w14:paraId="3DAC4798"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EQUIPO</w:t>
            </w:r>
          </w:p>
        </w:tc>
        <w:tc>
          <w:tcPr>
            <w:tcW w:w="0" w:type="auto"/>
            <w:hideMark/>
          </w:tcPr>
          <w:p w14:paraId="15436DA2" w14:textId="77777777" w:rsidR="00AB5198" w:rsidRPr="00834736" w:rsidRDefault="00AB5198" w:rsidP="006E4B17">
            <w:pPr>
              <w:spacing w:line="360" w:lineRule="auto"/>
              <w:jc w:val="center"/>
              <w:rPr>
                <w:rFonts w:ascii="Arial" w:hAnsi="Arial" w:cs="Arial"/>
                <w:b/>
                <w:bCs/>
                <w:sz w:val="16"/>
                <w:szCs w:val="20"/>
              </w:rPr>
            </w:pPr>
            <w:r w:rsidRPr="00834736">
              <w:rPr>
                <w:rFonts w:ascii="Arial" w:hAnsi="Arial" w:cs="Arial"/>
                <w:b/>
                <w:bCs/>
                <w:sz w:val="16"/>
                <w:szCs w:val="20"/>
              </w:rPr>
              <w:t> </w:t>
            </w:r>
          </w:p>
        </w:tc>
        <w:tc>
          <w:tcPr>
            <w:tcW w:w="0" w:type="auto"/>
            <w:noWrap/>
            <w:hideMark/>
          </w:tcPr>
          <w:p w14:paraId="56D1AA67"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w:t>
            </w:r>
          </w:p>
        </w:tc>
        <w:tc>
          <w:tcPr>
            <w:tcW w:w="0" w:type="auto"/>
            <w:noWrap/>
            <w:hideMark/>
          </w:tcPr>
          <w:p w14:paraId="4483275B"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w:t>
            </w:r>
          </w:p>
        </w:tc>
        <w:tc>
          <w:tcPr>
            <w:tcW w:w="0" w:type="auto"/>
            <w:hideMark/>
          </w:tcPr>
          <w:p w14:paraId="7689A426"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 </w:t>
            </w:r>
          </w:p>
        </w:tc>
      </w:tr>
      <w:tr w:rsidR="00AB5198" w:rsidRPr="00834736" w14:paraId="17188A2F" w14:textId="77777777" w:rsidTr="006E4B17">
        <w:trPr>
          <w:trHeight w:val="260"/>
        </w:trPr>
        <w:tc>
          <w:tcPr>
            <w:tcW w:w="0" w:type="auto"/>
            <w:hideMark/>
          </w:tcPr>
          <w:p w14:paraId="41B77FED"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37B388F4"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Maquina termo fundidora diámetros mayores a 12"</w:t>
            </w:r>
          </w:p>
        </w:tc>
        <w:tc>
          <w:tcPr>
            <w:tcW w:w="0" w:type="auto"/>
            <w:hideMark/>
          </w:tcPr>
          <w:p w14:paraId="7D99DB05"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día</w:t>
            </w:r>
          </w:p>
        </w:tc>
        <w:tc>
          <w:tcPr>
            <w:tcW w:w="0" w:type="auto"/>
            <w:noWrap/>
            <w:hideMark/>
          </w:tcPr>
          <w:p w14:paraId="12743B9E"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1,00</w:t>
            </w:r>
          </w:p>
        </w:tc>
        <w:tc>
          <w:tcPr>
            <w:tcW w:w="0" w:type="auto"/>
            <w:noWrap/>
            <w:hideMark/>
          </w:tcPr>
          <w:p w14:paraId="101FC5FD"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250.000,00</w:t>
            </w:r>
          </w:p>
        </w:tc>
        <w:tc>
          <w:tcPr>
            <w:tcW w:w="0" w:type="auto"/>
            <w:hideMark/>
          </w:tcPr>
          <w:p w14:paraId="2DFB271F"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250.000,00</w:t>
            </w:r>
          </w:p>
        </w:tc>
      </w:tr>
      <w:tr w:rsidR="00AB5198" w:rsidRPr="00834736" w14:paraId="18A4D031" w14:textId="77777777" w:rsidTr="006E4B17">
        <w:trPr>
          <w:trHeight w:val="260"/>
        </w:trPr>
        <w:tc>
          <w:tcPr>
            <w:tcW w:w="0" w:type="auto"/>
            <w:hideMark/>
          </w:tcPr>
          <w:p w14:paraId="2379F036"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180117DE"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Demoledor del Pavimento</w:t>
            </w:r>
          </w:p>
        </w:tc>
        <w:tc>
          <w:tcPr>
            <w:tcW w:w="0" w:type="auto"/>
            <w:hideMark/>
          </w:tcPr>
          <w:p w14:paraId="7CFD67BA"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día</w:t>
            </w:r>
          </w:p>
        </w:tc>
        <w:tc>
          <w:tcPr>
            <w:tcW w:w="0" w:type="auto"/>
            <w:noWrap/>
            <w:hideMark/>
          </w:tcPr>
          <w:p w14:paraId="208140B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1,00</w:t>
            </w:r>
          </w:p>
        </w:tc>
        <w:tc>
          <w:tcPr>
            <w:tcW w:w="0" w:type="auto"/>
            <w:noWrap/>
            <w:hideMark/>
          </w:tcPr>
          <w:p w14:paraId="199D3102"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150.000,00</w:t>
            </w:r>
          </w:p>
        </w:tc>
        <w:tc>
          <w:tcPr>
            <w:tcW w:w="0" w:type="auto"/>
            <w:hideMark/>
          </w:tcPr>
          <w:p w14:paraId="3E6DE2DB"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150.000,00</w:t>
            </w:r>
          </w:p>
        </w:tc>
      </w:tr>
      <w:tr w:rsidR="00AB5198" w:rsidRPr="00834736" w14:paraId="7A301DC6" w14:textId="77777777" w:rsidTr="006E4B17">
        <w:trPr>
          <w:trHeight w:val="260"/>
        </w:trPr>
        <w:tc>
          <w:tcPr>
            <w:tcW w:w="0" w:type="auto"/>
            <w:hideMark/>
          </w:tcPr>
          <w:p w14:paraId="05D3991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21A56838"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Cortadora de Pavimento</w:t>
            </w:r>
          </w:p>
        </w:tc>
        <w:tc>
          <w:tcPr>
            <w:tcW w:w="0" w:type="auto"/>
            <w:hideMark/>
          </w:tcPr>
          <w:p w14:paraId="619BE3CA"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día</w:t>
            </w:r>
          </w:p>
        </w:tc>
        <w:tc>
          <w:tcPr>
            <w:tcW w:w="0" w:type="auto"/>
            <w:noWrap/>
            <w:hideMark/>
          </w:tcPr>
          <w:p w14:paraId="347EA61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1,00</w:t>
            </w:r>
          </w:p>
        </w:tc>
        <w:tc>
          <w:tcPr>
            <w:tcW w:w="0" w:type="auto"/>
            <w:noWrap/>
            <w:hideMark/>
          </w:tcPr>
          <w:p w14:paraId="79B73EF5"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120.000,00</w:t>
            </w:r>
          </w:p>
        </w:tc>
        <w:tc>
          <w:tcPr>
            <w:tcW w:w="0" w:type="auto"/>
            <w:hideMark/>
          </w:tcPr>
          <w:p w14:paraId="05F74574"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120.000,00</w:t>
            </w:r>
          </w:p>
        </w:tc>
      </w:tr>
      <w:tr w:rsidR="00AB5198" w:rsidRPr="00834736" w14:paraId="3F946571" w14:textId="77777777" w:rsidTr="006E4B17">
        <w:trPr>
          <w:trHeight w:val="260"/>
        </w:trPr>
        <w:tc>
          <w:tcPr>
            <w:tcW w:w="0" w:type="auto"/>
            <w:hideMark/>
          </w:tcPr>
          <w:p w14:paraId="22F31C55" w14:textId="77777777" w:rsidR="00AB5198" w:rsidRPr="00834736" w:rsidRDefault="00AB5198" w:rsidP="006E4B17">
            <w:pPr>
              <w:spacing w:line="360" w:lineRule="auto"/>
              <w:jc w:val="right"/>
              <w:rPr>
                <w:rFonts w:ascii="Arial" w:hAnsi="Arial" w:cs="Arial"/>
                <w:b/>
                <w:bCs/>
                <w:sz w:val="16"/>
                <w:szCs w:val="20"/>
              </w:rPr>
            </w:pPr>
            <w:r w:rsidRPr="00834736">
              <w:rPr>
                <w:rFonts w:ascii="Arial" w:hAnsi="Arial" w:cs="Arial"/>
                <w:b/>
                <w:bCs/>
                <w:sz w:val="16"/>
                <w:szCs w:val="20"/>
              </w:rPr>
              <w:t>3,0</w:t>
            </w:r>
          </w:p>
        </w:tc>
        <w:tc>
          <w:tcPr>
            <w:tcW w:w="0" w:type="auto"/>
            <w:noWrap/>
            <w:hideMark/>
          </w:tcPr>
          <w:p w14:paraId="6392B5D4"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MANO DE OBRA</w:t>
            </w:r>
          </w:p>
        </w:tc>
        <w:tc>
          <w:tcPr>
            <w:tcW w:w="0" w:type="auto"/>
            <w:hideMark/>
          </w:tcPr>
          <w:p w14:paraId="0E5674C3" w14:textId="77777777" w:rsidR="00AB5198" w:rsidRPr="00834736" w:rsidRDefault="00AB5198" w:rsidP="006E4B17">
            <w:pPr>
              <w:spacing w:line="360" w:lineRule="auto"/>
              <w:jc w:val="center"/>
              <w:rPr>
                <w:rFonts w:ascii="Arial" w:hAnsi="Arial" w:cs="Arial"/>
                <w:b/>
                <w:bCs/>
                <w:sz w:val="16"/>
                <w:szCs w:val="20"/>
              </w:rPr>
            </w:pPr>
            <w:r w:rsidRPr="00834736">
              <w:rPr>
                <w:rFonts w:ascii="Arial" w:hAnsi="Arial" w:cs="Arial"/>
                <w:b/>
                <w:bCs/>
                <w:sz w:val="16"/>
                <w:szCs w:val="20"/>
              </w:rPr>
              <w:t> </w:t>
            </w:r>
          </w:p>
        </w:tc>
        <w:tc>
          <w:tcPr>
            <w:tcW w:w="0" w:type="auto"/>
            <w:noWrap/>
            <w:hideMark/>
          </w:tcPr>
          <w:p w14:paraId="25CA2227"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w:t>
            </w:r>
          </w:p>
        </w:tc>
        <w:tc>
          <w:tcPr>
            <w:tcW w:w="0" w:type="auto"/>
            <w:noWrap/>
            <w:hideMark/>
          </w:tcPr>
          <w:p w14:paraId="568CE651"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w:t>
            </w:r>
          </w:p>
        </w:tc>
        <w:tc>
          <w:tcPr>
            <w:tcW w:w="0" w:type="auto"/>
            <w:hideMark/>
          </w:tcPr>
          <w:p w14:paraId="766C9B72"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 </w:t>
            </w:r>
          </w:p>
        </w:tc>
      </w:tr>
      <w:tr w:rsidR="00AB5198" w:rsidRPr="00834736" w14:paraId="28FF1ED5" w14:textId="77777777" w:rsidTr="006E4B17">
        <w:trPr>
          <w:trHeight w:val="260"/>
        </w:trPr>
        <w:tc>
          <w:tcPr>
            <w:tcW w:w="0" w:type="auto"/>
            <w:hideMark/>
          </w:tcPr>
          <w:p w14:paraId="3B0471C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noWrap/>
            <w:hideMark/>
          </w:tcPr>
          <w:p w14:paraId="348E7F78" w14:textId="77777777" w:rsidR="00AB5198" w:rsidRPr="00834736" w:rsidRDefault="00AB5198" w:rsidP="006E4B17">
            <w:pPr>
              <w:spacing w:line="360" w:lineRule="auto"/>
              <w:rPr>
                <w:rFonts w:ascii="Arial" w:hAnsi="Arial" w:cs="Arial"/>
                <w:sz w:val="16"/>
                <w:szCs w:val="20"/>
              </w:rPr>
            </w:pPr>
            <w:r w:rsidRPr="00834736">
              <w:rPr>
                <w:rFonts w:ascii="Arial" w:hAnsi="Arial" w:cs="Arial"/>
                <w:sz w:val="16"/>
                <w:szCs w:val="20"/>
              </w:rPr>
              <w:t>Cuadrilla 1 Maestro, 1 Oficial + 3 Ayudantes</w:t>
            </w:r>
          </w:p>
        </w:tc>
        <w:tc>
          <w:tcPr>
            <w:tcW w:w="0" w:type="auto"/>
            <w:hideMark/>
          </w:tcPr>
          <w:p w14:paraId="59BCE8B2"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día</w:t>
            </w:r>
          </w:p>
        </w:tc>
        <w:tc>
          <w:tcPr>
            <w:tcW w:w="0" w:type="auto"/>
            <w:noWrap/>
            <w:hideMark/>
          </w:tcPr>
          <w:p w14:paraId="3F37E728"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2,00</w:t>
            </w:r>
          </w:p>
        </w:tc>
        <w:tc>
          <w:tcPr>
            <w:tcW w:w="0" w:type="auto"/>
            <w:noWrap/>
            <w:hideMark/>
          </w:tcPr>
          <w:p w14:paraId="5EABB1FC"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406.000,00</w:t>
            </w:r>
          </w:p>
        </w:tc>
        <w:tc>
          <w:tcPr>
            <w:tcW w:w="0" w:type="auto"/>
            <w:hideMark/>
          </w:tcPr>
          <w:p w14:paraId="7BD8032F" w14:textId="77777777" w:rsidR="00AB5198" w:rsidRPr="00834736" w:rsidRDefault="00AB5198" w:rsidP="006E4B17">
            <w:pPr>
              <w:spacing w:line="360" w:lineRule="auto"/>
              <w:jc w:val="right"/>
              <w:rPr>
                <w:rFonts w:ascii="Tahoma" w:hAnsi="Tahoma" w:cs="Tahoma"/>
                <w:sz w:val="16"/>
                <w:szCs w:val="20"/>
              </w:rPr>
            </w:pPr>
            <w:r w:rsidRPr="00834736">
              <w:rPr>
                <w:rFonts w:ascii="Tahoma" w:hAnsi="Tahoma" w:cs="Tahoma"/>
                <w:sz w:val="16"/>
                <w:szCs w:val="20"/>
              </w:rPr>
              <w:t>812.000,00</w:t>
            </w:r>
          </w:p>
        </w:tc>
      </w:tr>
      <w:tr w:rsidR="00AB5198" w:rsidRPr="00834736" w14:paraId="733593EB" w14:textId="77777777" w:rsidTr="006E4B17">
        <w:trPr>
          <w:trHeight w:val="260"/>
        </w:trPr>
        <w:tc>
          <w:tcPr>
            <w:tcW w:w="0" w:type="auto"/>
            <w:noWrap/>
            <w:hideMark/>
          </w:tcPr>
          <w:p w14:paraId="5E4E957D" w14:textId="77777777" w:rsidR="00AB5198" w:rsidRPr="00834736" w:rsidRDefault="00AB5198" w:rsidP="006E4B17">
            <w:pPr>
              <w:spacing w:line="360" w:lineRule="auto"/>
              <w:jc w:val="right"/>
              <w:rPr>
                <w:rFonts w:ascii="Arial" w:hAnsi="Arial" w:cs="Arial"/>
                <w:sz w:val="16"/>
                <w:szCs w:val="20"/>
              </w:rPr>
            </w:pPr>
            <w:r w:rsidRPr="00834736">
              <w:rPr>
                <w:rFonts w:ascii="Arial" w:hAnsi="Arial" w:cs="Arial"/>
                <w:sz w:val="16"/>
                <w:szCs w:val="20"/>
              </w:rPr>
              <w:t> </w:t>
            </w:r>
          </w:p>
        </w:tc>
        <w:tc>
          <w:tcPr>
            <w:tcW w:w="0" w:type="auto"/>
            <w:hideMark/>
          </w:tcPr>
          <w:p w14:paraId="07C9BA86" w14:textId="77777777" w:rsidR="00AB5198" w:rsidRPr="00834736" w:rsidRDefault="00AB5198" w:rsidP="006E4B17">
            <w:pPr>
              <w:spacing w:line="360" w:lineRule="auto"/>
              <w:rPr>
                <w:rFonts w:ascii="Arial" w:hAnsi="Arial" w:cs="Arial"/>
                <w:b/>
                <w:bCs/>
                <w:sz w:val="16"/>
                <w:szCs w:val="20"/>
              </w:rPr>
            </w:pPr>
            <w:r w:rsidRPr="00834736">
              <w:rPr>
                <w:rFonts w:ascii="Arial" w:hAnsi="Arial" w:cs="Arial"/>
                <w:b/>
                <w:bCs/>
                <w:sz w:val="16"/>
                <w:szCs w:val="20"/>
              </w:rPr>
              <w:t xml:space="preserve"> COSTO DIRECTO  </w:t>
            </w:r>
          </w:p>
        </w:tc>
        <w:tc>
          <w:tcPr>
            <w:tcW w:w="0" w:type="auto"/>
            <w:noWrap/>
            <w:hideMark/>
          </w:tcPr>
          <w:p w14:paraId="61055F8C"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 </w:t>
            </w:r>
          </w:p>
        </w:tc>
        <w:tc>
          <w:tcPr>
            <w:tcW w:w="0" w:type="auto"/>
            <w:noWrap/>
            <w:hideMark/>
          </w:tcPr>
          <w:p w14:paraId="262F78E5"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 </w:t>
            </w:r>
          </w:p>
        </w:tc>
        <w:tc>
          <w:tcPr>
            <w:tcW w:w="0" w:type="auto"/>
            <w:noWrap/>
            <w:hideMark/>
          </w:tcPr>
          <w:p w14:paraId="063DA669" w14:textId="77777777" w:rsidR="00AB5198" w:rsidRPr="00834736" w:rsidRDefault="00AB5198" w:rsidP="006E4B17">
            <w:pPr>
              <w:spacing w:line="360" w:lineRule="auto"/>
              <w:jc w:val="center"/>
              <w:rPr>
                <w:rFonts w:ascii="Arial" w:hAnsi="Arial" w:cs="Arial"/>
                <w:sz w:val="16"/>
                <w:szCs w:val="20"/>
              </w:rPr>
            </w:pPr>
            <w:r w:rsidRPr="00834736">
              <w:rPr>
                <w:rFonts w:ascii="Arial" w:hAnsi="Arial" w:cs="Arial"/>
                <w:sz w:val="16"/>
                <w:szCs w:val="20"/>
              </w:rPr>
              <w:t> </w:t>
            </w:r>
          </w:p>
        </w:tc>
        <w:tc>
          <w:tcPr>
            <w:tcW w:w="0" w:type="auto"/>
            <w:noWrap/>
            <w:hideMark/>
          </w:tcPr>
          <w:p w14:paraId="0625CCFC" w14:textId="77777777" w:rsidR="00AB5198" w:rsidRPr="00834736" w:rsidRDefault="00116684" w:rsidP="006E4B17">
            <w:pPr>
              <w:spacing w:line="360" w:lineRule="auto"/>
              <w:jc w:val="right"/>
              <w:rPr>
                <w:rFonts w:ascii="Arial" w:hAnsi="Arial" w:cs="Arial"/>
                <w:b/>
                <w:bCs/>
                <w:sz w:val="16"/>
                <w:szCs w:val="20"/>
              </w:rPr>
            </w:pPr>
            <w:r>
              <w:rPr>
                <w:rFonts w:ascii="Arial" w:hAnsi="Arial" w:cs="Arial"/>
                <w:b/>
                <w:bCs/>
                <w:sz w:val="16"/>
                <w:szCs w:val="20"/>
              </w:rPr>
              <w:t>7.015.112</w:t>
            </w:r>
            <w:r w:rsidR="00AB5198" w:rsidRPr="00834736">
              <w:rPr>
                <w:rFonts w:ascii="Arial" w:hAnsi="Arial" w:cs="Arial"/>
                <w:b/>
                <w:bCs/>
                <w:sz w:val="16"/>
                <w:szCs w:val="20"/>
              </w:rPr>
              <w:t xml:space="preserve">,00 </w:t>
            </w:r>
          </w:p>
        </w:tc>
      </w:tr>
    </w:tbl>
    <w:p w14:paraId="69789D4C"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5337616C" w14:textId="77777777" w:rsidR="00AB5198" w:rsidRPr="00520416" w:rsidRDefault="00AB5198" w:rsidP="00AB5198">
      <w:pPr>
        <w:spacing w:line="360" w:lineRule="auto"/>
        <w:rPr>
          <w:rFonts w:ascii="Arial" w:hAnsi="Arial" w:cs="Arial"/>
          <w:sz w:val="28"/>
        </w:rPr>
      </w:pPr>
    </w:p>
    <w:p w14:paraId="0EA14CE5" w14:textId="77777777" w:rsidR="00AB5198" w:rsidRDefault="00AB5198" w:rsidP="00AB5198">
      <w:pPr>
        <w:spacing w:line="360" w:lineRule="auto"/>
        <w:rPr>
          <w:rFonts w:ascii="Arial" w:hAnsi="Arial" w:cs="Arial"/>
          <w:b/>
        </w:rPr>
      </w:pPr>
      <w:r w:rsidRPr="00E7443F">
        <w:rPr>
          <w:rFonts w:ascii="Arial" w:hAnsi="Arial" w:cs="Arial"/>
          <w:b/>
        </w:rPr>
        <w:t>Servicio de Alcantarillado</w:t>
      </w:r>
    </w:p>
    <w:p w14:paraId="5D0FACCE" w14:textId="77777777" w:rsidR="00AB5198" w:rsidRDefault="00AB5198" w:rsidP="00AB5198">
      <w:pPr>
        <w:spacing w:line="360" w:lineRule="auto"/>
        <w:jc w:val="both"/>
        <w:rPr>
          <w:rFonts w:ascii="Arial" w:hAnsi="Arial" w:cs="Arial"/>
        </w:rPr>
      </w:pPr>
    </w:p>
    <w:p w14:paraId="3D653CD8" w14:textId="77777777" w:rsidR="00AB5198" w:rsidRPr="005322B6" w:rsidRDefault="00AB5198" w:rsidP="00AB5198">
      <w:pPr>
        <w:spacing w:line="360" w:lineRule="auto"/>
        <w:jc w:val="both"/>
        <w:rPr>
          <w:rFonts w:ascii="Arial" w:hAnsi="Arial" w:cs="Arial"/>
        </w:rPr>
      </w:pPr>
      <w:r>
        <w:rPr>
          <w:rFonts w:ascii="Arial" w:hAnsi="Arial" w:cs="Arial"/>
        </w:rPr>
        <w:t>Para la reparación de un daño en la tubería de PVC perfilada (Novafort) de 24” ubicada en las redes de recolección y transporte de las aguas residuales se tiene el siguiente análisis unitario para un daño en un área de 6 x 1,5 metros:</w:t>
      </w:r>
    </w:p>
    <w:p w14:paraId="6FDBF46C" w14:textId="77777777" w:rsidR="002D73F3" w:rsidRDefault="002D73F3" w:rsidP="00AB5198">
      <w:pPr>
        <w:spacing w:line="360" w:lineRule="auto"/>
        <w:rPr>
          <w:rFonts w:ascii="Arial" w:hAnsi="Arial" w:cs="Arial"/>
          <w:b/>
        </w:rPr>
      </w:pPr>
    </w:p>
    <w:p w14:paraId="643CB7C9" w14:textId="77777777" w:rsidR="00AB5198" w:rsidRPr="001F5B54" w:rsidRDefault="002D73F3" w:rsidP="002D73F3">
      <w:pPr>
        <w:pStyle w:val="Descripcin"/>
      </w:pPr>
      <w:bookmarkStart w:id="167" w:name="_Toc487744150"/>
      <w:commentRangeStart w:id="168"/>
      <w:r w:rsidRPr="001F5B54">
        <w:t xml:space="preserve">Tabla </w:t>
      </w:r>
      <w:r w:rsidR="008A53E7" w:rsidRPr="001F5B54">
        <w:fldChar w:fldCharType="begin"/>
      </w:r>
      <w:r w:rsidRPr="001F5B54">
        <w:instrText xml:space="preserve"> SEQ Tabla \* ARABIC </w:instrText>
      </w:r>
      <w:r w:rsidR="008A53E7" w:rsidRPr="001F5B54">
        <w:fldChar w:fldCharType="separate"/>
      </w:r>
      <w:r w:rsidR="00797846">
        <w:rPr>
          <w:noProof/>
        </w:rPr>
        <w:t>39</w:t>
      </w:r>
      <w:r w:rsidR="008A53E7" w:rsidRPr="001F5B54">
        <w:fldChar w:fldCharType="end"/>
      </w:r>
      <w:r w:rsidRPr="001F5B54">
        <w:t>. Presupuesto reparación daño de tubería PVC</w:t>
      </w:r>
      <w:r w:rsidR="00B12558" w:rsidRPr="001F5B54">
        <w:t xml:space="preserve"> perfilada </w:t>
      </w:r>
      <w:r w:rsidR="009A29BF" w:rsidRPr="001F5B54">
        <w:t>(</w:t>
      </w:r>
      <w:r w:rsidR="00B12558" w:rsidRPr="001F5B54">
        <w:t>Novafort)</w:t>
      </w:r>
      <w:r w:rsidRPr="001F5B54">
        <w:t xml:space="preserve"> de 24"</w:t>
      </w:r>
      <w:bookmarkEnd w:id="167"/>
      <w:commentRangeEnd w:id="168"/>
      <w:r w:rsidR="00C43BFA">
        <w:rPr>
          <w:rStyle w:val="Refdecomentario"/>
          <w:rFonts w:ascii="Times New Roman" w:hAnsi="Times New Roman"/>
          <w:i w:val="0"/>
          <w:iCs w:val="0"/>
          <w:color w:val="auto"/>
        </w:rPr>
        <w:commentReference w:id="168"/>
      </w:r>
    </w:p>
    <w:tbl>
      <w:tblPr>
        <w:tblStyle w:val="Tablaconcuadrculaclara1"/>
        <w:tblW w:w="8713" w:type="dxa"/>
        <w:tblLook w:val="04A0" w:firstRow="1" w:lastRow="0" w:firstColumn="1" w:lastColumn="0" w:noHBand="0" w:noVBand="1"/>
      </w:tblPr>
      <w:tblGrid>
        <w:gridCol w:w="566"/>
        <w:gridCol w:w="3811"/>
        <w:gridCol w:w="825"/>
        <w:gridCol w:w="996"/>
        <w:gridCol w:w="1217"/>
        <w:gridCol w:w="1298"/>
      </w:tblGrid>
      <w:tr w:rsidR="00AB5198" w:rsidRPr="001F5B54" w14:paraId="36510F5F" w14:textId="77777777" w:rsidTr="002D73F3">
        <w:trPr>
          <w:trHeight w:val="295"/>
        </w:trPr>
        <w:tc>
          <w:tcPr>
            <w:tcW w:w="566" w:type="dxa"/>
            <w:noWrap/>
            <w:hideMark/>
          </w:tcPr>
          <w:p w14:paraId="0863913C"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Ítem</w:t>
            </w:r>
          </w:p>
        </w:tc>
        <w:tc>
          <w:tcPr>
            <w:tcW w:w="3811" w:type="dxa"/>
            <w:noWrap/>
            <w:hideMark/>
          </w:tcPr>
          <w:p w14:paraId="6EC75DE5"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Descripción</w:t>
            </w:r>
          </w:p>
        </w:tc>
        <w:tc>
          <w:tcPr>
            <w:tcW w:w="825" w:type="dxa"/>
            <w:noWrap/>
            <w:hideMark/>
          </w:tcPr>
          <w:p w14:paraId="716A15BF"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Unidad</w:t>
            </w:r>
          </w:p>
        </w:tc>
        <w:tc>
          <w:tcPr>
            <w:tcW w:w="996" w:type="dxa"/>
            <w:noWrap/>
            <w:hideMark/>
          </w:tcPr>
          <w:p w14:paraId="0DD12E76"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Cantidad</w:t>
            </w:r>
          </w:p>
        </w:tc>
        <w:tc>
          <w:tcPr>
            <w:tcW w:w="1217" w:type="dxa"/>
            <w:noWrap/>
            <w:hideMark/>
          </w:tcPr>
          <w:p w14:paraId="2CF011E7"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V/unitario ($)</w:t>
            </w:r>
          </w:p>
        </w:tc>
        <w:tc>
          <w:tcPr>
            <w:tcW w:w="1298" w:type="dxa"/>
            <w:noWrap/>
            <w:hideMark/>
          </w:tcPr>
          <w:p w14:paraId="10EB84C4" w14:textId="77777777" w:rsidR="00AB5198" w:rsidRPr="001F5B54" w:rsidRDefault="00AB5198" w:rsidP="006E4B17">
            <w:pPr>
              <w:jc w:val="cente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V/total ($)</w:t>
            </w:r>
          </w:p>
        </w:tc>
      </w:tr>
      <w:tr w:rsidR="00AB5198" w:rsidRPr="001F5B54" w14:paraId="34F72128" w14:textId="77777777" w:rsidTr="002D73F3">
        <w:trPr>
          <w:trHeight w:val="295"/>
        </w:trPr>
        <w:tc>
          <w:tcPr>
            <w:tcW w:w="566" w:type="dxa"/>
            <w:noWrap/>
            <w:hideMark/>
          </w:tcPr>
          <w:p w14:paraId="5EC783E1" w14:textId="77777777" w:rsidR="00AB5198" w:rsidRPr="001F5B54" w:rsidRDefault="00AB5198" w:rsidP="006E4B17">
            <w:pPr>
              <w:jc w:val="right"/>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lastRenderedPageBreak/>
              <w:t>1</w:t>
            </w:r>
          </w:p>
        </w:tc>
        <w:tc>
          <w:tcPr>
            <w:tcW w:w="4636" w:type="dxa"/>
            <w:gridSpan w:val="2"/>
            <w:noWrap/>
            <w:hideMark/>
          </w:tcPr>
          <w:p w14:paraId="271B3CCF" w14:textId="77777777" w:rsidR="00AB5198" w:rsidRPr="001F5B54" w:rsidRDefault="00AB5198" w:rsidP="006E4B17">
            <w:pPr>
              <w:rPr>
                <w:rFonts w:ascii="Arial" w:hAnsi="Arial" w:cs="Arial"/>
                <w:b/>
                <w:bCs/>
                <w:color w:val="000000"/>
                <w:sz w:val="16"/>
                <w:szCs w:val="16"/>
                <w:lang w:val="es-CO" w:eastAsia="es-CO"/>
              </w:rPr>
            </w:pPr>
            <w:r w:rsidRPr="001F5B54">
              <w:rPr>
                <w:rFonts w:ascii="Arial" w:hAnsi="Arial" w:cs="Arial"/>
                <w:b/>
                <w:bCs/>
                <w:color w:val="000000"/>
                <w:sz w:val="16"/>
                <w:szCs w:val="16"/>
                <w:lang w:val="es-CO" w:eastAsia="es-CO"/>
              </w:rPr>
              <w:t>MATERIALES</w:t>
            </w:r>
          </w:p>
        </w:tc>
        <w:tc>
          <w:tcPr>
            <w:tcW w:w="996" w:type="dxa"/>
            <w:noWrap/>
            <w:hideMark/>
          </w:tcPr>
          <w:p w14:paraId="5AF8A485"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 </w:t>
            </w:r>
          </w:p>
        </w:tc>
        <w:tc>
          <w:tcPr>
            <w:tcW w:w="1217" w:type="dxa"/>
            <w:noWrap/>
            <w:hideMark/>
          </w:tcPr>
          <w:p w14:paraId="0FCC5B8F"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 </w:t>
            </w:r>
          </w:p>
        </w:tc>
        <w:tc>
          <w:tcPr>
            <w:tcW w:w="1298" w:type="dxa"/>
            <w:noWrap/>
            <w:hideMark/>
          </w:tcPr>
          <w:p w14:paraId="2DE13D3D"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 </w:t>
            </w:r>
          </w:p>
        </w:tc>
      </w:tr>
      <w:tr w:rsidR="00AB5198" w:rsidRPr="009D67A4" w14:paraId="1878B068" w14:textId="77777777" w:rsidTr="002D73F3">
        <w:trPr>
          <w:trHeight w:val="295"/>
        </w:trPr>
        <w:tc>
          <w:tcPr>
            <w:tcW w:w="566" w:type="dxa"/>
            <w:noWrap/>
            <w:hideMark/>
          </w:tcPr>
          <w:p w14:paraId="07BFC6C3"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 </w:t>
            </w:r>
          </w:p>
        </w:tc>
        <w:tc>
          <w:tcPr>
            <w:tcW w:w="3811" w:type="dxa"/>
            <w:noWrap/>
            <w:hideMark/>
          </w:tcPr>
          <w:p w14:paraId="6338E866"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Suministro de Tubería Novafort 24"</w:t>
            </w:r>
          </w:p>
        </w:tc>
        <w:tc>
          <w:tcPr>
            <w:tcW w:w="825" w:type="dxa"/>
            <w:noWrap/>
            <w:hideMark/>
          </w:tcPr>
          <w:p w14:paraId="19388EC9" w14:textId="77777777" w:rsidR="00AB5198" w:rsidRPr="001F5B54" w:rsidRDefault="00AB5198" w:rsidP="006E4B17">
            <w:pPr>
              <w:rPr>
                <w:rFonts w:ascii="Arial" w:hAnsi="Arial" w:cs="Arial"/>
                <w:color w:val="000000"/>
                <w:sz w:val="16"/>
                <w:szCs w:val="16"/>
                <w:lang w:val="es-CO" w:eastAsia="es-CO"/>
              </w:rPr>
            </w:pPr>
            <w:r w:rsidRPr="001F5B54">
              <w:rPr>
                <w:rFonts w:ascii="Arial" w:hAnsi="Arial" w:cs="Arial"/>
                <w:color w:val="000000"/>
                <w:sz w:val="16"/>
                <w:szCs w:val="16"/>
                <w:lang w:val="es-CO" w:eastAsia="es-CO"/>
              </w:rPr>
              <w:t>m</w:t>
            </w:r>
          </w:p>
        </w:tc>
        <w:tc>
          <w:tcPr>
            <w:tcW w:w="996" w:type="dxa"/>
            <w:noWrap/>
            <w:hideMark/>
          </w:tcPr>
          <w:p w14:paraId="29CA86EB" w14:textId="77777777" w:rsidR="00AB5198" w:rsidRPr="001F5B54" w:rsidRDefault="00AB5198" w:rsidP="006E4B17">
            <w:pPr>
              <w:jc w:val="right"/>
              <w:rPr>
                <w:rFonts w:ascii="Arial" w:hAnsi="Arial" w:cs="Arial"/>
                <w:color w:val="000000"/>
                <w:sz w:val="16"/>
                <w:szCs w:val="16"/>
                <w:lang w:val="es-CO" w:eastAsia="es-CO"/>
              </w:rPr>
            </w:pPr>
            <w:r w:rsidRPr="001F5B54">
              <w:rPr>
                <w:rFonts w:ascii="Arial" w:hAnsi="Arial" w:cs="Arial"/>
                <w:color w:val="000000"/>
                <w:sz w:val="16"/>
                <w:szCs w:val="16"/>
                <w:lang w:val="es-CO" w:eastAsia="es-CO"/>
              </w:rPr>
              <w:t>6</w:t>
            </w:r>
          </w:p>
        </w:tc>
        <w:tc>
          <w:tcPr>
            <w:tcW w:w="1217" w:type="dxa"/>
            <w:noWrap/>
            <w:hideMark/>
          </w:tcPr>
          <w:p w14:paraId="59A6AD4D" w14:textId="77777777" w:rsidR="00AB5198" w:rsidRPr="001F5B54" w:rsidRDefault="0064396F" w:rsidP="006E4B17">
            <w:pPr>
              <w:jc w:val="right"/>
              <w:rPr>
                <w:rFonts w:ascii="Arial" w:hAnsi="Arial" w:cs="Arial"/>
                <w:color w:val="000000"/>
                <w:sz w:val="16"/>
                <w:szCs w:val="16"/>
                <w:lang w:val="es-CO" w:eastAsia="es-CO"/>
              </w:rPr>
            </w:pPr>
            <w:r w:rsidRPr="001F5B54">
              <w:rPr>
                <w:rFonts w:ascii="Arial" w:hAnsi="Arial" w:cs="Arial"/>
                <w:color w:val="000000"/>
                <w:sz w:val="16"/>
                <w:szCs w:val="16"/>
                <w:lang w:val="es-CO" w:eastAsia="es-CO"/>
              </w:rPr>
              <w:t>420.000</w:t>
            </w:r>
            <w:r w:rsidR="00AB5198" w:rsidRPr="001F5B54">
              <w:rPr>
                <w:rFonts w:ascii="Arial" w:hAnsi="Arial" w:cs="Arial"/>
                <w:color w:val="000000"/>
                <w:sz w:val="16"/>
                <w:szCs w:val="16"/>
                <w:lang w:val="es-CO" w:eastAsia="es-CO"/>
              </w:rPr>
              <w:t>,00</w:t>
            </w:r>
          </w:p>
        </w:tc>
        <w:tc>
          <w:tcPr>
            <w:tcW w:w="1298" w:type="dxa"/>
            <w:noWrap/>
            <w:hideMark/>
          </w:tcPr>
          <w:p w14:paraId="6A534B32" w14:textId="77777777" w:rsidR="00AB5198" w:rsidRPr="009D67A4" w:rsidRDefault="0064396F" w:rsidP="006E4B17">
            <w:pPr>
              <w:jc w:val="right"/>
              <w:rPr>
                <w:rFonts w:ascii="Arial" w:hAnsi="Arial" w:cs="Arial"/>
                <w:color w:val="000000"/>
                <w:sz w:val="16"/>
                <w:szCs w:val="16"/>
                <w:lang w:val="es-CO" w:eastAsia="es-CO"/>
              </w:rPr>
            </w:pPr>
            <w:r w:rsidRPr="001F5B54">
              <w:rPr>
                <w:rFonts w:ascii="Arial" w:hAnsi="Arial" w:cs="Arial"/>
                <w:color w:val="000000"/>
                <w:sz w:val="16"/>
                <w:szCs w:val="16"/>
                <w:lang w:val="es-CO" w:eastAsia="es-CO"/>
              </w:rPr>
              <w:t>2.520</w:t>
            </w:r>
            <w:r w:rsidR="00AB5198" w:rsidRPr="001F5B54">
              <w:rPr>
                <w:rFonts w:ascii="Arial" w:hAnsi="Arial" w:cs="Arial"/>
                <w:color w:val="000000"/>
                <w:sz w:val="16"/>
                <w:szCs w:val="16"/>
                <w:lang w:val="es-CO" w:eastAsia="es-CO"/>
              </w:rPr>
              <w:t>.000,00</w:t>
            </w:r>
          </w:p>
        </w:tc>
      </w:tr>
      <w:tr w:rsidR="00AB5198" w:rsidRPr="009D67A4" w14:paraId="21AFDC6C" w14:textId="77777777" w:rsidTr="002D73F3">
        <w:trPr>
          <w:trHeight w:val="295"/>
        </w:trPr>
        <w:tc>
          <w:tcPr>
            <w:tcW w:w="566" w:type="dxa"/>
            <w:noWrap/>
            <w:hideMark/>
          </w:tcPr>
          <w:p w14:paraId="69144731"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49FC1298"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Pavimento asfaltico</w:t>
            </w:r>
          </w:p>
        </w:tc>
        <w:tc>
          <w:tcPr>
            <w:tcW w:w="825" w:type="dxa"/>
            <w:noWrap/>
            <w:hideMark/>
          </w:tcPr>
          <w:p w14:paraId="66622B5B"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m3</w:t>
            </w:r>
          </w:p>
        </w:tc>
        <w:tc>
          <w:tcPr>
            <w:tcW w:w="996" w:type="dxa"/>
            <w:noWrap/>
            <w:hideMark/>
          </w:tcPr>
          <w:p w14:paraId="5F262F9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0,9</w:t>
            </w:r>
          </w:p>
        </w:tc>
        <w:tc>
          <w:tcPr>
            <w:tcW w:w="1217" w:type="dxa"/>
            <w:noWrap/>
            <w:hideMark/>
          </w:tcPr>
          <w:p w14:paraId="56FD1636"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675.800,00</w:t>
            </w:r>
          </w:p>
        </w:tc>
        <w:tc>
          <w:tcPr>
            <w:tcW w:w="1298" w:type="dxa"/>
            <w:noWrap/>
            <w:hideMark/>
          </w:tcPr>
          <w:p w14:paraId="464A0BB4"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608.220,00</w:t>
            </w:r>
          </w:p>
        </w:tc>
      </w:tr>
      <w:tr w:rsidR="00AB5198" w:rsidRPr="009D67A4" w14:paraId="56B1564E" w14:textId="77777777" w:rsidTr="002D73F3">
        <w:trPr>
          <w:trHeight w:val="295"/>
        </w:trPr>
        <w:tc>
          <w:tcPr>
            <w:tcW w:w="566" w:type="dxa"/>
            <w:noWrap/>
            <w:hideMark/>
          </w:tcPr>
          <w:p w14:paraId="72A7E184"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2D836D54"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xml:space="preserve">Material Granular </w:t>
            </w:r>
            <w:r w:rsidR="009A29BF" w:rsidRPr="009D67A4">
              <w:rPr>
                <w:rFonts w:ascii="Arial" w:hAnsi="Arial" w:cs="Arial"/>
                <w:color w:val="000000"/>
                <w:sz w:val="16"/>
                <w:szCs w:val="16"/>
                <w:lang w:val="es-CO" w:eastAsia="es-CO"/>
              </w:rPr>
              <w:t>compactado</w:t>
            </w:r>
            <w:r w:rsidRPr="009D67A4">
              <w:rPr>
                <w:rFonts w:ascii="Arial" w:hAnsi="Arial" w:cs="Arial"/>
                <w:color w:val="000000"/>
                <w:sz w:val="16"/>
                <w:szCs w:val="16"/>
                <w:lang w:val="es-CO" w:eastAsia="es-CO"/>
              </w:rPr>
              <w:t xml:space="preserve"> al 30%</w:t>
            </w:r>
          </w:p>
        </w:tc>
        <w:tc>
          <w:tcPr>
            <w:tcW w:w="825" w:type="dxa"/>
            <w:noWrap/>
            <w:hideMark/>
          </w:tcPr>
          <w:p w14:paraId="26060A68"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m3</w:t>
            </w:r>
          </w:p>
        </w:tc>
        <w:tc>
          <w:tcPr>
            <w:tcW w:w="996" w:type="dxa"/>
            <w:noWrap/>
            <w:hideMark/>
          </w:tcPr>
          <w:p w14:paraId="50C9F7EB"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11,7</w:t>
            </w:r>
          </w:p>
        </w:tc>
        <w:tc>
          <w:tcPr>
            <w:tcW w:w="1217" w:type="dxa"/>
            <w:noWrap/>
            <w:hideMark/>
          </w:tcPr>
          <w:p w14:paraId="6F38DEC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50.000,00</w:t>
            </w:r>
          </w:p>
        </w:tc>
        <w:tc>
          <w:tcPr>
            <w:tcW w:w="1298" w:type="dxa"/>
            <w:noWrap/>
            <w:hideMark/>
          </w:tcPr>
          <w:p w14:paraId="73C7E537"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585.000,00</w:t>
            </w:r>
          </w:p>
        </w:tc>
      </w:tr>
      <w:tr w:rsidR="00AB5198" w:rsidRPr="009D67A4" w14:paraId="064FF9B0" w14:textId="77777777" w:rsidTr="002D73F3">
        <w:trPr>
          <w:trHeight w:val="295"/>
        </w:trPr>
        <w:tc>
          <w:tcPr>
            <w:tcW w:w="566" w:type="dxa"/>
            <w:noWrap/>
            <w:hideMark/>
          </w:tcPr>
          <w:p w14:paraId="6C48DAC1" w14:textId="77777777" w:rsidR="00AB5198" w:rsidRPr="009D67A4" w:rsidRDefault="00AB5198" w:rsidP="006E4B17">
            <w:pPr>
              <w:jc w:val="right"/>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2</w:t>
            </w:r>
          </w:p>
        </w:tc>
        <w:tc>
          <w:tcPr>
            <w:tcW w:w="3811" w:type="dxa"/>
            <w:noWrap/>
            <w:hideMark/>
          </w:tcPr>
          <w:p w14:paraId="41FD17F2" w14:textId="77777777" w:rsidR="00AB5198" w:rsidRPr="009D67A4" w:rsidRDefault="00AB5198" w:rsidP="006E4B17">
            <w:pPr>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EQUIPO</w:t>
            </w:r>
          </w:p>
        </w:tc>
        <w:tc>
          <w:tcPr>
            <w:tcW w:w="825" w:type="dxa"/>
            <w:noWrap/>
            <w:hideMark/>
          </w:tcPr>
          <w:p w14:paraId="258C863E"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996" w:type="dxa"/>
            <w:noWrap/>
            <w:hideMark/>
          </w:tcPr>
          <w:p w14:paraId="1B06BE82"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17" w:type="dxa"/>
            <w:noWrap/>
            <w:hideMark/>
          </w:tcPr>
          <w:p w14:paraId="6CC74DBA"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98" w:type="dxa"/>
            <w:noWrap/>
            <w:hideMark/>
          </w:tcPr>
          <w:p w14:paraId="34FDC3DE"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r>
      <w:tr w:rsidR="00AB5198" w:rsidRPr="009D67A4" w14:paraId="3A2EB75B" w14:textId="77777777" w:rsidTr="002D73F3">
        <w:trPr>
          <w:trHeight w:val="295"/>
        </w:trPr>
        <w:tc>
          <w:tcPr>
            <w:tcW w:w="566" w:type="dxa"/>
            <w:noWrap/>
            <w:hideMark/>
          </w:tcPr>
          <w:p w14:paraId="452A86D7"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0B83BEE6"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Demoledor del Pavimento</w:t>
            </w:r>
          </w:p>
        </w:tc>
        <w:tc>
          <w:tcPr>
            <w:tcW w:w="825" w:type="dxa"/>
            <w:noWrap/>
            <w:hideMark/>
          </w:tcPr>
          <w:p w14:paraId="583F3A65"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día</w:t>
            </w:r>
          </w:p>
        </w:tc>
        <w:tc>
          <w:tcPr>
            <w:tcW w:w="996" w:type="dxa"/>
            <w:noWrap/>
            <w:hideMark/>
          </w:tcPr>
          <w:p w14:paraId="0CB0216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w:t>
            </w:r>
          </w:p>
        </w:tc>
        <w:tc>
          <w:tcPr>
            <w:tcW w:w="1217" w:type="dxa"/>
            <w:noWrap/>
            <w:hideMark/>
          </w:tcPr>
          <w:p w14:paraId="5BFEA87D"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150.000,00</w:t>
            </w:r>
          </w:p>
        </w:tc>
        <w:tc>
          <w:tcPr>
            <w:tcW w:w="1298" w:type="dxa"/>
            <w:noWrap/>
            <w:hideMark/>
          </w:tcPr>
          <w:p w14:paraId="53929A1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150.000,00</w:t>
            </w:r>
          </w:p>
        </w:tc>
      </w:tr>
      <w:tr w:rsidR="00AB5198" w:rsidRPr="009D67A4" w14:paraId="1DEFF651" w14:textId="77777777" w:rsidTr="002D73F3">
        <w:trPr>
          <w:trHeight w:val="295"/>
        </w:trPr>
        <w:tc>
          <w:tcPr>
            <w:tcW w:w="566" w:type="dxa"/>
            <w:noWrap/>
            <w:hideMark/>
          </w:tcPr>
          <w:p w14:paraId="2D3CE4B8"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141F2556"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Motobomba</w:t>
            </w:r>
          </w:p>
        </w:tc>
        <w:tc>
          <w:tcPr>
            <w:tcW w:w="825" w:type="dxa"/>
            <w:noWrap/>
            <w:hideMark/>
          </w:tcPr>
          <w:p w14:paraId="09E81A74"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hora</w:t>
            </w:r>
          </w:p>
        </w:tc>
        <w:tc>
          <w:tcPr>
            <w:tcW w:w="996" w:type="dxa"/>
            <w:noWrap/>
            <w:hideMark/>
          </w:tcPr>
          <w:p w14:paraId="284B8F30"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8</w:t>
            </w:r>
          </w:p>
        </w:tc>
        <w:tc>
          <w:tcPr>
            <w:tcW w:w="1217" w:type="dxa"/>
            <w:noWrap/>
            <w:hideMark/>
          </w:tcPr>
          <w:p w14:paraId="75C0DD01"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 xml:space="preserve">          80.000 </w:t>
            </w:r>
          </w:p>
        </w:tc>
        <w:tc>
          <w:tcPr>
            <w:tcW w:w="1298" w:type="dxa"/>
            <w:noWrap/>
            <w:hideMark/>
          </w:tcPr>
          <w:p w14:paraId="02EB74E4"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640.000,00</w:t>
            </w:r>
          </w:p>
        </w:tc>
      </w:tr>
      <w:tr w:rsidR="00AB5198" w:rsidRPr="009D67A4" w14:paraId="49BC4C09" w14:textId="77777777" w:rsidTr="002D73F3">
        <w:trPr>
          <w:trHeight w:val="295"/>
        </w:trPr>
        <w:tc>
          <w:tcPr>
            <w:tcW w:w="566" w:type="dxa"/>
            <w:noWrap/>
            <w:hideMark/>
          </w:tcPr>
          <w:p w14:paraId="19C950B4"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5B29DA9D"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Cortadora de Pavimento</w:t>
            </w:r>
          </w:p>
        </w:tc>
        <w:tc>
          <w:tcPr>
            <w:tcW w:w="825" w:type="dxa"/>
            <w:noWrap/>
            <w:hideMark/>
          </w:tcPr>
          <w:p w14:paraId="6FB48EFA"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día</w:t>
            </w:r>
          </w:p>
        </w:tc>
        <w:tc>
          <w:tcPr>
            <w:tcW w:w="996" w:type="dxa"/>
            <w:noWrap/>
            <w:hideMark/>
          </w:tcPr>
          <w:p w14:paraId="7CDDF3C5"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w:t>
            </w:r>
          </w:p>
        </w:tc>
        <w:tc>
          <w:tcPr>
            <w:tcW w:w="1217" w:type="dxa"/>
            <w:noWrap/>
            <w:hideMark/>
          </w:tcPr>
          <w:p w14:paraId="69DDBC95"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c>
          <w:tcPr>
            <w:tcW w:w="1298" w:type="dxa"/>
            <w:noWrap/>
            <w:hideMark/>
          </w:tcPr>
          <w:p w14:paraId="7A988F3F"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r>
      <w:tr w:rsidR="00AB5198" w:rsidRPr="009D67A4" w14:paraId="1B49284A" w14:textId="77777777" w:rsidTr="002D73F3">
        <w:trPr>
          <w:trHeight w:val="295"/>
        </w:trPr>
        <w:tc>
          <w:tcPr>
            <w:tcW w:w="566" w:type="dxa"/>
            <w:noWrap/>
            <w:hideMark/>
          </w:tcPr>
          <w:p w14:paraId="57BDE1B1"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2A8816C6" w14:textId="77777777" w:rsidR="00AB5198" w:rsidRPr="009D67A4" w:rsidRDefault="00AB5198" w:rsidP="006E4B17">
            <w:pPr>
              <w:rPr>
                <w:rFonts w:ascii="Arial" w:hAnsi="Arial" w:cs="Arial"/>
                <w:color w:val="000000"/>
                <w:sz w:val="16"/>
                <w:szCs w:val="16"/>
                <w:lang w:val="es-CO" w:eastAsia="es-CO"/>
              </w:rPr>
            </w:pPr>
            <w:proofErr w:type="spellStart"/>
            <w:r w:rsidRPr="009D67A4">
              <w:rPr>
                <w:rFonts w:ascii="Arial" w:hAnsi="Arial" w:cs="Arial"/>
                <w:color w:val="000000"/>
                <w:sz w:val="16"/>
                <w:szCs w:val="16"/>
                <w:lang w:val="es-CO" w:eastAsia="es-CO"/>
              </w:rPr>
              <w:t>Compactador+Operario</w:t>
            </w:r>
            <w:proofErr w:type="spellEnd"/>
          </w:p>
        </w:tc>
        <w:tc>
          <w:tcPr>
            <w:tcW w:w="825" w:type="dxa"/>
            <w:noWrap/>
            <w:hideMark/>
          </w:tcPr>
          <w:p w14:paraId="41DE6ABE"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día</w:t>
            </w:r>
          </w:p>
        </w:tc>
        <w:tc>
          <w:tcPr>
            <w:tcW w:w="996" w:type="dxa"/>
            <w:noWrap/>
            <w:hideMark/>
          </w:tcPr>
          <w:p w14:paraId="0CB1D970"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w:t>
            </w:r>
          </w:p>
        </w:tc>
        <w:tc>
          <w:tcPr>
            <w:tcW w:w="1217" w:type="dxa"/>
            <w:noWrap/>
            <w:hideMark/>
          </w:tcPr>
          <w:p w14:paraId="1DEF4C12"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c>
          <w:tcPr>
            <w:tcW w:w="1298" w:type="dxa"/>
            <w:noWrap/>
            <w:hideMark/>
          </w:tcPr>
          <w:p w14:paraId="004612B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r>
      <w:tr w:rsidR="00AB5198" w:rsidRPr="009D67A4" w14:paraId="4F0E2DC9" w14:textId="77777777" w:rsidTr="002D73F3">
        <w:trPr>
          <w:trHeight w:val="295"/>
        </w:trPr>
        <w:tc>
          <w:tcPr>
            <w:tcW w:w="566" w:type="dxa"/>
            <w:noWrap/>
            <w:hideMark/>
          </w:tcPr>
          <w:p w14:paraId="609B53A2"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41E45148" w14:textId="77777777" w:rsidR="00AB5198" w:rsidRPr="009D67A4" w:rsidRDefault="00AB5198" w:rsidP="006E4B17">
            <w:pPr>
              <w:rPr>
                <w:rFonts w:ascii="Arial" w:hAnsi="Arial" w:cs="Arial"/>
                <w:color w:val="000000"/>
                <w:sz w:val="16"/>
                <w:szCs w:val="16"/>
                <w:lang w:val="es-CO" w:eastAsia="es-CO"/>
              </w:rPr>
            </w:pPr>
            <w:proofErr w:type="spellStart"/>
            <w:r w:rsidRPr="009D67A4">
              <w:rPr>
                <w:rFonts w:ascii="Arial" w:hAnsi="Arial" w:cs="Arial"/>
                <w:color w:val="000000"/>
                <w:sz w:val="16"/>
                <w:szCs w:val="16"/>
                <w:lang w:val="es-CO" w:eastAsia="es-CO"/>
              </w:rPr>
              <w:t>Retroexcavadora+Operario</w:t>
            </w:r>
            <w:proofErr w:type="spellEnd"/>
          </w:p>
        </w:tc>
        <w:tc>
          <w:tcPr>
            <w:tcW w:w="825" w:type="dxa"/>
            <w:noWrap/>
            <w:hideMark/>
          </w:tcPr>
          <w:p w14:paraId="6F0F126B"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hora</w:t>
            </w:r>
          </w:p>
        </w:tc>
        <w:tc>
          <w:tcPr>
            <w:tcW w:w="996" w:type="dxa"/>
            <w:noWrap/>
            <w:hideMark/>
          </w:tcPr>
          <w:p w14:paraId="304275D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5</w:t>
            </w:r>
          </w:p>
        </w:tc>
        <w:tc>
          <w:tcPr>
            <w:tcW w:w="1217" w:type="dxa"/>
            <w:noWrap/>
            <w:hideMark/>
          </w:tcPr>
          <w:p w14:paraId="00B00417"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120.000,00</w:t>
            </w:r>
          </w:p>
        </w:tc>
        <w:tc>
          <w:tcPr>
            <w:tcW w:w="1298" w:type="dxa"/>
            <w:noWrap/>
            <w:hideMark/>
          </w:tcPr>
          <w:p w14:paraId="7B999C4D"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600.000,00</w:t>
            </w:r>
          </w:p>
        </w:tc>
      </w:tr>
      <w:tr w:rsidR="00AB5198" w:rsidRPr="009D67A4" w14:paraId="365382DB" w14:textId="77777777" w:rsidTr="002D73F3">
        <w:trPr>
          <w:trHeight w:val="295"/>
        </w:trPr>
        <w:tc>
          <w:tcPr>
            <w:tcW w:w="566" w:type="dxa"/>
            <w:noWrap/>
            <w:hideMark/>
          </w:tcPr>
          <w:p w14:paraId="6DFF481E"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757E8767"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Viaje de volqueta escombros y disposición</w:t>
            </w:r>
          </w:p>
        </w:tc>
        <w:tc>
          <w:tcPr>
            <w:tcW w:w="825" w:type="dxa"/>
            <w:noWrap/>
            <w:hideMark/>
          </w:tcPr>
          <w:p w14:paraId="121D78D3"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viaje</w:t>
            </w:r>
          </w:p>
        </w:tc>
        <w:tc>
          <w:tcPr>
            <w:tcW w:w="996" w:type="dxa"/>
            <w:noWrap/>
            <w:hideMark/>
          </w:tcPr>
          <w:p w14:paraId="0FB0FA9E"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1</w:t>
            </w:r>
          </w:p>
        </w:tc>
        <w:tc>
          <w:tcPr>
            <w:tcW w:w="1217" w:type="dxa"/>
            <w:noWrap/>
            <w:hideMark/>
          </w:tcPr>
          <w:p w14:paraId="138B2936"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720.000,00</w:t>
            </w:r>
          </w:p>
        </w:tc>
        <w:tc>
          <w:tcPr>
            <w:tcW w:w="1298" w:type="dxa"/>
            <w:noWrap/>
            <w:hideMark/>
          </w:tcPr>
          <w:p w14:paraId="5CB8BDBA"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720.000,00</w:t>
            </w:r>
          </w:p>
        </w:tc>
      </w:tr>
      <w:tr w:rsidR="00AB5198" w:rsidRPr="009D67A4" w14:paraId="3492F761" w14:textId="77777777" w:rsidTr="002D73F3">
        <w:trPr>
          <w:trHeight w:val="295"/>
        </w:trPr>
        <w:tc>
          <w:tcPr>
            <w:tcW w:w="566" w:type="dxa"/>
            <w:noWrap/>
            <w:hideMark/>
          </w:tcPr>
          <w:p w14:paraId="3CCFCFD2" w14:textId="77777777" w:rsidR="00AB5198" w:rsidRPr="009D67A4" w:rsidRDefault="00AB5198" w:rsidP="006E4B17">
            <w:pPr>
              <w:jc w:val="right"/>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3</w:t>
            </w:r>
          </w:p>
        </w:tc>
        <w:tc>
          <w:tcPr>
            <w:tcW w:w="4636" w:type="dxa"/>
            <w:gridSpan w:val="2"/>
            <w:noWrap/>
            <w:hideMark/>
          </w:tcPr>
          <w:p w14:paraId="0B6470FA" w14:textId="77777777" w:rsidR="00AB5198" w:rsidRPr="009D67A4" w:rsidRDefault="00AB5198" w:rsidP="006E4B17">
            <w:pPr>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MANO DE OBRA</w:t>
            </w:r>
          </w:p>
        </w:tc>
        <w:tc>
          <w:tcPr>
            <w:tcW w:w="996" w:type="dxa"/>
            <w:noWrap/>
            <w:hideMark/>
          </w:tcPr>
          <w:p w14:paraId="274ED773"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17" w:type="dxa"/>
            <w:noWrap/>
            <w:hideMark/>
          </w:tcPr>
          <w:p w14:paraId="16AC2C33"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98" w:type="dxa"/>
            <w:noWrap/>
            <w:hideMark/>
          </w:tcPr>
          <w:p w14:paraId="662856B3"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r>
      <w:tr w:rsidR="00AB5198" w:rsidRPr="009D67A4" w14:paraId="74B1C1C6" w14:textId="77777777" w:rsidTr="002D73F3">
        <w:trPr>
          <w:trHeight w:val="295"/>
        </w:trPr>
        <w:tc>
          <w:tcPr>
            <w:tcW w:w="566" w:type="dxa"/>
            <w:noWrap/>
            <w:hideMark/>
          </w:tcPr>
          <w:p w14:paraId="052922BA"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1625EEEC"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Cuadrilla 1 Maestro, 1 Oficial + 3 Ayudantes</w:t>
            </w:r>
          </w:p>
        </w:tc>
        <w:tc>
          <w:tcPr>
            <w:tcW w:w="825" w:type="dxa"/>
            <w:noWrap/>
            <w:hideMark/>
          </w:tcPr>
          <w:p w14:paraId="484B93CC"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día</w:t>
            </w:r>
          </w:p>
        </w:tc>
        <w:tc>
          <w:tcPr>
            <w:tcW w:w="996" w:type="dxa"/>
            <w:noWrap/>
            <w:hideMark/>
          </w:tcPr>
          <w:p w14:paraId="1671DE91"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2</w:t>
            </w:r>
          </w:p>
        </w:tc>
        <w:tc>
          <w:tcPr>
            <w:tcW w:w="1217" w:type="dxa"/>
            <w:noWrap/>
            <w:hideMark/>
          </w:tcPr>
          <w:p w14:paraId="297411E8"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406.000,00</w:t>
            </w:r>
          </w:p>
        </w:tc>
        <w:tc>
          <w:tcPr>
            <w:tcW w:w="1298" w:type="dxa"/>
            <w:noWrap/>
            <w:hideMark/>
          </w:tcPr>
          <w:p w14:paraId="64DFB1B8"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812.000,00</w:t>
            </w:r>
          </w:p>
        </w:tc>
      </w:tr>
      <w:tr w:rsidR="00AB5198" w:rsidRPr="009D67A4" w14:paraId="5EBAE345" w14:textId="77777777" w:rsidTr="002D73F3">
        <w:trPr>
          <w:trHeight w:val="295"/>
        </w:trPr>
        <w:tc>
          <w:tcPr>
            <w:tcW w:w="566" w:type="dxa"/>
            <w:noWrap/>
            <w:hideMark/>
          </w:tcPr>
          <w:p w14:paraId="6263B247"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3811" w:type="dxa"/>
            <w:noWrap/>
            <w:hideMark/>
          </w:tcPr>
          <w:p w14:paraId="25BB369F"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xml:space="preserve">Excavación hasta </w:t>
            </w:r>
            <w:r>
              <w:rPr>
                <w:rFonts w:ascii="Arial" w:hAnsi="Arial" w:cs="Arial"/>
                <w:color w:val="000000"/>
                <w:sz w:val="16"/>
                <w:szCs w:val="16"/>
                <w:lang w:val="es-CO" w:eastAsia="es-CO"/>
              </w:rPr>
              <w:t>2</w:t>
            </w:r>
            <w:r w:rsidRPr="009D67A4">
              <w:rPr>
                <w:rFonts w:ascii="Arial" w:hAnsi="Arial" w:cs="Arial"/>
                <w:color w:val="000000"/>
                <w:sz w:val="16"/>
                <w:szCs w:val="16"/>
                <w:lang w:val="es-CO" w:eastAsia="es-CO"/>
              </w:rPr>
              <w:t>m</w:t>
            </w:r>
          </w:p>
        </w:tc>
        <w:tc>
          <w:tcPr>
            <w:tcW w:w="825" w:type="dxa"/>
            <w:noWrap/>
            <w:hideMark/>
          </w:tcPr>
          <w:p w14:paraId="1A2B29A9"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m3</w:t>
            </w:r>
          </w:p>
        </w:tc>
        <w:tc>
          <w:tcPr>
            <w:tcW w:w="996" w:type="dxa"/>
            <w:noWrap/>
            <w:hideMark/>
          </w:tcPr>
          <w:p w14:paraId="04E9FF35" w14:textId="77777777" w:rsidR="00AB5198" w:rsidRPr="009D67A4" w:rsidRDefault="00AB5198" w:rsidP="006E4B17">
            <w:pPr>
              <w:jc w:val="right"/>
              <w:rPr>
                <w:rFonts w:ascii="Arial" w:hAnsi="Arial" w:cs="Arial"/>
                <w:color w:val="000000"/>
                <w:sz w:val="16"/>
                <w:szCs w:val="16"/>
                <w:lang w:val="es-CO" w:eastAsia="es-CO"/>
              </w:rPr>
            </w:pPr>
            <w:r>
              <w:rPr>
                <w:rFonts w:ascii="Arial" w:hAnsi="Arial" w:cs="Arial"/>
                <w:color w:val="000000"/>
                <w:sz w:val="16"/>
                <w:szCs w:val="16"/>
                <w:lang w:val="es-CO" w:eastAsia="es-CO"/>
              </w:rPr>
              <w:t>18</w:t>
            </w:r>
          </w:p>
        </w:tc>
        <w:tc>
          <w:tcPr>
            <w:tcW w:w="1217" w:type="dxa"/>
            <w:noWrap/>
            <w:hideMark/>
          </w:tcPr>
          <w:p w14:paraId="1FF03A52" w14:textId="77777777" w:rsidR="00AB5198" w:rsidRPr="009D67A4" w:rsidRDefault="00AB5198" w:rsidP="006E4B17">
            <w:pPr>
              <w:jc w:val="right"/>
              <w:rPr>
                <w:rFonts w:ascii="Arial" w:hAnsi="Arial" w:cs="Arial"/>
                <w:color w:val="000000"/>
                <w:sz w:val="16"/>
                <w:szCs w:val="16"/>
                <w:lang w:val="es-CO" w:eastAsia="es-CO"/>
              </w:rPr>
            </w:pPr>
            <w:r w:rsidRPr="009D67A4">
              <w:rPr>
                <w:rFonts w:ascii="Arial" w:hAnsi="Arial" w:cs="Arial"/>
                <w:color w:val="000000"/>
                <w:sz w:val="16"/>
                <w:szCs w:val="16"/>
                <w:lang w:val="es-CO" w:eastAsia="es-CO"/>
              </w:rPr>
              <w:t>26.000,00</w:t>
            </w:r>
          </w:p>
        </w:tc>
        <w:tc>
          <w:tcPr>
            <w:tcW w:w="1298" w:type="dxa"/>
            <w:noWrap/>
            <w:hideMark/>
          </w:tcPr>
          <w:p w14:paraId="5DFA19C1" w14:textId="77777777" w:rsidR="00AB5198" w:rsidRPr="009D67A4" w:rsidRDefault="00AB5198" w:rsidP="006E4B17">
            <w:pPr>
              <w:jc w:val="right"/>
              <w:rPr>
                <w:rFonts w:ascii="Arial" w:hAnsi="Arial" w:cs="Arial"/>
                <w:color w:val="000000"/>
                <w:sz w:val="16"/>
                <w:szCs w:val="16"/>
                <w:lang w:val="es-CO" w:eastAsia="es-CO"/>
              </w:rPr>
            </w:pPr>
            <w:r>
              <w:rPr>
                <w:rFonts w:ascii="Arial" w:hAnsi="Arial" w:cs="Arial"/>
                <w:color w:val="000000"/>
                <w:sz w:val="16"/>
                <w:szCs w:val="16"/>
                <w:lang w:val="es-CO" w:eastAsia="es-CO"/>
              </w:rPr>
              <w:t>468</w:t>
            </w:r>
            <w:r w:rsidRPr="009D67A4">
              <w:rPr>
                <w:rFonts w:ascii="Arial" w:hAnsi="Arial" w:cs="Arial"/>
                <w:color w:val="000000"/>
                <w:sz w:val="16"/>
                <w:szCs w:val="16"/>
                <w:lang w:val="es-CO" w:eastAsia="es-CO"/>
              </w:rPr>
              <w:t>.000,00</w:t>
            </w:r>
          </w:p>
        </w:tc>
      </w:tr>
      <w:tr w:rsidR="00AB5198" w:rsidRPr="009D67A4" w14:paraId="7352DB82" w14:textId="77777777" w:rsidTr="002D73F3">
        <w:trPr>
          <w:trHeight w:val="295"/>
        </w:trPr>
        <w:tc>
          <w:tcPr>
            <w:tcW w:w="566" w:type="dxa"/>
            <w:noWrap/>
            <w:hideMark/>
          </w:tcPr>
          <w:p w14:paraId="42ADA5F5"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5632" w:type="dxa"/>
            <w:gridSpan w:val="3"/>
            <w:noWrap/>
            <w:hideMark/>
          </w:tcPr>
          <w:p w14:paraId="1AC48451" w14:textId="77777777" w:rsidR="00AB5198" w:rsidRPr="009D67A4" w:rsidRDefault="00AB5198" w:rsidP="006E4B17">
            <w:pPr>
              <w:rPr>
                <w:rFonts w:ascii="Arial" w:hAnsi="Arial" w:cs="Arial"/>
                <w:b/>
                <w:bCs/>
                <w:color w:val="000000"/>
                <w:sz w:val="16"/>
                <w:szCs w:val="16"/>
                <w:lang w:val="es-CO" w:eastAsia="es-CO"/>
              </w:rPr>
            </w:pPr>
            <w:r w:rsidRPr="009D67A4">
              <w:rPr>
                <w:rFonts w:ascii="Arial" w:hAnsi="Arial" w:cs="Arial"/>
                <w:b/>
                <w:bCs/>
                <w:color w:val="000000"/>
                <w:sz w:val="16"/>
                <w:szCs w:val="16"/>
                <w:lang w:val="es-CO" w:eastAsia="es-CO"/>
              </w:rPr>
              <w:t xml:space="preserve"> COSTO DIRECTO  </w:t>
            </w:r>
          </w:p>
        </w:tc>
        <w:tc>
          <w:tcPr>
            <w:tcW w:w="1217" w:type="dxa"/>
            <w:noWrap/>
            <w:hideMark/>
          </w:tcPr>
          <w:p w14:paraId="0014E8E1" w14:textId="77777777" w:rsidR="00AB5198" w:rsidRPr="009D67A4" w:rsidRDefault="00AB5198" w:rsidP="006E4B17">
            <w:pPr>
              <w:rPr>
                <w:rFonts w:ascii="Arial" w:hAnsi="Arial" w:cs="Arial"/>
                <w:color w:val="000000"/>
                <w:sz w:val="16"/>
                <w:szCs w:val="16"/>
                <w:lang w:val="es-CO" w:eastAsia="es-CO"/>
              </w:rPr>
            </w:pPr>
            <w:r w:rsidRPr="009D67A4">
              <w:rPr>
                <w:rFonts w:ascii="Arial" w:hAnsi="Arial" w:cs="Arial"/>
                <w:color w:val="000000"/>
                <w:sz w:val="16"/>
                <w:szCs w:val="16"/>
                <w:lang w:val="es-CO" w:eastAsia="es-CO"/>
              </w:rPr>
              <w:t> </w:t>
            </w:r>
          </w:p>
        </w:tc>
        <w:tc>
          <w:tcPr>
            <w:tcW w:w="1298" w:type="dxa"/>
            <w:noWrap/>
            <w:hideMark/>
          </w:tcPr>
          <w:p w14:paraId="3D369DDC" w14:textId="77777777" w:rsidR="00AB5198" w:rsidRPr="009D67A4" w:rsidRDefault="0064396F" w:rsidP="006E4B17">
            <w:pPr>
              <w:jc w:val="right"/>
              <w:rPr>
                <w:rFonts w:ascii="Arial" w:hAnsi="Arial" w:cs="Arial"/>
                <w:color w:val="000000"/>
                <w:sz w:val="16"/>
                <w:szCs w:val="16"/>
                <w:lang w:val="es-CO" w:eastAsia="es-CO"/>
              </w:rPr>
            </w:pPr>
            <w:r>
              <w:rPr>
                <w:rFonts w:ascii="Arial" w:hAnsi="Arial" w:cs="Arial"/>
                <w:color w:val="000000"/>
                <w:sz w:val="16"/>
                <w:szCs w:val="16"/>
                <w:lang w:val="es-CO" w:eastAsia="es-CO"/>
              </w:rPr>
              <w:t>7.343.220</w:t>
            </w:r>
            <w:r w:rsidR="00AB5198" w:rsidRPr="009D67A4">
              <w:rPr>
                <w:rFonts w:ascii="Arial" w:hAnsi="Arial" w:cs="Arial"/>
                <w:color w:val="000000"/>
                <w:sz w:val="16"/>
                <w:szCs w:val="16"/>
                <w:lang w:val="es-CO" w:eastAsia="es-CO"/>
              </w:rPr>
              <w:t>,00</w:t>
            </w:r>
          </w:p>
        </w:tc>
      </w:tr>
    </w:tbl>
    <w:p w14:paraId="4CBC08DB"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64AC927F" w14:textId="77777777" w:rsidR="00AB5198" w:rsidRDefault="00AB5198" w:rsidP="00AB5198">
      <w:pPr>
        <w:spacing w:line="360" w:lineRule="auto"/>
        <w:rPr>
          <w:rFonts w:ascii="Arial" w:hAnsi="Arial" w:cs="Arial"/>
          <w:b/>
        </w:rPr>
      </w:pPr>
    </w:p>
    <w:p w14:paraId="4B7D0347" w14:textId="77777777" w:rsidR="00002725" w:rsidRDefault="00002725" w:rsidP="00AB5198">
      <w:pPr>
        <w:spacing w:line="360" w:lineRule="auto"/>
        <w:rPr>
          <w:rFonts w:ascii="Arial" w:hAnsi="Arial" w:cs="Arial"/>
          <w:b/>
        </w:rPr>
      </w:pPr>
    </w:p>
    <w:p w14:paraId="15F39F46" w14:textId="77777777" w:rsidR="00AB5198" w:rsidRDefault="00AB5198" w:rsidP="00AB5198">
      <w:pPr>
        <w:spacing w:line="360" w:lineRule="auto"/>
        <w:rPr>
          <w:rFonts w:ascii="Arial" w:hAnsi="Arial" w:cs="Arial"/>
          <w:b/>
        </w:rPr>
      </w:pPr>
      <w:r w:rsidRPr="00E7443F">
        <w:rPr>
          <w:rFonts w:ascii="Arial" w:hAnsi="Arial" w:cs="Arial"/>
          <w:b/>
        </w:rPr>
        <w:t>Servicio de Aseo</w:t>
      </w:r>
    </w:p>
    <w:p w14:paraId="3E320A29" w14:textId="77777777" w:rsidR="00AB5198" w:rsidRDefault="00AB5198" w:rsidP="00AB5198">
      <w:pPr>
        <w:spacing w:line="360" w:lineRule="auto"/>
        <w:rPr>
          <w:rFonts w:ascii="Arial" w:hAnsi="Arial" w:cs="Arial"/>
          <w:b/>
        </w:rPr>
      </w:pPr>
    </w:p>
    <w:p w14:paraId="20BC968C" w14:textId="77777777" w:rsidR="00AB5198" w:rsidRPr="003D0140" w:rsidRDefault="00AB5198" w:rsidP="00AB5198">
      <w:pPr>
        <w:spacing w:line="360" w:lineRule="auto"/>
        <w:jc w:val="both"/>
        <w:rPr>
          <w:rFonts w:ascii="Arial" w:hAnsi="Arial" w:cs="Arial"/>
        </w:rPr>
      </w:pPr>
      <w:r w:rsidRPr="003D0140">
        <w:rPr>
          <w:rFonts w:ascii="Arial" w:hAnsi="Arial" w:cs="Arial"/>
        </w:rPr>
        <w:t xml:space="preserve">Para la atención de emergencias en el servicio de Aseo, </w:t>
      </w:r>
      <w:r>
        <w:rPr>
          <w:rFonts w:ascii="Arial" w:hAnsi="Arial" w:cs="Arial"/>
        </w:rPr>
        <w:t xml:space="preserve">la actividad más representativa es la recolección de residuos sólidos con vehículos compactadores. A </w:t>
      </w:r>
      <w:r w:rsidR="00963BD8">
        <w:rPr>
          <w:rFonts w:ascii="Arial" w:hAnsi="Arial" w:cs="Arial"/>
        </w:rPr>
        <w:t>continuación,</w:t>
      </w:r>
      <w:r>
        <w:rPr>
          <w:rFonts w:ascii="Arial" w:hAnsi="Arial" w:cs="Arial"/>
        </w:rPr>
        <w:t xml:space="preserve"> se muestra un análisis de precios unitarios para un</w:t>
      </w:r>
      <w:r w:rsidR="00002725">
        <w:rPr>
          <w:rFonts w:ascii="Arial" w:hAnsi="Arial" w:cs="Arial"/>
        </w:rPr>
        <w:t xml:space="preserve"> </w:t>
      </w:r>
      <w:r w:rsidR="00963BD8">
        <w:rPr>
          <w:rFonts w:ascii="Arial" w:hAnsi="Arial" w:cs="Arial"/>
        </w:rPr>
        <w:t>día de</w:t>
      </w:r>
      <w:r>
        <w:rPr>
          <w:rFonts w:ascii="Arial" w:hAnsi="Arial" w:cs="Arial"/>
        </w:rPr>
        <w:t xml:space="preserve"> carro compactador, con operarios y conductor.</w:t>
      </w:r>
    </w:p>
    <w:p w14:paraId="7DE82F8E" w14:textId="77777777" w:rsidR="00AB5198" w:rsidRPr="00B739B3" w:rsidRDefault="00AB5198" w:rsidP="00AB5198">
      <w:pPr>
        <w:spacing w:line="360" w:lineRule="auto"/>
        <w:rPr>
          <w:rFonts w:ascii="Arial" w:hAnsi="Arial" w:cs="Arial"/>
          <w:b/>
        </w:rPr>
      </w:pPr>
    </w:p>
    <w:p w14:paraId="4F754B5A" w14:textId="77777777" w:rsidR="00AB5198" w:rsidRPr="00B739B3" w:rsidRDefault="00AB5198" w:rsidP="00AB5198">
      <w:pPr>
        <w:pStyle w:val="Descripcin"/>
        <w:keepNext/>
        <w:spacing w:after="0" w:line="360" w:lineRule="auto"/>
        <w:rPr>
          <w:rFonts w:cs="Arial"/>
        </w:rPr>
      </w:pPr>
      <w:bookmarkStart w:id="169" w:name="_Toc487744151"/>
      <w:commentRangeStart w:id="170"/>
      <w:r w:rsidRPr="00002725">
        <w:rPr>
          <w:rFonts w:cs="Arial"/>
        </w:rPr>
        <w:t xml:space="preserve">Tabla </w:t>
      </w:r>
      <w:r w:rsidR="008A53E7" w:rsidRPr="00002725">
        <w:rPr>
          <w:rFonts w:cs="Arial"/>
        </w:rPr>
        <w:fldChar w:fldCharType="begin"/>
      </w:r>
      <w:r w:rsidRPr="00002725">
        <w:rPr>
          <w:rFonts w:cs="Arial"/>
        </w:rPr>
        <w:instrText xml:space="preserve"> SEQ Tabla \* ARABIC </w:instrText>
      </w:r>
      <w:r w:rsidR="008A53E7" w:rsidRPr="00002725">
        <w:rPr>
          <w:rFonts w:cs="Arial"/>
        </w:rPr>
        <w:fldChar w:fldCharType="separate"/>
      </w:r>
      <w:r w:rsidR="00797846">
        <w:rPr>
          <w:rFonts w:cs="Arial"/>
          <w:noProof/>
        </w:rPr>
        <w:t>40</w:t>
      </w:r>
      <w:r w:rsidR="008A53E7" w:rsidRPr="00002725">
        <w:rPr>
          <w:rFonts w:cs="Arial"/>
        </w:rPr>
        <w:fldChar w:fldCharType="end"/>
      </w:r>
      <w:r w:rsidRPr="00002725">
        <w:rPr>
          <w:rFonts w:cs="Arial"/>
        </w:rPr>
        <w:t xml:space="preserve">. </w:t>
      </w:r>
      <w:r w:rsidR="003636DB" w:rsidRPr="00002725">
        <w:rPr>
          <w:rFonts w:cs="Arial"/>
        </w:rPr>
        <w:t>Presupuesto de atención de un evento con</w:t>
      </w:r>
      <w:r w:rsidRPr="00002725">
        <w:rPr>
          <w:rFonts w:cs="Arial"/>
        </w:rPr>
        <w:t xml:space="preserve"> vehículo </w:t>
      </w:r>
      <w:r w:rsidR="003636DB" w:rsidRPr="00002725">
        <w:rPr>
          <w:rFonts w:cs="Arial"/>
        </w:rPr>
        <w:t>recolector para el servicio de</w:t>
      </w:r>
      <w:r w:rsidR="003636DB">
        <w:rPr>
          <w:rFonts w:cs="Arial"/>
        </w:rPr>
        <w:t xml:space="preserve"> a</w:t>
      </w:r>
      <w:r w:rsidRPr="00B739B3">
        <w:rPr>
          <w:rFonts w:cs="Arial"/>
        </w:rPr>
        <w:t>seo</w:t>
      </w:r>
      <w:r>
        <w:rPr>
          <w:rFonts w:cs="Arial"/>
        </w:rPr>
        <w:t xml:space="preserve"> y sus materiales asociados</w:t>
      </w:r>
      <w:r w:rsidRPr="00B739B3">
        <w:rPr>
          <w:rFonts w:cs="Arial"/>
        </w:rPr>
        <w:t>.</w:t>
      </w:r>
      <w:bookmarkEnd w:id="169"/>
      <w:commentRangeEnd w:id="170"/>
      <w:r w:rsidR="00C43BFA">
        <w:rPr>
          <w:rStyle w:val="Refdecomentario"/>
          <w:rFonts w:ascii="Times New Roman" w:hAnsi="Times New Roman"/>
          <w:i w:val="0"/>
          <w:iCs w:val="0"/>
          <w:color w:val="auto"/>
        </w:rPr>
        <w:commentReference w:id="170"/>
      </w:r>
    </w:p>
    <w:tbl>
      <w:tblPr>
        <w:tblpPr w:leftFromText="141" w:rightFromText="141" w:vertAnchor="text" w:horzAnchor="page" w:tblpX="1532" w:tblpY="-11"/>
        <w:tblW w:w="0" w:type="auto"/>
        <w:tblCellMar>
          <w:left w:w="70" w:type="dxa"/>
          <w:right w:w="70" w:type="dxa"/>
        </w:tblCellMar>
        <w:tblLook w:val="04A0" w:firstRow="1" w:lastRow="0" w:firstColumn="1" w:lastColumn="0" w:noHBand="0" w:noVBand="1"/>
      </w:tblPr>
      <w:tblGrid>
        <w:gridCol w:w="995"/>
        <w:gridCol w:w="867"/>
        <w:gridCol w:w="1874"/>
        <w:gridCol w:w="1164"/>
        <w:gridCol w:w="1396"/>
        <w:gridCol w:w="987"/>
        <w:gridCol w:w="2219"/>
      </w:tblGrid>
      <w:tr w:rsidR="00AB5198" w:rsidRPr="00B739B3" w14:paraId="4F0FA1DE" w14:textId="77777777" w:rsidTr="006E4B17">
        <w:trPr>
          <w:trHeight w:val="20"/>
        </w:trPr>
        <w:tc>
          <w:tcPr>
            <w:tcW w:w="0" w:type="auto"/>
            <w:gridSpan w:val="7"/>
            <w:tcBorders>
              <w:top w:val="single" w:sz="4" w:space="0" w:color="auto"/>
              <w:left w:val="single" w:sz="4" w:space="0" w:color="auto"/>
              <w:bottom w:val="single" w:sz="4" w:space="0" w:color="auto"/>
              <w:right w:val="single" w:sz="4" w:space="0" w:color="auto"/>
            </w:tcBorders>
            <w:shd w:val="clear" w:color="000000" w:fill="FFFFFF"/>
            <w:vAlign w:val="center"/>
            <w:hideMark/>
          </w:tcPr>
          <w:p w14:paraId="61D8A3C5"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lastRenderedPageBreak/>
              <w:t>Presupuesto un vehículo</w:t>
            </w:r>
            <w:r w:rsidR="00CB157C">
              <w:rPr>
                <w:rFonts w:ascii="Calibri" w:hAnsi="Calibri"/>
                <w:color w:val="000000"/>
                <w:sz w:val="20"/>
                <w:szCs w:val="22"/>
              </w:rPr>
              <w:t xml:space="preserve"> día </w:t>
            </w:r>
          </w:p>
        </w:tc>
      </w:tr>
      <w:tr w:rsidR="00AB5198" w:rsidRPr="00B739B3" w14:paraId="3F6D72E6" w14:textId="77777777" w:rsidTr="006E4B17">
        <w:trPr>
          <w:trHeight w:val="20"/>
        </w:trPr>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5C1B1AB"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V</w:t>
            </w:r>
            <w:r w:rsidRPr="00B739B3">
              <w:rPr>
                <w:rFonts w:ascii="Calibri" w:hAnsi="Calibri"/>
                <w:color w:val="000000"/>
                <w:sz w:val="20"/>
                <w:szCs w:val="22"/>
              </w:rPr>
              <w:t>ehículo</w:t>
            </w:r>
          </w:p>
        </w:tc>
        <w:tc>
          <w:tcPr>
            <w:tcW w:w="0" w:type="auto"/>
            <w:tcBorders>
              <w:top w:val="nil"/>
              <w:left w:val="nil"/>
              <w:bottom w:val="single" w:sz="4" w:space="0" w:color="auto"/>
              <w:right w:val="single" w:sz="4" w:space="0" w:color="auto"/>
            </w:tcBorders>
            <w:shd w:val="clear" w:color="000000" w:fill="FFFFFF"/>
            <w:vAlign w:val="center"/>
            <w:hideMark/>
          </w:tcPr>
          <w:p w14:paraId="12C9B5CE"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Cantidad</w:t>
            </w:r>
          </w:p>
        </w:tc>
        <w:tc>
          <w:tcPr>
            <w:tcW w:w="0" w:type="auto"/>
            <w:tcBorders>
              <w:top w:val="nil"/>
              <w:left w:val="nil"/>
              <w:bottom w:val="single" w:sz="4" w:space="0" w:color="auto"/>
              <w:right w:val="single" w:sz="4" w:space="0" w:color="auto"/>
            </w:tcBorders>
            <w:shd w:val="clear" w:color="000000" w:fill="FFFFFF"/>
            <w:noWrap/>
            <w:vAlign w:val="center"/>
            <w:hideMark/>
          </w:tcPr>
          <w:p w14:paraId="5F505AA7"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L</w:t>
            </w:r>
            <w:r w:rsidRPr="00B739B3">
              <w:rPr>
                <w:rFonts w:ascii="Calibri" w:hAnsi="Calibri"/>
                <w:color w:val="000000"/>
                <w:sz w:val="20"/>
                <w:szCs w:val="22"/>
              </w:rPr>
              <w:t>lantas</w:t>
            </w:r>
          </w:p>
        </w:tc>
        <w:tc>
          <w:tcPr>
            <w:tcW w:w="0" w:type="auto"/>
            <w:tcBorders>
              <w:top w:val="nil"/>
              <w:left w:val="nil"/>
              <w:bottom w:val="single" w:sz="4" w:space="0" w:color="auto"/>
              <w:right w:val="single" w:sz="4" w:space="0" w:color="auto"/>
            </w:tcBorders>
            <w:shd w:val="clear" w:color="000000" w:fill="FFFFFF"/>
            <w:noWrap/>
            <w:vAlign w:val="center"/>
            <w:hideMark/>
          </w:tcPr>
          <w:p w14:paraId="28B2A910"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C</w:t>
            </w:r>
            <w:r w:rsidRPr="00B739B3">
              <w:rPr>
                <w:rFonts w:ascii="Calibri" w:hAnsi="Calibri"/>
                <w:color w:val="000000"/>
                <w:sz w:val="20"/>
                <w:szCs w:val="22"/>
              </w:rPr>
              <w:t>ombustible</w:t>
            </w:r>
          </w:p>
        </w:tc>
        <w:tc>
          <w:tcPr>
            <w:tcW w:w="0" w:type="auto"/>
            <w:tcBorders>
              <w:top w:val="nil"/>
              <w:left w:val="nil"/>
              <w:bottom w:val="single" w:sz="4" w:space="0" w:color="auto"/>
              <w:right w:val="single" w:sz="4" w:space="0" w:color="auto"/>
            </w:tcBorders>
            <w:shd w:val="clear" w:color="000000" w:fill="FFFFFF"/>
            <w:noWrap/>
            <w:vAlign w:val="center"/>
            <w:hideMark/>
          </w:tcPr>
          <w:p w14:paraId="690C8FF8"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Filtros y aceites</w:t>
            </w:r>
          </w:p>
        </w:tc>
        <w:tc>
          <w:tcPr>
            <w:tcW w:w="0" w:type="auto"/>
            <w:tcBorders>
              <w:top w:val="nil"/>
              <w:left w:val="nil"/>
              <w:bottom w:val="single" w:sz="4" w:space="0" w:color="auto"/>
              <w:right w:val="single" w:sz="4" w:space="0" w:color="auto"/>
            </w:tcBorders>
            <w:shd w:val="clear" w:color="000000" w:fill="FFFFFF"/>
            <w:noWrap/>
            <w:vAlign w:val="center"/>
            <w:hideMark/>
          </w:tcPr>
          <w:p w14:paraId="21FC1009"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Repuestos</w:t>
            </w:r>
          </w:p>
        </w:tc>
        <w:tc>
          <w:tcPr>
            <w:tcW w:w="0" w:type="auto"/>
            <w:tcBorders>
              <w:top w:val="nil"/>
              <w:left w:val="nil"/>
              <w:bottom w:val="single" w:sz="4" w:space="0" w:color="auto"/>
              <w:right w:val="single" w:sz="4" w:space="0" w:color="auto"/>
            </w:tcBorders>
            <w:shd w:val="clear" w:color="000000" w:fill="FFFFFF"/>
            <w:vAlign w:val="center"/>
            <w:hideMark/>
          </w:tcPr>
          <w:p w14:paraId="5DFFF52C" w14:textId="77777777" w:rsidR="00AB5198" w:rsidRPr="00B739B3" w:rsidRDefault="00963BD8" w:rsidP="006E4B17">
            <w:pPr>
              <w:jc w:val="center"/>
              <w:rPr>
                <w:rFonts w:ascii="Calibri" w:hAnsi="Calibri"/>
                <w:color w:val="000000"/>
                <w:sz w:val="20"/>
              </w:rPr>
            </w:pPr>
            <w:r w:rsidRPr="00B739B3">
              <w:rPr>
                <w:rFonts w:ascii="Calibri" w:hAnsi="Calibri"/>
                <w:color w:val="000000"/>
                <w:sz w:val="20"/>
                <w:szCs w:val="22"/>
              </w:rPr>
              <w:t>total,</w:t>
            </w:r>
            <w:r w:rsidR="00AB5198" w:rsidRPr="00B739B3">
              <w:rPr>
                <w:rFonts w:ascii="Calibri" w:hAnsi="Calibri"/>
                <w:color w:val="000000"/>
                <w:sz w:val="20"/>
                <w:szCs w:val="22"/>
              </w:rPr>
              <w:t xml:space="preserve"> gasto </w:t>
            </w:r>
            <w:proofErr w:type="spellStart"/>
            <w:r w:rsidR="00AB5198" w:rsidRPr="00B739B3">
              <w:rPr>
                <w:rFonts w:ascii="Calibri" w:hAnsi="Calibri"/>
                <w:color w:val="000000"/>
                <w:sz w:val="20"/>
                <w:szCs w:val="22"/>
              </w:rPr>
              <w:t>un</w:t>
            </w:r>
            <w:r>
              <w:rPr>
                <w:rFonts w:ascii="Calibri" w:hAnsi="Calibri"/>
                <w:color w:val="000000"/>
                <w:sz w:val="20"/>
                <w:szCs w:val="22"/>
              </w:rPr>
              <w:t>día</w:t>
            </w:r>
            <w:proofErr w:type="spellEnd"/>
            <w:r>
              <w:rPr>
                <w:rFonts w:ascii="Calibri" w:hAnsi="Calibri"/>
                <w:color w:val="000000"/>
                <w:sz w:val="20"/>
                <w:szCs w:val="22"/>
              </w:rPr>
              <w:t xml:space="preserve"> </w:t>
            </w:r>
            <w:r w:rsidRPr="00B739B3">
              <w:rPr>
                <w:rFonts w:ascii="Calibri" w:hAnsi="Calibri"/>
                <w:color w:val="000000"/>
                <w:sz w:val="20"/>
                <w:szCs w:val="22"/>
              </w:rPr>
              <w:t>recolector</w:t>
            </w:r>
          </w:p>
        </w:tc>
      </w:tr>
      <w:tr w:rsidR="00AB5198" w:rsidRPr="00B739B3" w14:paraId="3B79E8EC" w14:textId="77777777" w:rsidTr="006E4B17">
        <w:trPr>
          <w:trHeight w:val="458"/>
        </w:trPr>
        <w:tc>
          <w:tcPr>
            <w:tcW w:w="0" w:type="auto"/>
            <w:vMerge/>
            <w:tcBorders>
              <w:top w:val="nil"/>
              <w:left w:val="single" w:sz="4" w:space="0" w:color="auto"/>
              <w:bottom w:val="single" w:sz="4" w:space="0" w:color="auto"/>
              <w:right w:val="single" w:sz="4" w:space="0" w:color="auto"/>
            </w:tcBorders>
            <w:vAlign w:val="center"/>
            <w:hideMark/>
          </w:tcPr>
          <w:p w14:paraId="64DDBA31" w14:textId="77777777" w:rsidR="00AB5198" w:rsidRPr="00B739B3" w:rsidRDefault="00AB5198" w:rsidP="006E4B17">
            <w:pPr>
              <w:jc w:val="center"/>
              <w:rPr>
                <w:rFonts w:ascii="Calibri" w:hAnsi="Calibri"/>
                <w:color w:val="000000"/>
                <w:sz w:val="20"/>
              </w:rPr>
            </w:pP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93CE56F"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1</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03AA1ED"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 xml:space="preserve">$             </w:t>
            </w:r>
            <w:r w:rsidR="0046763E">
              <w:rPr>
                <w:rFonts w:ascii="Calibri" w:hAnsi="Calibri"/>
                <w:color w:val="000000"/>
                <w:sz w:val="20"/>
                <w:szCs w:val="22"/>
              </w:rPr>
              <w:t>30</w:t>
            </w:r>
            <w:r w:rsidRPr="00B739B3">
              <w:rPr>
                <w:rFonts w:ascii="Calibri" w:hAnsi="Calibri"/>
                <w:color w:val="000000"/>
                <w:sz w:val="20"/>
                <w:szCs w:val="22"/>
              </w:rPr>
              <w:t>.000</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0462C955"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$ 1</w:t>
            </w:r>
            <w:r w:rsidR="0046763E">
              <w:rPr>
                <w:rFonts w:ascii="Calibri" w:hAnsi="Calibri"/>
                <w:color w:val="000000"/>
                <w:sz w:val="20"/>
                <w:szCs w:val="22"/>
              </w:rPr>
              <w:t>8</w:t>
            </w:r>
            <w:r>
              <w:rPr>
                <w:rFonts w:ascii="Calibri" w:hAnsi="Calibri"/>
                <w:color w:val="000000"/>
                <w:sz w:val="20"/>
                <w:szCs w:val="22"/>
              </w:rPr>
              <w:t>0.000</w:t>
            </w:r>
          </w:p>
        </w:tc>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5CD27940"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 xml:space="preserve">$          </w:t>
            </w:r>
            <w:r w:rsidR="0046763E">
              <w:rPr>
                <w:rFonts w:ascii="Calibri" w:hAnsi="Calibri"/>
                <w:color w:val="000000"/>
                <w:sz w:val="20"/>
                <w:szCs w:val="22"/>
              </w:rPr>
              <w:t>10.</w:t>
            </w:r>
            <w:r w:rsidRPr="00B739B3">
              <w:rPr>
                <w:rFonts w:ascii="Calibri" w:hAnsi="Calibri"/>
                <w:color w:val="000000"/>
                <w:sz w:val="20"/>
                <w:szCs w:val="22"/>
              </w:rPr>
              <w:t>000</w:t>
            </w:r>
          </w:p>
        </w:tc>
        <w:tc>
          <w:tcPr>
            <w:tcW w:w="0" w:type="auto"/>
            <w:vMerge w:val="restart"/>
            <w:tcBorders>
              <w:top w:val="nil"/>
              <w:left w:val="single" w:sz="4" w:space="0" w:color="auto"/>
              <w:bottom w:val="single" w:sz="4" w:space="0" w:color="000000"/>
              <w:right w:val="single" w:sz="4" w:space="0" w:color="auto"/>
            </w:tcBorders>
            <w:shd w:val="clear" w:color="000000" w:fill="FFFFFF"/>
            <w:noWrap/>
            <w:vAlign w:val="center"/>
            <w:hideMark/>
          </w:tcPr>
          <w:p w14:paraId="11826F02"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 xml:space="preserve">$ </w:t>
            </w:r>
            <w:r w:rsidR="0046763E">
              <w:rPr>
                <w:rFonts w:ascii="Calibri" w:hAnsi="Calibri"/>
                <w:color w:val="000000"/>
                <w:sz w:val="20"/>
                <w:szCs w:val="22"/>
              </w:rPr>
              <w:t>6</w:t>
            </w:r>
            <w:r w:rsidRPr="00B739B3">
              <w:rPr>
                <w:rFonts w:ascii="Calibri" w:hAnsi="Calibri"/>
                <w:color w:val="000000"/>
                <w:sz w:val="20"/>
                <w:szCs w:val="22"/>
              </w:rPr>
              <w:t>0.000</w:t>
            </w:r>
          </w:p>
        </w:tc>
        <w:tc>
          <w:tcPr>
            <w:tcW w:w="0" w:type="auto"/>
            <w:vMerge w:val="restart"/>
            <w:tcBorders>
              <w:top w:val="nil"/>
              <w:left w:val="single" w:sz="4" w:space="0" w:color="auto"/>
              <w:bottom w:val="single" w:sz="4" w:space="0" w:color="000000"/>
              <w:right w:val="single" w:sz="4" w:space="0" w:color="auto"/>
            </w:tcBorders>
            <w:shd w:val="clear" w:color="000000" w:fill="FFFFFF"/>
            <w:vAlign w:val="center"/>
            <w:hideMark/>
          </w:tcPr>
          <w:p w14:paraId="53E962A3" w14:textId="77777777" w:rsidR="00AB5198" w:rsidRPr="00B739B3" w:rsidRDefault="00AB5198" w:rsidP="006E4B17">
            <w:pPr>
              <w:jc w:val="center"/>
              <w:rPr>
                <w:rFonts w:ascii="Calibri" w:hAnsi="Calibri"/>
                <w:color w:val="000000"/>
                <w:sz w:val="20"/>
              </w:rPr>
            </w:pPr>
            <w:r>
              <w:rPr>
                <w:rFonts w:ascii="Calibri" w:hAnsi="Calibri"/>
                <w:color w:val="000000"/>
                <w:sz w:val="20"/>
                <w:szCs w:val="22"/>
              </w:rPr>
              <w:t>$ 2</w:t>
            </w:r>
            <w:r w:rsidR="0046763E">
              <w:rPr>
                <w:rFonts w:ascii="Calibri" w:hAnsi="Calibri"/>
                <w:color w:val="000000"/>
                <w:sz w:val="20"/>
                <w:szCs w:val="22"/>
              </w:rPr>
              <w:t>8</w:t>
            </w:r>
            <w:r>
              <w:rPr>
                <w:rFonts w:ascii="Calibri" w:hAnsi="Calibri"/>
                <w:color w:val="000000"/>
                <w:sz w:val="20"/>
                <w:szCs w:val="22"/>
              </w:rPr>
              <w:t>0.000</w:t>
            </w:r>
          </w:p>
        </w:tc>
      </w:tr>
      <w:tr w:rsidR="00AB5198" w:rsidRPr="00B739B3" w14:paraId="202E3686" w14:textId="77777777" w:rsidTr="006E4B17">
        <w:trPr>
          <w:trHeight w:val="458"/>
        </w:trPr>
        <w:tc>
          <w:tcPr>
            <w:tcW w:w="0" w:type="auto"/>
            <w:vMerge/>
            <w:tcBorders>
              <w:top w:val="nil"/>
              <w:left w:val="single" w:sz="4" w:space="0" w:color="auto"/>
              <w:bottom w:val="single" w:sz="4" w:space="0" w:color="auto"/>
              <w:right w:val="single" w:sz="4" w:space="0" w:color="auto"/>
            </w:tcBorders>
            <w:vAlign w:val="center"/>
            <w:hideMark/>
          </w:tcPr>
          <w:p w14:paraId="4EE97A2E"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auto"/>
              <w:right w:val="single" w:sz="4" w:space="0" w:color="auto"/>
            </w:tcBorders>
            <w:vAlign w:val="center"/>
            <w:hideMark/>
          </w:tcPr>
          <w:p w14:paraId="6E010562"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auto"/>
              <w:right w:val="single" w:sz="4" w:space="0" w:color="auto"/>
            </w:tcBorders>
            <w:vAlign w:val="center"/>
            <w:hideMark/>
          </w:tcPr>
          <w:p w14:paraId="3838762A"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auto"/>
              <w:right w:val="single" w:sz="4" w:space="0" w:color="auto"/>
            </w:tcBorders>
            <w:vAlign w:val="center"/>
            <w:hideMark/>
          </w:tcPr>
          <w:p w14:paraId="691A02F2"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auto"/>
              <w:right w:val="single" w:sz="4" w:space="0" w:color="auto"/>
            </w:tcBorders>
            <w:vAlign w:val="center"/>
            <w:hideMark/>
          </w:tcPr>
          <w:p w14:paraId="25EFE804"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000000"/>
              <w:right w:val="single" w:sz="4" w:space="0" w:color="auto"/>
            </w:tcBorders>
            <w:vAlign w:val="center"/>
            <w:hideMark/>
          </w:tcPr>
          <w:p w14:paraId="7FA49CB8" w14:textId="77777777" w:rsidR="00AB5198" w:rsidRPr="00B739B3" w:rsidRDefault="00AB5198" w:rsidP="006E4B17">
            <w:pPr>
              <w:jc w:val="center"/>
              <w:rPr>
                <w:rFonts w:ascii="Calibri" w:hAnsi="Calibri"/>
                <w:color w:val="000000"/>
                <w:sz w:val="20"/>
              </w:rPr>
            </w:pPr>
          </w:p>
        </w:tc>
        <w:tc>
          <w:tcPr>
            <w:tcW w:w="0" w:type="auto"/>
            <w:vMerge/>
            <w:tcBorders>
              <w:top w:val="nil"/>
              <w:left w:val="single" w:sz="4" w:space="0" w:color="auto"/>
              <w:bottom w:val="single" w:sz="4" w:space="0" w:color="000000"/>
              <w:right w:val="single" w:sz="4" w:space="0" w:color="auto"/>
            </w:tcBorders>
            <w:vAlign w:val="center"/>
            <w:hideMark/>
          </w:tcPr>
          <w:p w14:paraId="691D32AE" w14:textId="77777777" w:rsidR="00AB5198" w:rsidRPr="00B739B3" w:rsidRDefault="00AB5198" w:rsidP="006E4B17">
            <w:pPr>
              <w:jc w:val="center"/>
              <w:rPr>
                <w:rFonts w:ascii="Calibri" w:hAnsi="Calibri"/>
                <w:color w:val="000000"/>
                <w:sz w:val="20"/>
              </w:rPr>
            </w:pPr>
          </w:p>
        </w:tc>
      </w:tr>
      <w:tr w:rsidR="00AB5198" w:rsidRPr="00B739B3" w14:paraId="08371FB7" w14:textId="77777777" w:rsidTr="006E4B17">
        <w:trPr>
          <w:trHeight w:val="20"/>
        </w:trPr>
        <w:tc>
          <w:tcPr>
            <w:tcW w:w="0" w:type="auto"/>
            <w:tcBorders>
              <w:top w:val="nil"/>
              <w:left w:val="nil"/>
              <w:bottom w:val="nil"/>
              <w:right w:val="nil"/>
            </w:tcBorders>
            <w:shd w:val="clear" w:color="000000" w:fill="FFFFFF"/>
            <w:vAlign w:val="center"/>
            <w:hideMark/>
          </w:tcPr>
          <w:p w14:paraId="27EE6914"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vAlign w:val="center"/>
            <w:hideMark/>
          </w:tcPr>
          <w:p w14:paraId="0041F92A"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vAlign w:val="center"/>
            <w:hideMark/>
          </w:tcPr>
          <w:p w14:paraId="7E006C03"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vAlign w:val="center"/>
            <w:hideMark/>
          </w:tcPr>
          <w:p w14:paraId="713CB24A"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4090AB35"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904E081"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1B257CF2" w14:textId="77777777" w:rsidR="00AB5198" w:rsidRPr="00B739B3" w:rsidRDefault="00AB5198" w:rsidP="006E4B17">
            <w:pPr>
              <w:jc w:val="center"/>
              <w:rPr>
                <w:rFonts w:ascii="Calibri" w:hAnsi="Calibri"/>
                <w:color w:val="000000"/>
                <w:sz w:val="20"/>
              </w:rPr>
            </w:pPr>
          </w:p>
        </w:tc>
      </w:tr>
      <w:tr w:rsidR="00AB5198" w:rsidRPr="00B739B3" w14:paraId="467275C4" w14:textId="77777777" w:rsidTr="006E4B17">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45C8741D"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Operarios</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361B6510"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Cantidad</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400D933" w14:textId="77777777" w:rsidR="00AB5198" w:rsidRPr="00B739B3" w:rsidRDefault="00002725" w:rsidP="006E4B17">
            <w:pPr>
              <w:jc w:val="center"/>
              <w:rPr>
                <w:rFonts w:ascii="Calibri" w:hAnsi="Calibri"/>
                <w:color w:val="000000"/>
                <w:sz w:val="20"/>
              </w:rPr>
            </w:pPr>
            <w:r w:rsidRPr="00B739B3">
              <w:rPr>
                <w:rFonts w:ascii="Calibri" w:hAnsi="Calibri"/>
                <w:color w:val="000000"/>
                <w:sz w:val="20"/>
                <w:szCs w:val="22"/>
              </w:rPr>
              <w:t>Precio</w:t>
            </w:r>
            <w:r>
              <w:rPr>
                <w:rFonts w:ascii="Calibri" w:hAnsi="Calibri"/>
                <w:color w:val="000000"/>
                <w:sz w:val="20"/>
                <w:szCs w:val="22"/>
              </w:rPr>
              <w:t xml:space="preserve"> día</w:t>
            </w:r>
            <w:r w:rsidR="00CB157C">
              <w:rPr>
                <w:rFonts w:ascii="Calibri" w:hAnsi="Calibri"/>
                <w:color w:val="000000"/>
                <w:sz w:val="20"/>
                <w:szCs w:val="22"/>
              </w:rPr>
              <w:t xml:space="preserve"> </w:t>
            </w:r>
            <w:r w:rsidR="00AB5198" w:rsidRPr="00B739B3">
              <w:rPr>
                <w:rFonts w:ascii="Calibri" w:hAnsi="Calibri"/>
                <w:color w:val="000000"/>
                <w:sz w:val="20"/>
                <w:szCs w:val="22"/>
              </w:rPr>
              <w:t xml:space="preserve"> por operario</w:t>
            </w:r>
          </w:p>
        </w:tc>
        <w:tc>
          <w:tcPr>
            <w:tcW w:w="0" w:type="auto"/>
            <w:tcBorders>
              <w:top w:val="nil"/>
              <w:left w:val="nil"/>
              <w:bottom w:val="nil"/>
              <w:right w:val="nil"/>
            </w:tcBorders>
            <w:shd w:val="clear" w:color="000000" w:fill="FFFFFF"/>
            <w:vAlign w:val="center"/>
            <w:hideMark/>
          </w:tcPr>
          <w:p w14:paraId="3F9950D2"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77BE5337"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5B8B5765"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BA4A59F" w14:textId="77777777" w:rsidR="00AB5198" w:rsidRPr="00B739B3" w:rsidRDefault="00AB5198" w:rsidP="006E4B17">
            <w:pPr>
              <w:jc w:val="center"/>
              <w:rPr>
                <w:rFonts w:ascii="Calibri" w:hAnsi="Calibri"/>
                <w:color w:val="000000"/>
                <w:sz w:val="20"/>
              </w:rPr>
            </w:pPr>
          </w:p>
        </w:tc>
      </w:tr>
      <w:tr w:rsidR="00AB5198" w:rsidRPr="00B739B3" w14:paraId="5DB73B75" w14:textId="77777777" w:rsidTr="006E4B17">
        <w:trPr>
          <w:trHeight w:val="2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1CB21A" w14:textId="77777777" w:rsidR="00AB5198" w:rsidRPr="00B739B3" w:rsidRDefault="00AB5198" w:rsidP="006E4B17">
            <w:pPr>
              <w:jc w:val="center"/>
              <w:rPr>
                <w:rFonts w:ascii="Calibri" w:hAnsi="Calibri"/>
                <w:color w:val="000000"/>
                <w:sz w:val="20"/>
              </w:rPr>
            </w:pPr>
          </w:p>
        </w:tc>
        <w:tc>
          <w:tcPr>
            <w:tcW w:w="0" w:type="auto"/>
            <w:tcBorders>
              <w:top w:val="nil"/>
              <w:left w:val="nil"/>
              <w:bottom w:val="single" w:sz="4" w:space="0" w:color="auto"/>
              <w:right w:val="single" w:sz="4" w:space="0" w:color="auto"/>
            </w:tcBorders>
            <w:shd w:val="clear" w:color="000000" w:fill="FFFFFF"/>
            <w:noWrap/>
            <w:vAlign w:val="center"/>
            <w:hideMark/>
          </w:tcPr>
          <w:p w14:paraId="57E95760"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3</w:t>
            </w:r>
          </w:p>
        </w:tc>
        <w:tc>
          <w:tcPr>
            <w:tcW w:w="0" w:type="auto"/>
            <w:tcBorders>
              <w:top w:val="nil"/>
              <w:left w:val="nil"/>
              <w:bottom w:val="single" w:sz="4" w:space="0" w:color="auto"/>
              <w:right w:val="single" w:sz="4" w:space="0" w:color="auto"/>
            </w:tcBorders>
            <w:shd w:val="clear" w:color="000000" w:fill="FFFFFF"/>
            <w:noWrap/>
            <w:vAlign w:val="center"/>
            <w:hideMark/>
          </w:tcPr>
          <w:p w14:paraId="2DC9E61A"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w:t>
            </w:r>
            <w:r w:rsidR="0046763E">
              <w:rPr>
                <w:rFonts w:ascii="Calibri" w:hAnsi="Calibri"/>
                <w:color w:val="000000"/>
                <w:sz w:val="20"/>
                <w:szCs w:val="22"/>
              </w:rPr>
              <w:t>6</w:t>
            </w:r>
            <w:r w:rsidRPr="00B739B3">
              <w:rPr>
                <w:rFonts w:ascii="Calibri" w:hAnsi="Calibri"/>
                <w:color w:val="000000"/>
                <w:sz w:val="20"/>
                <w:szCs w:val="22"/>
              </w:rPr>
              <w:t>0.000</w:t>
            </w:r>
          </w:p>
        </w:tc>
        <w:tc>
          <w:tcPr>
            <w:tcW w:w="0" w:type="auto"/>
            <w:tcBorders>
              <w:top w:val="nil"/>
              <w:left w:val="nil"/>
              <w:bottom w:val="nil"/>
              <w:right w:val="nil"/>
            </w:tcBorders>
            <w:shd w:val="clear" w:color="000000" w:fill="FFFFFF"/>
            <w:noWrap/>
            <w:vAlign w:val="center"/>
            <w:hideMark/>
          </w:tcPr>
          <w:p w14:paraId="358D4053"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6E97192"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44B6911B"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2AE992F3" w14:textId="77777777" w:rsidR="00AB5198" w:rsidRPr="00B739B3" w:rsidRDefault="00AB5198" w:rsidP="006E4B17">
            <w:pPr>
              <w:jc w:val="center"/>
              <w:rPr>
                <w:rFonts w:ascii="Calibri" w:hAnsi="Calibri"/>
                <w:color w:val="000000"/>
                <w:sz w:val="20"/>
              </w:rPr>
            </w:pPr>
          </w:p>
        </w:tc>
      </w:tr>
      <w:tr w:rsidR="00AB5198" w:rsidRPr="00B739B3" w14:paraId="26E7520A" w14:textId="77777777" w:rsidTr="006E4B17">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5970E6C5"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Conductor</w:t>
            </w:r>
          </w:p>
        </w:tc>
        <w:tc>
          <w:tcPr>
            <w:tcW w:w="0" w:type="auto"/>
            <w:tcBorders>
              <w:top w:val="nil"/>
              <w:left w:val="nil"/>
              <w:bottom w:val="single" w:sz="4" w:space="0" w:color="auto"/>
              <w:right w:val="single" w:sz="4" w:space="0" w:color="auto"/>
            </w:tcBorders>
            <w:shd w:val="clear" w:color="000000" w:fill="FFFFFF"/>
            <w:noWrap/>
            <w:vAlign w:val="center"/>
            <w:hideMark/>
          </w:tcPr>
          <w:p w14:paraId="5B5209A7"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1</w:t>
            </w:r>
          </w:p>
        </w:tc>
        <w:tc>
          <w:tcPr>
            <w:tcW w:w="0" w:type="auto"/>
            <w:tcBorders>
              <w:top w:val="nil"/>
              <w:left w:val="nil"/>
              <w:bottom w:val="single" w:sz="4" w:space="0" w:color="auto"/>
              <w:right w:val="single" w:sz="4" w:space="0" w:color="auto"/>
            </w:tcBorders>
            <w:shd w:val="clear" w:color="000000" w:fill="FFFFFF"/>
            <w:noWrap/>
            <w:vAlign w:val="center"/>
            <w:hideMark/>
          </w:tcPr>
          <w:p w14:paraId="75492FB2"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w:t>
            </w:r>
            <w:r w:rsidR="0046763E">
              <w:rPr>
                <w:rFonts w:ascii="Calibri" w:hAnsi="Calibri"/>
                <w:color w:val="000000"/>
                <w:sz w:val="20"/>
                <w:szCs w:val="22"/>
              </w:rPr>
              <w:t>60</w:t>
            </w:r>
            <w:r w:rsidRPr="00B739B3">
              <w:rPr>
                <w:rFonts w:ascii="Calibri" w:hAnsi="Calibri"/>
                <w:color w:val="000000"/>
                <w:sz w:val="20"/>
                <w:szCs w:val="22"/>
              </w:rPr>
              <w:t>.000</w:t>
            </w:r>
          </w:p>
        </w:tc>
        <w:tc>
          <w:tcPr>
            <w:tcW w:w="0" w:type="auto"/>
            <w:tcBorders>
              <w:top w:val="nil"/>
              <w:left w:val="nil"/>
              <w:bottom w:val="nil"/>
              <w:right w:val="nil"/>
            </w:tcBorders>
            <w:shd w:val="clear" w:color="000000" w:fill="FFFFFF"/>
            <w:noWrap/>
            <w:vAlign w:val="center"/>
            <w:hideMark/>
          </w:tcPr>
          <w:p w14:paraId="13B7AC50"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85A3B3A"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89EE276"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526279CB" w14:textId="77777777" w:rsidR="00AB5198" w:rsidRPr="00B739B3" w:rsidRDefault="00AB5198" w:rsidP="006E4B17">
            <w:pPr>
              <w:jc w:val="center"/>
              <w:rPr>
                <w:rFonts w:ascii="Calibri" w:hAnsi="Calibri"/>
                <w:color w:val="000000"/>
                <w:sz w:val="20"/>
              </w:rPr>
            </w:pPr>
          </w:p>
        </w:tc>
      </w:tr>
      <w:tr w:rsidR="00AB5198" w:rsidRPr="00B739B3" w14:paraId="50A0237B" w14:textId="77777777" w:rsidTr="006E4B17">
        <w:trPr>
          <w:trHeight w:val="20"/>
        </w:trPr>
        <w:tc>
          <w:tcPr>
            <w:tcW w:w="0" w:type="auto"/>
            <w:tcBorders>
              <w:top w:val="nil"/>
              <w:left w:val="nil"/>
              <w:bottom w:val="nil"/>
              <w:right w:val="nil"/>
            </w:tcBorders>
            <w:shd w:val="clear" w:color="000000" w:fill="FFFFFF"/>
            <w:noWrap/>
            <w:vAlign w:val="center"/>
            <w:hideMark/>
          </w:tcPr>
          <w:p w14:paraId="134315B0"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FA3C26E"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1866A000"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3414CFA8"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1D6F2797"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4C4E913D"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7D26B2A3" w14:textId="77777777" w:rsidR="00AB5198" w:rsidRPr="00B739B3" w:rsidRDefault="00AB5198" w:rsidP="006E4B17">
            <w:pPr>
              <w:jc w:val="center"/>
              <w:rPr>
                <w:rFonts w:ascii="Calibri" w:hAnsi="Calibri"/>
                <w:color w:val="000000"/>
                <w:sz w:val="20"/>
              </w:rPr>
            </w:pPr>
          </w:p>
        </w:tc>
      </w:tr>
      <w:tr w:rsidR="00AB5198" w:rsidRPr="00B739B3" w14:paraId="5FC8B955" w14:textId="77777777" w:rsidTr="006E4B17">
        <w:trPr>
          <w:trHeight w:val="20"/>
        </w:trPr>
        <w:tc>
          <w:tcPr>
            <w:tcW w:w="0" w:type="auto"/>
            <w:gridSpan w:val="6"/>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A7E00B9"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Total Operarios</w:t>
            </w:r>
            <w:r w:rsidR="008166AC">
              <w:rPr>
                <w:rFonts w:ascii="Calibri" w:hAnsi="Calibri"/>
                <w:color w:val="000000"/>
                <w:sz w:val="20"/>
                <w:szCs w:val="22"/>
              </w:rPr>
              <w:t xml:space="preserve"> y conductor</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3EEE8748"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w:t>
            </w:r>
            <w:r w:rsidR="0046763E">
              <w:rPr>
                <w:rFonts w:ascii="Calibri" w:hAnsi="Calibri"/>
                <w:color w:val="000000"/>
                <w:sz w:val="20"/>
                <w:szCs w:val="22"/>
              </w:rPr>
              <w:t>240</w:t>
            </w:r>
            <w:r w:rsidRPr="00B739B3">
              <w:rPr>
                <w:rFonts w:ascii="Calibri" w:hAnsi="Calibri"/>
                <w:color w:val="000000"/>
                <w:sz w:val="20"/>
                <w:szCs w:val="22"/>
              </w:rPr>
              <w:t>.000</w:t>
            </w:r>
          </w:p>
        </w:tc>
      </w:tr>
      <w:tr w:rsidR="00AB5198" w:rsidRPr="00B739B3" w14:paraId="4A3594FD" w14:textId="77777777" w:rsidTr="006E4B17">
        <w:trPr>
          <w:trHeight w:val="20"/>
        </w:trPr>
        <w:tc>
          <w:tcPr>
            <w:tcW w:w="0" w:type="auto"/>
            <w:tcBorders>
              <w:top w:val="nil"/>
              <w:left w:val="nil"/>
              <w:bottom w:val="nil"/>
              <w:right w:val="nil"/>
            </w:tcBorders>
            <w:shd w:val="clear" w:color="000000" w:fill="FFFFFF"/>
            <w:noWrap/>
            <w:vAlign w:val="center"/>
            <w:hideMark/>
          </w:tcPr>
          <w:p w14:paraId="327AEC76"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30CE4B00"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75201A8F"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6BA7DECD"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221B4C3F"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0C48C469" w14:textId="77777777" w:rsidR="00AB5198" w:rsidRPr="00B739B3" w:rsidRDefault="00AB5198" w:rsidP="006E4B17">
            <w:pPr>
              <w:jc w:val="center"/>
              <w:rPr>
                <w:rFonts w:ascii="Calibri" w:hAnsi="Calibri"/>
                <w:color w:val="000000"/>
                <w:sz w:val="20"/>
              </w:rPr>
            </w:pPr>
          </w:p>
        </w:tc>
        <w:tc>
          <w:tcPr>
            <w:tcW w:w="0" w:type="auto"/>
            <w:tcBorders>
              <w:top w:val="nil"/>
              <w:left w:val="nil"/>
              <w:bottom w:val="nil"/>
              <w:right w:val="nil"/>
            </w:tcBorders>
            <w:shd w:val="clear" w:color="000000" w:fill="FFFFFF"/>
            <w:noWrap/>
            <w:vAlign w:val="center"/>
            <w:hideMark/>
          </w:tcPr>
          <w:p w14:paraId="5EA3BA79" w14:textId="77777777" w:rsidR="00AB5198" w:rsidRPr="00B739B3" w:rsidRDefault="00AB5198" w:rsidP="006E4B17">
            <w:pPr>
              <w:jc w:val="center"/>
              <w:rPr>
                <w:rFonts w:ascii="Calibri" w:hAnsi="Calibri"/>
                <w:color w:val="000000"/>
                <w:sz w:val="20"/>
              </w:rPr>
            </w:pPr>
          </w:p>
        </w:tc>
      </w:tr>
      <w:tr w:rsidR="00AB5198" w:rsidRPr="00B739B3" w14:paraId="4BC2740D" w14:textId="77777777" w:rsidTr="006E4B17">
        <w:trPr>
          <w:trHeight w:val="20"/>
        </w:trPr>
        <w:tc>
          <w:tcPr>
            <w:tcW w:w="0" w:type="auto"/>
            <w:gridSpan w:val="6"/>
            <w:tcBorders>
              <w:top w:val="single" w:sz="4" w:space="0" w:color="auto"/>
              <w:left w:val="single" w:sz="4" w:space="0" w:color="auto"/>
              <w:bottom w:val="single" w:sz="4" w:space="0" w:color="auto"/>
              <w:right w:val="single" w:sz="4" w:space="0" w:color="000000"/>
            </w:tcBorders>
            <w:shd w:val="clear" w:color="000000" w:fill="FFFFFF"/>
            <w:vAlign w:val="center"/>
            <w:hideMark/>
          </w:tcPr>
          <w:p w14:paraId="04A1905F"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 xml:space="preserve">Gran </w:t>
            </w:r>
            <w:r w:rsidR="00ED0D90" w:rsidRPr="00B739B3">
              <w:rPr>
                <w:rFonts w:ascii="Calibri" w:hAnsi="Calibri"/>
                <w:color w:val="000000"/>
                <w:sz w:val="20"/>
                <w:szCs w:val="22"/>
              </w:rPr>
              <w:t>total</w:t>
            </w:r>
            <w:r w:rsidR="00ED0D90">
              <w:rPr>
                <w:rFonts w:ascii="Calibri" w:hAnsi="Calibri"/>
                <w:color w:val="000000"/>
                <w:sz w:val="20"/>
                <w:szCs w:val="22"/>
              </w:rPr>
              <w:t xml:space="preserve"> día</w:t>
            </w:r>
            <w:r w:rsidR="00CB157C">
              <w:rPr>
                <w:rFonts w:ascii="Calibri" w:hAnsi="Calibri"/>
                <w:color w:val="000000"/>
                <w:sz w:val="20"/>
                <w:szCs w:val="22"/>
              </w:rPr>
              <w:t xml:space="preserve"> </w:t>
            </w:r>
            <w:r w:rsidRPr="00B739B3">
              <w:rPr>
                <w:rFonts w:ascii="Calibri" w:hAnsi="Calibri"/>
                <w:color w:val="000000"/>
                <w:sz w:val="20"/>
                <w:szCs w:val="22"/>
              </w:rPr>
              <w:t xml:space="preserve"> operación vehículo</w:t>
            </w:r>
          </w:p>
        </w:tc>
        <w:tc>
          <w:tcPr>
            <w:tcW w:w="0" w:type="auto"/>
            <w:tcBorders>
              <w:top w:val="single" w:sz="4" w:space="0" w:color="auto"/>
              <w:left w:val="nil"/>
              <w:bottom w:val="single" w:sz="4" w:space="0" w:color="auto"/>
              <w:right w:val="single" w:sz="4" w:space="0" w:color="auto"/>
            </w:tcBorders>
            <w:shd w:val="clear" w:color="000000" w:fill="FFFFFF"/>
            <w:noWrap/>
            <w:vAlign w:val="center"/>
            <w:hideMark/>
          </w:tcPr>
          <w:p w14:paraId="452C338D" w14:textId="77777777" w:rsidR="00AB5198" w:rsidRPr="00B739B3" w:rsidRDefault="00AB5198" w:rsidP="006E4B17">
            <w:pPr>
              <w:jc w:val="center"/>
              <w:rPr>
                <w:rFonts w:ascii="Calibri" w:hAnsi="Calibri"/>
                <w:color w:val="000000"/>
                <w:sz w:val="20"/>
              </w:rPr>
            </w:pPr>
            <w:r w:rsidRPr="00B739B3">
              <w:rPr>
                <w:rFonts w:ascii="Calibri" w:hAnsi="Calibri"/>
                <w:color w:val="000000"/>
                <w:sz w:val="20"/>
                <w:szCs w:val="22"/>
              </w:rPr>
              <w:t>$</w:t>
            </w:r>
            <w:r w:rsidR="0046763E">
              <w:rPr>
                <w:rFonts w:ascii="Calibri" w:hAnsi="Calibri"/>
                <w:color w:val="000000"/>
                <w:sz w:val="20"/>
                <w:szCs w:val="22"/>
              </w:rPr>
              <w:t>520</w:t>
            </w:r>
            <w:r w:rsidRPr="00B739B3">
              <w:rPr>
                <w:rFonts w:ascii="Calibri" w:hAnsi="Calibri"/>
                <w:color w:val="000000"/>
                <w:sz w:val="20"/>
                <w:szCs w:val="22"/>
              </w:rPr>
              <w:t>.000</w:t>
            </w:r>
          </w:p>
        </w:tc>
      </w:tr>
    </w:tbl>
    <w:p w14:paraId="7DEAE9AA" w14:textId="77777777" w:rsidR="00AB5198" w:rsidRPr="00B739B3"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381321E2" w14:textId="77777777" w:rsidR="00AB5198" w:rsidRPr="00520416" w:rsidRDefault="00AB5198" w:rsidP="00AB5198">
      <w:pPr>
        <w:spacing w:line="360" w:lineRule="auto"/>
        <w:rPr>
          <w:rFonts w:ascii="Arial" w:hAnsi="Arial" w:cs="Arial"/>
          <w:sz w:val="28"/>
        </w:rPr>
      </w:pPr>
    </w:p>
    <w:p w14:paraId="5107B025" w14:textId="77777777" w:rsidR="00AB5198" w:rsidRPr="00520416" w:rsidRDefault="00AB5198" w:rsidP="00AB5198">
      <w:pPr>
        <w:pStyle w:val="Ttulo1"/>
        <w:spacing w:line="360" w:lineRule="auto"/>
        <w:rPr>
          <w:rFonts w:cs="Arial"/>
          <w:highlight w:val="magenta"/>
        </w:rPr>
      </w:pPr>
      <w:bookmarkStart w:id="171" w:name="_Toc487744210"/>
      <w:bookmarkStart w:id="172" w:name="_Toc14459816"/>
      <w:r w:rsidRPr="00520416">
        <w:rPr>
          <w:rFonts w:cs="Arial"/>
        </w:rPr>
        <w:t>e</w:t>
      </w:r>
      <w:r>
        <w:rPr>
          <w:rFonts w:cs="Arial"/>
        </w:rPr>
        <w:t xml:space="preserve">) </w:t>
      </w:r>
      <w:r w:rsidRPr="00520416">
        <w:rPr>
          <w:rFonts w:cs="Arial"/>
        </w:rPr>
        <w:t>Vehículos.</w:t>
      </w:r>
      <w:bookmarkEnd w:id="171"/>
      <w:bookmarkEnd w:id="172"/>
    </w:p>
    <w:p w14:paraId="2EFD5B80" w14:textId="77777777" w:rsidR="00AB5198" w:rsidRDefault="00AB5198" w:rsidP="00AB5198">
      <w:pPr>
        <w:spacing w:line="360" w:lineRule="auto"/>
        <w:jc w:val="both"/>
        <w:rPr>
          <w:rFonts w:ascii="Arial" w:hAnsi="Arial" w:cs="Arial"/>
        </w:rPr>
      </w:pPr>
    </w:p>
    <w:p w14:paraId="48AC1218" w14:textId="77777777" w:rsidR="00AB5198" w:rsidRDefault="00AB5198" w:rsidP="00AB5198">
      <w:pPr>
        <w:spacing w:line="360" w:lineRule="auto"/>
        <w:jc w:val="both"/>
        <w:rPr>
          <w:rFonts w:ascii="Arial" w:hAnsi="Arial" w:cs="Arial"/>
        </w:rPr>
      </w:pPr>
      <w:r w:rsidRPr="00520416">
        <w:rPr>
          <w:rFonts w:ascii="Arial" w:hAnsi="Arial" w:cs="Arial"/>
        </w:rPr>
        <w:t xml:space="preserve">En la siguiente tabla se encuentran los vehículos de los que dispone </w:t>
      </w:r>
      <w:r>
        <w:rPr>
          <w:rFonts w:ascii="Arial" w:hAnsi="Arial" w:cs="Arial"/>
        </w:rPr>
        <w:t>SERVICIUDAD E.S.P. E.I.C.E.</w:t>
      </w:r>
      <w:r w:rsidRPr="00520416">
        <w:rPr>
          <w:rFonts w:ascii="Arial" w:hAnsi="Arial" w:cs="Arial"/>
        </w:rPr>
        <w:t xml:space="preserve"> para transportar personas, materiales, repuestos y equipos en caso de una emergencia</w:t>
      </w:r>
      <w:r>
        <w:rPr>
          <w:rFonts w:ascii="Arial" w:hAnsi="Arial" w:cs="Arial"/>
        </w:rPr>
        <w:t>, los cuales se consideran suficientes</w:t>
      </w:r>
      <w:r w:rsidRPr="00520416">
        <w:rPr>
          <w:rFonts w:ascii="Arial" w:hAnsi="Arial" w:cs="Arial"/>
        </w:rPr>
        <w:t>:</w:t>
      </w:r>
    </w:p>
    <w:p w14:paraId="0C3EFF55" w14:textId="77777777" w:rsidR="00AB5198" w:rsidRPr="00B739B3" w:rsidRDefault="00AB5198" w:rsidP="00AB5198">
      <w:pPr>
        <w:spacing w:line="360" w:lineRule="auto"/>
        <w:jc w:val="both"/>
        <w:rPr>
          <w:rFonts w:ascii="Arial" w:hAnsi="Arial" w:cs="Arial"/>
        </w:rPr>
      </w:pPr>
    </w:p>
    <w:p w14:paraId="67D626D5" w14:textId="77777777" w:rsidR="00AB5198" w:rsidRDefault="00AB5198" w:rsidP="00AB5198">
      <w:pPr>
        <w:pStyle w:val="Descripcin"/>
        <w:spacing w:after="0" w:line="360" w:lineRule="auto"/>
      </w:pPr>
      <w:bookmarkStart w:id="173" w:name="_Toc487744152"/>
      <w:commentRangeStart w:id="174"/>
      <w:r w:rsidRPr="00002725">
        <w:rPr>
          <w:rFonts w:cs="Arial"/>
        </w:rPr>
        <w:t xml:space="preserve">Tabla </w:t>
      </w:r>
      <w:r w:rsidR="008A53E7" w:rsidRPr="00002725">
        <w:rPr>
          <w:rFonts w:cs="Arial"/>
        </w:rPr>
        <w:fldChar w:fldCharType="begin"/>
      </w:r>
      <w:r w:rsidRPr="00002725">
        <w:rPr>
          <w:rFonts w:cs="Arial"/>
        </w:rPr>
        <w:instrText xml:space="preserve"> SEQ Tabla \* ARABIC </w:instrText>
      </w:r>
      <w:r w:rsidR="008A53E7" w:rsidRPr="00002725">
        <w:rPr>
          <w:rFonts w:cs="Arial"/>
        </w:rPr>
        <w:fldChar w:fldCharType="separate"/>
      </w:r>
      <w:r w:rsidR="00797846">
        <w:rPr>
          <w:rFonts w:cs="Arial"/>
          <w:noProof/>
        </w:rPr>
        <w:t>41</w:t>
      </w:r>
      <w:r w:rsidR="008A53E7" w:rsidRPr="00002725">
        <w:rPr>
          <w:rFonts w:cs="Arial"/>
        </w:rPr>
        <w:fldChar w:fldCharType="end"/>
      </w:r>
      <w:r w:rsidRPr="00002725">
        <w:rPr>
          <w:rFonts w:cs="Arial"/>
        </w:rPr>
        <w:t>. Vehículos a disponibles para para transporte de personal y repuestos y equipos</w:t>
      </w:r>
      <w:bookmarkEnd w:id="173"/>
      <w:commentRangeEnd w:id="174"/>
      <w:r w:rsidR="00AE3910">
        <w:rPr>
          <w:rStyle w:val="Refdecomentario"/>
          <w:rFonts w:ascii="Times New Roman" w:hAnsi="Times New Roman"/>
          <w:i w:val="0"/>
          <w:iCs w:val="0"/>
          <w:color w:val="auto"/>
        </w:rPr>
        <w:commentReference w:id="174"/>
      </w:r>
    </w:p>
    <w:p w14:paraId="1D9CBA1C" w14:textId="77777777" w:rsidR="00AB5198" w:rsidRDefault="00AB5198" w:rsidP="00AB5198">
      <w:pPr>
        <w:rPr>
          <w:highlight w:val="magenta"/>
        </w:rPr>
      </w:pPr>
    </w:p>
    <w:tbl>
      <w:tblPr>
        <w:tblStyle w:val="Tablaconcuadrculaclara1"/>
        <w:tblW w:w="6858" w:type="dxa"/>
        <w:jc w:val="center"/>
        <w:tblLook w:val="04A0" w:firstRow="1" w:lastRow="0" w:firstColumn="1" w:lastColumn="0" w:noHBand="0" w:noVBand="1"/>
      </w:tblPr>
      <w:tblGrid>
        <w:gridCol w:w="1384"/>
        <w:gridCol w:w="1455"/>
        <w:gridCol w:w="1395"/>
        <w:gridCol w:w="1368"/>
        <w:gridCol w:w="1256"/>
      </w:tblGrid>
      <w:tr w:rsidR="00AB5198" w:rsidRPr="007851F2" w14:paraId="6AE478F3" w14:textId="77777777" w:rsidTr="006E4B17">
        <w:trPr>
          <w:trHeight w:val="289"/>
          <w:tblHeader/>
          <w:jc w:val="center"/>
        </w:trPr>
        <w:tc>
          <w:tcPr>
            <w:tcW w:w="1384" w:type="dxa"/>
            <w:noWrap/>
            <w:vAlign w:val="center"/>
            <w:hideMark/>
          </w:tcPr>
          <w:p w14:paraId="209C79E6"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Descripción</w:t>
            </w:r>
          </w:p>
        </w:tc>
        <w:tc>
          <w:tcPr>
            <w:tcW w:w="1455" w:type="dxa"/>
            <w:noWrap/>
            <w:vAlign w:val="center"/>
            <w:hideMark/>
          </w:tcPr>
          <w:p w14:paraId="2DFD2919"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Tipo de combustible</w:t>
            </w:r>
          </w:p>
        </w:tc>
        <w:tc>
          <w:tcPr>
            <w:tcW w:w="1395" w:type="dxa"/>
            <w:noWrap/>
            <w:vAlign w:val="center"/>
            <w:hideMark/>
          </w:tcPr>
          <w:p w14:paraId="641E74EE"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 xml:space="preserve">Cantidad para </w:t>
            </w:r>
            <w:proofErr w:type="spellStart"/>
            <w:r w:rsidRPr="007851F2">
              <w:rPr>
                <w:rFonts w:ascii="Arial" w:hAnsi="Arial" w:cs="Arial"/>
                <w:b/>
                <w:color w:val="000000"/>
                <w:sz w:val="16"/>
                <w:szCs w:val="16"/>
                <w:lang w:eastAsia="es-CO"/>
              </w:rPr>
              <w:t>tanquear</w:t>
            </w:r>
            <w:proofErr w:type="spellEnd"/>
            <w:r w:rsidRPr="007851F2">
              <w:rPr>
                <w:rFonts w:ascii="Arial" w:hAnsi="Arial" w:cs="Arial"/>
                <w:b/>
                <w:color w:val="000000"/>
                <w:sz w:val="16"/>
                <w:szCs w:val="16"/>
                <w:lang w:eastAsia="es-CO"/>
              </w:rPr>
              <w:t>/G</w:t>
            </w:r>
          </w:p>
        </w:tc>
        <w:tc>
          <w:tcPr>
            <w:tcW w:w="1368" w:type="dxa"/>
            <w:noWrap/>
            <w:vAlign w:val="center"/>
            <w:hideMark/>
          </w:tcPr>
          <w:p w14:paraId="7F78A7EC"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Capacidad para transportar personal</w:t>
            </w:r>
          </w:p>
        </w:tc>
        <w:tc>
          <w:tcPr>
            <w:tcW w:w="1256" w:type="dxa"/>
            <w:noWrap/>
            <w:vAlign w:val="center"/>
            <w:hideMark/>
          </w:tcPr>
          <w:p w14:paraId="52CF044A" w14:textId="77777777" w:rsidR="00AB5198" w:rsidRPr="007851F2" w:rsidRDefault="00AB5198" w:rsidP="006E4B17">
            <w:pPr>
              <w:jc w:val="center"/>
              <w:rPr>
                <w:rFonts w:ascii="Arial" w:hAnsi="Arial" w:cs="Arial"/>
                <w:b/>
                <w:color w:val="000000"/>
                <w:sz w:val="16"/>
                <w:szCs w:val="16"/>
                <w:lang w:val="es-CO" w:eastAsia="es-CO"/>
              </w:rPr>
            </w:pPr>
            <w:r w:rsidRPr="007851F2">
              <w:rPr>
                <w:rFonts w:ascii="Arial" w:hAnsi="Arial" w:cs="Arial"/>
                <w:b/>
                <w:color w:val="000000"/>
                <w:sz w:val="16"/>
                <w:szCs w:val="16"/>
                <w:lang w:eastAsia="es-CO"/>
              </w:rPr>
              <w:t>Capacidad</w:t>
            </w:r>
          </w:p>
        </w:tc>
      </w:tr>
      <w:tr w:rsidR="00AB5198" w:rsidRPr="007851F2" w14:paraId="1A83ABCD" w14:textId="77777777" w:rsidTr="006E4B17">
        <w:trPr>
          <w:trHeight w:val="289"/>
          <w:jc w:val="center"/>
        </w:trPr>
        <w:tc>
          <w:tcPr>
            <w:tcW w:w="1384" w:type="dxa"/>
            <w:noWrap/>
            <w:hideMark/>
          </w:tcPr>
          <w:p w14:paraId="5A00FBF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Volqueta</w:t>
            </w:r>
          </w:p>
        </w:tc>
        <w:tc>
          <w:tcPr>
            <w:tcW w:w="1455" w:type="dxa"/>
            <w:noWrap/>
            <w:hideMark/>
          </w:tcPr>
          <w:p w14:paraId="72CEE59B" w14:textId="77777777" w:rsidR="00AB5198" w:rsidRPr="007851F2" w:rsidRDefault="00AB5198" w:rsidP="006E4B17">
            <w:pPr>
              <w:rPr>
                <w:rFonts w:ascii="Arial" w:hAnsi="Arial" w:cs="Arial"/>
                <w:color w:val="000000"/>
                <w:sz w:val="16"/>
                <w:szCs w:val="16"/>
                <w:lang w:val="es-CO" w:eastAsia="es-CO"/>
              </w:rPr>
            </w:pPr>
            <w:proofErr w:type="spellStart"/>
            <w:r w:rsidRPr="007851F2">
              <w:rPr>
                <w:rFonts w:ascii="Arial" w:hAnsi="Arial" w:cs="Arial"/>
                <w:color w:val="000000"/>
                <w:sz w:val="16"/>
                <w:szCs w:val="16"/>
                <w:lang w:eastAsia="es-CO"/>
              </w:rPr>
              <w:t>Acpm</w:t>
            </w:r>
            <w:proofErr w:type="spellEnd"/>
          </w:p>
        </w:tc>
        <w:tc>
          <w:tcPr>
            <w:tcW w:w="1395" w:type="dxa"/>
            <w:noWrap/>
            <w:hideMark/>
          </w:tcPr>
          <w:p w14:paraId="064B51F7"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168</w:t>
            </w:r>
          </w:p>
        </w:tc>
        <w:tc>
          <w:tcPr>
            <w:tcW w:w="1368" w:type="dxa"/>
            <w:noWrap/>
            <w:hideMark/>
          </w:tcPr>
          <w:p w14:paraId="12941E84"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256" w:type="dxa"/>
            <w:noWrap/>
            <w:hideMark/>
          </w:tcPr>
          <w:p w14:paraId="576360C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18 T</w:t>
            </w:r>
          </w:p>
        </w:tc>
      </w:tr>
      <w:tr w:rsidR="00AB5198" w:rsidRPr="007851F2" w14:paraId="619DE8FE" w14:textId="77777777" w:rsidTr="006E4B17">
        <w:trPr>
          <w:trHeight w:val="289"/>
          <w:jc w:val="center"/>
        </w:trPr>
        <w:tc>
          <w:tcPr>
            <w:tcW w:w="1384" w:type="dxa"/>
            <w:noWrap/>
            <w:hideMark/>
          </w:tcPr>
          <w:p w14:paraId="4862893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Volqueta</w:t>
            </w:r>
          </w:p>
        </w:tc>
        <w:tc>
          <w:tcPr>
            <w:tcW w:w="1455" w:type="dxa"/>
            <w:noWrap/>
            <w:hideMark/>
          </w:tcPr>
          <w:p w14:paraId="073740ED" w14:textId="77777777" w:rsidR="00AB5198" w:rsidRPr="007851F2" w:rsidRDefault="00AB5198" w:rsidP="006E4B17">
            <w:pPr>
              <w:rPr>
                <w:rFonts w:ascii="Arial" w:hAnsi="Arial" w:cs="Arial"/>
                <w:color w:val="000000"/>
                <w:sz w:val="16"/>
                <w:szCs w:val="16"/>
                <w:lang w:val="es-CO" w:eastAsia="es-CO"/>
              </w:rPr>
            </w:pPr>
            <w:proofErr w:type="spellStart"/>
            <w:r w:rsidRPr="007851F2">
              <w:rPr>
                <w:rFonts w:ascii="Arial" w:hAnsi="Arial" w:cs="Arial"/>
                <w:color w:val="000000"/>
                <w:sz w:val="16"/>
                <w:szCs w:val="16"/>
                <w:lang w:eastAsia="es-CO"/>
              </w:rPr>
              <w:t>Acpm</w:t>
            </w:r>
            <w:proofErr w:type="spellEnd"/>
          </w:p>
        </w:tc>
        <w:tc>
          <w:tcPr>
            <w:tcW w:w="1395" w:type="dxa"/>
            <w:noWrap/>
            <w:hideMark/>
          </w:tcPr>
          <w:p w14:paraId="6DC2892E"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47</w:t>
            </w:r>
          </w:p>
        </w:tc>
        <w:tc>
          <w:tcPr>
            <w:tcW w:w="1368" w:type="dxa"/>
            <w:noWrap/>
            <w:hideMark/>
          </w:tcPr>
          <w:p w14:paraId="5B1595AE"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256" w:type="dxa"/>
            <w:noWrap/>
            <w:hideMark/>
          </w:tcPr>
          <w:p w14:paraId="661C2AAC"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10 T</w:t>
            </w:r>
          </w:p>
        </w:tc>
      </w:tr>
      <w:tr w:rsidR="00AB5198" w:rsidRPr="007851F2" w14:paraId="3DE85C88" w14:textId="77777777" w:rsidTr="006E4B17">
        <w:trPr>
          <w:trHeight w:val="289"/>
          <w:jc w:val="center"/>
        </w:trPr>
        <w:tc>
          <w:tcPr>
            <w:tcW w:w="1384" w:type="dxa"/>
            <w:noWrap/>
            <w:hideMark/>
          </w:tcPr>
          <w:p w14:paraId="0200305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w:t>
            </w:r>
          </w:p>
        </w:tc>
        <w:tc>
          <w:tcPr>
            <w:tcW w:w="1455" w:type="dxa"/>
            <w:noWrap/>
            <w:hideMark/>
          </w:tcPr>
          <w:p w14:paraId="5C4A574F" w14:textId="77777777" w:rsidR="00AB5198" w:rsidRPr="007851F2" w:rsidRDefault="00AB5198" w:rsidP="006E4B17">
            <w:pPr>
              <w:rPr>
                <w:rFonts w:ascii="Arial" w:hAnsi="Arial" w:cs="Arial"/>
                <w:color w:val="000000"/>
                <w:sz w:val="16"/>
                <w:szCs w:val="16"/>
                <w:lang w:val="es-CO" w:eastAsia="es-CO"/>
              </w:rPr>
            </w:pPr>
            <w:proofErr w:type="spellStart"/>
            <w:r w:rsidRPr="007851F2">
              <w:rPr>
                <w:rFonts w:ascii="Arial" w:hAnsi="Arial" w:cs="Arial"/>
                <w:color w:val="000000"/>
                <w:sz w:val="16"/>
                <w:szCs w:val="16"/>
                <w:lang w:eastAsia="es-CO"/>
              </w:rPr>
              <w:t>Acpm</w:t>
            </w:r>
            <w:proofErr w:type="spellEnd"/>
          </w:p>
        </w:tc>
        <w:tc>
          <w:tcPr>
            <w:tcW w:w="1395" w:type="dxa"/>
            <w:noWrap/>
            <w:hideMark/>
          </w:tcPr>
          <w:p w14:paraId="2B046145"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11</w:t>
            </w:r>
          </w:p>
        </w:tc>
        <w:tc>
          <w:tcPr>
            <w:tcW w:w="1368" w:type="dxa"/>
            <w:noWrap/>
            <w:hideMark/>
          </w:tcPr>
          <w:p w14:paraId="6214704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256" w:type="dxa"/>
            <w:noWrap/>
            <w:hideMark/>
          </w:tcPr>
          <w:p w14:paraId="45252AD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1,5 T</w:t>
            </w:r>
          </w:p>
        </w:tc>
      </w:tr>
      <w:tr w:rsidR="00AB5198" w:rsidRPr="007851F2" w14:paraId="32E45CDD" w14:textId="77777777" w:rsidTr="006E4B17">
        <w:trPr>
          <w:trHeight w:val="289"/>
          <w:jc w:val="center"/>
        </w:trPr>
        <w:tc>
          <w:tcPr>
            <w:tcW w:w="1384" w:type="dxa"/>
            <w:noWrap/>
            <w:hideMark/>
          </w:tcPr>
          <w:p w14:paraId="1632A79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w:t>
            </w:r>
          </w:p>
        </w:tc>
        <w:tc>
          <w:tcPr>
            <w:tcW w:w="1455" w:type="dxa"/>
            <w:noWrap/>
            <w:hideMark/>
          </w:tcPr>
          <w:p w14:paraId="30554CEA" w14:textId="77777777" w:rsidR="00AB5198" w:rsidRPr="007851F2" w:rsidRDefault="00AB5198" w:rsidP="006E4B17">
            <w:pPr>
              <w:rPr>
                <w:rFonts w:ascii="Arial" w:hAnsi="Arial" w:cs="Arial"/>
                <w:color w:val="000000"/>
                <w:sz w:val="16"/>
                <w:szCs w:val="16"/>
                <w:lang w:val="es-CO" w:eastAsia="es-CO"/>
              </w:rPr>
            </w:pPr>
            <w:proofErr w:type="spellStart"/>
            <w:r w:rsidRPr="007851F2">
              <w:rPr>
                <w:rFonts w:ascii="Arial" w:hAnsi="Arial" w:cs="Arial"/>
                <w:color w:val="000000"/>
                <w:sz w:val="16"/>
                <w:szCs w:val="16"/>
                <w:lang w:eastAsia="es-CO"/>
              </w:rPr>
              <w:t>Acpm</w:t>
            </w:r>
            <w:proofErr w:type="spellEnd"/>
          </w:p>
        </w:tc>
        <w:tc>
          <w:tcPr>
            <w:tcW w:w="1395" w:type="dxa"/>
            <w:noWrap/>
            <w:hideMark/>
          </w:tcPr>
          <w:p w14:paraId="537471CB"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11</w:t>
            </w:r>
          </w:p>
        </w:tc>
        <w:tc>
          <w:tcPr>
            <w:tcW w:w="1368" w:type="dxa"/>
            <w:noWrap/>
            <w:hideMark/>
          </w:tcPr>
          <w:p w14:paraId="353E48D8"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256" w:type="dxa"/>
            <w:noWrap/>
            <w:hideMark/>
          </w:tcPr>
          <w:p w14:paraId="317D66F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 T</w:t>
            </w:r>
          </w:p>
        </w:tc>
      </w:tr>
      <w:tr w:rsidR="00AB5198" w:rsidRPr="007851F2" w14:paraId="72774D22" w14:textId="77777777" w:rsidTr="006E4B17">
        <w:trPr>
          <w:trHeight w:val="289"/>
          <w:jc w:val="center"/>
        </w:trPr>
        <w:tc>
          <w:tcPr>
            <w:tcW w:w="1384" w:type="dxa"/>
            <w:noWrap/>
            <w:hideMark/>
          </w:tcPr>
          <w:p w14:paraId="7DCB4E2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w:t>
            </w:r>
          </w:p>
        </w:tc>
        <w:tc>
          <w:tcPr>
            <w:tcW w:w="1455" w:type="dxa"/>
            <w:noWrap/>
            <w:hideMark/>
          </w:tcPr>
          <w:p w14:paraId="7B82B730"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Gasolina-Gas</w:t>
            </w:r>
          </w:p>
        </w:tc>
        <w:tc>
          <w:tcPr>
            <w:tcW w:w="1395" w:type="dxa"/>
            <w:noWrap/>
            <w:hideMark/>
          </w:tcPr>
          <w:p w14:paraId="60BA981C"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368" w:type="dxa"/>
            <w:noWrap/>
            <w:hideMark/>
          </w:tcPr>
          <w:p w14:paraId="716A44C2"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256" w:type="dxa"/>
            <w:noWrap/>
            <w:hideMark/>
          </w:tcPr>
          <w:p w14:paraId="14DCB779"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1 T</w:t>
            </w:r>
          </w:p>
        </w:tc>
      </w:tr>
      <w:tr w:rsidR="00AB5198" w:rsidRPr="007851F2" w14:paraId="6E2FBB06" w14:textId="77777777" w:rsidTr="006E4B17">
        <w:trPr>
          <w:trHeight w:val="289"/>
          <w:jc w:val="center"/>
        </w:trPr>
        <w:tc>
          <w:tcPr>
            <w:tcW w:w="1384" w:type="dxa"/>
            <w:noWrap/>
            <w:hideMark/>
          </w:tcPr>
          <w:p w14:paraId="65D709A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w:t>
            </w:r>
          </w:p>
        </w:tc>
        <w:tc>
          <w:tcPr>
            <w:tcW w:w="1455" w:type="dxa"/>
            <w:noWrap/>
            <w:hideMark/>
          </w:tcPr>
          <w:p w14:paraId="059B73FE"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Gasolina-Gas</w:t>
            </w:r>
          </w:p>
        </w:tc>
        <w:tc>
          <w:tcPr>
            <w:tcW w:w="1395" w:type="dxa"/>
            <w:noWrap/>
            <w:hideMark/>
          </w:tcPr>
          <w:p w14:paraId="37BD7C97"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11</w:t>
            </w:r>
          </w:p>
        </w:tc>
        <w:tc>
          <w:tcPr>
            <w:tcW w:w="1368" w:type="dxa"/>
            <w:noWrap/>
            <w:hideMark/>
          </w:tcPr>
          <w:p w14:paraId="7B6171DC"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256" w:type="dxa"/>
            <w:noWrap/>
            <w:hideMark/>
          </w:tcPr>
          <w:p w14:paraId="645A1049"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0,5 T</w:t>
            </w:r>
          </w:p>
        </w:tc>
      </w:tr>
      <w:tr w:rsidR="00AB5198" w:rsidRPr="007851F2" w14:paraId="4A48CD50" w14:textId="77777777" w:rsidTr="006E4B17">
        <w:trPr>
          <w:trHeight w:val="289"/>
          <w:jc w:val="center"/>
        </w:trPr>
        <w:tc>
          <w:tcPr>
            <w:tcW w:w="1384" w:type="dxa"/>
            <w:noWrap/>
            <w:hideMark/>
          </w:tcPr>
          <w:p w14:paraId="3826D4B5"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Camioneta Panel</w:t>
            </w:r>
          </w:p>
        </w:tc>
        <w:tc>
          <w:tcPr>
            <w:tcW w:w="1455" w:type="dxa"/>
            <w:noWrap/>
            <w:hideMark/>
          </w:tcPr>
          <w:p w14:paraId="44BB039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5585778B"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5</w:t>
            </w:r>
          </w:p>
        </w:tc>
        <w:tc>
          <w:tcPr>
            <w:tcW w:w="1368" w:type="dxa"/>
            <w:noWrap/>
            <w:hideMark/>
          </w:tcPr>
          <w:p w14:paraId="7C47F878"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7013FFC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750 KG</w:t>
            </w:r>
          </w:p>
        </w:tc>
      </w:tr>
      <w:tr w:rsidR="00AB5198" w:rsidRPr="007851F2" w14:paraId="4EBEA994" w14:textId="77777777" w:rsidTr="006E4B17">
        <w:trPr>
          <w:trHeight w:val="289"/>
          <w:jc w:val="center"/>
        </w:trPr>
        <w:tc>
          <w:tcPr>
            <w:tcW w:w="1384" w:type="dxa"/>
            <w:noWrap/>
            <w:hideMark/>
          </w:tcPr>
          <w:p w14:paraId="65F94350"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Camión</w:t>
            </w:r>
          </w:p>
        </w:tc>
        <w:tc>
          <w:tcPr>
            <w:tcW w:w="1455" w:type="dxa"/>
            <w:noWrap/>
            <w:hideMark/>
          </w:tcPr>
          <w:p w14:paraId="26983852" w14:textId="77777777" w:rsidR="00AB5198" w:rsidRPr="007851F2" w:rsidRDefault="00AB5198" w:rsidP="006E4B17">
            <w:pPr>
              <w:rPr>
                <w:rFonts w:ascii="Arial" w:hAnsi="Arial" w:cs="Arial"/>
                <w:color w:val="000000"/>
                <w:sz w:val="16"/>
                <w:szCs w:val="16"/>
                <w:lang w:val="es-CO" w:eastAsia="es-CO"/>
              </w:rPr>
            </w:pPr>
            <w:proofErr w:type="spellStart"/>
            <w:r w:rsidRPr="007851F2">
              <w:rPr>
                <w:rFonts w:ascii="Arial" w:hAnsi="Arial" w:cs="Arial"/>
                <w:color w:val="000000"/>
                <w:sz w:val="16"/>
                <w:szCs w:val="16"/>
                <w:lang w:eastAsia="es-CO"/>
              </w:rPr>
              <w:t>Acpm</w:t>
            </w:r>
            <w:proofErr w:type="spellEnd"/>
          </w:p>
        </w:tc>
        <w:tc>
          <w:tcPr>
            <w:tcW w:w="1395" w:type="dxa"/>
            <w:noWrap/>
            <w:hideMark/>
          </w:tcPr>
          <w:p w14:paraId="38B5569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26</w:t>
            </w:r>
          </w:p>
        </w:tc>
        <w:tc>
          <w:tcPr>
            <w:tcW w:w="1368" w:type="dxa"/>
            <w:noWrap/>
            <w:hideMark/>
          </w:tcPr>
          <w:p w14:paraId="1FC8A10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12</w:t>
            </w:r>
          </w:p>
        </w:tc>
        <w:tc>
          <w:tcPr>
            <w:tcW w:w="1256" w:type="dxa"/>
            <w:noWrap/>
            <w:hideMark/>
          </w:tcPr>
          <w:p w14:paraId="6ED7254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5 T</w:t>
            </w:r>
          </w:p>
        </w:tc>
      </w:tr>
      <w:tr w:rsidR="00AB5198" w:rsidRPr="007851F2" w14:paraId="60763D3F" w14:textId="77777777" w:rsidTr="006E4B17">
        <w:trPr>
          <w:trHeight w:val="289"/>
          <w:jc w:val="center"/>
        </w:trPr>
        <w:tc>
          <w:tcPr>
            <w:tcW w:w="1384" w:type="dxa"/>
            <w:noWrap/>
            <w:hideMark/>
          </w:tcPr>
          <w:p w14:paraId="037C6C02"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lastRenderedPageBreak/>
              <w:t>Camión JAC</w:t>
            </w:r>
          </w:p>
        </w:tc>
        <w:tc>
          <w:tcPr>
            <w:tcW w:w="1455" w:type="dxa"/>
            <w:noWrap/>
            <w:hideMark/>
          </w:tcPr>
          <w:p w14:paraId="57484904" w14:textId="77777777" w:rsidR="00AB5198" w:rsidRPr="007851F2" w:rsidRDefault="00AB5198" w:rsidP="006E4B17">
            <w:pPr>
              <w:rPr>
                <w:rFonts w:ascii="Arial" w:hAnsi="Arial" w:cs="Arial"/>
                <w:color w:val="000000"/>
                <w:sz w:val="16"/>
                <w:szCs w:val="16"/>
                <w:lang w:val="es-CO" w:eastAsia="es-CO"/>
              </w:rPr>
            </w:pPr>
            <w:proofErr w:type="spellStart"/>
            <w:r w:rsidRPr="007851F2">
              <w:rPr>
                <w:rFonts w:ascii="Arial" w:hAnsi="Arial" w:cs="Arial"/>
                <w:color w:val="000000"/>
                <w:sz w:val="16"/>
                <w:szCs w:val="16"/>
                <w:lang w:eastAsia="es-CO"/>
              </w:rPr>
              <w:t>Acpm</w:t>
            </w:r>
            <w:proofErr w:type="spellEnd"/>
          </w:p>
        </w:tc>
        <w:tc>
          <w:tcPr>
            <w:tcW w:w="1395" w:type="dxa"/>
            <w:noWrap/>
            <w:hideMark/>
          </w:tcPr>
          <w:p w14:paraId="0B25F274"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10</w:t>
            </w:r>
          </w:p>
        </w:tc>
        <w:tc>
          <w:tcPr>
            <w:tcW w:w="1368" w:type="dxa"/>
            <w:noWrap/>
            <w:hideMark/>
          </w:tcPr>
          <w:p w14:paraId="49D2F101"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12</w:t>
            </w:r>
          </w:p>
        </w:tc>
        <w:tc>
          <w:tcPr>
            <w:tcW w:w="1256" w:type="dxa"/>
            <w:noWrap/>
            <w:hideMark/>
          </w:tcPr>
          <w:p w14:paraId="3C749B4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2,3 T</w:t>
            </w:r>
          </w:p>
        </w:tc>
      </w:tr>
      <w:tr w:rsidR="00AB5198" w:rsidRPr="007851F2" w14:paraId="5495CC37" w14:textId="77777777" w:rsidTr="006E4B17">
        <w:trPr>
          <w:trHeight w:val="289"/>
          <w:jc w:val="center"/>
        </w:trPr>
        <w:tc>
          <w:tcPr>
            <w:tcW w:w="1384" w:type="dxa"/>
            <w:noWrap/>
            <w:hideMark/>
          </w:tcPr>
          <w:p w14:paraId="3318922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50AB83BC"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5EE9AB85"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4566008E"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75302F5C"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0617320C" w14:textId="77777777" w:rsidTr="006E4B17">
        <w:trPr>
          <w:trHeight w:val="289"/>
          <w:jc w:val="center"/>
        </w:trPr>
        <w:tc>
          <w:tcPr>
            <w:tcW w:w="1384" w:type="dxa"/>
            <w:noWrap/>
            <w:hideMark/>
          </w:tcPr>
          <w:p w14:paraId="11C8341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48845072"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170EEE52"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32D98F84"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5F63789E"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11800BF9" w14:textId="77777777" w:rsidTr="006E4B17">
        <w:trPr>
          <w:trHeight w:val="289"/>
          <w:jc w:val="center"/>
        </w:trPr>
        <w:tc>
          <w:tcPr>
            <w:tcW w:w="1384" w:type="dxa"/>
            <w:noWrap/>
            <w:hideMark/>
          </w:tcPr>
          <w:p w14:paraId="42E7B85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4E98EF53"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5C2222AF"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2499841E"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306E45FF"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2340A13D" w14:textId="77777777" w:rsidTr="006E4B17">
        <w:trPr>
          <w:trHeight w:val="289"/>
          <w:jc w:val="center"/>
        </w:trPr>
        <w:tc>
          <w:tcPr>
            <w:tcW w:w="1384" w:type="dxa"/>
            <w:noWrap/>
            <w:hideMark/>
          </w:tcPr>
          <w:p w14:paraId="78581C1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673B310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64D548F0"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655C0623"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16645C9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4305A9B8" w14:textId="77777777" w:rsidTr="006E4B17">
        <w:trPr>
          <w:trHeight w:val="289"/>
          <w:jc w:val="center"/>
        </w:trPr>
        <w:tc>
          <w:tcPr>
            <w:tcW w:w="1384" w:type="dxa"/>
            <w:noWrap/>
            <w:hideMark/>
          </w:tcPr>
          <w:p w14:paraId="0176643A"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35EFA7FD"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460C611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63F6706C"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0043C5BE"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6018C7C3" w14:textId="77777777" w:rsidTr="006E4B17">
        <w:trPr>
          <w:trHeight w:val="289"/>
          <w:jc w:val="center"/>
        </w:trPr>
        <w:tc>
          <w:tcPr>
            <w:tcW w:w="1384" w:type="dxa"/>
            <w:noWrap/>
            <w:hideMark/>
          </w:tcPr>
          <w:p w14:paraId="4B4CCB5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5C20B1A0"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6D4B20BD"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7633D5CA"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3D9D8C36"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r w:rsidR="00AB5198" w:rsidRPr="007851F2" w14:paraId="24D0FCE1" w14:textId="77777777" w:rsidTr="006E4B17">
        <w:trPr>
          <w:trHeight w:val="289"/>
          <w:jc w:val="center"/>
        </w:trPr>
        <w:tc>
          <w:tcPr>
            <w:tcW w:w="1384" w:type="dxa"/>
            <w:noWrap/>
            <w:hideMark/>
          </w:tcPr>
          <w:p w14:paraId="31B45D0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Moto</w:t>
            </w:r>
          </w:p>
        </w:tc>
        <w:tc>
          <w:tcPr>
            <w:tcW w:w="1455" w:type="dxa"/>
            <w:noWrap/>
            <w:hideMark/>
          </w:tcPr>
          <w:p w14:paraId="6F60CF0B"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Gasolina</w:t>
            </w:r>
          </w:p>
        </w:tc>
        <w:tc>
          <w:tcPr>
            <w:tcW w:w="1395" w:type="dxa"/>
            <w:noWrap/>
            <w:hideMark/>
          </w:tcPr>
          <w:p w14:paraId="6FF3D779"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3</w:t>
            </w:r>
          </w:p>
        </w:tc>
        <w:tc>
          <w:tcPr>
            <w:tcW w:w="1368" w:type="dxa"/>
            <w:noWrap/>
            <w:hideMark/>
          </w:tcPr>
          <w:p w14:paraId="789E2E2C" w14:textId="77777777" w:rsidR="00AB5198" w:rsidRPr="007851F2" w:rsidRDefault="00AB5198" w:rsidP="006E4B17">
            <w:pPr>
              <w:jc w:val="right"/>
              <w:rPr>
                <w:rFonts w:ascii="Arial" w:hAnsi="Arial" w:cs="Arial"/>
                <w:color w:val="000000"/>
                <w:sz w:val="16"/>
                <w:szCs w:val="16"/>
                <w:lang w:val="es-CO" w:eastAsia="es-CO"/>
              </w:rPr>
            </w:pPr>
            <w:r w:rsidRPr="007851F2">
              <w:rPr>
                <w:rFonts w:ascii="Arial" w:hAnsi="Arial" w:cs="Arial"/>
                <w:color w:val="000000"/>
                <w:sz w:val="16"/>
                <w:szCs w:val="16"/>
                <w:lang w:eastAsia="es-CO"/>
              </w:rPr>
              <w:t>2</w:t>
            </w:r>
          </w:p>
        </w:tc>
        <w:tc>
          <w:tcPr>
            <w:tcW w:w="1256" w:type="dxa"/>
            <w:noWrap/>
            <w:hideMark/>
          </w:tcPr>
          <w:p w14:paraId="675E3981" w14:textId="77777777" w:rsidR="00AB5198" w:rsidRPr="007851F2" w:rsidRDefault="00AB5198" w:rsidP="006E4B17">
            <w:pPr>
              <w:rPr>
                <w:rFonts w:ascii="Arial" w:hAnsi="Arial" w:cs="Arial"/>
                <w:color w:val="000000"/>
                <w:sz w:val="16"/>
                <w:szCs w:val="16"/>
                <w:lang w:val="es-CO" w:eastAsia="es-CO"/>
              </w:rPr>
            </w:pPr>
            <w:r w:rsidRPr="007851F2">
              <w:rPr>
                <w:rFonts w:ascii="Arial" w:hAnsi="Arial" w:cs="Arial"/>
                <w:color w:val="000000"/>
                <w:sz w:val="16"/>
                <w:szCs w:val="16"/>
                <w:lang w:eastAsia="es-CO"/>
              </w:rPr>
              <w:t>NA</w:t>
            </w:r>
          </w:p>
        </w:tc>
      </w:tr>
    </w:tbl>
    <w:p w14:paraId="0082169D"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9AA3478" w14:textId="77777777" w:rsidR="00AB5198" w:rsidRDefault="00AB5198" w:rsidP="008C5F5E">
      <w:pPr>
        <w:pStyle w:val="Ttulo1"/>
        <w:numPr>
          <w:ilvl w:val="0"/>
          <w:numId w:val="10"/>
        </w:numPr>
        <w:spacing w:line="360" w:lineRule="auto"/>
        <w:rPr>
          <w:rFonts w:cs="Arial"/>
        </w:rPr>
      </w:pPr>
      <w:bookmarkStart w:id="175" w:name="_Toc487744211"/>
      <w:bookmarkStart w:id="176" w:name="_Toc14459817"/>
      <w:r w:rsidRPr="00520416">
        <w:rPr>
          <w:rFonts w:cs="Arial"/>
        </w:rPr>
        <w:t>Equipos.</w:t>
      </w:r>
      <w:bookmarkEnd w:id="175"/>
      <w:bookmarkEnd w:id="176"/>
    </w:p>
    <w:p w14:paraId="31AB923F" w14:textId="77777777" w:rsidR="00AB5198" w:rsidRPr="002F0FB3" w:rsidRDefault="00AB5198" w:rsidP="00AB5198">
      <w:pPr>
        <w:spacing w:line="360" w:lineRule="auto"/>
        <w:rPr>
          <w:rFonts w:ascii="Arial" w:hAnsi="Arial" w:cs="Arial"/>
        </w:rPr>
      </w:pPr>
      <w:r>
        <w:rPr>
          <w:rFonts w:ascii="Arial" w:hAnsi="Arial" w:cs="Arial"/>
        </w:rPr>
        <w:t>Los e</w:t>
      </w:r>
      <w:r w:rsidRPr="002F0FB3">
        <w:rPr>
          <w:rFonts w:ascii="Arial" w:hAnsi="Arial" w:cs="Arial"/>
        </w:rPr>
        <w:t xml:space="preserve">quipos necesarios para evaluar y reparar la infraestructura que pueda </w:t>
      </w:r>
      <w:r>
        <w:rPr>
          <w:rFonts w:ascii="Arial" w:hAnsi="Arial" w:cs="Arial"/>
        </w:rPr>
        <w:t>afectarse durante la emergencia son:</w:t>
      </w:r>
    </w:p>
    <w:p w14:paraId="1E165823" w14:textId="77777777" w:rsidR="00AB5198" w:rsidRPr="00520416" w:rsidRDefault="00AB5198" w:rsidP="00AB5198">
      <w:pPr>
        <w:pStyle w:val="Descripcin"/>
        <w:spacing w:after="0" w:line="360" w:lineRule="auto"/>
        <w:rPr>
          <w:rFonts w:cs="Arial"/>
        </w:rPr>
      </w:pPr>
    </w:p>
    <w:p w14:paraId="5A3FFF5B" w14:textId="77777777" w:rsidR="00AB5198" w:rsidRPr="00520416" w:rsidRDefault="00AB5198" w:rsidP="00AB5198">
      <w:pPr>
        <w:pStyle w:val="Descripcin"/>
        <w:spacing w:after="0" w:line="360" w:lineRule="auto"/>
        <w:rPr>
          <w:rFonts w:cs="Arial"/>
        </w:rPr>
      </w:pPr>
      <w:bookmarkStart w:id="177" w:name="_Toc487744153"/>
      <w:commentRangeStart w:id="178"/>
      <w:r w:rsidRPr="00002725">
        <w:rPr>
          <w:rFonts w:cs="Arial"/>
        </w:rPr>
        <w:t xml:space="preserve">Tabla </w:t>
      </w:r>
      <w:r w:rsidR="008A53E7" w:rsidRPr="00002725">
        <w:rPr>
          <w:rFonts w:cs="Arial"/>
        </w:rPr>
        <w:fldChar w:fldCharType="begin"/>
      </w:r>
      <w:r w:rsidRPr="00002725">
        <w:rPr>
          <w:rFonts w:cs="Arial"/>
        </w:rPr>
        <w:instrText xml:space="preserve"> SEQ Tabla \* ARABIC </w:instrText>
      </w:r>
      <w:r w:rsidR="008A53E7" w:rsidRPr="00002725">
        <w:rPr>
          <w:rFonts w:cs="Arial"/>
        </w:rPr>
        <w:fldChar w:fldCharType="separate"/>
      </w:r>
      <w:r w:rsidR="00797846">
        <w:rPr>
          <w:rFonts w:cs="Arial"/>
          <w:noProof/>
        </w:rPr>
        <w:t>42</w:t>
      </w:r>
      <w:r w:rsidR="008A53E7" w:rsidRPr="00002725">
        <w:rPr>
          <w:rFonts w:cs="Arial"/>
        </w:rPr>
        <w:fldChar w:fldCharType="end"/>
      </w:r>
      <w:r w:rsidRPr="00002725">
        <w:rPr>
          <w:rFonts w:cs="Arial"/>
        </w:rPr>
        <w:t>. Equipos requeridos para atención de emergencia</w:t>
      </w:r>
      <w:bookmarkEnd w:id="177"/>
      <w:commentRangeEnd w:id="178"/>
      <w:r w:rsidR="00AE3910">
        <w:rPr>
          <w:rStyle w:val="Refdecomentario"/>
          <w:rFonts w:ascii="Times New Roman" w:hAnsi="Times New Roman"/>
          <w:i w:val="0"/>
          <w:iCs w:val="0"/>
          <w:color w:val="auto"/>
        </w:rPr>
        <w:commentReference w:id="178"/>
      </w:r>
    </w:p>
    <w:tbl>
      <w:tblPr>
        <w:tblW w:w="750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270"/>
        <w:gridCol w:w="1559"/>
        <w:gridCol w:w="2651"/>
        <w:gridCol w:w="1036"/>
        <w:gridCol w:w="992"/>
      </w:tblGrid>
      <w:tr w:rsidR="00AB5198" w:rsidRPr="00520416" w14:paraId="77842E59" w14:textId="77777777" w:rsidTr="006E4B17">
        <w:trPr>
          <w:trHeight w:val="225"/>
          <w:tblHeader/>
          <w:jc w:val="center"/>
        </w:trPr>
        <w:tc>
          <w:tcPr>
            <w:tcW w:w="1270" w:type="dxa"/>
            <w:shd w:val="clear" w:color="auto" w:fill="auto"/>
            <w:noWrap/>
            <w:hideMark/>
          </w:tcPr>
          <w:p w14:paraId="643436F0"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Equipos</w:t>
            </w:r>
          </w:p>
        </w:tc>
        <w:tc>
          <w:tcPr>
            <w:tcW w:w="1559" w:type="dxa"/>
            <w:shd w:val="clear" w:color="auto" w:fill="auto"/>
            <w:hideMark/>
          </w:tcPr>
          <w:p w14:paraId="422C747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Localización</w:t>
            </w:r>
          </w:p>
        </w:tc>
        <w:tc>
          <w:tcPr>
            <w:tcW w:w="2651" w:type="dxa"/>
            <w:shd w:val="clear" w:color="auto" w:fill="auto"/>
            <w:hideMark/>
          </w:tcPr>
          <w:p w14:paraId="3E7E07C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Observaciones – Descripción</w:t>
            </w:r>
          </w:p>
        </w:tc>
        <w:tc>
          <w:tcPr>
            <w:tcW w:w="1036" w:type="dxa"/>
            <w:shd w:val="clear" w:color="auto" w:fill="auto"/>
            <w:hideMark/>
          </w:tcPr>
          <w:p w14:paraId="03FD166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Cantidad</w:t>
            </w:r>
          </w:p>
        </w:tc>
        <w:tc>
          <w:tcPr>
            <w:tcW w:w="992" w:type="dxa"/>
            <w:shd w:val="clear" w:color="auto" w:fill="auto"/>
            <w:noWrap/>
            <w:hideMark/>
          </w:tcPr>
          <w:p w14:paraId="1F50BD8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Estado</w:t>
            </w:r>
          </w:p>
        </w:tc>
      </w:tr>
      <w:tr w:rsidR="00AB5198" w:rsidRPr="00520416" w14:paraId="4FADB286" w14:textId="77777777" w:rsidTr="006E4B17">
        <w:trPr>
          <w:trHeight w:val="225"/>
          <w:jc w:val="center"/>
        </w:trPr>
        <w:tc>
          <w:tcPr>
            <w:tcW w:w="1270" w:type="dxa"/>
            <w:shd w:val="clear" w:color="auto" w:fill="auto"/>
            <w:noWrap/>
            <w:hideMark/>
          </w:tcPr>
          <w:p w14:paraId="24F2F6A8" w14:textId="77777777" w:rsidR="00AB5198" w:rsidRPr="00520416" w:rsidRDefault="00AB5198" w:rsidP="006E4B17">
            <w:pPr>
              <w:spacing w:line="360" w:lineRule="auto"/>
              <w:jc w:val="both"/>
              <w:rPr>
                <w:rFonts w:ascii="Arial" w:hAnsi="Arial" w:cs="Arial"/>
                <w:sz w:val="16"/>
                <w:szCs w:val="16"/>
                <w:lang w:val="es-CO" w:eastAsia="es-CO"/>
              </w:rPr>
            </w:pPr>
            <w:proofErr w:type="spellStart"/>
            <w:r w:rsidRPr="00520416">
              <w:rPr>
                <w:rFonts w:ascii="Arial" w:hAnsi="Arial" w:cs="Arial"/>
                <w:sz w:val="16"/>
                <w:szCs w:val="16"/>
                <w:lang w:val="es-CO" w:eastAsia="es-CO"/>
              </w:rPr>
              <w:t>Hidrolavadora</w:t>
            </w:r>
            <w:proofErr w:type="spellEnd"/>
          </w:p>
        </w:tc>
        <w:tc>
          <w:tcPr>
            <w:tcW w:w="1559" w:type="dxa"/>
            <w:shd w:val="clear" w:color="auto" w:fill="auto"/>
            <w:hideMark/>
          </w:tcPr>
          <w:p w14:paraId="17ED5B4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hideMark/>
          </w:tcPr>
          <w:p w14:paraId="07D3A13E" w14:textId="77777777" w:rsidR="00AB5198" w:rsidRPr="00520416" w:rsidRDefault="00AB5198" w:rsidP="006E4B17">
            <w:pPr>
              <w:spacing w:line="360" w:lineRule="auto"/>
              <w:jc w:val="both"/>
              <w:rPr>
                <w:rFonts w:ascii="Arial" w:hAnsi="Arial" w:cs="Arial"/>
                <w:sz w:val="16"/>
                <w:szCs w:val="16"/>
                <w:lang w:val="es-CO" w:eastAsia="es-CO"/>
              </w:rPr>
            </w:pPr>
            <w:proofErr w:type="spellStart"/>
            <w:r w:rsidRPr="00520416">
              <w:rPr>
                <w:rFonts w:ascii="Arial" w:hAnsi="Arial" w:cs="Arial"/>
                <w:sz w:val="16"/>
                <w:szCs w:val="16"/>
                <w:lang w:val="es-CO" w:eastAsia="es-CO"/>
              </w:rPr>
              <w:t>Hidrolavadora</w:t>
            </w:r>
            <w:proofErr w:type="spellEnd"/>
            <w:r w:rsidRPr="00520416">
              <w:rPr>
                <w:rFonts w:ascii="Arial" w:hAnsi="Arial" w:cs="Arial"/>
                <w:sz w:val="16"/>
                <w:szCs w:val="16"/>
                <w:lang w:val="es-CO" w:eastAsia="es-CO"/>
              </w:rPr>
              <w:t xml:space="preserve"> de alta presión</w:t>
            </w:r>
          </w:p>
        </w:tc>
        <w:tc>
          <w:tcPr>
            <w:tcW w:w="1036" w:type="dxa"/>
            <w:shd w:val="clear" w:color="auto" w:fill="auto"/>
            <w:hideMark/>
          </w:tcPr>
          <w:p w14:paraId="5CDD70F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3643520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77CD684" w14:textId="77777777" w:rsidTr="006E4B17">
        <w:trPr>
          <w:trHeight w:val="225"/>
          <w:jc w:val="center"/>
        </w:trPr>
        <w:tc>
          <w:tcPr>
            <w:tcW w:w="1270" w:type="dxa"/>
            <w:shd w:val="clear" w:color="auto" w:fill="auto"/>
            <w:hideMark/>
          </w:tcPr>
          <w:p w14:paraId="55A6A76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Compactador</w:t>
            </w:r>
          </w:p>
        </w:tc>
        <w:tc>
          <w:tcPr>
            <w:tcW w:w="1559" w:type="dxa"/>
            <w:shd w:val="clear" w:color="auto" w:fill="auto"/>
            <w:hideMark/>
          </w:tcPr>
          <w:p w14:paraId="7571FE4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3133CE8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Apisonar de impacto tipo canguro </w:t>
            </w:r>
            <w:proofErr w:type="spellStart"/>
            <w:r w:rsidRPr="00520416">
              <w:rPr>
                <w:rFonts w:ascii="Arial" w:hAnsi="Arial" w:cs="Arial"/>
                <w:sz w:val="16"/>
                <w:szCs w:val="16"/>
                <w:lang w:val="es-CO" w:eastAsia="es-CO"/>
              </w:rPr>
              <w:t>Rammer</w:t>
            </w:r>
            <w:proofErr w:type="spellEnd"/>
          </w:p>
        </w:tc>
        <w:tc>
          <w:tcPr>
            <w:tcW w:w="1036" w:type="dxa"/>
            <w:shd w:val="clear" w:color="auto" w:fill="auto"/>
            <w:noWrap/>
            <w:hideMark/>
          </w:tcPr>
          <w:p w14:paraId="2B87768D"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6DBC0B7"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0F114395" w14:textId="77777777" w:rsidTr="006E4B17">
        <w:trPr>
          <w:trHeight w:val="225"/>
          <w:jc w:val="center"/>
        </w:trPr>
        <w:tc>
          <w:tcPr>
            <w:tcW w:w="1270" w:type="dxa"/>
            <w:shd w:val="clear" w:color="auto" w:fill="auto"/>
            <w:hideMark/>
          </w:tcPr>
          <w:p w14:paraId="4B3E5BF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Compactador</w:t>
            </w:r>
          </w:p>
        </w:tc>
        <w:tc>
          <w:tcPr>
            <w:tcW w:w="1559" w:type="dxa"/>
            <w:shd w:val="clear" w:color="auto" w:fill="auto"/>
            <w:hideMark/>
          </w:tcPr>
          <w:p w14:paraId="325B270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6DF489D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Compactador vibratorio tipo rana King</w:t>
            </w:r>
          </w:p>
        </w:tc>
        <w:tc>
          <w:tcPr>
            <w:tcW w:w="1036" w:type="dxa"/>
            <w:shd w:val="clear" w:color="auto" w:fill="auto"/>
            <w:noWrap/>
            <w:hideMark/>
          </w:tcPr>
          <w:p w14:paraId="5958B83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3BA048A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2AFC66E" w14:textId="77777777" w:rsidTr="006E4B17">
        <w:trPr>
          <w:trHeight w:val="225"/>
          <w:jc w:val="center"/>
        </w:trPr>
        <w:tc>
          <w:tcPr>
            <w:tcW w:w="1270" w:type="dxa"/>
            <w:shd w:val="clear" w:color="auto" w:fill="auto"/>
            <w:hideMark/>
          </w:tcPr>
          <w:p w14:paraId="245A751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Cortadora</w:t>
            </w:r>
          </w:p>
        </w:tc>
        <w:tc>
          <w:tcPr>
            <w:tcW w:w="1559" w:type="dxa"/>
            <w:shd w:val="clear" w:color="auto" w:fill="auto"/>
            <w:hideMark/>
          </w:tcPr>
          <w:p w14:paraId="3D4A8B2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6FCA5AC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de concreto Honda</w:t>
            </w:r>
          </w:p>
        </w:tc>
        <w:tc>
          <w:tcPr>
            <w:tcW w:w="1036" w:type="dxa"/>
            <w:shd w:val="clear" w:color="auto" w:fill="auto"/>
            <w:noWrap/>
            <w:hideMark/>
          </w:tcPr>
          <w:p w14:paraId="4109297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7884AF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D129BEF" w14:textId="77777777" w:rsidTr="006E4B17">
        <w:trPr>
          <w:trHeight w:val="225"/>
          <w:jc w:val="center"/>
        </w:trPr>
        <w:tc>
          <w:tcPr>
            <w:tcW w:w="1270" w:type="dxa"/>
            <w:shd w:val="clear" w:color="auto" w:fill="auto"/>
            <w:noWrap/>
            <w:hideMark/>
          </w:tcPr>
          <w:p w14:paraId="0C5C63B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Generador</w:t>
            </w:r>
          </w:p>
        </w:tc>
        <w:tc>
          <w:tcPr>
            <w:tcW w:w="1559" w:type="dxa"/>
            <w:shd w:val="clear" w:color="auto" w:fill="auto"/>
            <w:noWrap/>
            <w:hideMark/>
          </w:tcPr>
          <w:p w14:paraId="4F6A6A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Cuadrillas</w:t>
            </w:r>
          </w:p>
        </w:tc>
        <w:tc>
          <w:tcPr>
            <w:tcW w:w="2651" w:type="dxa"/>
            <w:shd w:val="clear" w:color="auto" w:fill="auto"/>
            <w:noWrap/>
            <w:hideMark/>
          </w:tcPr>
          <w:p w14:paraId="4073574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Planta elé</w:t>
            </w:r>
            <w:r>
              <w:rPr>
                <w:rFonts w:ascii="Arial" w:hAnsi="Arial" w:cs="Arial"/>
                <w:sz w:val="16"/>
                <w:szCs w:val="16"/>
                <w:lang w:val="es-CO" w:eastAsia="es-CO"/>
              </w:rPr>
              <w:t xml:space="preserve">ctrica generador a gasolina </w:t>
            </w:r>
            <w:r w:rsidRPr="00520416">
              <w:rPr>
                <w:rFonts w:ascii="Arial" w:hAnsi="Arial" w:cs="Arial"/>
                <w:sz w:val="16"/>
                <w:szCs w:val="16"/>
                <w:lang w:val="es-CO" w:eastAsia="es-CO"/>
              </w:rPr>
              <w:t>2200</w:t>
            </w:r>
            <w:r>
              <w:rPr>
                <w:rFonts w:ascii="Arial" w:hAnsi="Arial" w:cs="Arial"/>
                <w:sz w:val="16"/>
                <w:szCs w:val="16"/>
                <w:lang w:val="es-CO" w:eastAsia="es-CO"/>
              </w:rPr>
              <w:t xml:space="preserve"> W</w:t>
            </w:r>
          </w:p>
        </w:tc>
        <w:tc>
          <w:tcPr>
            <w:tcW w:w="1036" w:type="dxa"/>
            <w:shd w:val="clear" w:color="auto" w:fill="auto"/>
            <w:noWrap/>
            <w:hideMark/>
          </w:tcPr>
          <w:p w14:paraId="23E72CF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76B5874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72321E6" w14:textId="77777777" w:rsidTr="006E4B17">
        <w:trPr>
          <w:trHeight w:val="225"/>
          <w:jc w:val="center"/>
        </w:trPr>
        <w:tc>
          <w:tcPr>
            <w:tcW w:w="1270" w:type="dxa"/>
            <w:shd w:val="clear" w:color="auto" w:fill="auto"/>
            <w:noWrap/>
            <w:hideMark/>
          </w:tcPr>
          <w:p w14:paraId="3DF4F91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Motobomba </w:t>
            </w:r>
          </w:p>
        </w:tc>
        <w:tc>
          <w:tcPr>
            <w:tcW w:w="1559" w:type="dxa"/>
            <w:shd w:val="clear" w:color="auto" w:fill="auto"/>
            <w:noWrap/>
            <w:hideMark/>
          </w:tcPr>
          <w:p w14:paraId="7A03C1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7D21C63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Motob</w:t>
            </w:r>
            <w:r>
              <w:rPr>
                <w:rFonts w:ascii="Arial" w:hAnsi="Arial" w:cs="Arial"/>
                <w:sz w:val="16"/>
                <w:szCs w:val="16"/>
                <w:lang w:val="es-CO" w:eastAsia="es-CO"/>
              </w:rPr>
              <w:t xml:space="preserve">omba </w:t>
            </w:r>
            <w:proofErr w:type="spellStart"/>
            <w:r>
              <w:rPr>
                <w:rFonts w:ascii="Arial" w:hAnsi="Arial" w:cs="Arial"/>
                <w:sz w:val="16"/>
                <w:szCs w:val="16"/>
                <w:lang w:val="es-CO" w:eastAsia="es-CO"/>
              </w:rPr>
              <w:t>autocebante</w:t>
            </w:r>
            <w:proofErr w:type="spellEnd"/>
            <w:r>
              <w:rPr>
                <w:rFonts w:ascii="Arial" w:hAnsi="Arial" w:cs="Arial"/>
                <w:sz w:val="16"/>
                <w:szCs w:val="16"/>
                <w:lang w:val="es-CO" w:eastAsia="es-CO"/>
              </w:rPr>
              <w:t xml:space="preserve"> gasolina </w:t>
            </w:r>
          </w:p>
        </w:tc>
        <w:tc>
          <w:tcPr>
            <w:tcW w:w="1036" w:type="dxa"/>
            <w:shd w:val="clear" w:color="auto" w:fill="auto"/>
            <w:noWrap/>
            <w:hideMark/>
          </w:tcPr>
          <w:p w14:paraId="13BE6A60"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B03AD7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383EF1B" w14:textId="77777777" w:rsidTr="006E4B17">
        <w:trPr>
          <w:trHeight w:val="225"/>
          <w:jc w:val="center"/>
        </w:trPr>
        <w:tc>
          <w:tcPr>
            <w:tcW w:w="1270" w:type="dxa"/>
            <w:shd w:val="clear" w:color="auto" w:fill="auto"/>
            <w:noWrap/>
            <w:hideMark/>
          </w:tcPr>
          <w:p w14:paraId="09D842B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Compresores</w:t>
            </w:r>
          </w:p>
        </w:tc>
        <w:tc>
          <w:tcPr>
            <w:tcW w:w="1559" w:type="dxa"/>
            <w:shd w:val="clear" w:color="auto" w:fill="auto"/>
            <w:noWrap/>
            <w:hideMark/>
          </w:tcPr>
          <w:p w14:paraId="4883DE8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noWrap/>
            <w:hideMark/>
          </w:tcPr>
          <w:p w14:paraId="05FD243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Compresor </w:t>
            </w:r>
            <w:proofErr w:type="spellStart"/>
            <w:r w:rsidRPr="00520416">
              <w:rPr>
                <w:rFonts w:ascii="Arial" w:hAnsi="Arial" w:cs="Arial"/>
                <w:sz w:val="16"/>
                <w:szCs w:val="16"/>
                <w:lang w:val="es-CO" w:eastAsia="es-CO"/>
              </w:rPr>
              <w:t>Shultz</w:t>
            </w:r>
            <w:proofErr w:type="spellEnd"/>
          </w:p>
        </w:tc>
        <w:tc>
          <w:tcPr>
            <w:tcW w:w="1036" w:type="dxa"/>
            <w:shd w:val="clear" w:color="auto" w:fill="auto"/>
            <w:noWrap/>
            <w:hideMark/>
          </w:tcPr>
          <w:p w14:paraId="5B63CBF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E93B49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DDEC975" w14:textId="77777777" w:rsidTr="006E4B17">
        <w:trPr>
          <w:trHeight w:val="225"/>
          <w:jc w:val="center"/>
        </w:trPr>
        <w:tc>
          <w:tcPr>
            <w:tcW w:w="1270" w:type="dxa"/>
            <w:shd w:val="clear" w:color="auto" w:fill="auto"/>
            <w:noWrap/>
            <w:hideMark/>
          </w:tcPr>
          <w:p w14:paraId="1778A80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Sonda</w:t>
            </w:r>
          </w:p>
        </w:tc>
        <w:tc>
          <w:tcPr>
            <w:tcW w:w="1559" w:type="dxa"/>
            <w:shd w:val="clear" w:color="auto" w:fill="auto"/>
            <w:noWrap/>
            <w:hideMark/>
          </w:tcPr>
          <w:p w14:paraId="0AD266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44BA417C" w14:textId="77777777" w:rsidR="00AB5198" w:rsidRPr="00520416" w:rsidRDefault="00AB5198" w:rsidP="006E4B17">
            <w:pPr>
              <w:spacing w:line="360" w:lineRule="auto"/>
              <w:rPr>
                <w:rFonts w:ascii="Arial" w:hAnsi="Arial" w:cs="Arial"/>
                <w:sz w:val="16"/>
                <w:szCs w:val="16"/>
                <w:lang w:val="es-CO" w:eastAsia="es-CO"/>
              </w:rPr>
            </w:pPr>
            <w:proofErr w:type="spellStart"/>
            <w:r w:rsidRPr="00520416">
              <w:rPr>
                <w:rFonts w:ascii="Arial" w:hAnsi="Arial" w:cs="Arial"/>
                <w:sz w:val="16"/>
                <w:szCs w:val="16"/>
                <w:lang w:val="es-CO" w:eastAsia="es-CO"/>
              </w:rPr>
              <w:t>Destapadora</w:t>
            </w:r>
            <w:proofErr w:type="spellEnd"/>
            <w:r w:rsidRPr="00520416">
              <w:rPr>
                <w:rFonts w:ascii="Arial" w:hAnsi="Arial" w:cs="Arial"/>
                <w:sz w:val="16"/>
                <w:szCs w:val="16"/>
                <w:lang w:val="es-CO" w:eastAsia="es-CO"/>
              </w:rPr>
              <w:t>-Hidrojet</w:t>
            </w:r>
          </w:p>
        </w:tc>
        <w:tc>
          <w:tcPr>
            <w:tcW w:w="1036" w:type="dxa"/>
            <w:shd w:val="clear" w:color="auto" w:fill="auto"/>
            <w:noWrap/>
            <w:hideMark/>
          </w:tcPr>
          <w:p w14:paraId="386EF9D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473144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D5F70E9" w14:textId="77777777" w:rsidTr="006E4B17">
        <w:trPr>
          <w:trHeight w:val="225"/>
          <w:jc w:val="center"/>
        </w:trPr>
        <w:tc>
          <w:tcPr>
            <w:tcW w:w="1270" w:type="dxa"/>
            <w:shd w:val="clear" w:color="auto" w:fill="auto"/>
            <w:noWrap/>
            <w:hideMark/>
          </w:tcPr>
          <w:p w14:paraId="06E34E2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Inspección</w:t>
            </w:r>
          </w:p>
        </w:tc>
        <w:tc>
          <w:tcPr>
            <w:tcW w:w="1559" w:type="dxa"/>
            <w:shd w:val="clear" w:color="auto" w:fill="auto"/>
            <w:noWrap/>
            <w:hideMark/>
          </w:tcPr>
          <w:p w14:paraId="593A981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Cuadrilla </w:t>
            </w:r>
            <w:r w:rsidRPr="00520416">
              <w:rPr>
                <w:rFonts w:ascii="Arial" w:hAnsi="Arial" w:cs="Arial"/>
                <w:sz w:val="16"/>
                <w:szCs w:val="16"/>
                <w:lang w:val="es-CO" w:eastAsia="es-CO"/>
              </w:rPr>
              <w:lastRenderedPageBreak/>
              <w:t>alcantarillado</w:t>
            </w:r>
          </w:p>
        </w:tc>
        <w:tc>
          <w:tcPr>
            <w:tcW w:w="2651" w:type="dxa"/>
            <w:shd w:val="clear" w:color="auto" w:fill="auto"/>
            <w:noWrap/>
            <w:hideMark/>
          </w:tcPr>
          <w:p w14:paraId="37E9ADB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 xml:space="preserve">Kit de inspección y localización </w:t>
            </w:r>
            <w:r w:rsidRPr="00520416">
              <w:rPr>
                <w:rFonts w:ascii="Arial" w:hAnsi="Arial" w:cs="Arial"/>
                <w:sz w:val="16"/>
                <w:szCs w:val="16"/>
                <w:lang w:val="es-CO" w:eastAsia="es-CO"/>
              </w:rPr>
              <w:lastRenderedPageBreak/>
              <w:t xml:space="preserve">visual de tuberías marca </w:t>
            </w:r>
            <w:proofErr w:type="spellStart"/>
            <w:r w:rsidRPr="00520416">
              <w:rPr>
                <w:rFonts w:ascii="Arial" w:hAnsi="Arial" w:cs="Arial"/>
                <w:sz w:val="16"/>
                <w:szCs w:val="16"/>
                <w:lang w:val="es-CO" w:eastAsia="es-CO"/>
              </w:rPr>
              <w:t>See</w:t>
            </w:r>
            <w:proofErr w:type="spellEnd"/>
            <w:r w:rsidRPr="00520416">
              <w:rPr>
                <w:rFonts w:ascii="Arial" w:hAnsi="Arial" w:cs="Arial"/>
                <w:sz w:val="16"/>
                <w:szCs w:val="16"/>
                <w:lang w:val="es-CO" w:eastAsia="es-CO"/>
              </w:rPr>
              <w:t xml:space="preserve"> -</w:t>
            </w:r>
            <w:proofErr w:type="spellStart"/>
            <w:r w:rsidRPr="00520416">
              <w:rPr>
                <w:rFonts w:ascii="Arial" w:hAnsi="Arial" w:cs="Arial"/>
                <w:sz w:val="16"/>
                <w:szCs w:val="16"/>
                <w:lang w:val="es-CO" w:eastAsia="es-CO"/>
              </w:rPr>
              <w:t>snake</w:t>
            </w:r>
            <w:proofErr w:type="spellEnd"/>
          </w:p>
        </w:tc>
        <w:tc>
          <w:tcPr>
            <w:tcW w:w="1036" w:type="dxa"/>
            <w:shd w:val="clear" w:color="auto" w:fill="auto"/>
            <w:noWrap/>
            <w:hideMark/>
          </w:tcPr>
          <w:p w14:paraId="1AB9BC3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lastRenderedPageBreak/>
              <w:t>1</w:t>
            </w:r>
          </w:p>
        </w:tc>
        <w:tc>
          <w:tcPr>
            <w:tcW w:w="992" w:type="dxa"/>
            <w:shd w:val="clear" w:color="auto" w:fill="auto"/>
            <w:noWrap/>
            <w:hideMark/>
          </w:tcPr>
          <w:p w14:paraId="6275698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30F01078" w14:textId="77777777" w:rsidTr="006E4B17">
        <w:trPr>
          <w:trHeight w:val="225"/>
          <w:jc w:val="center"/>
        </w:trPr>
        <w:tc>
          <w:tcPr>
            <w:tcW w:w="1270" w:type="dxa"/>
            <w:shd w:val="clear" w:color="auto" w:fill="auto"/>
            <w:noWrap/>
            <w:hideMark/>
          </w:tcPr>
          <w:p w14:paraId="617B6BF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Productora concreto</w:t>
            </w:r>
          </w:p>
        </w:tc>
        <w:tc>
          <w:tcPr>
            <w:tcW w:w="1559" w:type="dxa"/>
            <w:shd w:val="clear" w:color="auto" w:fill="auto"/>
            <w:noWrap/>
            <w:hideMark/>
          </w:tcPr>
          <w:p w14:paraId="56E8D9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3DEB66B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Concretadora a gasolina (1/2 saco) </w:t>
            </w:r>
          </w:p>
        </w:tc>
        <w:tc>
          <w:tcPr>
            <w:tcW w:w="1036" w:type="dxa"/>
            <w:shd w:val="clear" w:color="auto" w:fill="auto"/>
            <w:noWrap/>
            <w:hideMark/>
          </w:tcPr>
          <w:p w14:paraId="0ACFAAE9"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5BDC63D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43D671B" w14:textId="77777777" w:rsidTr="006E4B17">
        <w:trPr>
          <w:trHeight w:val="225"/>
          <w:jc w:val="center"/>
        </w:trPr>
        <w:tc>
          <w:tcPr>
            <w:tcW w:w="1270" w:type="dxa"/>
            <w:shd w:val="clear" w:color="auto" w:fill="auto"/>
            <w:noWrap/>
            <w:hideMark/>
          </w:tcPr>
          <w:p w14:paraId="04B496C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Productora concreto</w:t>
            </w:r>
          </w:p>
        </w:tc>
        <w:tc>
          <w:tcPr>
            <w:tcW w:w="1559" w:type="dxa"/>
            <w:shd w:val="clear" w:color="auto" w:fill="auto"/>
            <w:noWrap/>
            <w:hideMark/>
          </w:tcPr>
          <w:p w14:paraId="1F07FE5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4</w:t>
            </w:r>
          </w:p>
        </w:tc>
        <w:tc>
          <w:tcPr>
            <w:tcW w:w="2651" w:type="dxa"/>
            <w:shd w:val="clear" w:color="auto" w:fill="auto"/>
            <w:noWrap/>
            <w:hideMark/>
          </w:tcPr>
          <w:p w14:paraId="10B551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Concretadora a gasolina (1 saco)</w:t>
            </w:r>
          </w:p>
        </w:tc>
        <w:tc>
          <w:tcPr>
            <w:tcW w:w="1036" w:type="dxa"/>
            <w:shd w:val="clear" w:color="auto" w:fill="auto"/>
            <w:noWrap/>
            <w:hideMark/>
          </w:tcPr>
          <w:p w14:paraId="1702C707"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09A22F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76843F81" w14:textId="77777777" w:rsidTr="006E4B17">
        <w:trPr>
          <w:trHeight w:val="225"/>
          <w:jc w:val="center"/>
        </w:trPr>
        <w:tc>
          <w:tcPr>
            <w:tcW w:w="1270" w:type="dxa"/>
            <w:shd w:val="clear" w:color="auto" w:fill="auto"/>
            <w:noWrap/>
            <w:hideMark/>
          </w:tcPr>
          <w:p w14:paraId="12A941D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024E9B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1CB386D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industrial (Miller) </w:t>
            </w:r>
          </w:p>
        </w:tc>
        <w:tc>
          <w:tcPr>
            <w:tcW w:w="1036" w:type="dxa"/>
            <w:shd w:val="clear" w:color="auto" w:fill="auto"/>
            <w:noWrap/>
            <w:hideMark/>
          </w:tcPr>
          <w:p w14:paraId="2E4976B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35B742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7F8DEA6F" w14:textId="77777777" w:rsidTr="006E4B17">
        <w:trPr>
          <w:trHeight w:val="225"/>
          <w:jc w:val="center"/>
        </w:trPr>
        <w:tc>
          <w:tcPr>
            <w:tcW w:w="1270" w:type="dxa"/>
            <w:shd w:val="clear" w:color="auto" w:fill="auto"/>
            <w:noWrap/>
            <w:hideMark/>
          </w:tcPr>
          <w:p w14:paraId="4A85264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711B74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4556D6E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inversor Neo </w:t>
            </w:r>
          </w:p>
        </w:tc>
        <w:tc>
          <w:tcPr>
            <w:tcW w:w="1036" w:type="dxa"/>
            <w:shd w:val="clear" w:color="auto" w:fill="auto"/>
            <w:noWrap/>
            <w:hideMark/>
          </w:tcPr>
          <w:p w14:paraId="2F7E2FCF"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16FCE94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5AA812A8" w14:textId="77777777" w:rsidTr="006E4B17">
        <w:trPr>
          <w:trHeight w:val="225"/>
          <w:jc w:val="center"/>
        </w:trPr>
        <w:tc>
          <w:tcPr>
            <w:tcW w:w="1270" w:type="dxa"/>
            <w:shd w:val="clear" w:color="auto" w:fill="auto"/>
            <w:noWrap/>
            <w:hideMark/>
          </w:tcPr>
          <w:p w14:paraId="0267938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manual</w:t>
            </w:r>
          </w:p>
        </w:tc>
        <w:tc>
          <w:tcPr>
            <w:tcW w:w="1559" w:type="dxa"/>
            <w:shd w:val="clear" w:color="auto" w:fill="auto"/>
            <w:noWrap/>
            <w:hideMark/>
          </w:tcPr>
          <w:p w14:paraId="5A931E1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alcantarillado</w:t>
            </w:r>
          </w:p>
        </w:tc>
        <w:tc>
          <w:tcPr>
            <w:tcW w:w="2651" w:type="dxa"/>
            <w:shd w:val="clear" w:color="auto" w:fill="auto"/>
            <w:noWrap/>
            <w:hideMark/>
          </w:tcPr>
          <w:p w14:paraId="58F580B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Pulidora Industrial </w:t>
            </w:r>
            <w:proofErr w:type="spellStart"/>
            <w:r w:rsidRPr="00520416">
              <w:rPr>
                <w:rFonts w:ascii="Arial" w:hAnsi="Arial" w:cs="Arial"/>
                <w:sz w:val="16"/>
                <w:szCs w:val="16"/>
                <w:lang w:val="es-CO" w:eastAsia="es-CO"/>
              </w:rPr>
              <w:t>Dewalt</w:t>
            </w:r>
            <w:proofErr w:type="spellEnd"/>
            <w:r w:rsidRPr="00520416">
              <w:rPr>
                <w:rFonts w:ascii="Arial" w:hAnsi="Arial" w:cs="Arial"/>
                <w:sz w:val="16"/>
                <w:szCs w:val="16"/>
                <w:lang w:val="es-CO" w:eastAsia="es-CO"/>
              </w:rPr>
              <w:t xml:space="preserve"> de 9"</w:t>
            </w:r>
          </w:p>
        </w:tc>
        <w:tc>
          <w:tcPr>
            <w:tcW w:w="1036" w:type="dxa"/>
            <w:shd w:val="clear" w:color="auto" w:fill="auto"/>
            <w:noWrap/>
            <w:hideMark/>
          </w:tcPr>
          <w:p w14:paraId="5D56E33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6957717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E30E8C7" w14:textId="77777777" w:rsidTr="006E4B17">
        <w:trPr>
          <w:trHeight w:val="225"/>
          <w:jc w:val="center"/>
        </w:trPr>
        <w:tc>
          <w:tcPr>
            <w:tcW w:w="1270" w:type="dxa"/>
            <w:shd w:val="clear" w:color="auto" w:fill="auto"/>
            <w:noWrap/>
            <w:hideMark/>
          </w:tcPr>
          <w:p w14:paraId="7CE0949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manual</w:t>
            </w:r>
          </w:p>
        </w:tc>
        <w:tc>
          <w:tcPr>
            <w:tcW w:w="1559" w:type="dxa"/>
            <w:shd w:val="clear" w:color="auto" w:fill="auto"/>
            <w:noWrap/>
            <w:hideMark/>
          </w:tcPr>
          <w:p w14:paraId="4EB2463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acueducto</w:t>
            </w:r>
          </w:p>
        </w:tc>
        <w:tc>
          <w:tcPr>
            <w:tcW w:w="2651" w:type="dxa"/>
            <w:shd w:val="clear" w:color="auto" w:fill="auto"/>
            <w:noWrap/>
            <w:hideMark/>
          </w:tcPr>
          <w:p w14:paraId="283C9D8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Pulidora Industrial </w:t>
            </w:r>
            <w:proofErr w:type="spellStart"/>
            <w:r w:rsidRPr="00520416">
              <w:rPr>
                <w:rFonts w:ascii="Arial" w:hAnsi="Arial" w:cs="Arial"/>
                <w:sz w:val="16"/>
                <w:szCs w:val="16"/>
                <w:lang w:val="es-CO" w:eastAsia="es-CO"/>
              </w:rPr>
              <w:t>Dewalt</w:t>
            </w:r>
            <w:proofErr w:type="spellEnd"/>
            <w:r w:rsidRPr="00520416">
              <w:rPr>
                <w:rFonts w:ascii="Arial" w:hAnsi="Arial" w:cs="Arial"/>
                <w:sz w:val="16"/>
                <w:szCs w:val="16"/>
                <w:lang w:val="es-CO" w:eastAsia="es-CO"/>
              </w:rPr>
              <w:t xml:space="preserve"> de 9"</w:t>
            </w:r>
          </w:p>
        </w:tc>
        <w:tc>
          <w:tcPr>
            <w:tcW w:w="1036" w:type="dxa"/>
            <w:shd w:val="clear" w:color="auto" w:fill="auto"/>
            <w:noWrap/>
            <w:hideMark/>
          </w:tcPr>
          <w:p w14:paraId="3872F218"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2CBE5E3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65F6C271" w14:textId="77777777" w:rsidTr="006E4B17">
        <w:trPr>
          <w:trHeight w:val="225"/>
          <w:jc w:val="center"/>
        </w:trPr>
        <w:tc>
          <w:tcPr>
            <w:tcW w:w="1270" w:type="dxa"/>
            <w:shd w:val="clear" w:color="auto" w:fill="auto"/>
            <w:noWrap/>
            <w:hideMark/>
          </w:tcPr>
          <w:p w14:paraId="555EE5B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Taladro</w:t>
            </w:r>
          </w:p>
        </w:tc>
        <w:tc>
          <w:tcPr>
            <w:tcW w:w="1559" w:type="dxa"/>
            <w:shd w:val="clear" w:color="auto" w:fill="auto"/>
            <w:noWrap/>
            <w:hideMark/>
          </w:tcPr>
          <w:p w14:paraId="34A0A6D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1</w:t>
            </w:r>
          </w:p>
        </w:tc>
        <w:tc>
          <w:tcPr>
            <w:tcW w:w="2651" w:type="dxa"/>
            <w:shd w:val="clear" w:color="auto" w:fill="auto"/>
            <w:noWrap/>
            <w:hideMark/>
          </w:tcPr>
          <w:p w14:paraId="122DEA9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Taladro </w:t>
            </w:r>
            <w:proofErr w:type="spellStart"/>
            <w:r w:rsidRPr="00520416">
              <w:rPr>
                <w:rFonts w:ascii="Arial" w:hAnsi="Arial" w:cs="Arial"/>
                <w:sz w:val="16"/>
                <w:szCs w:val="16"/>
                <w:lang w:val="es-CO" w:eastAsia="es-CO"/>
              </w:rPr>
              <w:t>Dewalt</w:t>
            </w:r>
            <w:proofErr w:type="spellEnd"/>
          </w:p>
        </w:tc>
        <w:tc>
          <w:tcPr>
            <w:tcW w:w="1036" w:type="dxa"/>
            <w:shd w:val="clear" w:color="auto" w:fill="auto"/>
            <w:noWrap/>
            <w:hideMark/>
          </w:tcPr>
          <w:p w14:paraId="068C695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3B1C59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88D4518" w14:textId="77777777" w:rsidTr="006E4B17">
        <w:trPr>
          <w:trHeight w:val="225"/>
          <w:jc w:val="center"/>
        </w:trPr>
        <w:tc>
          <w:tcPr>
            <w:tcW w:w="1270" w:type="dxa"/>
            <w:shd w:val="clear" w:color="auto" w:fill="auto"/>
            <w:noWrap/>
            <w:hideMark/>
          </w:tcPr>
          <w:p w14:paraId="468E61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Soldador metal</w:t>
            </w:r>
          </w:p>
        </w:tc>
        <w:tc>
          <w:tcPr>
            <w:tcW w:w="1559" w:type="dxa"/>
            <w:shd w:val="clear" w:color="auto" w:fill="auto"/>
            <w:noWrap/>
            <w:hideMark/>
          </w:tcPr>
          <w:p w14:paraId="5F4F00F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Taller Parque Automotriz</w:t>
            </w:r>
          </w:p>
        </w:tc>
        <w:tc>
          <w:tcPr>
            <w:tcW w:w="2651" w:type="dxa"/>
            <w:shd w:val="clear" w:color="auto" w:fill="auto"/>
            <w:noWrap/>
            <w:hideMark/>
          </w:tcPr>
          <w:p w14:paraId="74E4A49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Soldador de estaño volta </w:t>
            </w:r>
          </w:p>
        </w:tc>
        <w:tc>
          <w:tcPr>
            <w:tcW w:w="1036" w:type="dxa"/>
            <w:shd w:val="clear" w:color="auto" w:fill="auto"/>
            <w:noWrap/>
            <w:hideMark/>
          </w:tcPr>
          <w:p w14:paraId="028C5E0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DFEF1C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40007C05" w14:textId="77777777" w:rsidTr="006E4B17">
        <w:trPr>
          <w:trHeight w:val="225"/>
          <w:jc w:val="center"/>
        </w:trPr>
        <w:tc>
          <w:tcPr>
            <w:tcW w:w="1270" w:type="dxa"/>
            <w:shd w:val="clear" w:color="auto" w:fill="auto"/>
            <w:noWrap/>
            <w:hideMark/>
          </w:tcPr>
          <w:p w14:paraId="7EA07B3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Báscula</w:t>
            </w:r>
          </w:p>
        </w:tc>
        <w:tc>
          <w:tcPr>
            <w:tcW w:w="1559" w:type="dxa"/>
            <w:shd w:val="clear" w:color="auto" w:fill="auto"/>
            <w:noWrap/>
            <w:hideMark/>
          </w:tcPr>
          <w:p w14:paraId="6DA4C4F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Aforos</w:t>
            </w:r>
          </w:p>
        </w:tc>
        <w:tc>
          <w:tcPr>
            <w:tcW w:w="2651" w:type="dxa"/>
            <w:shd w:val="clear" w:color="auto" w:fill="auto"/>
            <w:noWrap/>
            <w:hideMark/>
          </w:tcPr>
          <w:p w14:paraId="6525815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Báscula digital plataforma 100/200 k / Comercial</w:t>
            </w:r>
          </w:p>
        </w:tc>
        <w:tc>
          <w:tcPr>
            <w:tcW w:w="1036" w:type="dxa"/>
            <w:shd w:val="clear" w:color="auto" w:fill="auto"/>
            <w:noWrap/>
            <w:hideMark/>
          </w:tcPr>
          <w:p w14:paraId="6AE09ED4"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463A273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13430497" w14:textId="77777777" w:rsidTr="006E4B17">
        <w:trPr>
          <w:trHeight w:val="225"/>
          <w:jc w:val="center"/>
        </w:trPr>
        <w:tc>
          <w:tcPr>
            <w:tcW w:w="1270" w:type="dxa"/>
            <w:shd w:val="clear" w:color="auto" w:fill="auto"/>
            <w:noWrap/>
            <w:hideMark/>
          </w:tcPr>
          <w:p w14:paraId="6DA2A76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Motosierra</w:t>
            </w:r>
          </w:p>
        </w:tc>
        <w:tc>
          <w:tcPr>
            <w:tcW w:w="1559" w:type="dxa"/>
            <w:shd w:val="clear" w:color="auto" w:fill="auto"/>
            <w:noWrap/>
            <w:hideMark/>
          </w:tcPr>
          <w:p w14:paraId="13FC0CB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Bodega 3- taller aseo</w:t>
            </w:r>
          </w:p>
        </w:tc>
        <w:tc>
          <w:tcPr>
            <w:tcW w:w="2651" w:type="dxa"/>
            <w:shd w:val="clear" w:color="auto" w:fill="auto"/>
            <w:noWrap/>
            <w:hideMark/>
          </w:tcPr>
          <w:p w14:paraId="4781295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Motosierra marca  </w:t>
            </w:r>
            <w:proofErr w:type="spellStart"/>
            <w:r w:rsidRPr="00520416">
              <w:rPr>
                <w:rFonts w:ascii="Arial" w:hAnsi="Arial" w:cs="Arial"/>
                <w:sz w:val="16"/>
                <w:szCs w:val="16"/>
                <w:lang w:val="es-CO" w:eastAsia="es-CO"/>
              </w:rPr>
              <w:t>Huskvarna</w:t>
            </w:r>
            <w:proofErr w:type="spellEnd"/>
            <w:r w:rsidRPr="00520416">
              <w:rPr>
                <w:rFonts w:ascii="Arial" w:hAnsi="Arial" w:cs="Arial"/>
                <w:sz w:val="16"/>
                <w:szCs w:val="16"/>
                <w:lang w:val="es-CO" w:eastAsia="es-CO"/>
              </w:rPr>
              <w:t xml:space="preserve"> a gasolina</w:t>
            </w:r>
          </w:p>
        </w:tc>
        <w:tc>
          <w:tcPr>
            <w:tcW w:w="1036" w:type="dxa"/>
            <w:shd w:val="clear" w:color="auto" w:fill="auto"/>
            <w:noWrap/>
            <w:hideMark/>
          </w:tcPr>
          <w:p w14:paraId="411BCC6A"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2</w:t>
            </w:r>
          </w:p>
        </w:tc>
        <w:tc>
          <w:tcPr>
            <w:tcW w:w="992" w:type="dxa"/>
            <w:shd w:val="clear" w:color="auto" w:fill="auto"/>
            <w:noWrap/>
            <w:hideMark/>
          </w:tcPr>
          <w:p w14:paraId="627DE83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5A819767" w14:textId="77777777" w:rsidTr="006E4B17">
        <w:trPr>
          <w:trHeight w:val="225"/>
          <w:jc w:val="center"/>
        </w:trPr>
        <w:tc>
          <w:tcPr>
            <w:tcW w:w="1270" w:type="dxa"/>
            <w:shd w:val="clear" w:color="auto" w:fill="auto"/>
            <w:noWrap/>
            <w:hideMark/>
          </w:tcPr>
          <w:p w14:paraId="0D13D0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Cortadora césped</w:t>
            </w:r>
          </w:p>
        </w:tc>
        <w:tc>
          <w:tcPr>
            <w:tcW w:w="1559" w:type="dxa"/>
            <w:shd w:val="clear" w:color="auto" w:fill="auto"/>
            <w:noWrap/>
            <w:hideMark/>
          </w:tcPr>
          <w:p w14:paraId="4C35685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aseo</w:t>
            </w:r>
          </w:p>
        </w:tc>
        <w:tc>
          <w:tcPr>
            <w:tcW w:w="2651" w:type="dxa"/>
            <w:shd w:val="clear" w:color="auto" w:fill="auto"/>
            <w:noWrap/>
            <w:hideMark/>
          </w:tcPr>
          <w:p w14:paraId="37F018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Guadaña </w:t>
            </w:r>
            <w:proofErr w:type="spellStart"/>
            <w:r w:rsidRPr="00520416">
              <w:rPr>
                <w:rFonts w:ascii="Arial" w:hAnsi="Arial" w:cs="Arial"/>
                <w:sz w:val="16"/>
                <w:szCs w:val="16"/>
                <w:lang w:val="es-CO" w:eastAsia="es-CO"/>
              </w:rPr>
              <w:t>Husqvarna</w:t>
            </w:r>
            <w:proofErr w:type="spellEnd"/>
            <w:r w:rsidRPr="00520416">
              <w:rPr>
                <w:rFonts w:ascii="Arial" w:hAnsi="Arial" w:cs="Arial"/>
                <w:sz w:val="16"/>
                <w:szCs w:val="16"/>
                <w:lang w:val="es-CO" w:eastAsia="es-CO"/>
              </w:rPr>
              <w:t xml:space="preserve"> 143</w:t>
            </w:r>
          </w:p>
        </w:tc>
        <w:tc>
          <w:tcPr>
            <w:tcW w:w="1036" w:type="dxa"/>
            <w:shd w:val="clear" w:color="auto" w:fill="auto"/>
            <w:noWrap/>
            <w:hideMark/>
          </w:tcPr>
          <w:p w14:paraId="10EC0391"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495199A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EFE378A" w14:textId="77777777" w:rsidTr="006E4B17">
        <w:trPr>
          <w:trHeight w:val="225"/>
          <w:jc w:val="center"/>
        </w:trPr>
        <w:tc>
          <w:tcPr>
            <w:tcW w:w="1270" w:type="dxa"/>
            <w:shd w:val="clear" w:color="auto" w:fill="auto"/>
            <w:noWrap/>
            <w:hideMark/>
          </w:tcPr>
          <w:p w14:paraId="389A398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w:t>
            </w:r>
          </w:p>
        </w:tc>
        <w:tc>
          <w:tcPr>
            <w:tcW w:w="1559" w:type="dxa"/>
            <w:shd w:val="clear" w:color="auto" w:fill="auto"/>
            <w:noWrap/>
            <w:hideMark/>
          </w:tcPr>
          <w:p w14:paraId="0F9E24E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técnica</w:t>
            </w:r>
          </w:p>
        </w:tc>
        <w:tc>
          <w:tcPr>
            <w:tcW w:w="2651" w:type="dxa"/>
            <w:shd w:val="clear" w:color="auto" w:fill="auto"/>
            <w:noWrap/>
            <w:hideMark/>
          </w:tcPr>
          <w:p w14:paraId="40FB37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 electrónico con filtro de ruido</w:t>
            </w:r>
          </w:p>
        </w:tc>
        <w:tc>
          <w:tcPr>
            <w:tcW w:w="1036" w:type="dxa"/>
            <w:shd w:val="clear" w:color="auto" w:fill="auto"/>
            <w:noWrap/>
            <w:hideMark/>
          </w:tcPr>
          <w:p w14:paraId="00927A7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0E71636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Bueno </w:t>
            </w:r>
          </w:p>
        </w:tc>
      </w:tr>
      <w:tr w:rsidR="00AB5198" w:rsidRPr="00520416" w14:paraId="2B8B0308" w14:textId="77777777" w:rsidTr="006E4B17">
        <w:trPr>
          <w:trHeight w:val="225"/>
          <w:jc w:val="center"/>
        </w:trPr>
        <w:tc>
          <w:tcPr>
            <w:tcW w:w="1270" w:type="dxa"/>
            <w:shd w:val="clear" w:color="auto" w:fill="auto"/>
            <w:noWrap/>
            <w:hideMark/>
          </w:tcPr>
          <w:p w14:paraId="69A56A0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w:t>
            </w:r>
          </w:p>
        </w:tc>
        <w:tc>
          <w:tcPr>
            <w:tcW w:w="1559" w:type="dxa"/>
            <w:shd w:val="clear" w:color="auto" w:fill="auto"/>
            <w:noWrap/>
            <w:hideMark/>
          </w:tcPr>
          <w:p w14:paraId="09E2972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Cuadrilla Comercial</w:t>
            </w:r>
          </w:p>
        </w:tc>
        <w:tc>
          <w:tcPr>
            <w:tcW w:w="2651" w:type="dxa"/>
            <w:shd w:val="clear" w:color="auto" w:fill="auto"/>
            <w:noWrap/>
            <w:hideMark/>
          </w:tcPr>
          <w:p w14:paraId="54CCAEB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Geófono electrónico con filtro de ruido</w:t>
            </w:r>
          </w:p>
        </w:tc>
        <w:tc>
          <w:tcPr>
            <w:tcW w:w="1036" w:type="dxa"/>
            <w:shd w:val="clear" w:color="auto" w:fill="auto"/>
            <w:noWrap/>
            <w:hideMark/>
          </w:tcPr>
          <w:p w14:paraId="4B56B71C"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c>
          <w:tcPr>
            <w:tcW w:w="992" w:type="dxa"/>
            <w:shd w:val="clear" w:color="auto" w:fill="auto"/>
            <w:noWrap/>
            <w:hideMark/>
          </w:tcPr>
          <w:p w14:paraId="58BB7BD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Bueno </w:t>
            </w:r>
          </w:p>
        </w:tc>
      </w:tr>
    </w:tbl>
    <w:p w14:paraId="0F002386" w14:textId="77777777" w:rsidR="00AB5198" w:rsidRPr="00520416" w:rsidRDefault="00AB5198" w:rsidP="00AB5198">
      <w:pPr>
        <w:pStyle w:val="Descripcin"/>
        <w:spacing w:after="0" w:line="360" w:lineRule="auto"/>
        <w:rPr>
          <w:rFonts w:cs="Arial"/>
        </w:rPr>
      </w:pPr>
      <w:r w:rsidRPr="00520416">
        <w:rPr>
          <w:rFonts w:cs="Arial"/>
        </w:rPr>
        <w:t xml:space="preserve">Fuente: </w:t>
      </w:r>
      <w:r>
        <w:rPr>
          <w:rFonts w:cs="Arial"/>
        </w:rPr>
        <w:t>SERVICIUDAD E.S.P. E.I.C.E.</w:t>
      </w:r>
    </w:p>
    <w:p w14:paraId="135F8873" w14:textId="77777777" w:rsidR="00AB5198" w:rsidRPr="00520416" w:rsidRDefault="00AB5198" w:rsidP="00AB5198">
      <w:pPr>
        <w:spacing w:line="360" w:lineRule="auto"/>
        <w:rPr>
          <w:rFonts w:ascii="Arial" w:hAnsi="Arial" w:cs="Arial"/>
        </w:rPr>
      </w:pPr>
    </w:p>
    <w:p w14:paraId="5302632A" w14:textId="77777777" w:rsidR="00AB5198" w:rsidRPr="00520416" w:rsidRDefault="00AB5198" w:rsidP="00AB5198">
      <w:pPr>
        <w:pStyle w:val="Ttulo1"/>
        <w:spacing w:line="360" w:lineRule="auto"/>
        <w:rPr>
          <w:rFonts w:cs="Arial"/>
        </w:rPr>
      </w:pPr>
      <w:bookmarkStart w:id="179" w:name="_Toc487744212"/>
      <w:bookmarkStart w:id="180" w:name="_Toc14459818"/>
      <w:r>
        <w:rPr>
          <w:rFonts w:cs="Arial"/>
        </w:rPr>
        <w:t xml:space="preserve">j) </w:t>
      </w:r>
      <w:r w:rsidRPr="00520416">
        <w:rPr>
          <w:rFonts w:cs="Arial"/>
        </w:rPr>
        <w:t>Comunicaciones.</w:t>
      </w:r>
      <w:bookmarkEnd w:id="179"/>
      <w:bookmarkEnd w:id="180"/>
    </w:p>
    <w:p w14:paraId="1DA335BA" w14:textId="77777777" w:rsidR="00AB5198" w:rsidRPr="00520416" w:rsidRDefault="00AB5198" w:rsidP="00AB5198">
      <w:pPr>
        <w:spacing w:line="360" w:lineRule="auto"/>
        <w:rPr>
          <w:rFonts w:ascii="Arial" w:hAnsi="Arial" w:cs="Arial"/>
          <w:lang w:val="es-ES" w:eastAsia="es-ES"/>
        </w:rPr>
      </w:pPr>
    </w:p>
    <w:p w14:paraId="1950D087"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Los equipos que permiten la comunicación permanente entre en el personal que evalúa el estado de la infraestructura y realiza en campo las reparaciones necesarias en una </w:t>
      </w:r>
      <w:r w:rsidRPr="00520416">
        <w:rPr>
          <w:rFonts w:ascii="Arial" w:hAnsi="Arial" w:cs="Arial"/>
        </w:rPr>
        <w:lastRenderedPageBreak/>
        <w:t>emergencia y el Comité Empresarial de Gestión de Riesgo de Desastres son los siguientes:</w:t>
      </w:r>
    </w:p>
    <w:p w14:paraId="4C5C881C" w14:textId="77777777" w:rsidR="00AB5198" w:rsidRDefault="00AB5198" w:rsidP="00AB5198">
      <w:pPr>
        <w:pStyle w:val="Descripcin"/>
        <w:spacing w:after="0" w:line="360" w:lineRule="auto"/>
        <w:rPr>
          <w:rFonts w:cs="Arial"/>
        </w:rPr>
      </w:pPr>
      <w:bookmarkStart w:id="181" w:name="_Toc487744154"/>
      <w:commentRangeStart w:id="18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43</w:t>
      </w:r>
      <w:r w:rsidR="008A53E7" w:rsidRPr="00520416">
        <w:rPr>
          <w:rFonts w:cs="Arial"/>
        </w:rPr>
        <w:fldChar w:fldCharType="end"/>
      </w:r>
      <w:r w:rsidRPr="00520416">
        <w:rPr>
          <w:rFonts w:cs="Arial"/>
        </w:rPr>
        <w:t xml:space="preserve">. Equipos de comunicación </w:t>
      </w:r>
      <w:r>
        <w:rPr>
          <w:rFonts w:cs="Arial"/>
        </w:rPr>
        <w:t>empresariales</w:t>
      </w:r>
      <w:bookmarkEnd w:id="181"/>
      <w:commentRangeEnd w:id="182"/>
      <w:r w:rsidR="00AE3910">
        <w:rPr>
          <w:rStyle w:val="Refdecomentario"/>
          <w:rFonts w:ascii="Times New Roman" w:hAnsi="Times New Roman"/>
          <w:i w:val="0"/>
          <w:iCs w:val="0"/>
          <w:color w:val="auto"/>
        </w:rPr>
        <w:commentReference w:id="182"/>
      </w:r>
    </w:p>
    <w:p w14:paraId="14DE7570" w14:textId="77777777" w:rsidR="00AB5198" w:rsidRPr="00D94FF6" w:rsidRDefault="00AB5198" w:rsidP="00AB5198"/>
    <w:tbl>
      <w:tblPr>
        <w:tblW w:w="499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18"/>
        <w:gridCol w:w="1720"/>
        <w:gridCol w:w="1260"/>
      </w:tblGrid>
      <w:tr w:rsidR="00AB5198" w:rsidRPr="00520416" w14:paraId="726E3628" w14:textId="77777777" w:rsidTr="006E4B17">
        <w:trPr>
          <w:trHeight w:val="450"/>
          <w:tblHeader/>
          <w:jc w:val="center"/>
        </w:trPr>
        <w:tc>
          <w:tcPr>
            <w:tcW w:w="2018" w:type="dxa"/>
            <w:shd w:val="clear" w:color="auto" w:fill="auto"/>
            <w:vAlign w:val="center"/>
            <w:hideMark/>
          </w:tcPr>
          <w:p w14:paraId="354C064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Subgerencia</w:t>
            </w:r>
          </w:p>
        </w:tc>
        <w:tc>
          <w:tcPr>
            <w:tcW w:w="1720" w:type="dxa"/>
            <w:shd w:val="clear" w:color="auto" w:fill="auto"/>
            <w:vAlign w:val="center"/>
            <w:hideMark/>
          </w:tcPr>
          <w:p w14:paraId="409AB627"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Cargo</w:t>
            </w:r>
          </w:p>
        </w:tc>
        <w:tc>
          <w:tcPr>
            <w:tcW w:w="1260" w:type="dxa"/>
            <w:shd w:val="clear" w:color="auto" w:fill="auto"/>
            <w:vAlign w:val="center"/>
            <w:hideMark/>
          </w:tcPr>
          <w:p w14:paraId="0A4ACB8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 Celular</w:t>
            </w:r>
          </w:p>
        </w:tc>
      </w:tr>
      <w:tr w:rsidR="00AB5198" w:rsidRPr="00520416" w14:paraId="2F0ABA5D" w14:textId="77777777" w:rsidTr="006E4B17">
        <w:trPr>
          <w:trHeight w:val="225"/>
          <w:jc w:val="center"/>
        </w:trPr>
        <w:tc>
          <w:tcPr>
            <w:tcW w:w="2018" w:type="dxa"/>
            <w:shd w:val="clear" w:color="auto" w:fill="auto"/>
            <w:vAlign w:val="center"/>
            <w:hideMark/>
          </w:tcPr>
          <w:p w14:paraId="0920870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3FE80F8C"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44A9541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3148902059</w:t>
            </w:r>
          </w:p>
        </w:tc>
      </w:tr>
      <w:tr w:rsidR="00AB5198" w:rsidRPr="00520416" w14:paraId="174DE949" w14:textId="77777777" w:rsidTr="006E4B17">
        <w:trPr>
          <w:trHeight w:val="450"/>
          <w:jc w:val="center"/>
        </w:trPr>
        <w:tc>
          <w:tcPr>
            <w:tcW w:w="2018" w:type="dxa"/>
            <w:shd w:val="clear" w:color="auto" w:fill="auto"/>
            <w:vAlign w:val="center"/>
            <w:hideMark/>
          </w:tcPr>
          <w:p w14:paraId="499C3F6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0A382B8E"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27EBACB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3148289784</w:t>
            </w:r>
          </w:p>
        </w:tc>
      </w:tr>
      <w:tr w:rsidR="00AB5198" w:rsidRPr="00520416" w14:paraId="09F46986" w14:textId="77777777" w:rsidTr="006E4B17">
        <w:trPr>
          <w:trHeight w:val="450"/>
          <w:jc w:val="center"/>
        </w:trPr>
        <w:tc>
          <w:tcPr>
            <w:tcW w:w="2018" w:type="dxa"/>
            <w:shd w:val="clear" w:color="auto" w:fill="auto"/>
            <w:vAlign w:val="center"/>
            <w:hideMark/>
          </w:tcPr>
          <w:p w14:paraId="22FB523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1E8DC067"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F1B00A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3148902016</w:t>
            </w:r>
          </w:p>
        </w:tc>
      </w:tr>
      <w:tr w:rsidR="00AB5198" w:rsidRPr="00520416" w14:paraId="2B1BFC68" w14:textId="77777777" w:rsidTr="006E4B17">
        <w:trPr>
          <w:trHeight w:val="450"/>
          <w:jc w:val="center"/>
        </w:trPr>
        <w:tc>
          <w:tcPr>
            <w:tcW w:w="2018" w:type="dxa"/>
            <w:shd w:val="clear" w:color="auto" w:fill="auto"/>
            <w:vAlign w:val="center"/>
            <w:hideMark/>
          </w:tcPr>
          <w:p w14:paraId="0080FA4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6F0DF292"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051FAC2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3148902046</w:t>
            </w:r>
          </w:p>
        </w:tc>
      </w:tr>
      <w:tr w:rsidR="00AB5198" w:rsidRPr="00520416" w14:paraId="762E9DEC" w14:textId="77777777" w:rsidTr="006E4B17">
        <w:trPr>
          <w:trHeight w:val="450"/>
          <w:jc w:val="center"/>
        </w:trPr>
        <w:tc>
          <w:tcPr>
            <w:tcW w:w="2018" w:type="dxa"/>
            <w:shd w:val="clear" w:color="auto" w:fill="auto"/>
            <w:vAlign w:val="center"/>
            <w:hideMark/>
          </w:tcPr>
          <w:p w14:paraId="6BAEEA0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305452D4"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2DFA4B7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3148902025</w:t>
            </w:r>
          </w:p>
        </w:tc>
      </w:tr>
      <w:tr w:rsidR="00AB5198" w:rsidRPr="00520416" w14:paraId="44BCB230" w14:textId="77777777" w:rsidTr="006E4B17">
        <w:trPr>
          <w:trHeight w:val="450"/>
          <w:jc w:val="center"/>
        </w:trPr>
        <w:tc>
          <w:tcPr>
            <w:tcW w:w="2018" w:type="dxa"/>
            <w:shd w:val="clear" w:color="auto" w:fill="auto"/>
            <w:vAlign w:val="center"/>
            <w:hideMark/>
          </w:tcPr>
          <w:p w14:paraId="756D6A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01A29079"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548D1DC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3148289787</w:t>
            </w:r>
          </w:p>
        </w:tc>
      </w:tr>
      <w:tr w:rsidR="00AB5198" w:rsidRPr="00520416" w14:paraId="0BD46757" w14:textId="77777777" w:rsidTr="006E4B17">
        <w:trPr>
          <w:trHeight w:val="225"/>
          <w:jc w:val="center"/>
        </w:trPr>
        <w:tc>
          <w:tcPr>
            <w:tcW w:w="2018" w:type="dxa"/>
            <w:shd w:val="clear" w:color="auto" w:fill="auto"/>
            <w:vAlign w:val="center"/>
            <w:hideMark/>
          </w:tcPr>
          <w:p w14:paraId="160CBE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01FA864E"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02FF00F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3148902045</w:t>
            </w:r>
          </w:p>
        </w:tc>
      </w:tr>
      <w:tr w:rsidR="00AB5198" w:rsidRPr="00520416" w14:paraId="51495C60" w14:textId="77777777" w:rsidTr="006E4B17">
        <w:trPr>
          <w:trHeight w:val="225"/>
          <w:jc w:val="center"/>
        </w:trPr>
        <w:tc>
          <w:tcPr>
            <w:tcW w:w="2018" w:type="dxa"/>
            <w:shd w:val="clear" w:color="auto" w:fill="auto"/>
            <w:vAlign w:val="center"/>
            <w:hideMark/>
          </w:tcPr>
          <w:p w14:paraId="6E8D1EC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36E2E15A"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8EC035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3148902018</w:t>
            </w:r>
          </w:p>
        </w:tc>
      </w:tr>
      <w:tr w:rsidR="00AB5198" w:rsidRPr="00520416" w14:paraId="6818330B" w14:textId="77777777" w:rsidTr="006E4B17">
        <w:trPr>
          <w:trHeight w:val="450"/>
          <w:jc w:val="center"/>
        </w:trPr>
        <w:tc>
          <w:tcPr>
            <w:tcW w:w="2018" w:type="dxa"/>
            <w:shd w:val="clear" w:color="auto" w:fill="auto"/>
            <w:vAlign w:val="center"/>
            <w:hideMark/>
          </w:tcPr>
          <w:p w14:paraId="0669B01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1F93F97B"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0AD6A8D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3148289785</w:t>
            </w:r>
          </w:p>
        </w:tc>
      </w:tr>
      <w:tr w:rsidR="00AB5198" w:rsidRPr="00520416" w14:paraId="622BAFE1" w14:textId="77777777" w:rsidTr="006E4B17">
        <w:trPr>
          <w:trHeight w:val="225"/>
          <w:jc w:val="center"/>
        </w:trPr>
        <w:tc>
          <w:tcPr>
            <w:tcW w:w="2018" w:type="dxa"/>
            <w:shd w:val="clear" w:color="auto" w:fill="auto"/>
            <w:vAlign w:val="center"/>
            <w:hideMark/>
          </w:tcPr>
          <w:p w14:paraId="036B1F4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3F9B2741"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3E3DC14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3148902010</w:t>
            </w:r>
          </w:p>
        </w:tc>
      </w:tr>
      <w:tr w:rsidR="00AB5198" w:rsidRPr="00520416" w14:paraId="6FC9FBE4" w14:textId="77777777" w:rsidTr="006E4B17">
        <w:trPr>
          <w:trHeight w:val="225"/>
          <w:jc w:val="center"/>
        </w:trPr>
        <w:tc>
          <w:tcPr>
            <w:tcW w:w="2018" w:type="dxa"/>
            <w:shd w:val="clear" w:color="auto" w:fill="auto"/>
            <w:vAlign w:val="center"/>
            <w:hideMark/>
          </w:tcPr>
          <w:p w14:paraId="41073FB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4E23A49F"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486F457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3148289770</w:t>
            </w:r>
          </w:p>
        </w:tc>
      </w:tr>
      <w:tr w:rsidR="00AB5198" w:rsidRPr="00520416" w14:paraId="7440C999" w14:textId="77777777" w:rsidTr="006E4B17">
        <w:trPr>
          <w:trHeight w:val="225"/>
          <w:jc w:val="center"/>
        </w:trPr>
        <w:tc>
          <w:tcPr>
            <w:tcW w:w="2018" w:type="dxa"/>
            <w:shd w:val="clear" w:color="auto" w:fill="auto"/>
            <w:vAlign w:val="center"/>
            <w:hideMark/>
          </w:tcPr>
          <w:p w14:paraId="32D1431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21081E3B"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4F7C727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3148902060</w:t>
            </w:r>
          </w:p>
        </w:tc>
      </w:tr>
      <w:tr w:rsidR="00AB5198" w:rsidRPr="00520416" w14:paraId="0ACCC967" w14:textId="77777777" w:rsidTr="006E4B17">
        <w:trPr>
          <w:trHeight w:val="450"/>
          <w:jc w:val="center"/>
        </w:trPr>
        <w:tc>
          <w:tcPr>
            <w:tcW w:w="2018" w:type="dxa"/>
            <w:shd w:val="clear" w:color="auto" w:fill="auto"/>
            <w:vAlign w:val="center"/>
            <w:hideMark/>
          </w:tcPr>
          <w:p w14:paraId="7482E88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hideMark/>
          </w:tcPr>
          <w:p w14:paraId="5D1F0C8F"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Fontanero </w:t>
            </w:r>
          </w:p>
        </w:tc>
        <w:tc>
          <w:tcPr>
            <w:tcW w:w="1260" w:type="dxa"/>
            <w:shd w:val="clear" w:color="auto" w:fill="auto"/>
            <w:noWrap/>
            <w:vAlign w:val="center"/>
            <w:hideMark/>
          </w:tcPr>
          <w:p w14:paraId="0B31A67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3148902011</w:t>
            </w:r>
          </w:p>
        </w:tc>
      </w:tr>
      <w:tr w:rsidR="00AB5198" w:rsidRPr="00520416" w14:paraId="7A4657A4" w14:textId="77777777" w:rsidTr="006E4B17">
        <w:trPr>
          <w:trHeight w:val="225"/>
          <w:jc w:val="center"/>
        </w:trPr>
        <w:tc>
          <w:tcPr>
            <w:tcW w:w="2018" w:type="dxa"/>
            <w:shd w:val="clear" w:color="auto" w:fill="auto"/>
            <w:vAlign w:val="center"/>
            <w:hideMark/>
          </w:tcPr>
          <w:p w14:paraId="6D572C8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Comercial</w:t>
            </w:r>
          </w:p>
        </w:tc>
        <w:tc>
          <w:tcPr>
            <w:tcW w:w="1720" w:type="dxa"/>
            <w:shd w:val="clear" w:color="auto" w:fill="auto"/>
            <w:vAlign w:val="center"/>
            <w:hideMark/>
          </w:tcPr>
          <w:p w14:paraId="445485D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Técnico</w:t>
            </w:r>
          </w:p>
        </w:tc>
        <w:tc>
          <w:tcPr>
            <w:tcW w:w="1260" w:type="dxa"/>
            <w:shd w:val="clear" w:color="auto" w:fill="auto"/>
            <w:noWrap/>
            <w:vAlign w:val="center"/>
            <w:hideMark/>
          </w:tcPr>
          <w:p w14:paraId="799F95E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3148902057</w:t>
            </w:r>
          </w:p>
        </w:tc>
      </w:tr>
      <w:tr w:rsidR="00AB5198" w:rsidRPr="00520416" w14:paraId="7993E996" w14:textId="77777777" w:rsidTr="006E4B17">
        <w:trPr>
          <w:trHeight w:val="450"/>
          <w:jc w:val="center"/>
        </w:trPr>
        <w:tc>
          <w:tcPr>
            <w:tcW w:w="2018" w:type="dxa"/>
            <w:shd w:val="clear" w:color="auto" w:fill="auto"/>
            <w:vAlign w:val="center"/>
            <w:hideMark/>
          </w:tcPr>
          <w:p w14:paraId="779D2C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63C8040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Supervisor acueducto - </w:t>
            </w:r>
          </w:p>
        </w:tc>
        <w:tc>
          <w:tcPr>
            <w:tcW w:w="1260" w:type="dxa"/>
            <w:shd w:val="clear" w:color="auto" w:fill="auto"/>
            <w:noWrap/>
            <w:vAlign w:val="center"/>
            <w:hideMark/>
          </w:tcPr>
          <w:p w14:paraId="0B4F3A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3148902038</w:t>
            </w:r>
          </w:p>
        </w:tc>
      </w:tr>
      <w:tr w:rsidR="00AB5198" w:rsidRPr="00520416" w14:paraId="134F3EEB" w14:textId="77777777" w:rsidTr="006E4B17">
        <w:trPr>
          <w:trHeight w:val="450"/>
          <w:jc w:val="center"/>
        </w:trPr>
        <w:tc>
          <w:tcPr>
            <w:tcW w:w="2018" w:type="dxa"/>
            <w:shd w:val="clear" w:color="auto" w:fill="auto"/>
            <w:vAlign w:val="center"/>
            <w:hideMark/>
          </w:tcPr>
          <w:p w14:paraId="3A7523B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3AE8FA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acueducto - Técnica</w:t>
            </w:r>
          </w:p>
        </w:tc>
        <w:tc>
          <w:tcPr>
            <w:tcW w:w="1260" w:type="dxa"/>
            <w:shd w:val="clear" w:color="auto" w:fill="auto"/>
            <w:noWrap/>
            <w:vAlign w:val="center"/>
            <w:hideMark/>
          </w:tcPr>
          <w:p w14:paraId="16DC0F9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3148902022</w:t>
            </w:r>
          </w:p>
        </w:tc>
      </w:tr>
      <w:tr w:rsidR="00AB5198" w:rsidRPr="00520416" w14:paraId="75B6EF02" w14:textId="77777777" w:rsidTr="006E4B17">
        <w:trPr>
          <w:trHeight w:val="450"/>
          <w:jc w:val="center"/>
        </w:trPr>
        <w:tc>
          <w:tcPr>
            <w:tcW w:w="2018" w:type="dxa"/>
            <w:shd w:val="clear" w:color="auto" w:fill="auto"/>
            <w:vAlign w:val="center"/>
            <w:hideMark/>
          </w:tcPr>
          <w:p w14:paraId="622D8B2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083FF91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alcantarillado</w:t>
            </w:r>
          </w:p>
        </w:tc>
        <w:tc>
          <w:tcPr>
            <w:tcW w:w="1260" w:type="dxa"/>
            <w:shd w:val="clear" w:color="auto" w:fill="auto"/>
            <w:noWrap/>
            <w:vAlign w:val="center"/>
            <w:hideMark/>
          </w:tcPr>
          <w:p w14:paraId="19448BE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3103519834</w:t>
            </w:r>
          </w:p>
        </w:tc>
      </w:tr>
      <w:tr w:rsidR="00AB5198" w:rsidRPr="00520416" w14:paraId="620851FF" w14:textId="77777777" w:rsidTr="006E4B17">
        <w:trPr>
          <w:trHeight w:val="225"/>
          <w:jc w:val="center"/>
        </w:trPr>
        <w:tc>
          <w:tcPr>
            <w:tcW w:w="2018" w:type="dxa"/>
            <w:shd w:val="clear" w:color="auto" w:fill="auto"/>
            <w:vAlign w:val="center"/>
            <w:hideMark/>
          </w:tcPr>
          <w:p w14:paraId="05FC096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31008636"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Supervisor Aseo</w:t>
            </w:r>
          </w:p>
        </w:tc>
        <w:tc>
          <w:tcPr>
            <w:tcW w:w="1260" w:type="dxa"/>
            <w:shd w:val="clear" w:color="auto" w:fill="auto"/>
            <w:noWrap/>
            <w:vAlign w:val="center"/>
            <w:hideMark/>
          </w:tcPr>
          <w:p w14:paraId="7C29936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3148902027</w:t>
            </w:r>
          </w:p>
        </w:tc>
      </w:tr>
      <w:tr w:rsidR="00AB5198" w:rsidRPr="00520416" w14:paraId="7280BC96" w14:textId="77777777" w:rsidTr="006E4B17">
        <w:trPr>
          <w:trHeight w:val="449"/>
          <w:jc w:val="center"/>
        </w:trPr>
        <w:tc>
          <w:tcPr>
            <w:tcW w:w="2018" w:type="dxa"/>
            <w:shd w:val="clear" w:color="auto" w:fill="auto"/>
            <w:vAlign w:val="center"/>
            <w:hideMark/>
          </w:tcPr>
          <w:p w14:paraId="743E886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1E04301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Supervisor contratista</w:t>
            </w:r>
          </w:p>
        </w:tc>
        <w:tc>
          <w:tcPr>
            <w:tcW w:w="1260" w:type="dxa"/>
            <w:shd w:val="clear" w:color="auto" w:fill="auto"/>
            <w:noWrap/>
            <w:vAlign w:val="center"/>
            <w:hideMark/>
          </w:tcPr>
          <w:p w14:paraId="21B687B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3148902028</w:t>
            </w:r>
          </w:p>
        </w:tc>
      </w:tr>
      <w:tr w:rsidR="00AB5198" w:rsidRPr="00520416" w14:paraId="30002714" w14:textId="77777777" w:rsidTr="006E4B17">
        <w:trPr>
          <w:trHeight w:val="225"/>
          <w:jc w:val="center"/>
        </w:trPr>
        <w:tc>
          <w:tcPr>
            <w:tcW w:w="2018" w:type="dxa"/>
            <w:shd w:val="clear" w:color="auto" w:fill="auto"/>
            <w:vAlign w:val="center"/>
            <w:hideMark/>
          </w:tcPr>
          <w:p w14:paraId="4FCFA92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hideMark/>
          </w:tcPr>
          <w:p w14:paraId="6C99DF5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Técnico </w:t>
            </w:r>
          </w:p>
        </w:tc>
        <w:tc>
          <w:tcPr>
            <w:tcW w:w="1260" w:type="dxa"/>
            <w:shd w:val="clear" w:color="auto" w:fill="auto"/>
            <w:noWrap/>
            <w:vAlign w:val="center"/>
            <w:hideMark/>
          </w:tcPr>
          <w:p w14:paraId="661ADF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3148902054</w:t>
            </w:r>
          </w:p>
        </w:tc>
      </w:tr>
      <w:tr w:rsidR="00AB5198" w:rsidRPr="00520416" w14:paraId="54410475" w14:textId="77777777" w:rsidTr="006E4B17">
        <w:trPr>
          <w:trHeight w:val="225"/>
          <w:jc w:val="center"/>
        </w:trPr>
        <w:tc>
          <w:tcPr>
            <w:tcW w:w="2018" w:type="dxa"/>
            <w:shd w:val="clear" w:color="auto" w:fill="auto"/>
            <w:vAlign w:val="center"/>
          </w:tcPr>
          <w:p w14:paraId="10E7FCD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Subgerencia Técnica</w:t>
            </w:r>
          </w:p>
        </w:tc>
        <w:tc>
          <w:tcPr>
            <w:tcW w:w="1720" w:type="dxa"/>
            <w:shd w:val="clear" w:color="auto" w:fill="auto"/>
            <w:vAlign w:val="center"/>
          </w:tcPr>
          <w:p w14:paraId="2EDB7E0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Jefe cuadrilla - A</w:t>
            </w:r>
            <w:r>
              <w:rPr>
                <w:rFonts w:ascii="Arial" w:hAnsi="Arial" w:cs="Arial"/>
                <w:sz w:val="16"/>
                <w:szCs w:val="16"/>
                <w:lang w:val="es-CO" w:eastAsia="es-CO"/>
              </w:rPr>
              <w:t>seo</w:t>
            </w:r>
          </w:p>
        </w:tc>
        <w:tc>
          <w:tcPr>
            <w:tcW w:w="1260" w:type="dxa"/>
            <w:shd w:val="clear" w:color="auto" w:fill="auto"/>
            <w:noWrap/>
            <w:vAlign w:val="center"/>
          </w:tcPr>
          <w:p w14:paraId="357E95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3148902053</w:t>
            </w:r>
          </w:p>
        </w:tc>
      </w:tr>
    </w:tbl>
    <w:p w14:paraId="5D54EAF2"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DC63C14" w14:textId="77777777" w:rsidR="00AB5198" w:rsidRPr="00520416" w:rsidRDefault="00AB5198" w:rsidP="00AB5198">
      <w:pPr>
        <w:spacing w:line="360" w:lineRule="auto"/>
        <w:jc w:val="both"/>
        <w:rPr>
          <w:rFonts w:ascii="Arial" w:hAnsi="Arial" w:cs="Arial"/>
        </w:rPr>
      </w:pPr>
    </w:p>
    <w:p w14:paraId="58FB8FE6" w14:textId="77777777" w:rsidR="00AB5198" w:rsidRPr="00520416" w:rsidRDefault="00AB5198" w:rsidP="008C5F5E">
      <w:pPr>
        <w:pStyle w:val="Ttulo1"/>
        <w:numPr>
          <w:ilvl w:val="0"/>
          <w:numId w:val="19"/>
        </w:numPr>
        <w:spacing w:line="360" w:lineRule="auto"/>
        <w:rPr>
          <w:rFonts w:cs="Arial"/>
        </w:rPr>
      </w:pPr>
      <w:bookmarkStart w:id="183" w:name="_Toc487744213"/>
      <w:bookmarkStart w:id="184" w:name="_Toc14459819"/>
      <w:r w:rsidRPr="00520416">
        <w:rPr>
          <w:rFonts w:cs="Arial"/>
        </w:rPr>
        <w:t>Sistemas de monitoreo.</w:t>
      </w:r>
      <w:bookmarkEnd w:id="183"/>
      <w:bookmarkEnd w:id="184"/>
    </w:p>
    <w:p w14:paraId="45CC5314" w14:textId="77777777" w:rsidR="00AB5198" w:rsidRPr="00520416" w:rsidRDefault="00AB5198" w:rsidP="00AB5198">
      <w:pPr>
        <w:spacing w:line="360" w:lineRule="auto"/>
        <w:rPr>
          <w:rFonts w:ascii="Arial" w:hAnsi="Arial" w:cs="Arial"/>
        </w:rPr>
      </w:pPr>
    </w:p>
    <w:p w14:paraId="4A9C0F04" w14:textId="77777777" w:rsidR="00AB5198" w:rsidRPr="00520416"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tiene una “</w:t>
      </w:r>
      <w:r w:rsidRPr="00520416">
        <w:rPr>
          <w:rFonts w:ascii="Arial" w:hAnsi="Arial" w:cs="Arial"/>
          <w:i/>
        </w:rPr>
        <w:t>central</w:t>
      </w:r>
      <w:r w:rsidRPr="00520416">
        <w:rPr>
          <w:rFonts w:ascii="Arial" w:hAnsi="Arial" w:cs="Arial"/>
        </w:rPr>
        <w:t>” donde se recibe, almacena y comunica de manera constante toda la información operativa de la empresa como lo son bitácoras de caudales, niveles de tanques, lecturas de macro</w:t>
      </w:r>
      <w:r>
        <w:rPr>
          <w:rFonts w:ascii="Arial" w:hAnsi="Arial" w:cs="Arial"/>
        </w:rPr>
        <w:t xml:space="preserve"> - </w:t>
      </w:r>
      <w:r w:rsidRPr="00520416">
        <w:rPr>
          <w:rFonts w:ascii="Arial" w:hAnsi="Arial" w:cs="Arial"/>
        </w:rPr>
        <w:t>medidores, entre otros. La “</w:t>
      </w:r>
      <w:r w:rsidRPr="00520416">
        <w:rPr>
          <w:rFonts w:ascii="Arial" w:hAnsi="Arial" w:cs="Arial"/>
          <w:i/>
        </w:rPr>
        <w:t>central</w:t>
      </w:r>
      <w:r w:rsidRPr="00520416">
        <w:rPr>
          <w:rFonts w:ascii="Arial" w:hAnsi="Arial" w:cs="Arial"/>
        </w:rPr>
        <w:t>” genera las alarmas pertinentes en caso de afectaciones en la calidad, cantidad y continuidad de manera perm</w:t>
      </w:r>
      <w:r>
        <w:rPr>
          <w:rFonts w:ascii="Arial" w:hAnsi="Arial" w:cs="Arial"/>
        </w:rPr>
        <w:t xml:space="preserve">anente a través de un grupo de </w:t>
      </w:r>
      <w:proofErr w:type="spellStart"/>
      <w:r>
        <w:rPr>
          <w:rFonts w:ascii="Arial" w:hAnsi="Arial" w:cs="Arial"/>
        </w:rPr>
        <w:t>W</w:t>
      </w:r>
      <w:r w:rsidRPr="00520416">
        <w:rPr>
          <w:rFonts w:ascii="Arial" w:hAnsi="Arial" w:cs="Arial"/>
        </w:rPr>
        <w:t>hat</w:t>
      </w:r>
      <w:r>
        <w:rPr>
          <w:rFonts w:ascii="Arial" w:hAnsi="Arial" w:cs="Arial"/>
        </w:rPr>
        <w:t>s</w:t>
      </w:r>
      <w:proofErr w:type="spellEnd"/>
      <w:r>
        <w:rPr>
          <w:rFonts w:ascii="Arial" w:hAnsi="Arial" w:cs="Arial"/>
        </w:rPr>
        <w:t xml:space="preserve"> A</w:t>
      </w:r>
      <w:r w:rsidRPr="00520416">
        <w:rPr>
          <w:rFonts w:ascii="Arial" w:hAnsi="Arial" w:cs="Arial"/>
        </w:rPr>
        <w:t xml:space="preserve">pp, en lo que se encuentran los líderes de cada uno de los procesos de la empresa y a los miembros del Comité Empresarial de Gestión de Riesgo de Desastres. De acuerdo a lo anterior el medio para trasmitir la alarma es el celular. </w:t>
      </w:r>
    </w:p>
    <w:p w14:paraId="5FF8E3BE" w14:textId="77777777" w:rsidR="00AB5198" w:rsidRPr="00520416" w:rsidRDefault="00AB5198" w:rsidP="00AB5198">
      <w:pPr>
        <w:spacing w:line="360" w:lineRule="auto"/>
        <w:jc w:val="both"/>
        <w:rPr>
          <w:rFonts w:ascii="Arial" w:hAnsi="Arial" w:cs="Arial"/>
        </w:rPr>
      </w:pPr>
    </w:p>
    <w:p w14:paraId="6A45E150" w14:textId="77777777" w:rsidR="00AB5198" w:rsidRPr="00520416" w:rsidRDefault="00AB5198" w:rsidP="00AB5198">
      <w:pPr>
        <w:spacing w:line="360" w:lineRule="auto"/>
        <w:jc w:val="both"/>
        <w:rPr>
          <w:rFonts w:ascii="Arial" w:hAnsi="Arial" w:cs="Arial"/>
        </w:rPr>
      </w:pPr>
      <w:r w:rsidRPr="00520416">
        <w:rPr>
          <w:rFonts w:ascii="Arial" w:hAnsi="Arial" w:cs="Arial"/>
        </w:rPr>
        <w:t>Adicionalmente, la calidad de agua es registrada permanentemente por el bacteriólogo del laboratorio quien le entrega diariamente al técnico en muestras de la empresa en archivo digital los resultados de las muestras, este a su vez si se presenta anomalías informa de manera personal al Profesional Especializado de Acueducto y al Subgerente Técnico y Operativo.</w:t>
      </w:r>
    </w:p>
    <w:p w14:paraId="15E1AC7B" w14:textId="77777777" w:rsidR="00AB5198" w:rsidRDefault="00AB5198" w:rsidP="00AB5198"/>
    <w:p w14:paraId="0DA2AC2D" w14:textId="77777777" w:rsidR="00AB5198" w:rsidRPr="00002725" w:rsidRDefault="00AB5198" w:rsidP="008C5F5E">
      <w:pPr>
        <w:pStyle w:val="Ttulo1"/>
        <w:numPr>
          <w:ilvl w:val="0"/>
          <w:numId w:val="19"/>
        </w:numPr>
        <w:spacing w:line="360" w:lineRule="auto"/>
        <w:rPr>
          <w:rFonts w:cs="Arial"/>
        </w:rPr>
      </w:pPr>
      <w:bookmarkStart w:id="185" w:name="_Toc487744214"/>
      <w:bookmarkStart w:id="186" w:name="_Toc14459820"/>
      <w:r w:rsidRPr="00002725">
        <w:rPr>
          <w:rFonts w:cs="Arial"/>
        </w:rPr>
        <w:t>Hidrantes y otros equipos para atención de emergencias.</w:t>
      </w:r>
      <w:bookmarkEnd w:id="185"/>
      <w:bookmarkEnd w:id="186"/>
    </w:p>
    <w:p w14:paraId="34B3E462" w14:textId="77777777" w:rsidR="00AB5198" w:rsidRPr="00520416" w:rsidRDefault="00AB5198" w:rsidP="00AB5198">
      <w:pPr>
        <w:spacing w:line="360" w:lineRule="auto"/>
        <w:ind w:left="360"/>
        <w:rPr>
          <w:rFonts w:ascii="Arial" w:hAnsi="Arial" w:cs="Arial"/>
        </w:rPr>
      </w:pPr>
    </w:p>
    <w:p w14:paraId="744D599E" w14:textId="77777777" w:rsidR="00AB5198"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tiene a su disposición una serie de elementos y herramientas para mantener en funcionamiento los hidrantes del municipio de Dosquebradas, los cuales son:</w:t>
      </w:r>
    </w:p>
    <w:p w14:paraId="5673F051" w14:textId="77777777" w:rsidR="00AB5198" w:rsidRPr="00520416" w:rsidRDefault="00AB5198" w:rsidP="00AB5198">
      <w:pPr>
        <w:spacing w:line="360" w:lineRule="auto"/>
        <w:jc w:val="both"/>
        <w:rPr>
          <w:rFonts w:ascii="Arial" w:hAnsi="Arial" w:cs="Arial"/>
        </w:rPr>
      </w:pPr>
    </w:p>
    <w:p w14:paraId="38D73F40" w14:textId="77777777" w:rsidR="00AB5198" w:rsidRPr="00520416" w:rsidRDefault="00AB5198" w:rsidP="00AB5198">
      <w:pPr>
        <w:pStyle w:val="Prrafodelista"/>
        <w:numPr>
          <w:ilvl w:val="0"/>
          <w:numId w:val="6"/>
        </w:numPr>
        <w:spacing w:line="360" w:lineRule="auto"/>
        <w:jc w:val="both"/>
        <w:rPr>
          <w:rFonts w:cs="Arial"/>
        </w:rPr>
      </w:pPr>
      <w:r w:rsidRPr="00520416">
        <w:rPr>
          <w:rFonts w:cs="Arial"/>
        </w:rPr>
        <w:t>Llaves especiales para hidrantes de doble boca</w:t>
      </w:r>
    </w:p>
    <w:p w14:paraId="34A23C56" w14:textId="77777777" w:rsidR="00AB5198" w:rsidRPr="00520416" w:rsidRDefault="00AB5198" w:rsidP="00AB5198">
      <w:pPr>
        <w:pStyle w:val="Prrafodelista"/>
        <w:numPr>
          <w:ilvl w:val="0"/>
          <w:numId w:val="6"/>
        </w:numPr>
        <w:spacing w:line="360" w:lineRule="auto"/>
        <w:jc w:val="both"/>
        <w:rPr>
          <w:rFonts w:cs="Arial"/>
        </w:rPr>
      </w:pPr>
      <w:r w:rsidRPr="00520416">
        <w:rPr>
          <w:rFonts w:cs="Arial"/>
        </w:rPr>
        <w:t>Llaves de tubo números 8 y 10</w:t>
      </w:r>
    </w:p>
    <w:p w14:paraId="4EF19106" w14:textId="77777777" w:rsidR="00AB5198" w:rsidRPr="00520416" w:rsidRDefault="00AB5198" w:rsidP="00AB5198">
      <w:pPr>
        <w:pStyle w:val="Prrafodelista"/>
        <w:numPr>
          <w:ilvl w:val="0"/>
          <w:numId w:val="6"/>
        </w:numPr>
        <w:spacing w:line="360" w:lineRule="auto"/>
        <w:jc w:val="both"/>
        <w:rPr>
          <w:rFonts w:cs="Arial"/>
        </w:rPr>
      </w:pPr>
      <w:r w:rsidRPr="00520416">
        <w:rPr>
          <w:rFonts w:cs="Arial"/>
        </w:rPr>
        <w:lastRenderedPageBreak/>
        <w:t>Manómetros acoplados para tomas instantáneas  de presión</w:t>
      </w:r>
    </w:p>
    <w:p w14:paraId="24556E98" w14:textId="77777777" w:rsidR="00AB5198" w:rsidRPr="00520416" w:rsidRDefault="00AB5198" w:rsidP="00AB5198">
      <w:pPr>
        <w:spacing w:line="360" w:lineRule="auto"/>
        <w:jc w:val="both"/>
        <w:rPr>
          <w:rFonts w:ascii="Arial" w:hAnsi="Arial" w:cs="Arial"/>
        </w:rPr>
      </w:pPr>
    </w:p>
    <w:p w14:paraId="7C8087C5" w14:textId="77777777" w:rsidR="00AB5198" w:rsidRPr="00520416" w:rsidRDefault="00AB5198" w:rsidP="00AB5198">
      <w:pPr>
        <w:spacing w:line="360" w:lineRule="auto"/>
        <w:jc w:val="both"/>
        <w:rPr>
          <w:rFonts w:ascii="Arial" w:hAnsi="Arial" w:cs="Arial"/>
        </w:rPr>
      </w:pPr>
      <w:r w:rsidRPr="00520416">
        <w:rPr>
          <w:rFonts w:ascii="Arial" w:hAnsi="Arial" w:cs="Arial"/>
        </w:rPr>
        <w:t>Para llevar los servicios públicos domiciliarios a los albergues temporales se requiere la existencia de tanques limpios y desinfectados para que se conserve la calidad del agua suministrada.</w:t>
      </w:r>
    </w:p>
    <w:p w14:paraId="69E58680" w14:textId="77777777" w:rsidR="00AB5198" w:rsidRPr="00520416" w:rsidRDefault="00AB5198" w:rsidP="00AB5198">
      <w:pPr>
        <w:spacing w:line="360" w:lineRule="auto"/>
        <w:jc w:val="both"/>
        <w:rPr>
          <w:rFonts w:ascii="Arial" w:hAnsi="Arial" w:cs="Arial"/>
        </w:rPr>
      </w:pPr>
    </w:p>
    <w:p w14:paraId="2565D91C" w14:textId="77777777" w:rsidR="00AB5198" w:rsidRPr="00520416" w:rsidRDefault="00AB5198" w:rsidP="00AB5198">
      <w:pPr>
        <w:pStyle w:val="Ttulo1"/>
        <w:spacing w:line="360" w:lineRule="auto"/>
        <w:rPr>
          <w:rFonts w:cs="Arial"/>
        </w:rPr>
      </w:pPr>
      <w:bookmarkStart w:id="187" w:name="_Toc487744215"/>
      <w:bookmarkStart w:id="188" w:name="_Toc14459821"/>
      <w:r w:rsidRPr="00520416">
        <w:rPr>
          <w:rFonts w:cs="Arial"/>
        </w:rPr>
        <w:t>m) Sitios de posibles albergues temporales y edificaciones masivas e indispensables.</w:t>
      </w:r>
      <w:bookmarkEnd w:id="187"/>
      <w:bookmarkEnd w:id="188"/>
    </w:p>
    <w:p w14:paraId="4F46BD45" w14:textId="77777777" w:rsidR="00AB5198" w:rsidRPr="00520416" w:rsidRDefault="00AB5198" w:rsidP="00AB5198">
      <w:pPr>
        <w:spacing w:line="360" w:lineRule="auto"/>
        <w:rPr>
          <w:rFonts w:ascii="Arial" w:hAnsi="Arial" w:cs="Arial"/>
        </w:rPr>
      </w:pPr>
    </w:p>
    <w:p w14:paraId="67D7DF73" w14:textId="77777777" w:rsidR="00AB5198" w:rsidRPr="00520416" w:rsidRDefault="00AB5198" w:rsidP="00AB5198">
      <w:pPr>
        <w:spacing w:line="360" w:lineRule="auto"/>
        <w:jc w:val="both"/>
        <w:rPr>
          <w:rFonts w:ascii="Arial" w:hAnsi="Arial" w:cs="Arial"/>
        </w:rPr>
      </w:pPr>
      <w:r w:rsidRPr="00520416">
        <w:rPr>
          <w:rFonts w:ascii="Arial" w:hAnsi="Arial" w:cs="Arial"/>
        </w:rPr>
        <w:t>El agua se suministrará a los albergues temporales y demás edificaciones masivas e indispensables a través de carro</w:t>
      </w:r>
      <w:r>
        <w:rPr>
          <w:rFonts w:ascii="Arial" w:hAnsi="Arial" w:cs="Arial"/>
        </w:rPr>
        <w:t>-</w:t>
      </w:r>
      <w:r w:rsidRPr="00520416">
        <w:rPr>
          <w:rFonts w:ascii="Arial" w:hAnsi="Arial" w:cs="Arial"/>
        </w:rPr>
        <w:t>tanques</w:t>
      </w:r>
      <w:r>
        <w:rPr>
          <w:rFonts w:ascii="Arial" w:hAnsi="Arial" w:cs="Arial"/>
        </w:rPr>
        <w:t>, los cuales</w:t>
      </w:r>
      <w:r w:rsidR="00002725">
        <w:rPr>
          <w:rFonts w:ascii="Arial" w:hAnsi="Arial" w:cs="Arial"/>
        </w:rPr>
        <w:t xml:space="preserve"> </w:t>
      </w:r>
      <w:r>
        <w:rPr>
          <w:rFonts w:ascii="Arial" w:hAnsi="Arial" w:cs="Arial"/>
        </w:rPr>
        <w:t>son alquilados o prestados</w:t>
      </w:r>
      <w:r w:rsidRPr="00D74BB0">
        <w:rPr>
          <w:rFonts w:ascii="Arial" w:hAnsi="Arial" w:cs="Arial"/>
        </w:rPr>
        <w:t>.</w:t>
      </w:r>
    </w:p>
    <w:p w14:paraId="5FA42162" w14:textId="77777777" w:rsidR="00AB5198" w:rsidRDefault="00AB5198" w:rsidP="00AB5198">
      <w:pPr>
        <w:spacing w:line="360" w:lineRule="auto"/>
        <w:rPr>
          <w:rFonts w:ascii="Arial" w:hAnsi="Arial" w:cs="Arial"/>
        </w:rPr>
      </w:pPr>
    </w:p>
    <w:p w14:paraId="36A187F1" w14:textId="77777777" w:rsidR="00AB5198" w:rsidRDefault="00AB5198" w:rsidP="00AB5198">
      <w:pPr>
        <w:spacing w:line="360" w:lineRule="auto"/>
        <w:jc w:val="both"/>
        <w:rPr>
          <w:rFonts w:ascii="Arial" w:hAnsi="Arial" w:cs="Arial"/>
        </w:rPr>
      </w:pPr>
      <w:r w:rsidRPr="003D0140">
        <w:rPr>
          <w:rFonts w:ascii="Arial" w:hAnsi="Arial" w:cs="Arial"/>
        </w:rPr>
        <w:t>En la descripción de los inventarios se encuentran los elementos requeridos para la logística del personal que atenderá las emergencias que se presenten.</w:t>
      </w:r>
    </w:p>
    <w:p w14:paraId="6DE8EC22" w14:textId="77777777" w:rsidR="00AB5198" w:rsidRPr="00520416" w:rsidRDefault="00AB5198" w:rsidP="00AB5198">
      <w:pPr>
        <w:spacing w:line="360" w:lineRule="auto"/>
        <w:rPr>
          <w:rFonts w:ascii="Arial" w:hAnsi="Arial" w:cs="Arial"/>
        </w:rPr>
      </w:pPr>
    </w:p>
    <w:p w14:paraId="1BB7CE6A" w14:textId="77777777" w:rsidR="00AB5198" w:rsidRDefault="00AB5198" w:rsidP="00AB5198">
      <w:pPr>
        <w:pStyle w:val="Ttulo1"/>
        <w:spacing w:line="360" w:lineRule="auto"/>
        <w:rPr>
          <w:rFonts w:cs="Arial"/>
        </w:rPr>
      </w:pPr>
      <w:bookmarkStart w:id="189" w:name="_Toc487744216"/>
      <w:bookmarkStart w:id="190" w:name="_Toc14459822"/>
      <w:r w:rsidRPr="00520416">
        <w:rPr>
          <w:rFonts w:cs="Arial"/>
        </w:rPr>
        <w:t>1.2.3 Funciones del Comité Empresarial de Gestión de Riesgo de Desastres</w:t>
      </w:r>
      <w:bookmarkEnd w:id="189"/>
      <w:bookmarkEnd w:id="190"/>
    </w:p>
    <w:p w14:paraId="757667EF" w14:textId="77777777" w:rsidR="00AB5198" w:rsidRPr="00D8420C" w:rsidRDefault="00AB5198" w:rsidP="00AB5198"/>
    <w:p w14:paraId="5A7E3B33" w14:textId="77777777" w:rsidR="00AB5198" w:rsidRPr="00D8420C" w:rsidRDefault="00AB5198" w:rsidP="00AB5198">
      <w:pPr>
        <w:spacing w:line="360" w:lineRule="auto"/>
        <w:jc w:val="both"/>
        <w:rPr>
          <w:rFonts w:ascii="Arial" w:hAnsi="Arial" w:cs="Arial"/>
        </w:rPr>
      </w:pPr>
      <w:r w:rsidRPr="00D8420C">
        <w:rPr>
          <w:rFonts w:ascii="Arial" w:hAnsi="Arial" w:cs="Arial"/>
        </w:rPr>
        <w:t>Las funciones del Comité Empresarial de Gestión de Riesgo de Desastres son las siguientes:</w:t>
      </w:r>
    </w:p>
    <w:p w14:paraId="37B20BA3" w14:textId="77777777" w:rsidR="00AB5198" w:rsidRPr="00520416" w:rsidRDefault="00AB5198" w:rsidP="00AB5198">
      <w:pPr>
        <w:spacing w:line="360" w:lineRule="auto"/>
        <w:rPr>
          <w:rFonts w:ascii="Arial" w:hAnsi="Arial" w:cs="Arial"/>
        </w:rPr>
      </w:pPr>
    </w:p>
    <w:p w14:paraId="44754C93"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Elaborar, evaluar y actualizar el Plan de Emergencia y Contingencia</w:t>
      </w:r>
      <w:r>
        <w:rPr>
          <w:rFonts w:cs="Arial"/>
        </w:rPr>
        <w:t>.</w:t>
      </w:r>
    </w:p>
    <w:p w14:paraId="63076D81"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Diseñar y actualizar formatos para evaluación de daños y análisis de necesidades (EDAN)</w:t>
      </w:r>
      <w:r>
        <w:rPr>
          <w:rFonts w:cs="Arial"/>
        </w:rPr>
        <w:t>.</w:t>
      </w:r>
    </w:p>
    <w:p w14:paraId="2F00E05B"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Coordinar la socialización del Plan a todo el personal</w:t>
      </w:r>
      <w:r>
        <w:rPr>
          <w:rFonts w:cs="Arial"/>
        </w:rPr>
        <w:t>.</w:t>
      </w:r>
    </w:p>
    <w:p w14:paraId="4FABCB83"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lastRenderedPageBreak/>
        <w:t>Supervisar y evaluar el proceso de atención de emergencias y articular los resultados del Plan de Emergencia y Contingencia para su actualización</w:t>
      </w:r>
      <w:r>
        <w:rPr>
          <w:rFonts w:cs="Arial"/>
        </w:rPr>
        <w:t>.</w:t>
      </w:r>
    </w:p>
    <w:p w14:paraId="0CAB533C" w14:textId="77777777" w:rsidR="00AB5198" w:rsidRPr="00520416" w:rsidRDefault="00AB5198" w:rsidP="00AB5198">
      <w:pPr>
        <w:pStyle w:val="Prrafodelista"/>
        <w:numPr>
          <w:ilvl w:val="0"/>
          <w:numId w:val="3"/>
        </w:numPr>
        <w:spacing w:line="360" w:lineRule="auto"/>
        <w:jc w:val="both"/>
        <w:rPr>
          <w:rFonts w:cs="Arial"/>
        </w:rPr>
      </w:pPr>
      <w:r w:rsidRPr="00520416">
        <w:rPr>
          <w:rFonts w:cs="Arial"/>
        </w:rPr>
        <w:t>Gestionar financiación para los programas de reducción de riesgos</w:t>
      </w:r>
      <w:r>
        <w:rPr>
          <w:rFonts w:cs="Arial"/>
        </w:rPr>
        <w:t>.</w:t>
      </w:r>
    </w:p>
    <w:p w14:paraId="23A4D4D4" w14:textId="77777777" w:rsidR="00AB5198" w:rsidRDefault="00AB5198" w:rsidP="00AB5198">
      <w:pPr>
        <w:pStyle w:val="Prrafodelista"/>
        <w:numPr>
          <w:ilvl w:val="0"/>
          <w:numId w:val="3"/>
        </w:numPr>
        <w:spacing w:line="360" w:lineRule="auto"/>
        <w:jc w:val="both"/>
        <w:rPr>
          <w:rFonts w:cs="Arial"/>
        </w:rPr>
      </w:pPr>
      <w:r w:rsidRPr="00520416">
        <w:rPr>
          <w:rFonts w:cs="Arial"/>
        </w:rPr>
        <w:t>Dar prioridad, coordinar y disponer las actividades y el uso adecuado de los recursos durante la emergencia, enfatizando en el abastecimiento de agua a las instituciones de salud, centros educativos, dotación mínima para consumo humano y para la extinción de incendios estructurales y forestales.</w:t>
      </w:r>
    </w:p>
    <w:p w14:paraId="05858D0E" w14:textId="77777777" w:rsidR="00AB5198" w:rsidRPr="00520416" w:rsidRDefault="00AB5198" w:rsidP="00AB5198">
      <w:pPr>
        <w:pStyle w:val="Prrafodelista"/>
        <w:spacing w:line="360" w:lineRule="auto"/>
        <w:jc w:val="both"/>
        <w:rPr>
          <w:rFonts w:cs="Arial"/>
        </w:rPr>
      </w:pPr>
    </w:p>
    <w:p w14:paraId="6F8102DD" w14:textId="77777777" w:rsidR="00AB5198" w:rsidRPr="00520416" w:rsidRDefault="00AB5198" w:rsidP="00AB5198">
      <w:pPr>
        <w:pStyle w:val="Ttulo1"/>
        <w:spacing w:line="360" w:lineRule="auto"/>
        <w:rPr>
          <w:rFonts w:cs="Arial"/>
        </w:rPr>
      </w:pPr>
      <w:bookmarkStart w:id="191" w:name="_Toc487744217"/>
      <w:bookmarkStart w:id="192" w:name="_Toc14459823"/>
      <w:r w:rsidRPr="00520416">
        <w:rPr>
          <w:rFonts w:cs="Arial"/>
        </w:rPr>
        <w:t>1.2.4 Establecimiento de necesidad de ayuda externa.</w:t>
      </w:r>
      <w:bookmarkEnd w:id="191"/>
      <w:bookmarkEnd w:id="192"/>
    </w:p>
    <w:p w14:paraId="4357BBA4" w14:textId="77777777" w:rsidR="00AB5198" w:rsidRPr="00520416" w:rsidRDefault="00AB5198" w:rsidP="00AB5198">
      <w:pPr>
        <w:spacing w:line="360" w:lineRule="auto"/>
        <w:rPr>
          <w:rFonts w:ascii="Arial" w:hAnsi="Arial" w:cs="Arial"/>
        </w:rPr>
      </w:pPr>
    </w:p>
    <w:p w14:paraId="17C65706" w14:textId="77777777" w:rsidR="00AB5198" w:rsidRDefault="00AB5198" w:rsidP="00AB5198">
      <w:pPr>
        <w:spacing w:line="360" w:lineRule="auto"/>
        <w:jc w:val="both"/>
        <w:rPr>
          <w:rFonts w:ascii="Arial" w:hAnsi="Arial" w:cs="Arial"/>
        </w:rPr>
      </w:pPr>
      <w:r>
        <w:rPr>
          <w:rFonts w:ascii="Arial" w:hAnsi="Arial" w:cs="Arial"/>
        </w:rPr>
        <w:t>SERVICIUDAD E.S.P. E.I.C.E.</w:t>
      </w:r>
      <w:r w:rsidRPr="00520416">
        <w:rPr>
          <w:rFonts w:ascii="Arial" w:hAnsi="Arial" w:cs="Arial"/>
        </w:rPr>
        <w:t xml:space="preserve"> determinó la ayuda externa a la que puede acudir en caso de que una emergencia requiera el apoyo de otra entidad en la tabla siguiente, el coordinador de esta ayuda es el Subgerente de Planeación:</w:t>
      </w:r>
    </w:p>
    <w:p w14:paraId="2F054FDB" w14:textId="77777777" w:rsidR="00AB5198" w:rsidRPr="00520416" w:rsidRDefault="00AB5198" w:rsidP="00AB5198">
      <w:pPr>
        <w:spacing w:line="360" w:lineRule="auto"/>
        <w:jc w:val="both"/>
        <w:rPr>
          <w:rFonts w:ascii="Arial" w:hAnsi="Arial" w:cs="Arial"/>
        </w:rPr>
      </w:pPr>
    </w:p>
    <w:p w14:paraId="79D553C1" w14:textId="77777777" w:rsidR="00AB5198" w:rsidRDefault="00AB5198" w:rsidP="00AB5198">
      <w:pPr>
        <w:pStyle w:val="Descripcin"/>
        <w:spacing w:after="0" w:line="360" w:lineRule="auto"/>
        <w:rPr>
          <w:rFonts w:cs="Arial"/>
        </w:rPr>
      </w:pPr>
      <w:bookmarkStart w:id="193" w:name="_Toc48774415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44</w:t>
      </w:r>
      <w:r w:rsidR="008A53E7" w:rsidRPr="00520416">
        <w:rPr>
          <w:rFonts w:cs="Arial"/>
        </w:rPr>
        <w:fldChar w:fldCharType="end"/>
      </w:r>
      <w:r w:rsidR="003128B5">
        <w:rPr>
          <w:rFonts w:cs="Arial"/>
        </w:rPr>
        <w:t>. Ayuda e</w:t>
      </w:r>
      <w:r w:rsidRPr="00520416">
        <w:rPr>
          <w:rFonts w:cs="Arial"/>
        </w:rPr>
        <w:t>xterna</w:t>
      </w:r>
      <w:bookmarkEnd w:id="193"/>
    </w:p>
    <w:p w14:paraId="07FB1318" w14:textId="77777777" w:rsidR="00AB5198" w:rsidRPr="00D94FF6" w:rsidRDefault="00AB5198" w:rsidP="00AB5198"/>
    <w:tbl>
      <w:tblPr>
        <w:tblW w:w="8704"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91"/>
        <w:gridCol w:w="1245"/>
        <w:gridCol w:w="2651"/>
        <w:gridCol w:w="1292"/>
        <w:gridCol w:w="1609"/>
      </w:tblGrid>
      <w:tr w:rsidR="00AB5198" w:rsidRPr="00520416" w14:paraId="16E07AB2" w14:textId="77777777" w:rsidTr="006E4B17">
        <w:trPr>
          <w:trHeight w:val="389"/>
          <w:tblHeader/>
          <w:jc w:val="center"/>
        </w:trPr>
        <w:tc>
          <w:tcPr>
            <w:tcW w:w="1991" w:type="dxa"/>
            <w:shd w:val="clear" w:color="auto" w:fill="auto"/>
            <w:hideMark/>
          </w:tcPr>
          <w:p w14:paraId="46183C7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Entidad a solicitar apoyo</w:t>
            </w:r>
          </w:p>
        </w:tc>
        <w:tc>
          <w:tcPr>
            <w:tcW w:w="1245" w:type="dxa"/>
            <w:shd w:val="clear" w:color="auto" w:fill="auto"/>
            <w:hideMark/>
          </w:tcPr>
          <w:p w14:paraId="2AD546C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Eventos </w:t>
            </w:r>
          </w:p>
        </w:tc>
        <w:tc>
          <w:tcPr>
            <w:tcW w:w="2651" w:type="dxa"/>
            <w:shd w:val="clear" w:color="auto" w:fill="auto"/>
            <w:hideMark/>
          </w:tcPr>
          <w:p w14:paraId="5309F39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Tipo de Ayuda (Técnica, financiera, administrativa)</w:t>
            </w:r>
          </w:p>
        </w:tc>
        <w:tc>
          <w:tcPr>
            <w:tcW w:w="1208" w:type="dxa"/>
            <w:shd w:val="clear" w:color="auto" w:fill="auto"/>
            <w:hideMark/>
          </w:tcPr>
          <w:p w14:paraId="3FD224B8"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Medio de comunicación</w:t>
            </w:r>
          </w:p>
        </w:tc>
        <w:tc>
          <w:tcPr>
            <w:tcW w:w="1609" w:type="dxa"/>
            <w:shd w:val="clear" w:color="auto" w:fill="auto"/>
            <w:hideMark/>
          </w:tcPr>
          <w:p w14:paraId="7BD78A45"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Número Teléfono de contacto</w:t>
            </w:r>
          </w:p>
        </w:tc>
      </w:tr>
      <w:tr w:rsidR="00AB5198" w:rsidRPr="00520416" w14:paraId="7A76B8BA" w14:textId="77777777" w:rsidTr="006E4B17">
        <w:trPr>
          <w:trHeight w:val="142"/>
          <w:jc w:val="center"/>
        </w:trPr>
        <w:tc>
          <w:tcPr>
            <w:tcW w:w="1991" w:type="dxa"/>
            <w:shd w:val="clear" w:color="auto" w:fill="auto"/>
            <w:noWrap/>
            <w:hideMark/>
          </w:tcPr>
          <w:p w14:paraId="3CCFBB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Cruz Roja</w:t>
            </w:r>
          </w:p>
        </w:tc>
        <w:tc>
          <w:tcPr>
            <w:tcW w:w="1245" w:type="dxa"/>
            <w:shd w:val="clear" w:color="auto" w:fill="auto"/>
            <w:noWrap/>
            <w:hideMark/>
          </w:tcPr>
          <w:p w14:paraId="085650B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7263499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Atención de Heridos</w:t>
            </w:r>
          </w:p>
        </w:tc>
        <w:tc>
          <w:tcPr>
            <w:tcW w:w="1208" w:type="dxa"/>
            <w:shd w:val="clear" w:color="auto" w:fill="auto"/>
            <w:noWrap/>
            <w:hideMark/>
          </w:tcPr>
          <w:p w14:paraId="660AAF7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42F98BD8"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132</w:t>
            </w:r>
          </w:p>
        </w:tc>
      </w:tr>
      <w:tr w:rsidR="00AB5198" w:rsidRPr="00520416" w14:paraId="6F915044" w14:textId="77777777" w:rsidTr="006E4B17">
        <w:trPr>
          <w:trHeight w:val="142"/>
          <w:jc w:val="center"/>
        </w:trPr>
        <w:tc>
          <w:tcPr>
            <w:tcW w:w="1991" w:type="dxa"/>
            <w:shd w:val="clear" w:color="auto" w:fill="auto"/>
            <w:noWrap/>
            <w:hideMark/>
          </w:tcPr>
          <w:p w14:paraId="3799C0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Hospital de Santa Mónica</w:t>
            </w:r>
          </w:p>
        </w:tc>
        <w:tc>
          <w:tcPr>
            <w:tcW w:w="1245" w:type="dxa"/>
            <w:shd w:val="clear" w:color="auto" w:fill="auto"/>
            <w:noWrap/>
            <w:hideMark/>
          </w:tcPr>
          <w:p w14:paraId="208AA8E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027E5BD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Atención de Heridos</w:t>
            </w:r>
          </w:p>
        </w:tc>
        <w:tc>
          <w:tcPr>
            <w:tcW w:w="1208" w:type="dxa"/>
            <w:shd w:val="clear" w:color="auto" w:fill="auto"/>
            <w:noWrap/>
            <w:hideMark/>
          </w:tcPr>
          <w:p w14:paraId="4497251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576F491"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3302507</w:t>
            </w:r>
          </w:p>
        </w:tc>
      </w:tr>
      <w:tr w:rsidR="00AB5198" w:rsidRPr="00520416" w14:paraId="67606966" w14:textId="77777777" w:rsidTr="006E4B17">
        <w:trPr>
          <w:trHeight w:val="142"/>
          <w:jc w:val="center"/>
        </w:trPr>
        <w:tc>
          <w:tcPr>
            <w:tcW w:w="1991" w:type="dxa"/>
            <w:shd w:val="clear" w:color="auto" w:fill="auto"/>
            <w:noWrap/>
            <w:hideMark/>
          </w:tcPr>
          <w:p w14:paraId="34C128A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Defensa Civil</w:t>
            </w:r>
          </w:p>
        </w:tc>
        <w:tc>
          <w:tcPr>
            <w:tcW w:w="1245" w:type="dxa"/>
            <w:shd w:val="clear" w:color="auto" w:fill="auto"/>
            <w:noWrap/>
            <w:hideMark/>
          </w:tcPr>
          <w:p w14:paraId="71407FE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5278A65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7991A87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3F9207E"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144</w:t>
            </w:r>
          </w:p>
        </w:tc>
      </w:tr>
      <w:tr w:rsidR="00AB5198" w:rsidRPr="00520416" w14:paraId="3D72F733" w14:textId="77777777" w:rsidTr="006E4B17">
        <w:trPr>
          <w:trHeight w:val="142"/>
          <w:jc w:val="center"/>
        </w:trPr>
        <w:tc>
          <w:tcPr>
            <w:tcW w:w="1991" w:type="dxa"/>
            <w:shd w:val="clear" w:color="auto" w:fill="auto"/>
            <w:noWrap/>
            <w:hideMark/>
          </w:tcPr>
          <w:p w14:paraId="78B84FE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Bomberos</w:t>
            </w:r>
          </w:p>
        </w:tc>
        <w:tc>
          <w:tcPr>
            <w:tcW w:w="1245" w:type="dxa"/>
            <w:shd w:val="clear" w:color="auto" w:fill="auto"/>
            <w:noWrap/>
            <w:hideMark/>
          </w:tcPr>
          <w:p w14:paraId="51DE800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5FE253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0898F0A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E549207"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119</w:t>
            </w:r>
          </w:p>
        </w:tc>
      </w:tr>
      <w:tr w:rsidR="00AB5198" w:rsidRPr="00520416" w14:paraId="620B9617" w14:textId="77777777" w:rsidTr="006E4B17">
        <w:trPr>
          <w:trHeight w:val="142"/>
          <w:jc w:val="center"/>
        </w:trPr>
        <w:tc>
          <w:tcPr>
            <w:tcW w:w="1991" w:type="dxa"/>
            <w:shd w:val="clear" w:color="auto" w:fill="auto"/>
            <w:hideMark/>
          </w:tcPr>
          <w:p w14:paraId="7E8245A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Empresas energéticas </w:t>
            </w:r>
            <w:proofErr w:type="spellStart"/>
            <w:r w:rsidRPr="00520416">
              <w:rPr>
                <w:rFonts w:ascii="Arial" w:hAnsi="Arial" w:cs="Arial"/>
                <w:sz w:val="16"/>
                <w:szCs w:val="16"/>
                <w:lang w:val="es-CO" w:eastAsia="es-CO"/>
              </w:rPr>
              <w:t>Chec</w:t>
            </w:r>
            <w:proofErr w:type="spellEnd"/>
          </w:p>
        </w:tc>
        <w:tc>
          <w:tcPr>
            <w:tcW w:w="1245" w:type="dxa"/>
            <w:shd w:val="clear" w:color="auto" w:fill="auto"/>
            <w:noWrap/>
            <w:hideMark/>
          </w:tcPr>
          <w:p w14:paraId="66B7079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16ABD3E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58ECEB6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1410C2BD"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018000 912432</w:t>
            </w:r>
          </w:p>
        </w:tc>
      </w:tr>
      <w:tr w:rsidR="00AB5198" w:rsidRPr="00520416" w14:paraId="72968952" w14:textId="77777777" w:rsidTr="006E4B17">
        <w:trPr>
          <w:trHeight w:val="233"/>
          <w:jc w:val="center"/>
        </w:trPr>
        <w:tc>
          <w:tcPr>
            <w:tcW w:w="1991" w:type="dxa"/>
            <w:shd w:val="clear" w:color="auto" w:fill="auto"/>
            <w:hideMark/>
          </w:tcPr>
          <w:p w14:paraId="7189CA7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Empresa de Energía de </w:t>
            </w:r>
            <w:r w:rsidRPr="00520416">
              <w:rPr>
                <w:rFonts w:ascii="Arial" w:hAnsi="Arial" w:cs="Arial"/>
                <w:sz w:val="16"/>
                <w:szCs w:val="16"/>
                <w:lang w:val="es-CO" w:eastAsia="es-CO"/>
              </w:rPr>
              <w:lastRenderedPageBreak/>
              <w:t>Pereira  S.A. E.S.P.</w:t>
            </w:r>
          </w:p>
        </w:tc>
        <w:tc>
          <w:tcPr>
            <w:tcW w:w="1245" w:type="dxa"/>
            <w:shd w:val="clear" w:color="auto" w:fill="auto"/>
            <w:noWrap/>
            <w:hideMark/>
          </w:tcPr>
          <w:p w14:paraId="4E2A315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 xml:space="preserve">Todos </w:t>
            </w:r>
            <w:r w:rsidRPr="00520416">
              <w:rPr>
                <w:rFonts w:ascii="Arial" w:hAnsi="Arial" w:cs="Arial"/>
                <w:sz w:val="16"/>
                <w:szCs w:val="16"/>
                <w:lang w:val="es-CO" w:eastAsia="es-CO"/>
              </w:rPr>
              <w:lastRenderedPageBreak/>
              <w:t xml:space="preserve">eventos </w:t>
            </w:r>
          </w:p>
        </w:tc>
        <w:tc>
          <w:tcPr>
            <w:tcW w:w="2651" w:type="dxa"/>
            <w:shd w:val="clear" w:color="auto" w:fill="auto"/>
            <w:noWrap/>
            <w:hideMark/>
          </w:tcPr>
          <w:p w14:paraId="43B2DFD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Técnica</w:t>
            </w:r>
          </w:p>
        </w:tc>
        <w:tc>
          <w:tcPr>
            <w:tcW w:w="1208" w:type="dxa"/>
            <w:shd w:val="clear" w:color="auto" w:fill="auto"/>
            <w:noWrap/>
            <w:hideMark/>
          </w:tcPr>
          <w:p w14:paraId="40423F2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487CB0C6"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3151515</w:t>
            </w:r>
          </w:p>
        </w:tc>
      </w:tr>
      <w:tr w:rsidR="00AB5198" w:rsidRPr="00520416" w14:paraId="4A56582A" w14:textId="77777777" w:rsidTr="006E4B17">
        <w:trPr>
          <w:trHeight w:val="572"/>
          <w:jc w:val="center"/>
        </w:trPr>
        <w:tc>
          <w:tcPr>
            <w:tcW w:w="1991" w:type="dxa"/>
            <w:shd w:val="clear" w:color="auto" w:fill="auto"/>
            <w:noWrap/>
            <w:hideMark/>
          </w:tcPr>
          <w:p w14:paraId="141F167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Policía Nacional</w:t>
            </w:r>
          </w:p>
        </w:tc>
        <w:tc>
          <w:tcPr>
            <w:tcW w:w="1245" w:type="dxa"/>
            <w:shd w:val="clear" w:color="auto" w:fill="auto"/>
            <w:noWrap/>
            <w:hideMark/>
          </w:tcPr>
          <w:p w14:paraId="07AE6B1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hideMark/>
          </w:tcPr>
          <w:p w14:paraId="494F15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Vigilancia y control para los puntos de acopio y distribución a través de carro tanque</w:t>
            </w:r>
          </w:p>
        </w:tc>
        <w:tc>
          <w:tcPr>
            <w:tcW w:w="1208" w:type="dxa"/>
            <w:shd w:val="clear" w:color="auto" w:fill="auto"/>
            <w:noWrap/>
            <w:hideMark/>
          </w:tcPr>
          <w:p w14:paraId="79EEB4B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55982F2B"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xml:space="preserve">123-112 </w:t>
            </w:r>
          </w:p>
        </w:tc>
      </w:tr>
      <w:tr w:rsidR="00AB5198" w:rsidRPr="00520416" w14:paraId="56CD6512" w14:textId="77777777" w:rsidTr="006E4B17">
        <w:trPr>
          <w:trHeight w:val="428"/>
          <w:jc w:val="center"/>
        </w:trPr>
        <w:tc>
          <w:tcPr>
            <w:tcW w:w="1991" w:type="dxa"/>
            <w:shd w:val="clear" w:color="auto" w:fill="auto"/>
            <w:noWrap/>
            <w:hideMark/>
          </w:tcPr>
          <w:p w14:paraId="6D81316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Secretaria de Transito</w:t>
            </w:r>
          </w:p>
        </w:tc>
        <w:tc>
          <w:tcPr>
            <w:tcW w:w="1245" w:type="dxa"/>
            <w:shd w:val="clear" w:color="auto" w:fill="auto"/>
            <w:noWrap/>
            <w:hideMark/>
          </w:tcPr>
          <w:p w14:paraId="105116B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hideMark/>
          </w:tcPr>
          <w:p w14:paraId="11E0F2F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Control de la comunidad y desviaciones de tráfico por obras</w:t>
            </w:r>
          </w:p>
        </w:tc>
        <w:tc>
          <w:tcPr>
            <w:tcW w:w="1208" w:type="dxa"/>
            <w:shd w:val="clear" w:color="auto" w:fill="auto"/>
            <w:noWrap/>
            <w:hideMark/>
          </w:tcPr>
          <w:p w14:paraId="7DD51BE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39C85FE"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568</w:t>
            </w:r>
          </w:p>
        </w:tc>
      </w:tr>
      <w:tr w:rsidR="00AB5198" w:rsidRPr="00520416" w14:paraId="3DC0F77B" w14:textId="77777777" w:rsidTr="006E4B17">
        <w:trPr>
          <w:trHeight w:val="376"/>
          <w:jc w:val="center"/>
        </w:trPr>
        <w:tc>
          <w:tcPr>
            <w:tcW w:w="1991" w:type="dxa"/>
            <w:shd w:val="clear" w:color="auto" w:fill="auto"/>
            <w:hideMark/>
          </w:tcPr>
          <w:p w14:paraId="20AB50D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Consejo Municipal de Gestión del Riesgo</w:t>
            </w:r>
          </w:p>
        </w:tc>
        <w:tc>
          <w:tcPr>
            <w:tcW w:w="1245" w:type="dxa"/>
            <w:shd w:val="clear" w:color="auto" w:fill="auto"/>
            <w:noWrap/>
            <w:hideMark/>
          </w:tcPr>
          <w:p w14:paraId="6749E24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187AE69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Administrativo</w:t>
            </w:r>
          </w:p>
        </w:tc>
        <w:tc>
          <w:tcPr>
            <w:tcW w:w="1208" w:type="dxa"/>
            <w:shd w:val="clear" w:color="auto" w:fill="auto"/>
            <w:noWrap/>
            <w:hideMark/>
          </w:tcPr>
          <w:p w14:paraId="3DEDAB3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1CE2DD4"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w:t>
            </w:r>
          </w:p>
        </w:tc>
      </w:tr>
      <w:tr w:rsidR="00AB5198" w:rsidRPr="00520416" w14:paraId="5E6C6BEF" w14:textId="77777777" w:rsidTr="006E4B17">
        <w:trPr>
          <w:trHeight w:val="223"/>
          <w:jc w:val="center"/>
        </w:trPr>
        <w:tc>
          <w:tcPr>
            <w:tcW w:w="1991" w:type="dxa"/>
            <w:shd w:val="clear" w:color="auto" w:fill="auto"/>
            <w:hideMark/>
          </w:tcPr>
          <w:p w14:paraId="2EE2FEE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Salud </w:t>
            </w:r>
          </w:p>
        </w:tc>
        <w:tc>
          <w:tcPr>
            <w:tcW w:w="1245" w:type="dxa"/>
            <w:shd w:val="clear" w:color="auto" w:fill="auto"/>
            <w:noWrap/>
            <w:hideMark/>
          </w:tcPr>
          <w:p w14:paraId="5558C55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499899D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7E5390A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6E0F037"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468</w:t>
            </w:r>
          </w:p>
        </w:tc>
      </w:tr>
      <w:tr w:rsidR="00AB5198" w:rsidRPr="00520416" w14:paraId="2C01BF7A" w14:textId="77777777" w:rsidTr="006E4B17">
        <w:trPr>
          <w:trHeight w:val="259"/>
          <w:jc w:val="center"/>
        </w:trPr>
        <w:tc>
          <w:tcPr>
            <w:tcW w:w="1991" w:type="dxa"/>
            <w:shd w:val="clear" w:color="auto" w:fill="auto"/>
            <w:hideMark/>
          </w:tcPr>
          <w:p w14:paraId="007596A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Planeación Municipal </w:t>
            </w:r>
          </w:p>
        </w:tc>
        <w:tc>
          <w:tcPr>
            <w:tcW w:w="1245" w:type="dxa"/>
            <w:shd w:val="clear" w:color="auto" w:fill="auto"/>
            <w:noWrap/>
            <w:hideMark/>
          </w:tcPr>
          <w:p w14:paraId="3A205A0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062BB47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Administrativo</w:t>
            </w:r>
          </w:p>
        </w:tc>
        <w:tc>
          <w:tcPr>
            <w:tcW w:w="1208" w:type="dxa"/>
            <w:shd w:val="clear" w:color="auto" w:fill="auto"/>
            <w:noWrap/>
            <w:hideMark/>
          </w:tcPr>
          <w:p w14:paraId="55B5FA7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41566F89"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624</w:t>
            </w:r>
          </w:p>
        </w:tc>
      </w:tr>
      <w:tr w:rsidR="00AB5198" w:rsidRPr="00520416" w14:paraId="368941F4" w14:textId="77777777" w:rsidTr="006E4B17">
        <w:trPr>
          <w:trHeight w:val="259"/>
          <w:jc w:val="center"/>
        </w:trPr>
        <w:tc>
          <w:tcPr>
            <w:tcW w:w="1991" w:type="dxa"/>
            <w:shd w:val="clear" w:color="auto" w:fill="auto"/>
            <w:hideMark/>
          </w:tcPr>
          <w:p w14:paraId="5A1B639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Gobierno Municipal </w:t>
            </w:r>
          </w:p>
        </w:tc>
        <w:tc>
          <w:tcPr>
            <w:tcW w:w="1245" w:type="dxa"/>
            <w:shd w:val="clear" w:color="auto" w:fill="auto"/>
            <w:noWrap/>
            <w:hideMark/>
          </w:tcPr>
          <w:p w14:paraId="67C8818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121D10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 y Financiera</w:t>
            </w:r>
          </w:p>
        </w:tc>
        <w:tc>
          <w:tcPr>
            <w:tcW w:w="1208" w:type="dxa"/>
            <w:shd w:val="clear" w:color="auto" w:fill="auto"/>
            <w:noWrap/>
            <w:hideMark/>
          </w:tcPr>
          <w:p w14:paraId="7FFD828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3B869EDC"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549</w:t>
            </w:r>
          </w:p>
        </w:tc>
      </w:tr>
      <w:tr w:rsidR="00AB5198" w:rsidRPr="00520416" w14:paraId="3BDFDF2B" w14:textId="77777777" w:rsidTr="006E4B17">
        <w:trPr>
          <w:trHeight w:val="286"/>
          <w:jc w:val="center"/>
        </w:trPr>
        <w:tc>
          <w:tcPr>
            <w:tcW w:w="1991" w:type="dxa"/>
            <w:shd w:val="clear" w:color="auto" w:fill="auto"/>
            <w:hideMark/>
          </w:tcPr>
          <w:p w14:paraId="4AB3F3E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Secretaria de Obras Públicas e Infraestructura Municipal </w:t>
            </w:r>
          </w:p>
        </w:tc>
        <w:tc>
          <w:tcPr>
            <w:tcW w:w="1245" w:type="dxa"/>
            <w:shd w:val="clear" w:color="auto" w:fill="auto"/>
            <w:noWrap/>
            <w:hideMark/>
          </w:tcPr>
          <w:p w14:paraId="74A18D1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74AF45F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031CB41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F3553E1"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xml:space="preserve">(6) 3320556 </w:t>
            </w:r>
          </w:p>
        </w:tc>
      </w:tr>
      <w:tr w:rsidR="00AB5198" w:rsidRPr="00520416" w14:paraId="4395C752" w14:textId="77777777" w:rsidTr="006E4B17">
        <w:trPr>
          <w:trHeight w:val="142"/>
          <w:jc w:val="center"/>
        </w:trPr>
        <w:tc>
          <w:tcPr>
            <w:tcW w:w="1991" w:type="dxa"/>
            <w:shd w:val="clear" w:color="auto" w:fill="auto"/>
            <w:hideMark/>
          </w:tcPr>
          <w:p w14:paraId="16814BE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Alcaldía de Dos Quebradas</w:t>
            </w:r>
          </w:p>
        </w:tc>
        <w:tc>
          <w:tcPr>
            <w:tcW w:w="1245" w:type="dxa"/>
            <w:shd w:val="clear" w:color="auto" w:fill="auto"/>
            <w:noWrap/>
            <w:hideMark/>
          </w:tcPr>
          <w:p w14:paraId="794A1AE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2AF8353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Financiero y administrativo</w:t>
            </w:r>
          </w:p>
        </w:tc>
        <w:tc>
          <w:tcPr>
            <w:tcW w:w="1208" w:type="dxa"/>
            <w:shd w:val="clear" w:color="auto" w:fill="auto"/>
            <w:noWrap/>
            <w:hideMark/>
          </w:tcPr>
          <w:p w14:paraId="0F1F4D1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3EDD1C5C"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3116566 EXT 537</w:t>
            </w:r>
          </w:p>
        </w:tc>
      </w:tr>
      <w:tr w:rsidR="00AB5198" w:rsidRPr="00520416" w14:paraId="1912256B" w14:textId="77777777" w:rsidTr="006E4B17">
        <w:trPr>
          <w:trHeight w:val="286"/>
          <w:jc w:val="center"/>
        </w:trPr>
        <w:tc>
          <w:tcPr>
            <w:tcW w:w="1991" w:type="dxa"/>
            <w:shd w:val="clear" w:color="auto" w:fill="auto"/>
            <w:hideMark/>
          </w:tcPr>
          <w:p w14:paraId="640C5CB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Compañía de Servicios Públicos Domiciliarios S.A. ESP</w:t>
            </w:r>
          </w:p>
        </w:tc>
        <w:tc>
          <w:tcPr>
            <w:tcW w:w="1245" w:type="dxa"/>
            <w:shd w:val="clear" w:color="auto" w:fill="auto"/>
            <w:noWrap/>
            <w:hideMark/>
          </w:tcPr>
          <w:p w14:paraId="494DE71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4CA66A6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274D4C4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5B7455F3"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3288600</w:t>
            </w:r>
          </w:p>
        </w:tc>
      </w:tr>
      <w:tr w:rsidR="00AB5198" w:rsidRPr="00520416" w14:paraId="79AA08CB" w14:textId="77777777" w:rsidTr="006E4B17">
        <w:trPr>
          <w:trHeight w:val="142"/>
          <w:jc w:val="center"/>
        </w:trPr>
        <w:tc>
          <w:tcPr>
            <w:tcW w:w="1991" w:type="dxa"/>
            <w:shd w:val="clear" w:color="auto" w:fill="auto"/>
            <w:hideMark/>
          </w:tcPr>
          <w:p w14:paraId="6832410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Aguas y Aguas de Pereira</w:t>
            </w:r>
          </w:p>
        </w:tc>
        <w:tc>
          <w:tcPr>
            <w:tcW w:w="1245" w:type="dxa"/>
            <w:shd w:val="clear" w:color="auto" w:fill="auto"/>
            <w:noWrap/>
            <w:hideMark/>
          </w:tcPr>
          <w:p w14:paraId="6AF67EF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0D72A60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Técnica</w:t>
            </w:r>
          </w:p>
        </w:tc>
        <w:tc>
          <w:tcPr>
            <w:tcW w:w="1208" w:type="dxa"/>
            <w:shd w:val="clear" w:color="auto" w:fill="auto"/>
            <w:noWrap/>
            <w:hideMark/>
          </w:tcPr>
          <w:p w14:paraId="02570BA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0676567"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(6) 3151262</w:t>
            </w:r>
          </w:p>
        </w:tc>
      </w:tr>
      <w:tr w:rsidR="00AB5198" w:rsidRPr="00520416" w14:paraId="40959E15" w14:textId="77777777" w:rsidTr="006E4B17">
        <w:trPr>
          <w:trHeight w:val="286"/>
          <w:jc w:val="center"/>
        </w:trPr>
        <w:tc>
          <w:tcPr>
            <w:tcW w:w="1991" w:type="dxa"/>
            <w:shd w:val="clear" w:color="auto" w:fill="auto"/>
            <w:hideMark/>
          </w:tcPr>
          <w:p w14:paraId="0B20459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Dirección de la Gestión del Riesgo Municipal -</w:t>
            </w:r>
            <w:r>
              <w:rPr>
                <w:rFonts w:ascii="Arial" w:hAnsi="Arial" w:cs="Arial"/>
                <w:sz w:val="16"/>
                <w:szCs w:val="16"/>
                <w:lang w:val="es-CO" w:eastAsia="es-CO"/>
              </w:rPr>
              <w:t>DIGER</w:t>
            </w:r>
          </w:p>
        </w:tc>
        <w:tc>
          <w:tcPr>
            <w:tcW w:w="1245" w:type="dxa"/>
            <w:shd w:val="clear" w:color="auto" w:fill="auto"/>
            <w:noWrap/>
            <w:hideMark/>
          </w:tcPr>
          <w:p w14:paraId="70197BD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1CB15288"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Técnica y administrativa </w:t>
            </w:r>
          </w:p>
        </w:tc>
        <w:tc>
          <w:tcPr>
            <w:tcW w:w="1208" w:type="dxa"/>
            <w:shd w:val="clear" w:color="auto" w:fill="auto"/>
            <w:noWrap/>
            <w:hideMark/>
          </w:tcPr>
          <w:p w14:paraId="59B7FA7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02102630"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(6) 3116566 EXT 550</w:t>
            </w:r>
          </w:p>
        </w:tc>
      </w:tr>
      <w:tr w:rsidR="00AB5198" w:rsidRPr="00520416" w14:paraId="51BB3C70" w14:textId="77777777" w:rsidTr="006E4B17">
        <w:trPr>
          <w:trHeight w:val="181"/>
          <w:jc w:val="center"/>
        </w:trPr>
        <w:tc>
          <w:tcPr>
            <w:tcW w:w="1991" w:type="dxa"/>
            <w:shd w:val="clear" w:color="auto" w:fill="auto"/>
            <w:hideMark/>
          </w:tcPr>
          <w:p w14:paraId="46DE70A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Gobernación del Departamento de Risaralda</w:t>
            </w:r>
          </w:p>
        </w:tc>
        <w:tc>
          <w:tcPr>
            <w:tcW w:w="1245" w:type="dxa"/>
            <w:shd w:val="clear" w:color="auto" w:fill="auto"/>
            <w:noWrap/>
            <w:hideMark/>
          </w:tcPr>
          <w:p w14:paraId="5E93E1F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6A51EA19"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Técnica y administrativa </w:t>
            </w:r>
          </w:p>
        </w:tc>
        <w:tc>
          <w:tcPr>
            <w:tcW w:w="1208" w:type="dxa"/>
            <w:shd w:val="clear" w:color="auto" w:fill="auto"/>
            <w:noWrap/>
            <w:hideMark/>
          </w:tcPr>
          <w:p w14:paraId="638EA19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1D9F5E5"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(6) 3398300</w:t>
            </w:r>
          </w:p>
        </w:tc>
      </w:tr>
      <w:tr w:rsidR="00AB5198" w:rsidRPr="00520416" w14:paraId="5695D3AB" w14:textId="77777777" w:rsidTr="006E4B17">
        <w:trPr>
          <w:trHeight w:val="181"/>
          <w:jc w:val="center"/>
        </w:trPr>
        <w:tc>
          <w:tcPr>
            <w:tcW w:w="1991" w:type="dxa"/>
            <w:shd w:val="clear" w:color="auto" w:fill="auto"/>
            <w:hideMark/>
          </w:tcPr>
          <w:p w14:paraId="170A846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Unidad Nacional de Gestión del Riesgo </w:t>
            </w:r>
          </w:p>
        </w:tc>
        <w:tc>
          <w:tcPr>
            <w:tcW w:w="1245" w:type="dxa"/>
            <w:shd w:val="clear" w:color="auto" w:fill="auto"/>
            <w:noWrap/>
            <w:hideMark/>
          </w:tcPr>
          <w:p w14:paraId="09865CF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02A8C7F3"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Técnica y administrativa </w:t>
            </w:r>
          </w:p>
        </w:tc>
        <w:tc>
          <w:tcPr>
            <w:tcW w:w="1208" w:type="dxa"/>
            <w:shd w:val="clear" w:color="auto" w:fill="auto"/>
            <w:noWrap/>
            <w:hideMark/>
          </w:tcPr>
          <w:p w14:paraId="200B577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E2683A9"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(1) 5529696</w:t>
            </w:r>
          </w:p>
        </w:tc>
      </w:tr>
      <w:tr w:rsidR="00AB5198" w:rsidRPr="00520416" w14:paraId="6628D4D4" w14:textId="77777777" w:rsidTr="006E4B17">
        <w:trPr>
          <w:trHeight w:val="181"/>
          <w:jc w:val="center"/>
        </w:trPr>
        <w:tc>
          <w:tcPr>
            <w:tcW w:w="1991" w:type="dxa"/>
            <w:shd w:val="clear" w:color="auto" w:fill="auto"/>
            <w:hideMark/>
          </w:tcPr>
          <w:p w14:paraId="4CE628E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Ministerio de Vivienda, Ciudad y Territorio</w:t>
            </w:r>
          </w:p>
        </w:tc>
        <w:tc>
          <w:tcPr>
            <w:tcW w:w="1245" w:type="dxa"/>
            <w:shd w:val="clear" w:color="auto" w:fill="auto"/>
            <w:noWrap/>
            <w:hideMark/>
          </w:tcPr>
          <w:p w14:paraId="34BC015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eventos </w:t>
            </w:r>
          </w:p>
        </w:tc>
        <w:tc>
          <w:tcPr>
            <w:tcW w:w="2651" w:type="dxa"/>
            <w:shd w:val="clear" w:color="auto" w:fill="auto"/>
            <w:noWrap/>
            <w:hideMark/>
          </w:tcPr>
          <w:p w14:paraId="2B8BE46F" w14:textId="77777777" w:rsidR="00AB5198" w:rsidRPr="00520416" w:rsidRDefault="00AB5198" w:rsidP="006E4B17">
            <w:pPr>
              <w:spacing w:line="360" w:lineRule="auto"/>
              <w:rPr>
                <w:rFonts w:ascii="Arial" w:hAnsi="Arial" w:cs="Arial"/>
              </w:rPr>
            </w:pPr>
            <w:r w:rsidRPr="00520416">
              <w:rPr>
                <w:rFonts w:ascii="Arial" w:hAnsi="Arial" w:cs="Arial"/>
                <w:sz w:val="16"/>
                <w:szCs w:val="16"/>
                <w:lang w:val="es-CO" w:eastAsia="es-CO"/>
              </w:rPr>
              <w:t xml:space="preserve">Técnica y administrativa </w:t>
            </w:r>
          </w:p>
        </w:tc>
        <w:tc>
          <w:tcPr>
            <w:tcW w:w="1208" w:type="dxa"/>
            <w:shd w:val="clear" w:color="auto" w:fill="auto"/>
            <w:noWrap/>
            <w:hideMark/>
          </w:tcPr>
          <w:p w14:paraId="30C745E6"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67D15EA5"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(1) 5951538</w:t>
            </w:r>
          </w:p>
        </w:tc>
      </w:tr>
      <w:tr w:rsidR="00AB5198" w:rsidRPr="00520416" w14:paraId="31EAA489" w14:textId="77777777" w:rsidTr="006E4B17">
        <w:trPr>
          <w:trHeight w:val="181"/>
          <w:jc w:val="center"/>
        </w:trPr>
        <w:tc>
          <w:tcPr>
            <w:tcW w:w="1991" w:type="dxa"/>
            <w:shd w:val="clear" w:color="auto" w:fill="auto"/>
            <w:hideMark/>
          </w:tcPr>
          <w:p w14:paraId="4779B0A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Empocabal </w:t>
            </w:r>
          </w:p>
        </w:tc>
        <w:tc>
          <w:tcPr>
            <w:tcW w:w="1245" w:type="dxa"/>
            <w:shd w:val="clear" w:color="auto" w:fill="auto"/>
            <w:noWrap/>
            <w:hideMark/>
          </w:tcPr>
          <w:p w14:paraId="227A657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Todos </w:t>
            </w:r>
            <w:r w:rsidRPr="00520416">
              <w:rPr>
                <w:rFonts w:ascii="Arial" w:hAnsi="Arial" w:cs="Arial"/>
                <w:sz w:val="16"/>
                <w:szCs w:val="16"/>
                <w:lang w:val="es-CO" w:eastAsia="es-CO"/>
              </w:rPr>
              <w:lastRenderedPageBreak/>
              <w:t xml:space="preserve">eventos </w:t>
            </w:r>
          </w:p>
        </w:tc>
        <w:tc>
          <w:tcPr>
            <w:tcW w:w="2651" w:type="dxa"/>
            <w:shd w:val="clear" w:color="auto" w:fill="auto"/>
            <w:noWrap/>
            <w:hideMark/>
          </w:tcPr>
          <w:p w14:paraId="4C9235B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Técnica</w:t>
            </w:r>
          </w:p>
        </w:tc>
        <w:tc>
          <w:tcPr>
            <w:tcW w:w="1208" w:type="dxa"/>
            <w:shd w:val="clear" w:color="auto" w:fill="auto"/>
            <w:noWrap/>
            <w:hideMark/>
          </w:tcPr>
          <w:p w14:paraId="20232730"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Telefónico</w:t>
            </w:r>
          </w:p>
        </w:tc>
        <w:tc>
          <w:tcPr>
            <w:tcW w:w="1609" w:type="dxa"/>
            <w:shd w:val="clear" w:color="auto" w:fill="auto"/>
            <w:noWrap/>
            <w:hideMark/>
          </w:tcPr>
          <w:p w14:paraId="7FA32C62" w14:textId="77777777" w:rsidR="00AB5198" w:rsidRPr="00520416" w:rsidRDefault="00AB5198" w:rsidP="006E4B17">
            <w:pPr>
              <w:spacing w:line="360" w:lineRule="auto"/>
              <w:jc w:val="right"/>
              <w:rPr>
                <w:rFonts w:ascii="Arial" w:hAnsi="Arial" w:cs="Arial"/>
                <w:sz w:val="16"/>
                <w:szCs w:val="16"/>
                <w:lang w:val="es-CO" w:eastAsia="es-CO"/>
              </w:rPr>
            </w:pPr>
            <w:r w:rsidRPr="00520416">
              <w:rPr>
                <w:rFonts w:ascii="Arial" w:hAnsi="Arial" w:cs="Arial"/>
                <w:sz w:val="16"/>
                <w:szCs w:val="16"/>
                <w:lang w:val="es-CO" w:eastAsia="es-CO"/>
              </w:rPr>
              <w:t> (6) 3660791</w:t>
            </w:r>
          </w:p>
        </w:tc>
      </w:tr>
    </w:tbl>
    <w:p w14:paraId="11B6FC35"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3F627F7" w14:textId="77777777" w:rsidR="00D31051" w:rsidRPr="00963BD8" w:rsidRDefault="00D31051" w:rsidP="00D31051">
      <w:pPr>
        <w:spacing w:line="360" w:lineRule="auto"/>
        <w:rPr>
          <w:rFonts w:ascii="Arial" w:hAnsi="Arial" w:cs="Arial"/>
        </w:rPr>
      </w:pPr>
      <w:r w:rsidRPr="00963BD8">
        <w:rPr>
          <w:rFonts w:ascii="Arial" w:hAnsi="Arial" w:cs="Arial"/>
        </w:rPr>
        <w:t>Se cuenta con un convenio de apoyo mutuo en caso de emergencias con la Compañía de Servicios Públicos Domiciliarios S.A. E.S.P. (ACUASEO).</w:t>
      </w:r>
    </w:p>
    <w:p w14:paraId="0567F6BE" w14:textId="77777777" w:rsidR="00D31051" w:rsidRPr="00D31051" w:rsidRDefault="00D31051" w:rsidP="00D31051">
      <w:pPr>
        <w:spacing w:line="360" w:lineRule="auto"/>
        <w:rPr>
          <w:rFonts w:ascii="Arial" w:hAnsi="Arial" w:cs="Arial"/>
          <w:highlight w:val="yellow"/>
        </w:rPr>
      </w:pPr>
    </w:p>
    <w:p w14:paraId="0071797F" w14:textId="77777777" w:rsidR="00AB5198" w:rsidRDefault="00D31051" w:rsidP="00D31051">
      <w:pPr>
        <w:spacing w:line="360" w:lineRule="auto"/>
        <w:rPr>
          <w:rFonts w:ascii="Arial" w:hAnsi="Arial" w:cs="Arial"/>
        </w:rPr>
      </w:pPr>
      <w:r w:rsidRPr="00963BD8">
        <w:rPr>
          <w:rFonts w:ascii="Arial" w:hAnsi="Arial" w:cs="Arial"/>
        </w:rPr>
        <w:t xml:space="preserve">Con la empresa Aguas y Aguas de </w:t>
      </w:r>
      <w:r w:rsidR="00963BD8" w:rsidRPr="00963BD8">
        <w:rPr>
          <w:rFonts w:ascii="Arial" w:hAnsi="Arial" w:cs="Arial"/>
        </w:rPr>
        <w:t>Pereira E.I.C.E.</w:t>
      </w:r>
      <w:r w:rsidRPr="00963BD8">
        <w:rPr>
          <w:rFonts w:ascii="Arial" w:hAnsi="Arial" w:cs="Arial"/>
        </w:rPr>
        <w:t xml:space="preserve"> aunque no se tiene un convenio por escrito, en caso de requerirse, históricamente ellos han prestado la colaboración debida con los equipos y elementos disponibles.</w:t>
      </w:r>
    </w:p>
    <w:p w14:paraId="1C4E9F88" w14:textId="77777777" w:rsidR="00D31051" w:rsidRPr="00520416" w:rsidRDefault="00D31051" w:rsidP="00D31051">
      <w:pPr>
        <w:spacing w:line="360" w:lineRule="auto"/>
        <w:rPr>
          <w:rFonts w:ascii="Arial" w:hAnsi="Arial" w:cs="Arial"/>
        </w:rPr>
      </w:pPr>
    </w:p>
    <w:p w14:paraId="0F4AE633" w14:textId="77777777" w:rsidR="00AB5198" w:rsidRDefault="00AB5198" w:rsidP="00AB5198">
      <w:pPr>
        <w:spacing w:line="360" w:lineRule="auto"/>
        <w:jc w:val="both"/>
        <w:rPr>
          <w:rFonts w:ascii="Arial" w:hAnsi="Arial" w:cs="Arial"/>
        </w:rPr>
      </w:pPr>
      <w:r w:rsidRPr="00520416">
        <w:rPr>
          <w:rFonts w:ascii="Arial" w:hAnsi="Arial" w:cs="Arial"/>
        </w:rPr>
        <w:t>La empresa en caso de ser necesario tiene acceso a los equipos del municipio y de la gobernación par</w:t>
      </w:r>
      <w:r>
        <w:rPr>
          <w:rFonts w:ascii="Arial" w:hAnsi="Arial" w:cs="Arial"/>
        </w:rPr>
        <w:t xml:space="preserve">a usarlos en caso de emergencia, así mismo, se encuentra a disposición del Consejo Municipal de Gestión del Riesgo para lo que este pueda requerir ante la ocurrencia de un evento. </w:t>
      </w:r>
    </w:p>
    <w:p w14:paraId="476DDD93" w14:textId="77777777" w:rsidR="00002725" w:rsidRDefault="00002725" w:rsidP="00AB5198">
      <w:pPr>
        <w:spacing w:line="360" w:lineRule="auto"/>
        <w:jc w:val="both"/>
        <w:rPr>
          <w:rFonts w:ascii="Arial" w:hAnsi="Arial" w:cs="Arial"/>
        </w:rPr>
      </w:pPr>
    </w:p>
    <w:p w14:paraId="5CDA2495" w14:textId="77777777" w:rsidR="00002725" w:rsidRDefault="00002725" w:rsidP="00AB5198">
      <w:pPr>
        <w:spacing w:line="360" w:lineRule="auto"/>
        <w:jc w:val="both"/>
        <w:rPr>
          <w:rFonts w:ascii="Arial" w:hAnsi="Arial" w:cs="Arial"/>
        </w:rPr>
      </w:pPr>
    </w:p>
    <w:p w14:paraId="37BA57EC" w14:textId="77777777" w:rsidR="00AB5198" w:rsidRPr="00520416" w:rsidRDefault="00AB5198" w:rsidP="00AB5198">
      <w:pPr>
        <w:spacing w:line="360" w:lineRule="auto"/>
        <w:rPr>
          <w:rFonts w:ascii="Arial" w:hAnsi="Arial" w:cs="Arial"/>
        </w:rPr>
      </w:pPr>
    </w:p>
    <w:p w14:paraId="02CBD2E1" w14:textId="77777777" w:rsidR="00AB5198" w:rsidRPr="00520416" w:rsidRDefault="00AB5198" w:rsidP="00AB5198">
      <w:pPr>
        <w:pStyle w:val="Ttulo1"/>
        <w:spacing w:line="360" w:lineRule="auto"/>
        <w:rPr>
          <w:rFonts w:cs="Arial"/>
        </w:rPr>
      </w:pPr>
      <w:bookmarkStart w:id="194" w:name="_Toc487744218"/>
      <w:bookmarkStart w:id="195" w:name="_Toc14459824"/>
      <w:r w:rsidRPr="00520416">
        <w:rPr>
          <w:rFonts w:cs="Arial"/>
        </w:rPr>
        <w:t xml:space="preserve">1.2.5 Fortalecimiento de </w:t>
      </w:r>
      <w:r w:rsidR="00E86583" w:rsidRPr="00520416">
        <w:rPr>
          <w:rFonts w:cs="Arial"/>
        </w:rPr>
        <w:t>educación y capacitación</w:t>
      </w:r>
      <w:r w:rsidRPr="00520416">
        <w:rPr>
          <w:rFonts w:cs="Arial"/>
        </w:rPr>
        <w:t>.</w:t>
      </w:r>
      <w:bookmarkEnd w:id="194"/>
      <w:bookmarkEnd w:id="195"/>
    </w:p>
    <w:p w14:paraId="6065A28E" w14:textId="77777777" w:rsidR="00AB5198" w:rsidRPr="00520416" w:rsidRDefault="00AB5198" w:rsidP="00AB5198">
      <w:pPr>
        <w:spacing w:line="360" w:lineRule="auto"/>
        <w:rPr>
          <w:rFonts w:ascii="Arial" w:hAnsi="Arial" w:cs="Arial"/>
        </w:rPr>
      </w:pPr>
    </w:p>
    <w:p w14:paraId="361A10DC" w14:textId="77777777" w:rsidR="00AB5198" w:rsidRPr="00520416" w:rsidRDefault="00AB5198" w:rsidP="00AB5198">
      <w:pPr>
        <w:spacing w:line="360" w:lineRule="auto"/>
        <w:jc w:val="both"/>
        <w:rPr>
          <w:rFonts w:ascii="Arial" w:hAnsi="Arial" w:cs="Arial"/>
          <w:highlight w:val="yellow"/>
        </w:rPr>
      </w:pPr>
      <w:r>
        <w:rPr>
          <w:rFonts w:ascii="Arial" w:hAnsi="Arial" w:cs="Arial"/>
        </w:rPr>
        <w:t>SERVICIUDAD E.S.P. E.I.C.E.</w:t>
      </w:r>
      <w:r w:rsidRPr="00520416">
        <w:rPr>
          <w:rFonts w:ascii="Arial" w:hAnsi="Arial" w:cs="Arial"/>
        </w:rPr>
        <w:t xml:space="preserve"> tiene programadas las capacitaciones que se describen a continuación de acuerdo a sus necesidades:</w:t>
      </w:r>
    </w:p>
    <w:p w14:paraId="2105884A" w14:textId="77777777" w:rsidR="00AB5198" w:rsidRPr="00520416" w:rsidRDefault="00AB5198" w:rsidP="00AB5198">
      <w:pPr>
        <w:spacing w:line="360" w:lineRule="auto"/>
        <w:rPr>
          <w:rFonts w:ascii="Arial" w:hAnsi="Arial" w:cs="Arial"/>
        </w:rPr>
      </w:pPr>
    </w:p>
    <w:p w14:paraId="6C4A337B" w14:textId="77777777" w:rsidR="00AB5198" w:rsidRDefault="00AB5198" w:rsidP="00AB5198">
      <w:pPr>
        <w:pStyle w:val="Descripcin"/>
        <w:spacing w:after="0" w:line="360" w:lineRule="auto"/>
        <w:rPr>
          <w:rFonts w:cs="Arial"/>
        </w:rPr>
      </w:pPr>
      <w:bookmarkStart w:id="196" w:name="_Toc487744156"/>
      <w:commentRangeStart w:id="197"/>
      <w:r w:rsidRPr="00ED0D90">
        <w:rPr>
          <w:rFonts w:cs="Arial"/>
        </w:rPr>
        <w:t xml:space="preserve">Tabla </w:t>
      </w:r>
      <w:r w:rsidR="008A53E7" w:rsidRPr="00ED0D90">
        <w:rPr>
          <w:rFonts w:cs="Arial"/>
        </w:rPr>
        <w:fldChar w:fldCharType="begin"/>
      </w:r>
      <w:r w:rsidRPr="00ED0D90">
        <w:rPr>
          <w:rFonts w:cs="Arial"/>
        </w:rPr>
        <w:instrText xml:space="preserve"> SEQ Tabla \* ARABIC </w:instrText>
      </w:r>
      <w:r w:rsidR="008A53E7" w:rsidRPr="00ED0D90">
        <w:rPr>
          <w:rFonts w:cs="Arial"/>
        </w:rPr>
        <w:fldChar w:fldCharType="separate"/>
      </w:r>
      <w:r w:rsidR="00797846">
        <w:rPr>
          <w:rFonts w:cs="Arial"/>
          <w:noProof/>
        </w:rPr>
        <w:t>45</w:t>
      </w:r>
      <w:r w:rsidR="008A53E7" w:rsidRPr="00ED0D90">
        <w:rPr>
          <w:rFonts w:cs="Arial"/>
        </w:rPr>
        <w:fldChar w:fldCharType="end"/>
      </w:r>
      <w:r w:rsidRPr="00ED0D90">
        <w:rPr>
          <w:rFonts w:cs="Arial"/>
        </w:rPr>
        <w:t>. Necesidades de capacitación</w:t>
      </w:r>
      <w:bookmarkEnd w:id="196"/>
      <w:commentRangeEnd w:id="197"/>
      <w:r w:rsidR="00AE3910">
        <w:rPr>
          <w:rStyle w:val="Refdecomentario"/>
          <w:rFonts w:ascii="Times New Roman" w:hAnsi="Times New Roman"/>
          <w:i w:val="0"/>
          <w:iCs w:val="0"/>
          <w:color w:val="auto"/>
        </w:rPr>
        <w:commentReference w:id="197"/>
      </w:r>
    </w:p>
    <w:p w14:paraId="75A5E327" w14:textId="77777777" w:rsidR="00AB5198" w:rsidRPr="00D94FF6" w:rsidRDefault="00AB5198" w:rsidP="00AB5198"/>
    <w:tbl>
      <w:tblPr>
        <w:tblW w:w="674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500"/>
        <w:gridCol w:w="2240"/>
      </w:tblGrid>
      <w:tr w:rsidR="00AB5198" w:rsidRPr="00520416" w14:paraId="4E60582E" w14:textId="77777777" w:rsidTr="006E4B17">
        <w:trPr>
          <w:trHeight w:val="225"/>
          <w:tblHeader/>
          <w:jc w:val="center"/>
        </w:trPr>
        <w:tc>
          <w:tcPr>
            <w:tcW w:w="4500" w:type="dxa"/>
            <w:shd w:val="clear" w:color="auto" w:fill="auto"/>
            <w:noWrap/>
            <w:hideMark/>
          </w:tcPr>
          <w:p w14:paraId="7808378A"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Necesidades de capacitación</w:t>
            </w:r>
          </w:p>
        </w:tc>
        <w:tc>
          <w:tcPr>
            <w:tcW w:w="2240" w:type="dxa"/>
            <w:shd w:val="clear" w:color="auto" w:fill="auto"/>
            <w:noWrap/>
            <w:hideMark/>
          </w:tcPr>
          <w:p w14:paraId="6E47AA6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No de Capacitaciones</w:t>
            </w:r>
          </w:p>
        </w:tc>
      </w:tr>
      <w:tr w:rsidR="00AB5198" w:rsidRPr="00520416" w14:paraId="3215A92B" w14:textId="77777777" w:rsidTr="006E4B17">
        <w:trPr>
          <w:trHeight w:val="225"/>
          <w:jc w:val="center"/>
        </w:trPr>
        <w:tc>
          <w:tcPr>
            <w:tcW w:w="4500" w:type="dxa"/>
            <w:shd w:val="clear" w:color="auto" w:fill="auto"/>
            <w:noWrap/>
            <w:hideMark/>
          </w:tcPr>
          <w:p w14:paraId="6123A9C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Plan de emergencia y contingencia</w:t>
            </w:r>
          </w:p>
        </w:tc>
        <w:tc>
          <w:tcPr>
            <w:tcW w:w="2240" w:type="dxa"/>
            <w:shd w:val="clear" w:color="auto" w:fill="auto"/>
            <w:noWrap/>
            <w:hideMark/>
          </w:tcPr>
          <w:p w14:paraId="303666E2"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2</w:t>
            </w:r>
          </w:p>
        </w:tc>
      </w:tr>
      <w:tr w:rsidR="00AB5198" w:rsidRPr="000978D3" w14:paraId="52691372" w14:textId="77777777" w:rsidTr="006E4B17">
        <w:trPr>
          <w:trHeight w:val="225"/>
          <w:jc w:val="center"/>
        </w:trPr>
        <w:tc>
          <w:tcPr>
            <w:tcW w:w="4500" w:type="dxa"/>
            <w:shd w:val="clear" w:color="auto" w:fill="auto"/>
            <w:noWrap/>
            <w:hideMark/>
          </w:tcPr>
          <w:p w14:paraId="0407B1E3"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Primeros auxilios básicos</w:t>
            </w:r>
          </w:p>
        </w:tc>
        <w:tc>
          <w:tcPr>
            <w:tcW w:w="2240" w:type="dxa"/>
            <w:shd w:val="clear" w:color="auto" w:fill="auto"/>
            <w:noWrap/>
            <w:hideMark/>
          </w:tcPr>
          <w:p w14:paraId="36400E15"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03DBF179" w14:textId="77777777" w:rsidTr="006E4B17">
        <w:trPr>
          <w:trHeight w:val="225"/>
          <w:jc w:val="center"/>
        </w:trPr>
        <w:tc>
          <w:tcPr>
            <w:tcW w:w="4500" w:type="dxa"/>
            <w:shd w:val="clear" w:color="auto" w:fill="auto"/>
            <w:noWrap/>
            <w:hideMark/>
          </w:tcPr>
          <w:p w14:paraId="241BD1C2"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Manejo de extintores</w:t>
            </w:r>
          </w:p>
        </w:tc>
        <w:tc>
          <w:tcPr>
            <w:tcW w:w="2240" w:type="dxa"/>
            <w:shd w:val="clear" w:color="auto" w:fill="auto"/>
            <w:noWrap/>
            <w:hideMark/>
          </w:tcPr>
          <w:p w14:paraId="5A4AD50B"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65AF5CCB" w14:textId="77777777" w:rsidTr="006E4B17">
        <w:trPr>
          <w:trHeight w:val="225"/>
          <w:jc w:val="center"/>
        </w:trPr>
        <w:tc>
          <w:tcPr>
            <w:tcW w:w="4500" w:type="dxa"/>
            <w:shd w:val="clear" w:color="auto" w:fill="auto"/>
            <w:noWrap/>
            <w:hideMark/>
          </w:tcPr>
          <w:p w14:paraId="27CB66B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Extinción de incendios evacuación y rescate</w:t>
            </w:r>
          </w:p>
        </w:tc>
        <w:tc>
          <w:tcPr>
            <w:tcW w:w="2240" w:type="dxa"/>
            <w:shd w:val="clear" w:color="auto" w:fill="auto"/>
            <w:noWrap/>
            <w:hideMark/>
          </w:tcPr>
          <w:p w14:paraId="412FE6A0"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46267F6F" w14:textId="77777777" w:rsidTr="006E4B17">
        <w:trPr>
          <w:trHeight w:val="225"/>
          <w:jc w:val="center"/>
        </w:trPr>
        <w:tc>
          <w:tcPr>
            <w:tcW w:w="4500" w:type="dxa"/>
            <w:shd w:val="clear" w:color="auto" w:fill="auto"/>
            <w:noWrap/>
            <w:hideMark/>
          </w:tcPr>
          <w:p w14:paraId="1387BB5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Inmovilización y transporte de pacientes teoría- practica</w:t>
            </w:r>
          </w:p>
        </w:tc>
        <w:tc>
          <w:tcPr>
            <w:tcW w:w="2240" w:type="dxa"/>
            <w:shd w:val="clear" w:color="auto" w:fill="auto"/>
            <w:noWrap/>
            <w:hideMark/>
          </w:tcPr>
          <w:p w14:paraId="592A485A"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26477EB6" w14:textId="77777777" w:rsidTr="006E4B17">
        <w:trPr>
          <w:trHeight w:val="225"/>
          <w:jc w:val="center"/>
        </w:trPr>
        <w:tc>
          <w:tcPr>
            <w:tcW w:w="4500" w:type="dxa"/>
            <w:shd w:val="clear" w:color="auto" w:fill="auto"/>
            <w:noWrap/>
            <w:hideMark/>
          </w:tcPr>
          <w:p w14:paraId="4DF39DE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Simulacros y protocolos</w:t>
            </w:r>
          </w:p>
        </w:tc>
        <w:tc>
          <w:tcPr>
            <w:tcW w:w="2240" w:type="dxa"/>
            <w:shd w:val="clear" w:color="auto" w:fill="auto"/>
            <w:noWrap/>
            <w:hideMark/>
          </w:tcPr>
          <w:p w14:paraId="15FD0222"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r>
      <w:tr w:rsidR="00AB5198" w:rsidRPr="00520416" w14:paraId="7A8AB57A" w14:textId="77777777" w:rsidTr="006E4B17">
        <w:trPr>
          <w:trHeight w:val="225"/>
          <w:jc w:val="center"/>
        </w:trPr>
        <w:tc>
          <w:tcPr>
            <w:tcW w:w="4500" w:type="dxa"/>
            <w:shd w:val="clear" w:color="auto" w:fill="auto"/>
            <w:noWrap/>
            <w:hideMark/>
          </w:tcPr>
          <w:p w14:paraId="1FD4D3F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Atención de emergencias</w:t>
            </w:r>
          </w:p>
        </w:tc>
        <w:tc>
          <w:tcPr>
            <w:tcW w:w="2240" w:type="dxa"/>
            <w:shd w:val="clear" w:color="auto" w:fill="auto"/>
            <w:noWrap/>
            <w:hideMark/>
          </w:tcPr>
          <w:p w14:paraId="42D4D8B7"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4FFC0B46" w14:textId="77777777" w:rsidTr="006E4B17">
        <w:trPr>
          <w:trHeight w:val="225"/>
          <w:jc w:val="center"/>
        </w:trPr>
        <w:tc>
          <w:tcPr>
            <w:tcW w:w="4500" w:type="dxa"/>
            <w:shd w:val="clear" w:color="auto" w:fill="auto"/>
            <w:noWrap/>
          </w:tcPr>
          <w:p w14:paraId="3660F0B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Evaluación de daños</w:t>
            </w:r>
          </w:p>
        </w:tc>
        <w:tc>
          <w:tcPr>
            <w:tcW w:w="2240" w:type="dxa"/>
            <w:shd w:val="clear" w:color="auto" w:fill="auto"/>
            <w:noWrap/>
          </w:tcPr>
          <w:p w14:paraId="3FFFB629" w14:textId="77777777" w:rsidR="00AB5198" w:rsidRPr="00520416" w:rsidRDefault="00ED0D9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r w:rsidR="00AB5198" w:rsidRPr="00520416" w14:paraId="5B0BAC07" w14:textId="77777777" w:rsidTr="006E4B17">
        <w:trPr>
          <w:trHeight w:val="225"/>
          <w:jc w:val="center"/>
        </w:trPr>
        <w:tc>
          <w:tcPr>
            <w:tcW w:w="4500" w:type="dxa"/>
            <w:shd w:val="clear" w:color="auto" w:fill="auto"/>
            <w:noWrap/>
          </w:tcPr>
          <w:p w14:paraId="1349681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Gestión del Riesgo</w:t>
            </w:r>
          </w:p>
        </w:tc>
        <w:tc>
          <w:tcPr>
            <w:tcW w:w="2240" w:type="dxa"/>
            <w:shd w:val="clear" w:color="auto" w:fill="auto"/>
            <w:noWrap/>
          </w:tcPr>
          <w:p w14:paraId="022B87F6"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r>
    </w:tbl>
    <w:p w14:paraId="69D36335" w14:textId="77777777" w:rsidR="00AB5198"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6D91D0DA" w14:textId="77777777" w:rsidR="00AB5198" w:rsidRPr="00D94FF6" w:rsidRDefault="00AB5198" w:rsidP="00AB5198"/>
    <w:p w14:paraId="0E062AEB" w14:textId="77777777" w:rsidR="00AB5198" w:rsidRPr="00520416" w:rsidRDefault="00AB5198" w:rsidP="00AB5198">
      <w:pPr>
        <w:pStyle w:val="Ttulo1"/>
        <w:spacing w:line="360" w:lineRule="auto"/>
        <w:rPr>
          <w:rFonts w:cs="Arial"/>
        </w:rPr>
      </w:pPr>
      <w:bookmarkStart w:id="198" w:name="_Toc487744219"/>
      <w:bookmarkStart w:id="199" w:name="_Toc14459825"/>
      <w:r w:rsidRPr="00520416">
        <w:rPr>
          <w:rFonts w:cs="Arial"/>
        </w:rPr>
        <w:t>1.3 ASPECTO 3 – SECUENCIA COORDINADA DE ACCIONES</w:t>
      </w:r>
      <w:bookmarkEnd w:id="198"/>
      <w:bookmarkEnd w:id="199"/>
    </w:p>
    <w:p w14:paraId="1DA92641" w14:textId="77777777" w:rsidR="00AB5198" w:rsidRPr="00520416" w:rsidRDefault="00AB5198" w:rsidP="00AB5198">
      <w:pPr>
        <w:spacing w:line="360" w:lineRule="auto"/>
      </w:pPr>
    </w:p>
    <w:p w14:paraId="7D2D5DE2" w14:textId="77777777" w:rsidR="00AB5198" w:rsidRPr="00520416" w:rsidRDefault="00E86583" w:rsidP="00AB5198">
      <w:pPr>
        <w:pStyle w:val="Ttulo1"/>
        <w:spacing w:line="360" w:lineRule="auto"/>
        <w:rPr>
          <w:rFonts w:cs="Arial"/>
        </w:rPr>
      </w:pPr>
      <w:bookmarkStart w:id="200" w:name="_Toc487744220"/>
      <w:bookmarkStart w:id="201" w:name="_Toc14459826"/>
      <w:r>
        <w:rPr>
          <w:rFonts w:cs="Arial"/>
        </w:rPr>
        <w:t>1.3.1 Línea de m</w:t>
      </w:r>
      <w:r w:rsidR="00AB5198" w:rsidRPr="00520416">
        <w:rPr>
          <w:rFonts w:cs="Arial"/>
        </w:rPr>
        <w:t>ando</w:t>
      </w:r>
      <w:bookmarkEnd w:id="200"/>
      <w:bookmarkEnd w:id="201"/>
    </w:p>
    <w:p w14:paraId="507791E0" w14:textId="77777777" w:rsidR="00AB5198" w:rsidRPr="00520416" w:rsidRDefault="00AB5198" w:rsidP="00AB5198">
      <w:pPr>
        <w:spacing w:line="360" w:lineRule="auto"/>
        <w:rPr>
          <w:rFonts w:ascii="Arial" w:hAnsi="Arial" w:cs="Arial"/>
        </w:rPr>
      </w:pPr>
    </w:p>
    <w:p w14:paraId="16241213" w14:textId="77777777" w:rsidR="00AB5198" w:rsidRPr="00520416" w:rsidRDefault="00AB5198" w:rsidP="00AB5198">
      <w:pPr>
        <w:spacing w:line="360" w:lineRule="auto"/>
        <w:jc w:val="both"/>
        <w:rPr>
          <w:rFonts w:ascii="Arial" w:hAnsi="Arial" w:cs="Arial"/>
        </w:rPr>
      </w:pPr>
      <w:r w:rsidRPr="00520416">
        <w:rPr>
          <w:rFonts w:ascii="Arial" w:hAnsi="Arial" w:cs="Arial"/>
        </w:rPr>
        <w:t>La atención de emergencias está encabezada y coordin</w:t>
      </w:r>
      <w:r>
        <w:rPr>
          <w:rFonts w:ascii="Arial" w:hAnsi="Arial" w:cs="Arial"/>
        </w:rPr>
        <w:t xml:space="preserve">ada por el Gerente, a través del siguiente </w:t>
      </w:r>
      <w:r w:rsidRPr="00520416">
        <w:rPr>
          <w:rFonts w:ascii="Arial" w:hAnsi="Arial" w:cs="Arial"/>
        </w:rPr>
        <w:t>organigrama se muestra</w:t>
      </w:r>
      <w:r>
        <w:rPr>
          <w:rFonts w:ascii="Arial" w:hAnsi="Arial" w:cs="Arial"/>
        </w:rPr>
        <w:t>n</w:t>
      </w:r>
      <w:r w:rsidR="00002725">
        <w:rPr>
          <w:rFonts w:ascii="Arial" w:hAnsi="Arial" w:cs="Arial"/>
        </w:rPr>
        <w:t xml:space="preserve"> </w:t>
      </w:r>
      <w:r>
        <w:rPr>
          <w:rFonts w:ascii="Arial" w:hAnsi="Arial" w:cs="Arial"/>
        </w:rPr>
        <w:t xml:space="preserve">el </w:t>
      </w:r>
      <w:r w:rsidR="00D55C03">
        <w:rPr>
          <w:rFonts w:ascii="Arial" w:hAnsi="Arial" w:cs="Arial"/>
        </w:rPr>
        <w:t>Comité Empresarial de Gestión del Riesgo de Desastres,</w:t>
      </w:r>
      <w:r>
        <w:rPr>
          <w:rFonts w:ascii="Arial" w:hAnsi="Arial" w:cs="Arial"/>
        </w:rPr>
        <w:t xml:space="preserve"> que se constituye en la línea del mando de la empresa</w:t>
      </w:r>
      <w:r w:rsidRPr="00520416">
        <w:rPr>
          <w:rFonts w:ascii="Arial" w:hAnsi="Arial" w:cs="Arial"/>
        </w:rPr>
        <w:t xml:space="preserve">: </w:t>
      </w:r>
    </w:p>
    <w:p w14:paraId="00D61243" w14:textId="77777777" w:rsidR="00AB5198" w:rsidRDefault="00AB5198" w:rsidP="00AB5198">
      <w:pPr>
        <w:pStyle w:val="Descripcin"/>
        <w:spacing w:line="360" w:lineRule="auto"/>
        <w:rPr>
          <w:rFonts w:cs="Arial"/>
        </w:rPr>
      </w:pPr>
    </w:p>
    <w:p w14:paraId="2F874006" w14:textId="77777777" w:rsidR="00AB5198" w:rsidRDefault="00AB5198" w:rsidP="00AB5198"/>
    <w:p w14:paraId="72AFFC0C" w14:textId="77777777" w:rsidR="00AB5198" w:rsidRDefault="00AB5198" w:rsidP="00AB5198"/>
    <w:p w14:paraId="646543D8" w14:textId="77777777" w:rsidR="00AB5198" w:rsidRDefault="00AB5198" w:rsidP="00AB5198"/>
    <w:p w14:paraId="1BE891DC" w14:textId="77777777" w:rsidR="00AB5198" w:rsidRPr="00A11033" w:rsidRDefault="00AB5198" w:rsidP="00AB5198"/>
    <w:p w14:paraId="443056F9" w14:textId="77777777" w:rsidR="00AB5198" w:rsidRDefault="00AB5198" w:rsidP="00AB5198">
      <w:pPr>
        <w:pStyle w:val="Descripcin"/>
        <w:spacing w:after="0" w:line="360" w:lineRule="auto"/>
        <w:rPr>
          <w:rFonts w:cs="Arial"/>
        </w:rPr>
      </w:pPr>
      <w:bookmarkStart w:id="202" w:name="_Toc487744318"/>
      <w:r w:rsidRPr="00520416">
        <w:rPr>
          <w:rFonts w:cs="Arial"/>
        </w:rPr>
        <w:t xml:space="preserve">Organigrama </w:t>
      </w:r>
      <w:r w:rsidR="008A53E7" w:rsidRPr="00520416">
        <w:rPr>
          <w:rFonts w:cs="Arial"/>
        </w:rPr>
        <w:fldChar w:fldCharType="begin"/>
      </w:r>
      <w:r w:rsidRPr="00520416">
        <w:rPr>
          <w:rFonts w:cs="Arial"/>
        </w:rPr>
        <w:instrText xml:space="preserve"> SEQ Organigrama \* ARABIC </w:instrText>
      </w:r>
      <w:r w:rsidR="008A53E7" w:rsidRPr="00520416">
        <w:rPr>
          <w:rFonts w:cs="Arial"/>
        </w:rPr>
        <w:fldChar w:fldCharType="separate"/>
      </w:r>
      <w:r w:rsidR="00797846">
        <w:rPr>
          <w:rFonts w:cs="Arial"/>
          <w:noProof/>
        </w:rPr>
        <w:t>12</w:t>
      </w:r>
      <w:r w:rsidR="008A53E7" w:rsidRPr="00520416">
        <w:rPr>
          <w:rFonts w:cs="Arial"/>
        </w:rPr>
        <w:fldChar w:fldCharType="end"/>
      </w:r>
      <w:r w:rsidRPr="00520416">
        <w:rPr>
          <w:rFonts w:cs="Arial"/>
        </w:rPr>
        <w:t>. Línea de Mando</w:t>
      </w:r>
      <w:bookmarkEnd w:id="202"/>
    </w:p>
    <w:p w14:paraId="0D857530" w14:textId="77777777" w:rsidR="00AB5198" w:rsidRPr="00520416" w:rsidRDefault="003128B5" w:rsidP="00AB5198">
      <w:pPr>
        <w:spacing w:line="360" w:lineRule="auto"/>
        <w:ind w:hanging="567"/>
        <w:jc w:val="center"/>
        <w:rPr>
          <w:rFonts w:ascii="Arial" w:hAnsi="Arial" w:cs="Arial"/>
        </w:rPr>
      </w:pPr>
      <w:r w:rsidRPr="003128B5">
        <w:rPr>
          <w:rFonts w:ascii="Arial" w:hAnsi="Arial" w:cs="Arial"/>
          <w:noProof/>
          <w:lang w:val="es-CO" w:eastAsia="es-CO"/>
        </w:rPr>
        <w:lastRenderedPageBreak/>
        <w:drawing>
          <wp:inline distT="0" distB="0" distL="0" distR="0" wp14:anchorId="54F1C684" wp14:editId="5A598D78">
            <wp:extent cx="5944870" cy="2674620"/>
            <wp:effectExtent l="0" t="0" r="0" b="0"/>
            <wp:docPr id="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83"/>
                    <a:srcRect l="20826" r="20751"/>
                    <a:stretch/>
                  </pic:blipFill>
                  <pic:spPr>
                    <a:xfrm>
                      <a:off x="0" y="0"/>
                      <a:ext cx="5944870" cy="2674620"/>
                    </a:xfrm>
                    <a:prstGeom prst="rect">
                      <a:avLst/>
                    </a:prstGeom>
                  </pic:spPr>
                </pic:pic>
              </a:graphicData>
            </a:graphic>
          </wp:inline>
        </w:drawing>
      </w:r>
    </w:p>
    <w:p w14:paraId="53ED6709"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596B1BD" w14:textId="77777777" w:rsidR="00AB5198" w:rsidRPr="00520416" w:rsidRDefault="00AB5198" w:rsidP="00AB5198">
      <w:pPr>
        <w:spacing w:line="360" w:lineRule="auto"/>
        <w:jc w:val="both"/>
        <w:rPr>
          <w:rFonts w:ascii="Arial" w:hAnsi="Arial" w:cs="Arial"/>
        </w:rPr>
      </w:pPr>
    </w:p>
    <w:p w14:paraId="112D87F7"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la siguiente tabla se establece la participación de cada dependencia de </w:t>
      </w:r>
      <w:r>
        <w:rPr>
          <w:rFonts w:ascii="Arial" w:hAnsi="Arial" w:cs="Arial"/>
        </w:rPr>
        <w:t>SERVICIUDAD E.S.P. E.I.C.E.</w:t>
      </w:r>
      <w:r w:rsidRPr="00520416">
        <w:rPr>
          <w:rFonts w:ascii="Arial" w:hAnsi="Arial" w:cs="Arial"/>
        </w:rPr>
        <w:t xml:space="preserve"> y la responsabilidad frente a temas relevantes: </w:t>
      </w:r>
    </w:p>
    <w:p w14:paraId="1AC5BC37" w14:textId="77777777" w:rsidR="00AB5198" w:rsidRDefault="00AB5198" w:rsidP="00AB5198">
      <w:pPr>
        <w:spacing w:line="360" w:lineRule="auto"/>
        <w:jc w:val="both"/>
        <w:rPr>
          <w:rFonts w:ascii="Arial" w:hAnsi="Arial" w:cs="Arial"/>
        </w:rPr>
      </w:pPr>
    </w:p>
    <w:p w14:paraId="2ED24746" w14:textId="77777777" w:rsidR="001F4D12" w:rsidRDefault="001F4D12" w:rsidP="00AB5198">
      <w:pPr>
        <w:spacing w:line="360" w:lineRule="auto"/>
        <w:jc w:val="both"/>
        <w:rPr>
          <w:rFonts w:ascii="Arial" w:hAnsi="Arial" w:cs="Arial"/>
        </w:rPr>
      </w:pPr>
    </w:p>
    <w:p w14:paraId="5405123C" w14:textId="77777777" w:rsidR="00002725" w:rsidRDefault="00002725" w:rsidP="00AB5198">
      <w:pPr>
        <w:spacing w:line="360" w:lineRule="auto"/>
        <w:jc w:val="both"/>
        <w:rPr>
          <w:rFonts w:ascii="Arial" w:hAnsi="Arial" w:cs="Arial"/>
        </w:rPr>
      </w:pPr>
    </w:p>
    <w:p w14:paraId="61995E6A" w14:textId="77777777" w:rsidR="00002725" w:rsidRDefault="00002725" w:rsidP="00AB5198">
      <w:pPr>
        <w:spacing w:line="360" w:lineRule="auto"/>
        <w:jc w:val="both"/>
        <w:rPr>
          <w:rFonts w:ascii="Arial" w:hAnsi="Arial" w:cs="Arial"/>
        </w:rPr>
      </w:pPr>
    </w:p>
    <w:p w14:paraId="53C7E172" w14:textId="77777777" w:rsidR="00002725" w:rsidRDefault="00002725" w:rsidP="00AB5198">
      <w:pPr>
        <w:spacing w:line="360" w:lineRule="auto"/>
        <w:jc w:val="both"/>
        <w:rPr>
          <w:rFonts w:ascii="Arial" w:hAnsi="Arial" w:cs="Arial"/>
        </w:rPr>
      </w:pPr>
    </w:p>
    <w:p w14:paraId="3620C38F" w14:textId="77777777" w:rsidR="00002725" w:rsidRDefault="00002725" w:rsidP="00AB5198">
      <w:pPr>
        <w:spacing w:line="360" w:lineRule="auto"/>
        <w:jc w:val="both"/>
        <w:rPr>
          <w:rFonts w:ascii="Arial" w:hAnsi="Arial" w:cs="Arial"/>
        </w:rPr>
      </w:pPr>
    </w:p>
    <w:p w14:paraId="21FB0311" w14:textId="77777777" w:rsidR="00002725" w:rsidRDefault="00002725" w:rsidP="00AB5198">
      <w:pPr>
        <w:spacing w:line="360" w:lineRule="auto"/>
        <w:jc w:val="both"/>
        <w:rPr>
          <w:rFonts w:ascii="Arial" w:hAnsi="Arial" w:cs="Arial"/>
        </w:rPr>
      </w:pPr>
    </w:p>
    <w:p w14:paraId="35B16CE8" w14:textId="77777777" w:rsidR="0019112C" w:rsidRDefault="0019112C" w:rsidP="00AB5198">
      <w:pPr>
        <w:spacing w:line="360" w:lineRule="auto"/>
        <w:jc w:val="both"/>
        <w:rPr>
          <w:rFonts w:ascii="Arial" w:hAnsi="Arial" w:cs="Arial"/>
        </w:rPr>
      </w:pPr>
    </w:p>
    <w:p w14:paraId="72ABCFED" w14:textId="77777777" w:rsidR="00AE3910" w:rsidRDefault="00AE3910" w:rsidP="00AB5198">
      <w:pPr>
        <w:spacing w:line="360" w:lineRule="auto"/>
        <w:jc w:val="both"/>
        <w:rPr>
          <w:rFonts w:ascii="Arial" w:hAnsi="Arial" w:cs="Arial"/>
        </w:rPr>
      </w:pPr>
    </w:p>
    <w:p w14:paraId="4454BA86" w14:textId="77777777" w:rsidR="00AE3910" w:rsidRDefault="00AE3910" w:rsidP="00AB5198">
      <w:pPr>
        <w:spacing w:line="360" w:lineRule="auto"/>
        <w:jc w:val="both"/>
        <w:rPr>
          <w:rFonts w:ascii="Arial" w:hAnsi="Arial" w:cs="Arial"/>
        </w:rPr>
      </w:pPr>
    </w:p>
    <w:p w14:paraId="0184713D" w14:textId="77777777" w:rsidR="001F4D12" w:rsidRPr="00520416" w:rsidRDefault="001F4D12" w:rsidP="00AB5198">
      <w:pPr>
        <w:spacing w:line="360" w:lineRule="auto"/>
        <w:jc w:val="both"/>
        <w:rPr>
          <w:rFonts w:ascii="Arial" w:hAnsi="Arial" w:cs="Arial"/>
        </w:rPr>
      </w:pPr>
    </w:p>
    <w:p w14:paraId="50F8DA5F" w14:textId="77777777" w:rsidR="00AB5198" w:rsidRDefault="00AB5198" w:rsidP="00AB5198">
      <w:pPr>
        <w:pStyle w:val="Descripcin"/>
        <w:spacing w:after="0" w:line="360" w:lineRule="auto"/>
        <w:rPr>
          <w:rFonts w:cs="Arial"/>
        </w:rPr>
      </w:pPr>
      <w:bookmarkStart w:id="203" w:name="_Toc487744157"/>
      <w:r w:rsidRPr="00520416">
        <w:rPr>
          <w:rFonts w:cs="Arial"/>
        </w:rPr>
        <w:lastRenderedPageBreak/>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46</w:t>
      </w:r>
      <w:r w:rsidR="008A53E7" w:rsidRPr="00520416">
        <w:rPr>
          <w:rFonts w:cs="Arial"/>
        </w:rPr>
        <w:fldChar w:fldCharType="end"/>
      </w:r>
      <w:r w:rsidRPr="00520416">
        <w:rPr>
          <w:rFonts w:cs="Arial"/>
        </w:rPr>
        <w:t>. Responsabilidades por Dependencia</w:t>
      </w:r>
      <w:bookmarkEnd w:id="203"/>
    </w:p>
    <w:p w14:paraId="75DE449A" w14:textId="77777777" w:rsidR="00AB5198" w:rsidRPr="00D94FF6" w:rsidRDefault="00AB5198" w:rsidP="00AB5198"/>
    <w:tbl>
      <w:tblPr>
        <w:tblW w:w="892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256"/>
        <w:gridCol w:w="2408"/>
        <w:gridCol w:w="3264"/>
      </w:tblGrid>
      <w:tr w:rsidR="00AB5198" w:rsidRPr="00520416" w14:paraId="0DA4BE83" w14:textId="77777777" w:rsidTr="00A66875">
        <w:trPr>
          <w:trHeight w:val="271"/>
          <w:tblHeader/>
          <w:jc w:val="center"/>
        </w:trPr>
        <w:tc>
          <w:tcPr>
            <w:tcW w:w="3256" w:type="dxa"/>
            <w:shd w:val="clear" w:color="auto" w:fill="auto"/>
            <w:noWrap/>
            <w:hideMark/>
          </w:tcPr>
          <w:p w14:paraId="6AFAC84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Temas</w:t>
            </w:r>
          </w:p>
        </w:tc>
        <w:tc>
          <w:tcPr>
            <w:tcW w:w="2408" w:type="dxa"/>
            <w:shd w:val="clear" w:color="auto" w:fill="auto"/>
            <w:noWrap/>
            <w:hideMark/>
          </w:tcPr>
          <w:p w14:paraId="31E2EB4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Responsable de la Línea de Mando</w:t>
            </w:r>
          </w:p>
        </w:tc>
        <w:tc>
          <w:tcPr>
            <w:tcW w:w="3264" w:type="dxa"/>
            <w:shd w:val="clear" w:color="auto" w:fill="auto"/>
            <w:noWrap/>
            <w:hideMark/>
          </w:tcPr>
          <w:p w14:paraId="6969746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Dependencia responsable del prestador </w:t>
            </w:r>
          </w:p>
        </w:tc>
      </w:tr>
      <w:tr w:rsidR="00AB5198" w:rsidRPr="00520416" w14:paraId="06E0AF6F" w14:textId="77777777" w:rsidTr="00A66875">
        <w:trPr>
          <w:trHeight w:val="271"/>
          <w:jc w:val="center"/>
        </w:trPr>
        <w:tc>
          <w:tcPr>
            <w:tcW w:w="3256" w:type="dxa"/>
            <w:shd w:val="clear" w:color="auto" w:fill="auto"/>
            <w:vAlign w:val="center"/>
            <w:hideMark/>
          </w:tcPr>
          <w:p w14:paraId="042D688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Logística.</w:t>
            </w:r>
          </w:p>
        </w:tc>
        <w:tc>
          <w:tcPr>
            <w:tcW w:w="2408" w:type="dxa"/>
            <w:shd w:val="clear" w:color="auto" w:fill="auto"/>
            <w:vAlign w:val="center"/>
            <w:hideMark/>
          </w:tcPr>
          <w:p w14:paraId="5D10D591" w14:textId="77777777" w:rsidR="00AB5198" w:rsidRPr="00520416" w:rsidRDefault="00AB5198" w:rsidP="006E4B17">
            <w:pPr>
              <w:spacing w:line="360" w:lineRule="auto"/>
              <w:jc w:val="both"/>
              <w:rPr>
                <w:rFonts w:ascii="Arial" w:hAnsi="Arial" w:cs="Arial"/>
                <w:sz w:val="16"/>
                <w:szCs w:val="16"/>
                <w:lang w:val="es-CO" w:eastAsia="es-CO"/>
              </w:rPr>
            </w:pPr>
            <w:r w:rsidRPr="00D0035E">
              <w:rPr>
                <w:rFonts w:ascii="Arial" w:hAnsi="Arial" w:cs="Arial"/>
                <w:sz w:val="16"/>
                <w:szCs w:val="16"/>
                <w:lang w:val="es-CO" w:eastAsia="es-CO"/>
              </w:rPr>
              <w:t>Coordinador Logístico</w:t>
            </w:r>
            <w:r>
              <w:rPr>
                <w:rFonts w:ascii="Arial" w:hAnsi="Arial" w:cs="Arial"/>
                <w:sz w:val="16"/>
                <w:szCs w:val="16"/>
                <w:lang w:val="es-CO" w:eastAsia="es-CO"/>
              </w:rPr>
              <w:t xml:space="preserve"> y de Comunicaciones Internas – E</w:t>
            </w:r>
            <w:r w:rsidRPr="00D0035E">
              <w:rPr>
                <w:rFonts w:ascii="Arial" w:hAnsi="Arial" w:cs="Arial"/>
                <w:sz w:val="16"/>
                <w:szCs w:val="16"/>
                <w:lang w:val="es-CO" w:eastAsia="es-CO"/>
              </w:rPr>
              <w:t>xternas</w:t>
            </w:r>
          </w:p>
        </w:tc>
        <w:tc>
          <w:tcPr>
            <w:tcW w:w="3264" w:type="dxa"/>
            <w:shd w:val="clear" w:color="auto" w:fill="auto"/>
            <w:vAlign w:val="center"/>
            <w:hideMark/>
          </w:tcPr>
          <w:p w14:paraId="69DE0E8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Comercial y de Mercadeo</w:t>
            </w:r>
          </w:p>
        </w:tc>
      </w:tr>
      <w:tr w:rsidR="00AB5198" w:rsidRPr="00520416" w14:paraId="394E3AB3" w14:textId="77777777" w:rsidTr="00A66875">
        <w:trPr>
          <w:trHeight w:val="271"/>
          <w:jc w:val="center"/>
        </w:trPr>
        <w:tc>
          <w:tcPr>
            <w:tcW w:w="3256" w:type="dxa"/>
            <w:shd w:val="clear" w:color="auto" w:fill="auto"/>
            <w:vAlign w:val="center"/>
            <w:hideMark/>
          </w:tcPr>
          <w:p w14:paraId="74B6ECF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Calidad del agua provista.</w:t>
            </w:r>
          </w:p>
        </w:tc>
        <w:tc>
          <w:tcPr>
            <w:tcW w:w="2408" w:type="dxa"/>
            <w:shd w:val="clear" w:color="auto" w:fill="auto"/>
            <w:vAlign w:val="center"/>
            <w:hideMark/>
          </w:tcPr>
          <w:p w14:paraId="28AECAE7" w14:textId="77777777" w:rsidR="00AB5198" w:rsidRPr="00520416" w:rsidRDefault="00AB5198" w:rsidP="006E4B17">
            <w:pPr>
              <w:spacing w:line="360" w:lineRule="auto"/>
              <w:jc w:val="both"/>
              <w:rPr>
                <w:rFonts w:ascii="Arial" w:hAnsi="Arial" w:cs="Arial"/>
                <w:sz w:val="16"/>
                <w:szCs w:val="16"/>
                <w:lang w:val="es-CO" w:eastAsia="es-CO"/>
              </w:rPr>
            </w:pPr>
            <w:r w:rsidRPr="00B200DD">
              <w:rPr>
                <w:rFonts w:ascii="Arial" w:hAnsi="Arial" w:cs="Arial"/>
                <w:sz w:val="16"/>
                <w:szCs w:val="16"/>
                <w:lang w:val="es-CO" w:eastAsia="es-CO"/>
              </w:rPr>
              <w:t>Supervisor de Calidad de Agua</w:t>
            </w:r>
          </w:p>
        </w:tc>
        <w:tc>
          <w:tcPr>
            <w:tcW w:w="3264" w:type="dxa"/>
            <w:shd w:val="clear" w:color="auto" w:fill="auto"/>
            <w:vAlign w:val="center"/>
            <w:hideMark/>
          </w:tcPr>
          <w:p w14:paraId="54AAD8DB"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Subgerencia Técnica y O</w:t>
            </w:r>
            <w:r w:rsidRPr="00520416">
              <w:rPr>
                <w:rFonts w:ascii="Arial" w:hAnsi="Arial" w:cs="Arial"/>
                <w:sz w:val="16"/>
                <w:szCs w:val="16"/>
                <w:lang w:val="es-CO" w:eastAsia="es-CO"/>
              </w:rPr>
              <w:t>perativa</w:t>
            </w:r>
          </w:p>
        </w:tc>
      </w:tr>
      <w:tr w:rsidR="00AB5198" w:rsidRPr="00520416" w14:paraId="1682E2BB" w14:textId="77777777" w:rsidTr="00A66875">
        <w:trPr>
          <w:trHeight w:val="271"/>
          <w:jc w:val="center"/>
        </w:trPr>
        <w:tc>
          <w:tcPr>
            <w:tcW w:w="3256" w:type="dxa"/>
            <w:shd w:val="clear" w:color="auto" w:fill="auto"/>
            <w:vAlign w:val="center"/>
            <w:hideMark/>
          </w:tcPr>
          <w:p w14:paraId="092EC98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Recolección y transporte de excretas.</w:t>
            </w:r>
          </w:p>
        </w:tc>
        <w:tc>
          <w:tcPr>
            <w:tcW w:w="2408" w:type="dxa"/>
            <w:shd w:val="clear" w:color="auto" w:fill="auto"/>
            <w:vAlign w:val="center"/>
            <w:hideMark/>
          </w:tcPr>
          <w:p w14:paraId="62F549F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Coordinador Técnico de Alcantarillado</w:t>
            </w:r>
          </w:p>
        </w:tc>
        <w:tc>
          <w:tcPr>
            <w:tcW w:w="3264" w:type="dxa"/>
            <w:shd w:val="clear" w:color="auto" w:fill="auto"/>
            <w:vAlign w:val="center"/>
            <w:hideMark/>
          </w:tcPr>
          <w:p w14:paraId="77230BA6"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Subgerencia Técnica y O</w:t>
            </w:r>
            <w:r w:rsidRPr="00520416">
              <w:rPr>
                <w:rFonts w:ascii="Arial" w:hAnsi="Arial" w:cs="Arial"/>
                <w:sz w:val="16"/>
                <w:szCs w:val="16"/>
                <w:lang w:val="es-CO" w:eastAsia="es-CO"/>
              </w:rPr>
              <w:t>perativa</w:t>
            </w:r>
          </w:p>
        </w:tc>
      </w:tr>
      <w:tr w:rsidR="00AB5198" w:rsidRPr="00520416" w14:paraId="2DF6E32E" w14:textId="77777777" w:rsidTr="00A66875">
        <w:trPr>
          <w:trHeight w:val="381"/>
          <w:jc w:val="center"/>
        </w:trPr>
        <w:tc>
          <w:tcPr>
            <w:tcW w:w="3256" w:type="dxa"/>
            <w:shd w:val="clear" w:color="auto" w:fill="auto"/>
            <w:vAlign w:val="center"/>
            <w:hideMark/>
          </w:tcPr>
          <w:p w14:paraId="3640EA7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Abastecimiento de servicios públicos a los albergues temporales.</w:t>
            </w:r>
          </w:p>
        </w:tc>
        <w:tc>
          <w:tcPr>
            <w:tcW w:w="2408" w:type="dxa"/>
            <w:shd w:val="clear" w:color="auto" w:fill="auto"/>
            <w:vAlign w:val="center"/>
            <w:hideMark/>
          </w:tcPr>
          <w:p w14:paraId="73708CFB" w14:textId="77777777" w:rsidR="00AB5198" w:rsidRPr="00520416" w:rsidRDefault="00AB5198" w:rsidP="006E4B17">
            <w:pPr>
              <w:spacing w:line="360" w:lineRule="auto"/>
              <w:jc w:val="both"/>
              <w:rPr>
                <w:rFonts w:ascii="Arial" w:hAnsi="Arial" w:cs="Arial"/>
                <w:sz w:val="16"/>
                <w:szCs w:val="16"/>
                <w:lang w:val="es-CO" w:eastAsia="es-CO"/>
              </w:rPr>
            </w:pPr>
            <w:r w:rsidRPr="00D0035E">
              <w:rPr>
                <w:rFonts w:ascii="Arial" w:hAnsi="Arial" w:cs="Arial"/>
                <w:sz w:val="16"/>
                <w:szCs w:val="16"/>
                <w:lang w:val="es-CO" w:eastAsia="es-CO"/>
              </w:rPr>
              <w:t>Coordinador Logístico</w:t>
            </w:r>
            <w:r>
              <w:rPr>
                <w:rFonts w:ascii="Arial" w:hAnsi="Arial" w:cs="Arial"/>
                <w:sz w:val="16"/>
                <w:szCs w:val="16"/>
                <w:lang w:val="es-CO" w:eastAsia="es-CO"/>
              </w:rPr>
              <w:t xml:space="preserve"> y de Comunicaciones Internas - E</w:t>
            </w:r>
            <w:r w:rsidRPr="00D0035E">
              <w:rPr>
                <w:rFonts w:ascii="Arial" w:hAnsi="Arial" w:cs="Arial"/>
                <w:sz w:val="16"/>
                <w:szCs w:val="16"/>
                <w:lang w:val="es-CO" w:eastAsia="es-CO"/>
              </w:rPr>
              <w:t>xternas</w:t>
            </w:r>
          </w:p>
        </w:tc>
        <w:tc>
          <w:tcPr>
            <w:tcW w:w="3264" w:type="dxa"/>
            <w:shd w:val="clear" w:color="auto" w:fill="auto"/>
            <w:vAlign w:val="center"/>
            <w:hideMark/>
          </w:tcPr>
          <w:p w14:paraId="3FDD75A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Comercial y de Mercadeo</w:t>
            </w:r>
          </w:p>
        </w:tc>
      </w:tr>
      <w:tr w:rsidR="00AB5198" w:rsidRPr="00520416" w14:paraId="297EAF94" w14:textId="77777777" w:rsidTr="00A66875">
        <w:trPr>
          <w:trHeight w:val="428"/>
          <w:jc w:val="center"/>
        </w:trPr>
        <w:tc>
          <w:tcPr>
            <w:tcW w:w="3256" w:type="dxa"/>
            <w:shd w:val="clear" w:color="auto" w:fill="auto"/>
            <w:vAlign w:val="center"/>
            <w:hideMark/>
          </w:tcPr>
          <w:p w14:paraId="737623F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Cierre de circuitos afectados por el evento.</w:t>
            </w:r>
          </w:p>
        </w:tc>
        <w:tc>
          <w:tcPr>
            <w:tcW w:w="2408" w:type="dxa"/>
            <w:shd w:val="clear" w:color="auto" w:fill="auto"/>
            <w:vAlign w:val="center"/>
            <w:hideMark/>
          </w:tcPr>
          <w:p w14:paraId="164DB24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Coordinador Técnico de Acueducto y/o Alcantarillado</w:t>
            </w:r>
          </w:p>
        </w:tc>
        <w:tc>
          <w:tcPr>
            <w:tcW w:w="3264" w:type="dxa"/>
            <w:shd w:val="clear" w:color="auto" w:fill="auto"/>
            <w:vAlign w:val="center"/>
            <w:hideMark/>
          </w:tcPr>
          <w:p w14:paraId="3DBD7D5A"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Subgerencia Técnica y O</w:t>
            </w:r>
            <w:r w:rsidRPr="00520416">
              <w:rPr>
                <w:rFonts w:ascii="Arial" w:hAnsi="Arial" w:cs="Arial"/>
                <w:sz w:val="16"/>
                <w:szCs w:val="16"/>
                <w:lang w:val="es-CO" w:eastAsia="es-CO"/>
              </w:rPr>
              <w:t>perativa</w:t>
            </w:r>
          </w:p>
        </w:tc>
      </w:tr>
      <w:tr w:rsidR="00AB5198" w:rsidRPr="00520416" w14:paraId="09AB9AF4" w14:textId="77777777" w:rsidTr="00A66875">
        <w:trPr>
          <w:trHeight w:val="428"/>
          <w:jc w:val="center"/>
        </w:trPr>
        <w:tc>
          <w:tcPr>
            <w:tcW w:w="3256" w:type="dxa"/>
            <w:shd w:val="clear" w:color="auto" w:fill="auto"/>
            <w:vAlign w:val="center"/>
            <w:hideMark/>
          </w:tcPr>
          <w:p w14:paraId="7C2277F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Garantizar recursos económicos, físicos y humanos.</w:t>
            </w:r>
          </w:p>
        </w:tc>
        <w:tc>
          <w:tcPr>
            <w:tcW w:w="2408" w:type="dxa"/>
            <w:shd w:val="clear" w:color="auto" w:fill="auto"/>
            <w:vAlign w:val="center"/>
            <w:hideMark/>
          </w:tcPr>
          <w:p w14:paraId="5161F9B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Coordinador Administrativo y Financiero</w:t>
            </w:r>
          </w:p>
        </w:tc>
        <w:tc>
          <w:tcPr>
            <w:tcW w:w="3264" w:type="dxa"/>
            <w:shd w:val="clear" w:color="auto" w:fill="auto"/>
            <w:vAlign w:val="center"/>
            <w:hideMark/>
          </w:tcPr>
          <w:p w14:paraId="36B6461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Gerencia General</w:t>
            </w:r>
          </w:p>
        </w:tc>
      </w:tr>
      <w:tr w:rsidR="00AB5198" w:rsidRPr="00520416" w14:paraId="60B29EB8" w14:textId="77777777" w:rsidTr="00A66875">
        <w:trPr>
          <w:trHeight w:val="428"/>
          <w:jc w:val="center"/>
        </w:trPr>
        <w:tc>
          <w:tcPr>
            <w:tcW w:w="3256" w:type="dxa"/>
            <w:shd w:val="clear" w:color="auto" w:fill="auto"/>
            <w:vAlign w:val="center"/>
            <w:hideMark/>
          </w:tcPr>
          <w:p w14:paraId="176437C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Evaluación de daños y reparaciones inmediatas.</w:t>
            </w:r>
          </w:p>
        </w:tc>
        <w:tc>
          <w:tcPr>
            <w:tcW w:w="2408" w:type="dxa"/>
            <w:shd w:val="clear" w:color="auto" w:fill="auto"/>
            <w:vAlign w:val="center"/>
            <w:hideMark/>
          </w:tcPr>
          <w:p w14:paraId="7ABC2BB9"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Coordinador Técnico de Acueducto y/o Alcantarillado y/o Aseo</w:t>
            </w:r>
          </w:p>
        </w:tc>
        <w:tc>
          <w:tcPr>
            <w:tcW w:w="3264" w:type="dxa"/>
            <w:shd w:val="clear" w:color="auto" w:fill="auto"/>
            <w:vAlign w:val="center"/>
            <w:hideMark/>
          </w:tcPr>
          <w:p w14:paraId="1FE64A07" w14:textId="77777777" w:rsidR="00AB5198" w:rsidRPr="00520416" w:rsidRDefault="00AB5198" w:rsidP="00A66875">
            <w:pPr>
              <w:spacing w:line="360" w:lineRule="auto"/>
              <w:rPr>
                <w:rFonts w:ascii="Arial" w:hAnsi="Arial" w:cs="Arial"/>
                <w:sz w:val="16"/>
                <w:szCs w:val="16"/>
                <w:lang w:val="es-CO" w:eastAsia="es-CO"/>
              </w:rPr>
            </w:pPr>
            <w:r>
              <w:rPr>
                <w:rFonts w:ascii="Arial" w:hAnsi="Arial" w:cs="Arial"/>
                <w:sz w:val="16"/>
                <w:szCs w:val="16"/>
                <w:lang w:val="es-CO" w:eastAsia="es-CO"/>
              </w:rPr>
              <w:t>Subgerencia Técnica y O</w:t>
            </w:r>
            <w:r w:rsidRPr="00520416">
              <w:rPr>
                <w:rFonts w:ascii="Arial" w:hAnsi="Arial" w:cs="Arial"/>
                <w:sz w:val="16"/>
                <w:szCs w:val="16"/>
                <w:lang w:val="es-CO" w:eastAsia="es-CO"/>
              </w:rPr>
              <w:t>perativa</w:t>
            </w:r>
          </w:p>
        </w:tc>
      </w:tr>
      <w:tr w:rsidR="00AB5198" w:rsidRPr="00520416" w14:paraId="08D5938C" w14:textId="77777777" w:rsidTr="00A66875">
        <w:trPr>
          <w:trHeight w:val="471"/>
          <w:jc w:val="center"/>
        </w:trPr>
        <w:tc>
          <w:tcPr>
            <w:tcW w:w="3256" w:type="dxa"/>
            <w:shd w:val="clear" w:color="auto" w:fill="auto"/>
            <w:vAlign w:val="center"/>
            <w:hideMark/>
          </w:tcPr>
          <w:p w14:paraId="3F7FF12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Articulación con otras entidades.</w:t>
            </w:r>
          </w:p>
        </w:tc>
        <w:tc>
          <w:tcPr>
            <w:tcW w:w="2408" w:type="dxa"/>
            <w:shd w:val="clear" w:color="auto" w:fill="auto"/>
            <w:vAlign w:val="center"/>
            <w:hideMark/>
          </w:tcPr>
          <w:p w14:paraId="2A54409D" w14:textId="77777777" w:rsidR="00AB5198" w:rsidRPr="00520416" w:rsidRDefault="00AB5198" w:rsidP="00A66875">
            <w:pPr>
              <w:spacing w:line="360" w:lineRule="auto"/>
              <w:rPr>
                <w:rFonts w:ascii="Arial" w:hAnsi="Arial" w:cs="Arial"/>
                <w:sz w:val="16"/>
                <w:szCs w:val="16"/>
                <w:lang w:val="es-CO" w:eastAsia="es-CO"/>
              </w:rPr>
            </w:pPr>
            <w:r w:rsidRPr="00D0035E">
              <w:rPr>
                <w:rFonts w:ascii="Arial" w:hAnsi="Arial" w:cs="Arial"/>
                <w:sz w:val="16"/>
                <w:szCs w:val="16"/>
                <w:lang w:val="es-CO" w:eastAsia="es-CO"/>
              </w:rPr>
              <w:t>Coordinador Logístico</w:t>
            </w:r>
            <w:r>
              <w:rPr>
                <w:rFonts w:ascii="Arial" w:hAnsi="Arial" w:cs="Arial"/>
                <w:sz w:val="16"/>
                <w:szCs w:val="16"/>
                <w:lang w:val="es-CO" w:eastAsia="es-CO"/>
              </w:rPr>
              <w:t xml:space="preserve"> y de Comunicaciones Internas - E</w:t>
            </w:r>
            <w:r w:rsidRPr="00D0035E">
              <w:rPr>
                <w:rFonts w:ascii="Arial" w:hAnsi="Arial" w:cs="Arial"/>
                <w:sz w:val="16"/>
                <w:szCs w:val="16"/>
                <w:lang w:val="es-CO" w:eastAsia="es-CO"/>
              </w:rPr>
              <w:t>xternas</w:t>
            </w:r>
          </w:p>
        </w:tc>
        <w:tc>
          <w:tcPr>
            <w:tcW w:w="3264" w:type="dxa"/>
            <w:shd w:val="clear" w:color="auto" w:fill="auto"/>
            <w:vAlign w:val="center"/>
            <w:hideMark/>
          </w:tcPr>
          <w:p w14:paraId="7D3F84C6"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Comercial y de Mercadeo</w:t>
            </w:r>
          </w:p>
        </w:tc>
      </w:tr>
      <w:tr w:rsidR="00AB5198" w:rsidRPr="00520416" w14:paraId="3928B2AB" w14:textId="77777777" w:rsidTr="00A66875">
        <w:trPr>
          <w:trHeight w:val="642"/>
          <w:jc w:val="center"/>
        </w:trPr>
        <w:tc>
          <w:tcPr>
            <w:tcW w:w="3256" w:type="dxa"/>
            <w:shd w:val="clear" w:color="auto" w:fill="auto"/>
            <w:vAlign w:val="center"/>
            <w:hideMark/>
          </w:tcPr>
          <w:p w14:paraId="048A1FD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Atención a edificaciones indispensables (Hospitales, clínicas, bomberos, etc.).</w:t>
            </w:r>
          </w:p>
        </w:tc>
        <w:tc>
          <w:tcPr>
            <w:tcW w:w="2408" w:type="dxa"/>
            <w:shd w:val="clear" w:color="auto" w:fill="auto"/>
            <w:vAlign w:val="center"/>
            <w:hideMark/>
          </w:tcPr>
          <w:p w14:paraId="41F3C3CF" w14:textId="77777777" w:rsidR="00AB5198" w:rsidRPr="00520416" w:rsidRDefault="00AB5198" w:rsidP="00A66875">
            <w:pPr>
              <w:spacing w:line="360" w:lineRule="auto"/>
              <w:rPr>
                <w:rFonts w:ascii="Arial" w:hAnsi="Arial" w:cs="Arial"/>
                <w:sz w:val="16"/>
                <w:szCs w:val="16"/>
                <w:lang w:val="es-CO" w:eastAsia="es-CO"/>
              </w:rPr>
            </w:pPr>
            <w:r w:rsidRPr="00D0035E">
              <w:rPr>
                <w:rFonts w:ascii="Arial" w:hAnsi="Arial" w:cs="Arial"/>
                <w:sz w:val="16"/>
                <w:szCs w:val="16"/>
                <w:lang w:val="es-CO" w:eastAsia="es-CO"/>
              </w:rPr>
              <w:t>Coordinador Logístico</w:t>
            </w:r>
            <w:r>
              <w:rPr>
                <w:rFonts w:ascii="Arial" w:hAnsi="Arial" w:cs="Arial"/>
                <w:sz w:val="16"/>
                <w:szCs w:val="16"/>
                <w:lang w:val="es-CO" w:eastAsia="es-CO"/>
              </w:rPr>
              <w:t xml:space="preserve"> y de Comunicaciones Internas - E</w:t>
            </w:r>
            <w:r w:rsidRPr="00D0035E">
              <w:rPr>
                <w:rFonts w:ascii="Arial" w:hAnsi="Arial" w:cs="Arial"/>
                <w:sz w:val="16"/>
                <w:szCs w:val="16"/>
                <w:lang w:val="es-CO" w:eastAsia="es-CO"/>
              </w:rPr>
              <w:t>xternas</w:t>
            </w:r>
          </w:p>
        </w:tc>
        <w:tc>
          <w:tcPr>
            <w:tcW w:w="3264" w:type="dxa"/>
            <w:shd w:val="clear" w:color="auto" w:fill="auto"/>
            <w:vAlign w:val="center"/>
            <w:hideMark/>
          </w:tcPr>
          <w:p w14:paraId="3FABB417"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Comercial y de Mercadeo</w:t>
            </w:r>
          </w:p>
        </w:tc>
      </w:tr>
      <w:tr w:rsidR="00AB5198" w:rsidRPr="00520416" w14:paraId="536C08B2" w14:textId="77777777" w:rsidTr="00A66875">
        <w:trPr>
          <w:trHeight w:val="428"/>
          <w:jc w:val="center"/>
        </w:trPr>
        <w:tc>
          <w:tcPr>
            <w:tcW w:w="3256" w:type="dxa"/>
            <w:shd w:val="clear" w:color="auto" w:fill="auto"/>
            <w:hideMark/>
          </w:tcPr>
          <w:p w14:paraId="695B1B9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Recolección, transporte y disposición de residuos sólidos.</w:t>
            </w:r>
          </w:p>
        </w:tc>
        <w:tc>
          <w:tcPr>
            <w:tcW w:w="2408" w:type="dxa"/>
            <w:shd w:val="clear" w:color="auto" w:fill="auto"/>
            <w:vAlign w:val="center"/>
            <w:hideMark/>
          </w:tcPr>
          <w:p w14:paraId="673D7485"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Coordinador Técnico de Aseo</w:t>
            </w:r>
          </w:p>
        </w:tc>
        <w:tc>
          <w:tcPr>
            <w:tcW w:w="3264" w:type="dxa"/>
            <w:shd w:val="clear" w:color="auto" w:fill="auto"/>
            <w:vAlign w:val="center"/>
            <w:hideMark/>
          </w:tcPr>
          <w:p w14:paraId="3BAC1345" w14:textId="77777777" w:rsidR="00AB5198" w:rsidRPr="00520416" w:rsidRDefault="00AB5198" w:rsidP="00A66875">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Subgerencia </w:t>
            </w:r>
            <w:r>
              <w:rPr>
                <w:rFonts w:ascii="Arial" w:hAnsi="Arial" w:cs="Arial"/>
                <w:sz w:val="16"/>
                <w:szCs w:val="16"/>
                <w:lang w:val="es-CO" w:eastAsia="es-CO"/>
              </w:rPr>
              <w:t>Técnica y O</w:t>
            </w:r>
            <w:r w:rsidRPr="00520416">
              <w:rPr>
                <w:rFonts w:ascii="Arial" w:hAnsi="Arial" w:cs="Arial"/>
                <w:sz w:val="16"/>
                <w:szCs w:val="16"/>
                <w:lang w:val="es-CO" w:eastAsia="es-CO"/>
              </w:rPr>
              <w:t>perativa</w:t>
            </w:r>
          </w:p>
        </w:tc>
      </w:tr>
      <w:tr w:rsidR="00A66875" w:rsidRPr="00520416" w14:paraId="28AD22F1" w14:textId="77777777" w:rsidTr="00A66875">
        <w:trPr>
          <w:trHeight w:val="428"/>
          <w:jc w:val="center"/>
        </w:trPr>
        <w:tc>
          <w:tcPr>
            <w:tcW w:w="3256" w:type="dxa"/>
            <w:shd w:val="clear" w:color="auto" w:fill="auto"/>
          </w:tcPr>
          <w:p w14:paraId="72966B34" w14:textId="77777777" w:rsidR="00A66875" w:rsidRPr="00520416" w:rsidRDefault="00A66875" w:rsidP="006E4B17">
            <w:pPr>
              <w:spacing w:line="360" w:lineRule="auto"/>
              <w:rPr>
                <w:rFonts w:ascii="Arial" w:hAnsi="Arial" w:cs="Arial"/>
                <w:sz w:val="16"/>
                <w:szCs w:val="16"/>
                <w:lang w:val="es-CO" w:eastAsia="es-CO"/>
              </w:rPr>
            </w:pPr>
            <w:r>
              <w:rPr>
                <w:rFonts w:ascii="Arial" w:hAnsi="Arial" w:cs="Arial"/>
                <w:sz w:val="16"/>
                <w:szCs w:val="16"/>
                <w:lang w:val="es-CO" w:eastAsia="es-CO"/>
              </w:rPr>
              <w:t>Conceptos jurídicos en temas relacionados con la atención de una emergencia. (Compras, obras de reparación, entre otros).</w:t>
            </w:r>
          </w:p>
        </w:tc>
        <w:tc>
          <w:tcPr>
            <w:tcW w:w="2408" w:type="dxa"/>
            <w:shd w:val="clear" w:color="auto" w:fill="auto"/>
            <w:vAlign w:val="center"/>
          </w:tcPr>
          <w:p w14:paraId="0F9BA23B" w14:textId="77777777" w:rsidR="00A66875" w:rsidRPr="00520416" w:rsidRDefault="00A66875" w:rsidP="00A66875">
            <w:pPr>
              <w:spacing w:line="360" w:lineRule="auto"/>
              <w:rPr>
                <w:rFonts w:ascii="Arial" w:hAnsi="Arial" w:cs="Arial"/>
                <w:sz w:val="16"/>
                <w:szCs w:val="16"/>
                <w:lang w:val="es-CO" w:eastAsia="es-CO"/>
              </w:rPr>
            </w:pPr>
            <w:r>
              <w:rPr>
                <w:rFonts w:ascii="Arial" w:hAnsi="Arial" w:cs="Arial"/>
                <w:sz w:val="16"/>
                <w:szCs w:val="16"/>
                <w:lang w:val="es-CO" w:eastAsia="es-CO"/>
              </w:rPr>
              <w:t>Secretario General</w:t>
            </w:r>
          </w:p>
        </w:tc>
        <w:tc>
          <w:tcPr>
            <w:tcW w:w="3264" w:type="dxa"/>
            <w:shd w:val="clear" w:color="auto" w:fill="auto"/>
            <w:vAlign w:val="center"/>
          </w:tcPr>
          <w:p w14:paraId="60AB5A1E" w14:textId="77777777" w:rsidR="00A66875" w:rsidRPr="00520416" w:rsidRDefault="00A66875" w:rsidP="00A66875">
            <w:pPr>
              <w:spacing w:line="360" w:lineRule="auto"/>
              <w:rPr>
                <w:rFonts w:ascii="Arial" w:hAnsi="Arial" w:cs="Arial"/>
                <w:sz w:val="16"/>
                <w:szCs w:val="16"/>
                <w:lang w:val="es-CO" w:eastAsia="es-CO"/>
              </w:rPr>
            </w:pPr>
            <w:r w:rsidRPr="00A66875">
              <w:rPr>
                <w:rFonts w:ascii="Arial" w:hAnsi="Arial" w:cs="Arial"/>
                <w:sz w:val="16"/>
                <w:szCs w:val="16"/>
                <w:lang w:val="es-CO" w:eastAsia="es-CO"/>
              </w:rPr>
              <w:t>Profesional de PQR</w:t>
            </w:r>
          </w:p>
        </w:tc>
      </w:tr>
    </w:tbl>
    <w:p w14:paraId="15223C90"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D7A1EF3"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 xml:space="preserve">El Gerente de </w:t>
      </w:r>
      <w:r>
        <w:rPr>
          <w:rFonts w:ascii="Arial" w:hAnsi="Arial" w:cs="Arial"/>
        </w:rPr>
        <w:t>SERVICIUDAD E.S.P. E.I.C.E.</w:t>
      </w:r>
      <w:r w:rsidR="0019112C">
        <w:rPr>
          <w:rFonts w:ascii="Arial" w:hAnsi="Arial" w:cs="Arial"/>
        </w:rPr>
        <w:t xml:space="preserve"> </w:t>
      </w:r>
      <w:r>
        <w:rPr>
          <w:rFonts w:ascii="Arial" w:hAnsi="Arial" w:cs="Arial"/>
        </w:rPr>
        <w:t xml:space="preserve">o su delegado se </w:t>
      </w:r>
      <w:r w:rsidRPr="00520416">
        <w:rPr>
          <w:rFonts w:ascii="Arial" w:hAnsi="Arial" w:cs="Arial"/>
        </w:rPr>
        <w:t>encarga</w:t>
      </w:r>
      <w:r>
        <w:rPr>
          <w:rFonts w:ascii="Arial" w:hAnsi="Arial" w:cs="Arial"/>
        </w:rPr>
        <w:t xml:space="preserve">n </w:t>
      </w:r>
      <w:r w:rsidRPr="00520416">
        <w:rPr>
          <w:rFonts w:ascii="Arial" w:hAnsi="Arial" w:cs="Arial"/>
        </w:rPr>
        <w:t xml:space="preserve">de comunicarse y articularse con el plan y la estrategia de respuesta </w:t>
      </w:r>
      <w:r>
        <w:rPr>
          <w:rFonts w:ascii="Arial" w:hAnsi="Arial" w:cs="Arial"/>
        </w:rPr>
        <w:t xml:space="preserve">de gestión del riesgo </w:t>
      </w:r>
      <w:r w:rsidRPr="00520416">
        <w:rPr>
          <w:rFonts w:ascii="Arial" w:hAnsi="Arial" w:cs="Arial"/>
        </w:rPr>
        <w:t>ante una emergencia con la administración municipal.</w:t>
      </w:r>
    </w:p>
    <w:p w14:paraId="31024AC9" w14:textId="77777777" w:rsidR="00AB5198" w:rsidRPr="00520416" w:rsidRDefault="00AB5198" w:rsidP="00AB5198">
      <w:pPr>
        <w:spacing w:line="360" w:lineRule="auto"/>
        <w:rPr>
          <w:rFonts w:ascii="Arial" w:hAnsi="Arial" w:cs="Arial"/>
        </w:rPr>
      </w:pPr>
    </w:p>
    <w:p w14:paraId="3FFBDA2F" w14:textId="77777777" w:rsidR="00AB5198" w:rsidRPr="00520416" w:rsidRDefault="00AB5198" w:rsidP="00AB5198">
      <w:pPr>
        <w:pStyle w:val="Ttulo1"/>
        <w:spacing w:line="360" w:lineRule="auto"/>
        <w:rPr>
          <w:rFonts w:cs="Arial"/>
        </w:rPr>
      </w:pPr>
      <w:bookmarkStart w:id="204" w:name="_Toc487744221"/>
      <w:bookmarkStart w:id="205" w:name="_Toc14459827"/>
      <w:r w:rsidRPr="00520416">
        <w:rPr>
          <w:rFonts w:cs="Arial"/>
        </w:rPr>
        <w:t>1.3.2 Comunicaciones.</w:t>
      </w:r>
      <w:bookmarkEnd w:id="204"/>
      <w:bookmarkEnd w:id="205"/>
    </w:p>
    <w:p w14:paraId="3BEE1CC2" w14:textId="77777777" w:rsidR="00AB5198" w:rsidRPr="00520416" w:rsidRDefault="00AB5198" w:rsidP="00AB5198">
      <w:pPr>
        <w:spacing w:line="360" w:lineRule="auto"/>
        <w:rPr>
          <w:rFonts w:ascii="Arial" w:hAnsi="Arial" w:cs="Arial"/>
        </w:rPr>
      </w:pPr>
    </w:p>
    <w:p w14:paraId="38D21698"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Las comunicaciones hacia la comunidad se manejarán de acuerdo al tipo de alerta en el que se encuentre </w:t>
      </w:r>
      <w:r>
        <w:rPr>
          <w:rFonts w:ascii="Arial" w:hAnsi="Arial" w:cs="Arial"/>
        </w:rPr>
        <w:t>SERVICIUDAD E.S.P. E.I.C.E.</w:t>
      </w:r>
      <w:r w:rsidRPr="00520416">
        <w:rPr>
          <w:rFonts w:ascii="Arial" w:hAnsi="Arial" w:cs="Arial"/>
        </w:rPr>
        <w:t xml:space="preserve"> ante la ocurrencia de un evento</w:t>
      </w:r>
      <w:r>
        <w:rPr>
          <w:rFonts w:ascii="Arial" w:hAnsi="Arial" w:cs="Arial"/>
        </w:rPr>
        <w:t xml:space="preserve"> que pueda afectar los servicios públicos domiciliarios de acueducto, alcantarillado y aseo</w:t>
      </w:r>
      <w:r w:rsidRPr="00520416">
        <w:rPr>
          <w:rFonts w:ascii="Arial" w:hAnsi="Arial" w:cs="Arial"/>
        </w:rPr>
        <w:t xml:space="preserve"> como se observa a continuación: </w:t>
      </w:r>
    </w:p>
    <w:p w14:paraId="6EB99012" w14:textId="77777777" w:rsidR="00AB5198" w:rsidRPr="00520416" w:rsidRDefault="00AB5198" w:rsidP="00AB5198">
      <w:pPr>
        <w:spacing w:line="360" w:lineRule="auto"/>
        <w:rPr>
          <w:rFonts w:ascii="Arial" w:hAnsi="Arial" w:cs="Arial"/>
        </w:rPr>
      </w:pPr>
    </w:p>
    <w:p w14:paraId="5FD8EDFC" w14:textId="77777777" w:rsidR="00AB5198" w:rsidRDefault="00AB5198" w:rsidP="00AB5198">
      <w:pPr>
        <w:pStyle w:val="Descripcin"/>
        <w:spacing w:after="0" w:line="360" w:lineRule="auto"/>
        <w:rPr>
          <w:rFonts w:cs="Arial"/>
        </w:rPr>
      </w:pPr>
      <w:bookmarkStart w:id="206" w:name="_Toc487744158"/>
      <w:commentRangeStart w:id="207"/>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47</w:t>
      </w:r>
      <w:r w:rsidR="008A53E7" w:rsidRPr="00520416">
        <w:rPr>
          <w:rFonts w:cs="Arial"/>
        </w:rPr>
        <w:fldChar w:fldCharType="end"/>
      </w:r>
      <w:r w:rsidRPr="00520416">
        <w:rPr>
          <w:rFonts w:cs="Arial"/>
        </w:rPr>
        <w:t>. Protocolo de comunicaciones a la comunidad</w:t>
      </w:r>
      <w:bookmarkEnd w:id="206"/>
      <w:commentRangeEnd w:id="207"/>
      <w:r w:rsidR="00923965">
        <w:rPr>
          <w:rStyle w:val="Refdecomentario"/>
          <w:rFonts w:ascii="Times New Roman" w:hAnsi="Times New Roman"/>
          <w:i w:val="0"/>
          <w:iCs w:val="0"/>
          <w:color w:val="auto"/>
        </w:rPr>
        <w:commentReference w:id="207"/>
      </w:r>
    </w:p>
    <w:tbl>
      <w:tblPr>
        <w:tblW w:w="9021" w:type="dxa"/>
        <w:tblCellMar>
          <w:left w:w="70" w:type="dxa"/>
          <w:right w:w="70" w:type="dxa"/>
        </w:tblCellMar>
        <w:tblLook w:val="04A0" w:firstRow="1" w:lastRow="0" w:firstColumn="1" w:lastColumn="0" w:noHBand="0" w:noVBand="1"/>
      </w:tblPr>
      <w:tblGrid>
        <w:gridCol w:w="2405"/>
        <w:gridCol w:w="3544"/>
        <w:gridCol w:w="3072"/>
      </w:tblGrid>
      <w:tr w:rsidR="00AB5198" w:rsidRPr="00520416" w14:paraId="11E99503" w14:textId="77777777" w:rsidTr="006E4B17">
        <w:trPr>
          <w:trHeight w:val="173"/>
          <w:tblHeader/>
        </w:trPr>
        <w:tc>
          <w:tcPr>
            <w:tcW w:w="24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EC8AC"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Alertas</w:t>
            </w:r>
          </w:p>
        </w:tc>
        <w:tc>
          <w:tcPr>
            <w:tcW w:w="3544" w:type="dxa"/>
            <w:tcBorders>
              <w:top w:val="single" w:sz="4" w:space="0" w:color="auto"/>
              <w:left w:val="nil"/>
              <w:bottom w:val="single" w:sz="4" w:space="0" w:color="auto"/>
              <w:right w:val="single" w:sz="4" w:space="0" w:color="auto"/>
            </w:tcBorders>
            <w:shd w:val="clear" w:color="auto" w:fill="auto"/>
            <w:vAlign w:val="bottom"/>
            <w:hideMark/>
          </w:tcPr>
          <w:p w14:paraId="3DD52615"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Actuación</w:t>
            </w:r>
          </w:p>
        </w:tc>
        <w:tc>
          <w:tcPr>
            <w:tcW w:w="3072" w:type="dxa"/>
            <w:tcBorders>
              <w:top w:val="single" w:sz="4" w:space="0" w:color="auto"/>
              <w:left w:val="nil"/>
              <w:bottom w:val="single" w:sz="4" w:space="0" w:color="auto"/>
              <w:right w:val="single" w:sz="4" w:space="0" w:color="auto"/>
            </w:tcBorders>
            <w:shd w:val="clear" w:color="auto" w:fill="auto"/>
            <w:vAlign w:val="bottom"/>
            <w:hideMark/>
          </w:tcPr>
          <w:p w14:paraId="3522C4E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Medio</w:t>
            </w:r>
          </w:p>
        </w:tc>
      </w:tr>
      <w:tr w:rsidR="00AB5198" w:rsidRPr="00520416" w14:paraId="7F7E81C3" w14:textId="77777777" w:rsidTr="006E4B17">
        <w:trPr>
          <w:trHeight w:val="408"/>
        </w:trPr>
        <w:tc>
          <w:tcPr>
            <w:tcW w:w="2405" w:type="dxa"/>
            <w:tcBorders>
              <w:top w:val="nil"/>
              <w:left w:val="single" w:sz="4" w:space="0" w:color="auto"/>
              <w:bottom w:val="single" w:sz="4" w:space="0" w:color="auto"/>
              <w:right w:val="single" w:sz="4" w:space="0" w:color="auto"/>
            </w:tcBorders>
            <w:shd w:val="clear" w:color="000000" w:fill="FFFF00"/>
            <w:noWrap/>
            <w:vAlign w:val="center"/>
            <w:hideMark/>
          </w:tcPr>
          <w:p w14:paraId="4906508F" w14:textId="77777777" w:rsidR="00AB5198" w:rsidRPr="00520416" w:rsidRDefault="00AB5198" w:rsidP="006E4B17">
            <w:pPr>
              <w:spacing w:line="360" w:lineRule="auto"/>
              <w:jc w:val="center"/>
              <w:rPr>
                <w:rFonts w:ascii="Arial" w:hAnsi="Arial" w:cs="Arial"/>
                <w:b/>
                <w:sz w:val="16"/>
                <w:szCs w:val="16"/>
                <w:lang w:val="es-CO" w:eastAsia="es-CO"/>
              </w:rPr>
            </w:pPr>
            <w:r w:rsidRPr="00520416">
              <w:rPr>
                <w:rFonts w:ascii="Arial" w:hAnsi="Arial" w:cs="Arial"/>
                <w:b/>
                <w:sz w:val="16"/>
                <w:szCs w:val="16"/>
                <w:lang w:val="es-CO" w:eastAsia="es-CO"/>
              </w:rPr>
              <w:t>Alerta Amarilla</w:t>
            </w:r>
          </w:p>
        </w:tc>
        <w:tc>
          <w:tcPr>
            <w:tcW w:w="3544" w:type="dxa"/>
            <w:tcBorders>
              <w:top w:val="nil"/>
              <w:left w:val="nil"/>
              <w:bottom w:val="single" w:sz="4" w:space="0" w:color="auto"/>
              <w:right w:val="single" w:sz="4" w:space="0" w:color="auto"/>
            </w:tcBorders>
            <w:shd w:val="clear" w:color="auto" w:fill="auto"/>
            <w:vAlign w:val="center"/>
            <w:hideMark/>
          </w:tcPr>
          <w:p w14:paraId="124D47D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Se intensifica la Campaña "</w:t>
            </w:r>
            <w:r w:rsidRPr="00520416">
              <w:rPr>
                <w:rFonts w:ascii="Arial" w:hAnsi="Arial" w:cs="Arial"/>
                <w:b/>
                <w:i/>
                <w:sz w:val="16"/>
                <w:szCs w:val="16"/>
                <w:lang w:val="es-CO" w:eastAsia="es-CO"/>
              </w:rPr>
              <w:t>Mi Dosquebradas limpia</w:t>
            </w:r>
            <w:r w:rsidRPr="00520416">
              <w:rPr>
                <w:rFonts w:ascii="Arial" w:hAnsi="Arial" w:cs="Arial"/>
                <w:sz w:val="16"/>
                <w:szCs w:val="16"/>
                <w:lang w:val="es-CO" w:eastAsia="es-CO"/>
              </w:rPr>
              <w:t>" preventiva del uso adecuado y racional de los Servicios Públicos y se informa la posibilidad de la ocurrencia de un evento.</w:t>
            </w:r>
          </w:p>
        </w:tc>
        <w:tc>
          <w:tcPr>
            <w:tcW w:w="3072" w:type="dxa"/>
            <w:tcBorders>
              <w:top w:val="nil"/>
              <w:left w:val="nil"/>
              <w:bottom w:val="single" w:sz="4" w:space="0" w:color="auto"/>
              <w:right w:val="single" w:sz="4" w:space="0" w:color="auto"/>
            </w:tcBorders>
            <w:shd w:val="clear" w:color="auto" w:fill="auto"/>
            <w:vAlign w:val="center"/>
            <w:hideMark/>
          </w:tcPr>
          <w:p w14:paraId="39C96D9A"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Perifoneo en el sector afectado, mensaje de entr</w:t>
            </w:r>
            <w:r>
              <w:rPr>
                <w:rFonts w:ascii="Arial" w:hAnsi="Arial" w:cs="Arial"/>
                <w:sz w:val="16"/>
                <w:szCs w:val="16"/>
                <w:lang w:val="es-CO" w:eastAsia="es-CO"/>
              </w:rPr>
              <w:t xml:space="preserve">ada cuando un usuario llama al </w:t>
            </w:r>
            <w:proofErr w:type="spellStart"/>
            <w:r>
              <w:rPr>
                <w:rFonts w:ascii="Arial" w:hAnsi="Arial" w:cs="Arial"/>
                <w:sz w:val="16"/>
                <w:szCs w:val="16"/>
                <w:lang w:val="es-CO" w:eastAsia="es-CO"/>
              </w:rPr>
              <w:t>call</w:t>
            </w:r>
            <w:proofErr w:type="spellEnd"/>
            <w:r>
              <w:rPr>
                <w:rFonts w:ascii="Arial" w:hAnsi="Arial" w:cs="Arial"/>
                <w:sz w:val="16"/>
                <w:szCs w:val="16"/>
                <w:lang w:val="es-CO" w:eastAsia="es-CO"/>
              </w:rPr>
              <w:t xml:space="preserve"> center, radio, tv y p</w:t>
            </w:r>
            <w:r w:rsidRPr="00520416">
              <w:rPr>
                <w:rFonts w:ascii="Arial" w:hAnsi="Arial" w:cs="Arial"/>
                <w:sz w:val="16"/>
                <w:szCs w:val="16"/>
                <w:lang w:val="es-CO" w:eastAsia="es-CO"/>
              </w:rPr>
              <w:t>ágina web.</w:t>
            </w:r>
          </w:p>
        </w:tc>
      </w:tr>
      <w:tr w:rsidR="00AB5198" w:rsidRPr="00520416" w14:paraId="66A9441C" w14:textId="77777777" w:rsidTr="006E4B17">
        <w:trPr>
          <w:trHeight w:val="408"/>
        </w:trPr>
        <w:tc>
          <w:tcPr>
            <w:tcW w:w="2405" w:type="dxa"/>
            <w:tcBorders>
              <w:top w:val="nil"/>
              <w:left w:val="single" w:sz="4" w:space="0" w:color="auto"/>
              <w:bottom w:val="single" w:sz="4" w:space="0" w:color="auto"/>
              <w:right w:val="single" w:sz="4" w:space="0" w:color="auto"/>
            </w:tcBorders>
            <w:shd w:val="clear" w:color="000000" w:fill="FFC000"/>
            <w:noWrap/>
            <w:vAlign w:val="center"/>
            <w:hideMark/>
          </w:tcPr>
          <w:p w14:paraId="3345075B" w14:textId="77777777" w:rsidR="00AB5198" w:rsidRPr="00520416" w:rsidRDefault="00AB5198" w:rsidP="006E4B17">
            <w:pPr>
              <w:spacing w:line="360" w:lineRule="auto"/>
              <w:jc w:val="center"/>
              <w:rPr>
                <w:rFonts w:ascii="Arial" w:hAnsi="Arial" w:cs="Arial"/>
                <w:b/>
                <w:sz w:val="16"/>
                <w:szCs w:val="16"/>
                <w:lang w:val="es-CO" w:eastAsia="es-CO"/>
              </w:rPr>
            </w:pPr>
            <w:r w:rsidRPr="00520416">
              <w:rPr>
                <w:rFonts w:ascii="Arial" w:hAnsi="Arial" w:cs="Arial"/>
                <w:b/>
                <w:sz w:val="16"/>
                <w:szCs w:val="16"/>
                <w:lang w:val="es-CO" w:eastAsia="es-CO"/>
              </w:rPr>
              <w:t>Alerta Naranja</w:t>
            </w:r>
          </w:p>
        </w:tc>
        <w:tc>
          <w:tcPr>
            <w:tcW w:w="3544" w:type="dxa"/>
            <w:tcBorders>
              <w:top w:val="nil"/>
              <w:left w:val="nil"/>
              <w:bottom w:val="single" w:sz="4" w:space="0" w:color="auto"/>
              <w:right w:val="single" w:sz="4" w:space="0" w:color="auto"/>
            </w:tcBorders>
            <w:shd w:val="clear" w:color="auto" w:fill="auto"/>
            <w:vAlign w:val="center"/>
            <w:hideMark/>
          </w:tcPr>
          <w:p w14:paraId="7A380F1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Mensajes de uso racional, horarios de suministro de los servicios a través de los medios no convencionales.</w:t>
            </w:r>
          </w:p>
        </w:tc>
        <w:tc>
          <w:tcPr>
            <w:tcW w:w="3072" w:type="dxa"/>
            <w:tcBorders>
              <w:top w:val="nil"/>
              <w:left w:val="nil"/>
              <w:bottom w:val="single" w:sz="4" w:space="0" w:color="auto"/>
              <w:right w:val="single" w:sz="4" w:space="0" w:color="auto"/>
            </w:tcBorders>
            <w:shd w:val="clear" w:color="auto" w:fill="auto"/>
            <w:vAlign w:val="center"/>
            <w:hideMark/>
          </w:tcPr>
          <w:p w14:paraId="53A7C7C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Redes sociales, mensaje de entr</w:t>
            </w:r>
            <w:r>
              <w:rPr>
                <w:rFonts w:ascii="Arial" w:hAnsi="Arial" w:cs="Arial"/>
                <w:sz w:val="16"/>
                <w:szCs w:val="16"/>
                <w:lang w:val="es-CO" w:eastAsia="es-CO"/>
              </w:rPr>
              <w:t xml:space="preserve">ada cuando un usuario llama al </w:t>
            </w:r>
            <w:proofErr w:type="spellStart"/>
            <w:r>
              <w:rPr>
                <w:rFonts w:ascii="Arial" w:hAnsi="Arial" w:cs="Arial"/>
                <w:sz w:val="16"/>
                <w:szCs w:val="16"/>
                <w:lang w:val="es-CO" w:eastAsia="es-CO"/>
              </w:rPr>
              <w:t>call</w:t>
            </w:r>
            <w:proofErr w:type="spellEnd"/>
            <w:r>
              <w:rPr>
                <w:rFonts w:ascii="Arial" w:hAnsi="Arial" w:cs="Arial"/>
                <w:sz w:val="16"/>
                <w:szCs w:val="16"/>
                <w:lang w:val="es-CO" w:eastAsia="es-CO"/>
              </w:rPr>
              <w:t xml:space="preserve"> c</w:t>
            </w:r>
            <w:r w:rsidRPr="00520416">
              <w:rPr>
                <w:rFonts w:ascii="Arial" w:hAnsi="Arial" w:cs="Arial"/>
                <w:sz w:val="16"/>
                <w:szCs w:val="16"/>
                <w:lang w:val="es-CO" w:eastAsia="es-CO"/>
              </w:rPr>
              <w:t>enter, radio y perifoneo.</w:t>
            </w:r>
          </w:p>
        </w:tc>
      </w:tr>
      <w:tr w:rsidR="00AB5198" w:rsidRPr="00520416" w14:paraId="393E6B46" w14:textId="77777777" w:rsidTr="006E4B17">
        <w:trPr>
          <w:trHeight w:val="408"/>
        </w:trPr>
        <w:tc>
          <w:tcPr>
            <w:tcW w:w="2405" w:type="dxa"/>
            <w:tcBorders>
              <w:top w:val="nil"/>
              <w:left w:val="single" w:sz="4" w:space="0" w:color="auto"/>
              <w:bottom w:val="single" w:sz="4" w:space="0" w:color="auto"/>
              <w:right w:val="single" w:sz="4" w:space="0" w:color="auto"/>
            </w:tcBorders>
            <w:shd w:val="clear" w:color="000000" w:fill="FF0000"/>
            <w:noWrap/>
            <w:vAlign w:val="center"/>
            <w:hideMark/>
          </w:tcPr>
          <w:p w14:paraId="06A6E64E" w14:textId="77777777" w:rsidR="00AB5198" w:rsidRPr="00520416" w:rsidRDefault="00AB5198" w:rsidP="006E4B17">
            <w:pPr>
              <w:spacing w:line="360" w:lineRule="auto"/>
              <w:jc w:val="center"/>
              <w:rPr>
                <w:rFonts w:ascii="Arial" w:hAnsi="Arial" w:cs="Arial"/>
                <w:b/>
                <w:sz w:val="16"/>
                <w:szCs w:val="16"/>
                <w:lang w:val="es-CO" w:eastAsia="es-CO"/>
              </w:rPr>
            </w:pPr>
            <w:r w:rsidRPr="00520416">
              <w:rPr>
                <w:rFonts w:ascii="Arial" w:hAnsi="Arial" w:cs="Arial"/>
                <w:b/>
                <w:sz w:val="16"/>
                <w:szCs w:val="16"/>
                <w:lang w:val="es-CO" w:eastAsia="es-CO"/>
              </w:rPr>
              <w:t>Alerta Roja</w:t>
            </w:r>
          </w:p>
        </w:tc>
        <w:tc>
          <w:tcPr>
            <w:tcW w:w="3544" w:type="dxa"/>
            <w:tcBorders>
              <w:top w:val="nil"/>
              <w:left w:val="nil"/>
              <w:bottom w:val="single" w:sz="4" w:space="0" w:color="auto"/>
              <w:right w:val="single" w:sz="4" w:space="0" w:color="auto"/>
            </w:tcBorders>
            <w:shd w:val="clear" w:color="auto" w:fill="auto"/>
            <w:vAlign w:val="center"/>
            <w:hideMark/>
          </w:tcPr>
          <w:p w14:paraId="4BDDE2A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Mensajes de uso racional, horarios, puntos y rutas de provisión de agua a través de medios no convencionales.</w:t>
            </w:r>
          </w:p>
        </w:tc>
        <w:tc>
          <w:tcPr>
            <w:tcW w:w="3072" w:type="dxa"/>
            <w:tcBorders>
              <w:top w:val="nil"/>
              <w:left w:val="nil"/>
              <w:bottom w:val="single" w:sz="4" w:space="0" w:color="auto"/>
              <w:right w:val="single" w:sz="4" w:space="0" w:color="auto"/>
            </w:tcBorders>
            <w:shd w:val="clear" w:color="auto" w:fill="auto"/>
            <w:vAlign w:val="center"/>
            <w:hideMark/>
          </w:tcPr>
          <w:p w14:paraId="1A4DE45C"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Redes sociales, mensaje de entr</w:t>
            </w:r>
            <w:r>
              <w:rPr>
                <w:rFonts w:ascii="Arial" w:hAnsi="Arial" w:cs="Arial"/>
                <w:sz w:val="16"/>
                <w:szCs w:val="16"/>
                <w:lang w:val="es-CO" w:eastAsia="es-CO"/>
              </w:rPr>
              <w:t xml:space="preserve">ada cuando un usuario llama al </w:t>
            </w:r>
            <w:proofErr w:type="spellStart"/>
            <w:r>
              <w:rPr>
                <w:rFonts w:ascii="Arial" w:hAnsi="Arial" w:cs="Arial"/>
                <w:sz w:val="16"/>
                <w:szCs w:val="16"/>
                <w:lang w:val="es-CO" w:eastAsia="es-CO"/>
              </w:rPr>
              <w:t>call</w:t>
            </w:r>
            <w:proofErr w:type="spellEnd"/>
            <w:r>
              <w:rPr>
                <w:rFonts w:ascii="Arial" w:hAnsi="Arial" w:cs="Arial"/>
                <w:sz w:val="16"/>
                <w:szCs w:val="16"/>
                <w:lang w:val="es-CO" w:eastAsia="es-CO"/>
              </w:rPr>
              <w:t xml:space="preserve"> c</w:t>
            </w:r>
            <w:r w:rsidRPr="00520416">
              <w:rPr>
                <w:rFonts w:ascii="Arial" w:hAnsi="Arial" w:cs="Arial"/>
                <w:sz w:val="16"/>
                <w:szCs w:val="16"/>
                <w:lang w:val="es-CO" w:eastAsia="es-CO"/>
              </w:rPr>
              <w:t>enter, radio y perifoneo.</w:t>
            </w:r>
          </w:p>
        </w:tc>
      </w:tr>
    </w:tbl>
    <w:p w14:paraId="2AA62BB5"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43E778F9" w14:textId="77777777" w:rsidR="00AB5198" w:rsidRDefault="00AB5198" w:rsidP="00AB5198">
      <w:pPr>
        <w:spacing w:line="360" w:lineRule="auto"/>
        <w:jc w:val="both"/>
        <w:rPr>
          <w:rFonts w:ascii="Arial" w:hAnsi="Arial" w:cs="Arial"/>
        </w:rPr>
      </w:pPr>
    </w:p>
    <w:p w14:paraId="2218C778"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Es pertinente comentar que </w:t>
      </w:r>
      <w:r>
        <w:rPr>
          <w:rFonts w:ascii="Arial" w:hAnsi="Arial" w:cs="Arial"/>
        </w:rPr>
        <w:t>SERVICIUDAD E.S.P. E.I.C.E.</w:t>
      </w:r>
      <w:r w:rsidRPr="00520416">
        <w:rPr>
          <w:rFonts w:ascii="Arial" w:hAnsi="Arial" w:cs="Arial"/>
        </w:rPr>
        <w:t xml:space="preserve"> tiene una campaña denominada “</w:t>
      </w:r>
      <w:r w:rsidRPr="00520416">
        <w:rPr>
          <w:rFonts w:ascii="Arial" w:hAnsi="Arial" w:cs="Arial"/>
          <w:b/>
          <w:i/>
        </w:rPr>
        <w:t>Mi Dosquebradas limpia</w:t>
      </w:r>
      <w:r w:rsidRPr="00520416">
        <w:rPr>
          <w:rFonts w:ascii="Arial" w:hAnsi="Arial" w:cs="Arial"/>
        </w:rPr>
        <w:t xml:space="preserve">” que tiene como finalidad educar sobre el uso racional de los recursos naturales a través de actividades recreativas y lúdicas para </w:t>
      </w:r>
      <w:r w:rsidRPr="00520416">
        <w:rPr>
          <w:rFonts w:ascii="Arial" w:hAnsi="Arial" w:cs="Arial"/>
        </w:rPr>
        <w:lastRenderedPageBreak/>
        <w:t xml:space="preserve">todas las edades, charlas educativas con los niños sobre el cuidado </w:t>
      </w:r>
      <w:r w:rsidR="005A6F0E">
        <w:rPr>
          <w:rFonts w:ascii="Arial" w:hAnsi="Arial" w:cs="Arial"/>
        </w:rPr>
        <w:t xml:space="preserve">y uso eficiente </w:t>
      </w:r>
      <w:r w:rsidRPr="00520416">
        <w:rPr>
          <w:rFonts w:ascii="Arial" w:hAnsi="Arial" w:cs="Arial"/>
        </w:rPr>
        <w:t xml:space="preserve">del agua, el </w:t>
      </w:r>
      <w:r w:rsidR="00ED0D90" w:rsidRPr="00520416">
        <w:rPr>
          <w:rFonts w:ascii="Arial" w:hAnsi="Arial" w:cs="Arial"/>
        </w:rPr>
        <w:t>reciclaje,</w:t>
      </w:r>
      <w:r w:rsidRPr="00520416">
        <w:rPr>
          <w:rFonts w:ascii="Arial" w:hAnsi="Arial" w:cs="Arial"/>
        </w:rPr>
        <w:t xml:space="preserve"> su importancia</w:t>
      </w:r>
      <w:r>
        <w:rPr>
          <w:rFonts w:ascii="Arial" w:hAnsi="Arial" w:cs="Arial"/>
        </w:rPr>
        <w:t xml:space="preserve"> y </w:t>
      </w:r>
      <w:r w:rsidRPr="00520416">
        <w:rPr>
          <w:rFonts w:ascii="Arial" w:hAnsi="Arial" w:cs="Arial"/>
        </w:rPr>
        <w:t xml:space="preserve">difusiones en </w:t>
      </w:r>
      <w:r>
        <w:rPr>
          <w:rFonts w:ascii="Arial" w:hAnsi="Arial" w:cs="Arial"/>
        </w:rPr>
        <w:t xml:space="preserve">el </w:t>
      </w:r>
      <w:r w:rsidRPr="00520416">
        <w:rPr>
          <w:rFonts w:ascii="Arial" w:hAnsi="Arial" w:cs="Arial"/>
        </w:rPr>
        <w:t xml:space="preserve">Facebook de Serviciudad. </w:t>
      </w:r>
    </w:p>
    <w:p w14:paraId="2BA9065C" w14:textId="77777777" w:rsidR="00AB5198" w:rsidRPr="00520416" w:rsidRDefault="00AB5198" w:rsidP="00AB5198">
      <w:pPr>
        <w:spacing w:line="360" w:lineRule="auto"/>
        <w:jc w:val="both"/>
        <w:rPr>
          <w:rFonts w:ascii="Arial" w:hAnsi="Arial" w:cs="Arial"/>
        </w:rPr>
      </w:pPr>
    </w:p>
    <w:p w14:paraId="0E65C101" w14:textId="77777777" w:rsidR="00AB5198" w:rsidRPr="00520416" w:rsidRDefault="00AB5198" w:rsidP="00AB5198">
      <w:pPr>
        <w:spacing w:line="360" w:lineRule="auto"/>
        <w:jc w:val="both"/>
        <w:rPr>
          <w:rFonts w:ascii="Arial" w:hAnsi="Arial" w:cs="Arial"/>
        </w:rPr>
      </w:pPr>
      <w:r w:rsidRPr="00002725">
        <w:rPr>
          <w:rFonts w:ascii="Arial" w:hAnsi="Arial" w:cs="Arial"/>
        </w:rPr>
        <w:t>La empresa Serviciudad cuenta con los siguientes medios de comunicación aliados para la transmisión de mensajes acerca de la ocurrencia en un evento y la forma de suministro de los servicios públicos domiciliarios:</w:t>
      </w:r>
    </w:p>
    <w:p w14:paraId="70AA0513" w14:textId="77777777" w:rsidR="00AB5198" w:rsidRPr="00520416" w:rsidRDefault="00AB5198" w:rsidP="00AB5198">
      <w:pPr>
        <w:spacing w:line="360" w:lineRule="auto"/>
        <w:rPr>
          <w:rFonts w:ascii="Arial" w:hAnsi="Arial" w:cs="Arial"/>
          <w:highlight w:val="yellow"/>
        </w:rPr>
      </w:pPr>
    </w:p>
    <w:p w14:paraId="45918F35" w14:textId="77777777" w:rsidR="00AB5198" w:rsidRPr="00520416" w:rsidRDefault="00AB5198" w:rsidP="00AB5198">
      <w:pPr>
        <w:pStyle w:val="Prrafodelista"/>
        <w:numPr>
          <w:ilvl w:val="0"/>
          <w:numId w:val="5"/>
        </w:numPr>
        <w:spacing w:line="360" w:lineRule="auto"/>
        <w:rPr>
          <w:rFonts w:cs="Arial"/>
        </w:rPr>
      </w:pPr>
      <w:commentRangeStart w:id="208"/>
      <w:r w:rsidRPr="00520416">
        <w:rPr>
          <w:rFonts w:cs="Arial"/>
        </w:rPr>
        <w:t>Noticiero Viva la Radio</w:t>
      </w:r>
    </w:p>
    <w:p w14:paraId="7C2FADE8" w14:textId="77777777" w:rsidR="00AB5198" w:rsidRPr="00520416" w:rsidRDefault="00AB5198" w:rsidP="00AB5198">
      <w:pPr>
        <w:pStyle w:val="Prrafodelista"/>
        <w:numPr>
          <w:ilvl w:val="0"/>
          <w:numId w:val="5"/>
        </w:numPr>
        <w:spacing w:line="360" w:lineRule="auto"/>
        <w:rPr>
          <w:rFonts w:cs="Arial"/>
        </w:rPr>
      </w:pPr>
      <w:r w:rsidRPr="00520416">
        <w:rPr>
          <w:rFonts w:cs="Arial"/>
        </w:rPr>
        <w:t>Periódico Actualidad Regional Web</w:t>
      </w:r>
    </w:p>
    <w:p w14:paraId="4C2F8C53" w14:textId="77777777" w:rsidR="00AB5198" w:rsidRDefault="00AB5198" w:rsidP="00AB5198">
      <w:pPr>
        <w:pStyle w:val="Prrafodelista"/>
        <w:numPr>
          <w:ilvl w:val="0"/>
          <w:numId w:val="5"/>
        </w:numPr>
        <w:spacing w:line="360" w:lineRule="auto"/>
        <w:rPr>
          <w:rFonts w:cs="Arial"/>
        </w:rPr>
      </w:pPr>
      <w:r>
        <w:rPr>
          <w:rFonts w:cs="Arial"/>
        </w:rPr>
        <w:t>Todelar – R</w:t>
      </w:r>
      <w:r w:rsidRPr="00520416">
        <w:rPr>
          <w:rFonts w:cs="Arial"/>
        </w:rPr>
        <w:t>adio</w:t>
      </w:r>
    </w:p>
    <w:p w14:paraId="57272D7C" w14:textId="77777777" w:rsidR="00002725" w:rsidRPr="00520416" w:rsidRDefault="00002725" w:rsidP="00AB5198">
      <w:pPr>
        <w:pStyle w:val="Prrafodelista"/>
        <w:numPr>
          <w:ilvl w:val="0"/>
          <w:numId w:val="5"/>
        </w:numPr>
        <w:spacing w:line="360" w:lineRule="auto"/>
        <w:rPr>
          <w:rFonts w:cs="Arial"/>
        </w:rPr>
      </w:pPr>
      <w:r>
        <w:rPr>
          <w:rFonts w:cs="Arial"/>
        </w:rPr>
        <w:t>Entérate Pereira</w:t>
      </w:r>
    </w:p>
    <w:p w14:paraId="1508C604" w14:textId="77777777" w:rsidR="00AB5198" w:rsidRPr="00520416" w:rsidRDefault="00AB5198" w:rsidP="00AB5198">
      <w:pPr>
        <w:pStyle w:val="Prrafodelista"/>
        <w:numPr>
          <w:ilvl w:val="0"/>
          <w:numId w:val="5"/>
        </w:numPr>
        <w:spacing w:line="360" w:lineRule="auto"/>
        <w:rPr>
          <w:rFonts w:cs="Arial"/>
        </w:rPr>
      </w:pPr>
      <w:r w:rsidRPr="00520416">
        <w:rPr>
          <w:rFonts w:cs="Arial"/>
        </w:rPr>
        <w:t>Antena de los Andes – Radio</w:t>
      </w:r>
    </w:p>
    <w:p w14:paraId="0CA14460" w14:textId="77777777" w:rsidR="00AB5198" w:rsidRPr="00520416" w:rsidRDefault="00AB5198" w:rsidP="00AB5198">
      <w:pPr>
        <w:pStyle w:val="Prrafodelista"/>
        <w:numPr>
          <w:ilvl w:val="0"/>
          <w:numId w:val="5"/>
        </w:numPr>
        <w:spacing w:line="360" w:lineRule="auto"/>
        <w:rPr>
          <w:rFonts w:cs="Arial"/>
        </w:rPr>
      </w:pPr>
      <w:r w:rsidRPr="00520416">
        <w:rPr>
          <w:rFonts w:cs="Arial"/>
        </w:rPr>
        <w:t>Redes sociales de la empresa y aliados Alcaldía de Dosquebradas</w:t>
      </w:r>
    </w:p>
    <w:p w14:paraId="21C8BDD7" w14:textId="77777777" w:rsidR="00AB5198" w:rsidRPr="00520416" w:rsidRDefault="00AB5198" w:rsidP="00AB5198">
      <w:pPr>
        <w:pStyle w:val="Prrafodelista"/>
        <w:numPr>
          <w:ilvl w:val="0"/>
          <w:numId w:val="5"/>
        </w:numPr>
        <w:spacing w:line="360" w:lineRule="auto"/>
        <w:rPr>
          <w:rFonts w:cs="Arial"/>
        </w:rPr>
      </w:pPr>
      <w:r w:rsidRPr="00520416">
        <w:rPr>
          <w:rFonts w:cs="Arial"/>
        </w:rPr>
        <w:t>Facebook – Twitter y Página Web</w:t>
      </w:r>
      <w:commentRangeEnd w:id="208"/>
      <w:r w:rsidR="00923965">
        <w:rPr>
          <w:rStyle w:val="Refdecomentario"/>
          <w:rFonts w:ascii="Times New Roman" w:eastAsia="Times New Roman" w:hAnsi="Times New Roman"/>
          <w:lang w:val="es-ES_tradnl" w:eastAsia="es-ES_tradnl"/>
        </w:rPr>
        <w:commentReference w:id="208"/>
      </w:r>
    </w:p>
    <w:p w14:paraId="2D27A5F7" w14:textId="77777777" w:rsidR="00AB5198" w:rsidRDefault="00AB5198" w:rsidP="00AB5198">
      <w:pPr>
        <w:spacing w:line="360" w:lineRule="auto"/>
        <w:jc w:val="both"/>
        <w:rPr>
          <w:rFonts w:ascii="Arial" w:hAnsi="Arial" w:cs="Arial"/>
        </w:rPr>
      </w:pPr>
      <w:r>
        <w:rPr>
          <w:rFonts w:ascii="Arial" w:hAnsi="Arial" w:cs="Arial"/>
        </w:rPr>
        <w:t>En la siguiente tabla se describen las comunicaciones con los actores involucrados en la atención de un evento:</w:t>
      </w:r>
    </w:p>
    <w:p w14:paraId="6516CBCC" w14:textId="77777777" w:rsidR="00AB5198" w:rsidRPr="00520416" w:rsidRDefault="00AB5198" w:rsidP="00AB5198">
      <w:pPr>
        <w:spacing w:line="360" w:lineRule="auto"/>
        <w:jc w:val="both"/>
        <w:rPr>
          <w:rFonts w:ascii="Arial" w:hAnsi="Arial" w:cs="Arial"/>
        </w:rPr>
      </w:pPr>
    </w:p>
    <w:p w14:paraId="36952D7F" w14:textId="77777777" w:rsidR="00AB5198" w:rsidRDefault="00AB5198" w:rsidP="00AB5198">
      <w:pPr>
        <w:pStyle w:val="Descripcin"/>
        <w:spacing w:after="0" w:line="360" w:lineRule="auto"/>
        <w:rPr>
          <w:rFonts w:cs="Arial"/>
        </w:rPr>
      </w:pPr>
      <w:bookmarkStart w:id="209" w:name="_Toc487744159"/>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48</w:t>
      </w:r>
      <w:r w:rsidR="008A53E7" w:rsidRPr="00520416">
        <w:rPr>
          <w:rFonts w:cs="Arial"/>
        </w:rPr>
        <w:fldChar w:fldCharType="end"/>
      </w:r>
      <w:r w:rsidRPr="00520416">
        <w:rPr>
          <w:rFonts w:cs="Arial"/>
        </w:rPr>
        <w:t>. Comunicaciones con los actores involucrados</w:t>
      </w:r>
      <w:bookmarkEnd w:id="209"/>
    </w:p>
    <w:p w14:paraId="13FF398E" w14:textId="77777777" w:rsidR="00AB5198" w:rsidRPr="00D94FF6" w:rsidRDefault="00AB5198" w:rsidP="00AB5198"/>
    <w:tbl>
      <w:tblPr>
        <w:tblW w:w="1049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455"/>
        <w:gridCol w:w="2455"/>
        <w:gridCol w:w="2503"/>
        <w:gridCol w:w="3077"/>
      </w:tblGrid>
      <w:tr w:rsidR="00AB5198" w:rsidRPr="00520416" w14:paraId="004A2F3B" w14:textId="77777777" w:rsidTr="006E4B17">
        <w:trPr>
          <w:trHeight w:val="249"/>
          <w:tblHeader/>
        </w:trPr>
        <w:tc>
          <w:tcPr>
            <w:tcW w:w="2455" w:type="dxa"/>
            <w:shd w:val="clear" w:color="auto" w:fill="auto"/>
            <w:hideMark/>
          </w:tcPr>
          <w:p w14:paraId="414FBCF3"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Convocar actores involucrados</w:t>
            </w:r>
          </w:p>
        </w:tc>
        <w:tc>
          <w:tcPr>
            <w:tcW w:w="2455" w:type="dxa"/>
            <w:shd w:val="clear" w:color="auto" w:fill="auto"/>
            <w:hideMark/>
          </w:tcPr>
          <w:p w14:paraId="2B10913E"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Responsable</w:t>
            </w:r>
          </w:p>
        </w:tc>
        <w:tc>
          <w:tcPr>
            <w:tcW w:w="2503" w:type="dxa"/>
            <w:shd w:val="clear" w:color="auto" w:fill="auto"/>
            <w:hideMark/>
          </w:tcPr>
          <w:p w14:paraId="35A0BEA2"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 xml:space="preserve">Acción </w:t>
            </w:r>
          </w:p>
        </w:tc>
        <w:tc>
          <w:tcPr>
            <w:tcW w:w="3077" w:type="dxa"/>
            <w:shd w:val="clear" w:color="auto" w:fill="auto"/>
            <w:hideMark/>
          </w:tcPr>
          <w:p w14:paraId="72BE0EC9"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Medio</w:t>
            </w:r>
          </w:p>
        </w:tc>
      </w:tr>
      <w:tr w:rsidR="00AB5198" w:rsidRPr="00520416" w14:paraId="625E70A2" w14:textId="77777777" w:rsidTr="006E4B17">
        <w:trPr>
          <w:trHeight w:val="1486"/>
        </w:trPr>
        <w:tc>
          <w:tcPr>
            <w:tcW w:w="2455" w:type="dxa"/>
            <w:shd w:val="clear" w:color="auto" w:fill="auto"/>
            <w:hideMark/>
          </w:tcPr>
          <w:p w14:paraId="3902A7C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Informar al Comité Empresarial para toma decisiones, comunicaciones y atención del evento.</w:t>
            </w:r>
          </w:p>
        </w:tc>
        <w:tc>
          <w:tcPr>
            <w:tcW w:w="2455" w:type="dxa"/>
            <w:shd w:val="clear" w:color="auto" w:fill="auto"/>
            <w:hideMark/>
          </w:tcPr>
          <w:p w14:paraId="35EC343F"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El colaborador que se entere a través de cualquier medio de la ocurrencia o posibilidad de ocurrencia de un evento.</w:t>
            </w:r>
          </w:p>
        </w:tc>
        <w:tc>
          <w:tcPr>
            <w:tcW w:w="2503" w:type="dxa"/>
            <w:shd w:val="clear" w:color="auto" w:fill="auto"/>
            <w:hideMark/>
          </w:tcPr>
          <w:p w14:paraId="419D35C5"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Comunicar al </w:t>
            </w:r>
            <w:r w:rsidR="00520DD2">
              <w:rPr>
                <w:rFonts w:ascii="Arial" w:hAnsi="Arial" w:cs="Arial"/>
                <w:sz w:val="16"/>
                <w:szCs w:val="16"/>
                <w:lang w:val="es-CO" w:eastAsia="es-CO"/>
              </w:rPr>
              <w:t xml:space="preserve">Comité Empresarial de Gestión del Riesgo de </w:t>
            </w:r>
            <w:r w:rsidR="00AF59EF">
              <w:rPr>
                <w:rFonts w:ascii="Arial" w:hAnsi="Arial" w:cs="Arial"/>
                <w:sz w:val="16"/>
                <w:szCs w:val="16"/>
                <w:lang w:val="es-CO" w:eastAsia="es-CO"/>
              </w:rPr>
              <w:t xml:space="preserve">Desastres </w:t>
            </w:r>
            <w:r w:rsidR="00AF59EF" w:rsidRPr="00520416">
              <w:rPr>
                <w:rFonts w:ascii="Arial" w:hAnsi="Arial" w:cs="Arial"/>
                <w:sz w:val="16"/>
                <w:szCs w:val="16"/>
                <w:lang w:val="es-CO" w:eastAsia="es-CO"/>
              </w:rPr>
              <w:t>acerca</w:t>
            </w:r>
            <w:r w:rsidRPr="00520416">
              <w:rPr>
                <w:rFonts w:ascii="Arial" w:hAnsi="Arial" w:cs="Arial"/>
                <w:sz w:val="16"/>
                <w:szCs w:val="16"/>
                <w:lang w:val="es-CO" w:eastAsia="es-CO"/>
              </w:rPr>
              <w:t xml:space="preserve"> de ocurrencia o posible ocurrencia de un evento.</w:t>
            </w:r>
          </w:p>
        </w:tc>
        <w:tc>
          <w:tcPr>
            <w:tcW w:w="3077" w:type="dxa"/>
            <w:shd w:val="clear" w:color="auto" w:fill="auto"/>
            <w:hideMark/>
          </w:tcPr>
          <w:p w14:paraId="47249B16"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Grupo </w:t>
            </w:r>
            <w:proofErr w:type="spellStart"/>
            <w:r w:rsidRPr="00520416">
              <w:rPr>
                <w:rFonts w:ascii="Arial" w:hAnsi="Arial" w:cs="Arial"/>
                <w:sz w:val="16"/>
                <w:szCs w:val="16"/>
                <w:lang w:val="es-CO" w:eastAsia="es-CO"/>
              </w:rPr>
              <w:t>What</w:t>
            </w:r>
            <w:r>
              <w:rPr>
                <w:rFonts w:ascii="Arial" w:hAnsi="Arial" w:cs="Arial"/>
                <w:sz w:val="16"/>
                <w:szCs w:val="16"/>
                <w:lang w:val="es-CO" w:eastAsia="es-CO"/>
              </w:rPr>
              <w:t>s</w:t>
            </w:r>
            <w:proofErr w:type="spellEnd"/>
            <w:r w:rsidRPr="00520416">
              <w:rPr>
                <w:rFonts w:ascii="Arial" w:hAnsi="Arial" w:cs="Arial"/>
                <w:sz w:val="16"/>
                <w:szCs w:val="16"/>
                <w:lang w:val="es-CO" w:eastAsia="es-CO"/>
              </w:rPr>
              <w:t xml:space="preserve"> App "Serviciudad Comunicaciones</w:t>
            </w:r>
            <w:r w:rsidR="00AF59EF" w:rsidRPr="00520416">
              <w:rPr>
                <w:rFonts w:ascii="Arial" w:hAnsi="Arial" w:cs="Arial"/>
                <w:sz w:val="16"/>
                <w:szCs w:val="16"/>
                <w:lang w:val="es-CO" w:eastAsia="es-CO"/>
              </w:rPr>
              <w:t xml:space="preserve">” </w:t>
            </w:r>
            <w:proofErr w:type="spellStart"/>
            <w:r w:rsidR="00AF59EF" w:rsidRPr="00520416">
              <w:rPr>
                <w:rFonts w:ascii="Arial" w:hAnsi="Arial" w:cs="Arial"/>
                <w:sz w:val="16"/>
                <w:szCs w:val="16"/>
                <w:lang w:val="es-CO" w:eastAsia="es-CO"/>
              </w:rPr>
              <w:t>y</w:t>
            </w:r>
            <w:r w:rsidRPr="00520416">
              <w:rPr>
                <w:rFonts w:ascii="Arial" w:hAnsi="Arial" w:cs="Arial"/>
                <w:sz w:val="16"/>
                <w:szCs w:val="16"/>
                <w:lang w:val="es-CO" w:eastAsia="es-CO"/>
              </w:rPr>
              <w:t>Spark</w:t>
            </w:r>
            <w:proofErr w:type="spellEnd"/>
            <w:r w:rsidRPr="00520416">
              <w:rPr>
                <w:rFonts w:ascii="Arial" w:hAnsi="Arial" w:cs="Arial"/>
                <w:sz w:val="16"/>
                <w:szCs w:val="16"/>
                <w:lang w:val="es-CO" w:eastAsia="es-CO"/>
              </w:rPr>
              <w:t xml:space="preserve"> (mensajería instantánea en los computadores de la oficina). </w:t>
            </w:r>
            <w:r w:rsidRPr="00520416">
              <w:rPr>
                <w:rFonts w:ascii="Arial" w:hAnsi="Arial" w:cs="Arial"/>
                <w:sz w:val="16"/>
                <w:szCs w:val="16"/>
                <w:lang w:val="es-CO" w:eastAsia="es-CO"/>
              </w:rPr>
              <w:br/>
            </w:r>
            <w:r w:rsidRPr="00520416">
              <w:rPr>
                <w:rFonts w:ascii="Arial" w:hAnsi="Arial" w:cs="Arial"/>
                <w:sz w:val="16"/>
                <w:szCs w:val="16"/>
                <w:lang w:val="es-CO" w:eastAsia="es-CO"/>
              </w:rPr>
              <w:br/>
              <w:t xml:space="preserve">En caso de falla del internet se realizará llamada telefónica al Coordinador de la </w:t>
            </w:r>
            <w:r w:rsidRPr="00520416">
              <w:rPr>
                <w:rFonts w:ascii="Arial" w:hAnsi="Arial" w:cs="Arial"/>
                <w:sz w:val="16"/>
                <w:szCs w:val="16"/>
                <w:lang w:val="es-CO" w:eastAsia="es-CO"/>
              </w:rPr>
              <w:lastRenderedPageBreak/>
              <w:t xml:space="preserve">Comunicaciones Internas y externas del Comité Empresarial del Riesgo, para que a su vez informe a los demás miembros del comité. </w:t>
            </w:r>
          </w:p>
        </w:tc>
      </w:tr>
      <w:tr w:rsidR="00AB5198" w:rsidRPr="00520416" w14:paraId="7401FE6F" w14:textId="77777777" w:rsidTr="006E4B17">
        <w:trPr>
          <w:trHeight w:val="386"/>
        </w:trPr>
        <w:tc>
          <w:tcPr>
            <w:tcW w:w="2455" w:type="dxa"/>
            <w:shd w:val="clear" w:color="auto" w:fill="auto"/>
            <w:hideMark/>
          </w:tcPr>
          <w:p w14:paraId="5C13E84B"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lastRenderedPageBreak/>
              <w:t>Toma decisiones.</w:t>
            </w:r>
          </w:p>
        </w:tc>
        <w:tc>
          <w:tcPr>
            <w:tcW w:w="2455" w:type="dxa"/>
            <w:shd w:val="clear" w:color="auto" w:fill="auto"/>
            <w:hideMark/>
          </w:tcPr>
          <w:p w14:paraId="02C35F3D" w14:textId="77777777" w:rsidR="00AB5198" w:rsidRPr="00520416" w:rsidRDefault="00AB5198" w:rsidP="006E4B17">
            <w:pPr>
              <w:spacing w:line="360" w:lineRule="auto"/>
              <w:jc w:val="both"/>
              <w:rPr>
                <w:rFonts w:ascii="Arial" w:hAnsi="Arial" w:cs="Arial"/>
                <w:sz w:val="16"/>
                <w:szCs w:val="16"/>
                <w:lang w:val="es-CO" w:eastAsia="es-CO"/>
              </w:rPr>
            </w:pPr>
            <w:r w:rsidRPr="0027483D">
              <w:rPr>
                <w:rFonts w:ascii="Arial" w:hAnsi="Arial" w:cs="Arial"/>
                <w:sz w:val="16"/>
                <w:szCs w:val="16"/>
                <w:lang w:val="es-CO" w:eastAsia="es-CO"/>
              </w:rPr>
              <w:t>Coordinador Logístico y de Comunicaciones Internas - Externas</w:t>
            </w:r>
            <w:r w:rsidRPr="00520416">
              <w:rPr>
                <w:rFonts w:ascii="Arial" w:hAnsi="Arial" w:cs="Arial"/>
                <w:sz w:val="16"/>
                <w:szCs w:val="16"/>
                <w:lang w:val="es-CO" w:eastAsia="es-CO"/>
              </w:rPr>
              <w:t>.</w:t>
            </w:r>
          </w:p>
        </w:tc>
        <w:tc>
          <w:tcPr>
            <w:tcW w:w="2503" w:type="dxa"/>
            <w:shd w:val="clear" w:color="auto" w:fill="auto"/>
            <w:hideMark/>
          </w:tcPr>
          <w:p w14:paraId="1C296068"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 xml:space="preserve">Citar al </w:t>
            </w:r>
            <w:r w:rsidR="00520DD2">
              <w:rPr>
                <w:rFonts w:ascii="Arial" w:hAnsi="Arial" w:cs="Arial"/>
                <w:sz w:val="16"/>
                <w:szCs w:val="16"/>
                <w:lang w:val="es-CO" w:eastAsia="es-CO"/>
              </w:rPr>
              <w:t xml:space="preserve">Comité Empresarial de Gestión del Riesgo de Desastres </w:t>
            </w:r>
            <w:r w:rsidRPr="00520416">
              <w:rPr>
                <w:rFonts w:ascii="Arial" w:hAnsi="Arial" w:cs="Arial"/>
                <w:sz w:val="16"/>
                <w:szCs w:val="16"/>
                <w:lang w:val="es-CO" w:eastAsia="es-CO"/>
              </w:rPr>
              <w:t xml:space="preserve">cada </w:t>
            </w:r>
            <w:r>
              <w:rPr>
                <w:rFonts w:ascii="Arial" w:hAnsi="Arial" w:cs="Arial"/>
                <w:sz w:val="16"/>
                <w:szCs w:val="16"/>
                <w:lang w:val="es-CO" w:eastAsia="es-CO"/>
              </w:rPr>
              <w:t xml:space="preserve">vez que </w:t>
            </w:r>
            <w:r w:rsidRPr="00520416">
              <w:rPr>
                <w:rFonts w:ascii="Arial" w:hAnsi="Arial" w:cs="Arial"/>
                <w:sz w:val="16"/>
                <w:szCs w:val="16"/>
                <w:lang w:val="es-CO" w:eastAsia="es-CO"/>
              </w:rPr>
              <w:t>sea necesario para la toma de decisiones.</w:t>
            </w:r>
          </w:p>
        </w:tc>
        <w:tc>
          <w:tcPr>
            <w:tcW w:w="3077" w:type="dxa"/>
            <w:shd w:val="clear" w:color="auto" w:fill="auto"/>
            <w:hideMark/>
          </w:tcPr>
          <w:p w14:paraId="7A6446ED"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Grupo </w:t>
            </w:r>
            <w:proofErr w:type="spellStart"/>
            <w:r w:rsidRPr="00520416">
              <w:rPr>
                <w:rFonts w:ascii="Arial" w:hAnsi="Arial" w:cs="Arial"/>
                <w:sz w:val="16"/>
                <w:szCs w:val="16"/>
                <w:lang w:val="es-CO" w:eastAsia="es-CO"/>
              </w:rPr>
              <w:t>What</w:t>
            </w:r>
            <w:r>
              <w:rPr>
                <w:rFonts w:ascii="Arial" w:hAnsi="Arial" w:cs="Arial"/>
                <w:sz w:val="16"/>
                <w:szCs w:val="16"/>
                <w:lang w:val="es-CO" w:eastAsia="es-CO"/>
              </w:rPr>
              <w:t>s</w:t>
            </w:r>
            <w:proofErr w:type="spellEnd"/>
            <w:r w:rsidRPr="00520416">
              <w:rPr>
                <w:rFonts w:ascii="Arial" w:hAnsi="Arial" w:cs="Arial"/>
                <w:sz w:val="16"/>
                <w:szCs w:val="16"/>
                <w:lang w:val="es-CO" w:eastAsia="es-CO"/>
              </w:rPr>
              <w:t xml:space="preserve"> App "Serviciudad Comunicaciones"  </w:t>
            </w:r>
            <w:proofErr w:type="spellStart"/>
            <w:r w:rsidRPr="00520416">
              <w:rPr>
                <w:rFonts w:ascii="Arial" w:hAnsi="Arial" w:cs="Arial"/>
                <w:sz w:val="16"/>
                <w:szCs w:val="16"/>
                <w:lang w:val="es-CO" w:eastAsia="es-CO"/>
              </w:rPr>
              <w:t>ySpark</w:t>
            </w:r>
            <w:proofErr w:type="spellEnd"/>
            <w:r w:rsidRPr="00520416">
              <w:rPr>
                <w:rFonts w:ascii="Arial" w:hAnsi="Arial" w:cs="Arial"/>
                <w:sz w:val="16"/>
                <w:szCs w:val="16"/>
                <w:lang w:val="es-CO" w:eastAsia="es-CO"/>
              </w:rPr>
              <w:t>.</w:t>
            </w:r>
          </w:p>
        </w:tc>
      </w:tr>
      <w:tr w:rsidR="00AB5198" w:rsidRPr="00520416" w14:paraId="491350C8" w14:textId="77777777" w:rsidTr="006E4B17">
        <w:trPr>
          <w:trHeight w:val="949"/>
        </w:trPr>
        <w:tc>
          <w:tcPr>
            <w:tcW w:w="2455" w:type="dxa"/>
            <w:shd w:val="clear" w:color="auto" w:fill="auto"/>
            <w:hideMark/>
          </w:tcPr>
          <w:p w14:paraId="0B8AF0C6" w14:textId="77777777" w:rsidR="00AB5198" w:rsidRPr="00520416" w:rsidRDefault="00AB5198" w:rsidP="006E4B17">
            <w:pPr>
              <w:spacing w:line="360" w:lineRule="auto"/>
              <w:jc w:val="both"/>
              <w:rPr>
                <w:rFonts w:ascii="Arial" w:hAnsi="Arial" w:cs="Arial"/>
                <w:sz w:val="16"/>
                <w:szCs w:val="16"/>
                <w:highlight w:val="yellow"/>
                <w:lang w:val="es-CO" w:eastAsia="es-CO"/>
              </w:rPr>
            </w:pPr>
            <w:r w:rsidRPr="00520416">
              <w:rPr>
                <w:rFonts w:ascii="Arial" w:hAnsi="Arial" w:cs="Arial"/>
                <w:sz w:val="16"/>
                <w:szCs w:val="16"/>
                <w:lang w:val="es-CO" w:eastAsia="es-CO"/>
              </w:rPr>
              <w:t>Evaluación de daños, reparaciones y suministro de los servicios.</w:t>
            </w:r>
          </w:p>
        </w:tc>
        <w:tc>
          <w:tcPr>
            <w:tcW w:w="2455" w:type="dxa"/>
            <w:shd w:val="clear" w:color="auto" w:fill="auto"/>
            <w:hideMark/>
          </w:tcPr>
          <w:p w14:paraId="6C43869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Coordinador Técnico de Acueducto, Alcantarillado y/o Aseo. (Dependiendo del servicio o servicios afectados con el evento).</w:t>
            </w:r>
          </w:p>
        </w:tc>
        <w:tc>
          <w:tcPr>
            <w:tcW w:w="2503" w:type="dxa"/>
            <w:shd w:val="clear" w:color="auto" w:fill="auto"/>
            <w:hideMark/>
          </w:tcPr>
          <w:p w14:paraId="758E29B6" w14:textId="77777777" w:rsidR="00AB5198" w:rsidRPr="00520416" w:rsidRDefault="00AB5198" w:rsidP="006E4B17">
            <w:pPr>
              <w:spacing w:line="360" w:lineRule="auto"/>
              <w:jc w:val="both"/>
              <w:rPr>
                <w:rFonts w:ascii="Arial" w:hAnsi="Arial" w:cs="Arial"/>
                <w:sz w:val="16"/>
                <w:szCs w:val="16"/>
                <w:lang w:val="es-CO" w:eastAsia="es-CO"/>
              </w:rPr>
            </w:pPr>
            <w:r w:rsidRPr="0027483D">
              <w:rPr>
                <w:rFonts w:ascii="Arial" w:hAnsi="Arial" w:cs="Arial"/>
                <w:sz w:val="16"/>
                <w:szCs w:val="16"/>
                <w:lang w:val="es-CO" w:eastAsia="es-CO"/>
              </w:rPr>
              <w:t>Coordinador Logístico y de Com</w:t>
            </w:r>
            <w:r>
              <w:rPr>
                <w:rFonts w:ascii="Arial" w:hAnsi="Arial" w:cs="Arial"/>
                <w:sz w:val="16"/>
                <w:szCs w:val="16"/>
                <w:lang w:val="es-CO" w:eastAsia="es-CO"/>
              </w:rPr>
              <w:t xml:space="preserve">unicaciones Internas – Externas </w:t>
            </w:r>
            <w:proofErr w:type="spellStart"/>
            <w:r w:rsidR="00003DEE" w:rsidRPr="00AF59EF">
              <w:rPr>
                <w:rFonts w:ascii="Arial" w:hAnsi="Arial" w:cs="Arial"/>
                <w:sz w:val="16"/>
                <w:szCs w:val="16"/>
                <w:lang w:val="es-CO" w:eastAsia="es-CO"/>
              </w:rPr>
              <w:t>comunicará</w:t>
            </w:r>
            <w:r w:rsidRPr="00520416">
              <w:rPr>
                <w:rFonts w:ascii="Arial" w:hAnsi="Arial" w:cs="Arial"/>
                <w:sz w:val="16"/>
                <w:szCs w:val="16"/>
                <w:lang w:val="es-CO" w:eastAsia="es-CO"/>
              </w:rPr>
              <w:t>sobre</w:t>
            </w:r>
            <w:proofErr w:type="spellEnd"/>
            <w:r w:rsidRPr="00520416">
              <w:rPr>
                <w:rFonts w:ascii="Arial" w:hAnsi="Arial" w:cs="Arial"/>
                <w:sz w:val="16"/>
                <w:szCs w:val="16"/>
                <w:lang w:val="es-CO" w:eastAsia="es-CO"/>
              </w:rPr>
              <w:t xml:space="preserve"> la evaluación daño, tiempo de reparaciones, normalización de los servicios.</w:t>
            </w:r>
          </w:p>
        </w:tc>
        <w:tc>
          <w:tcPr>
            <w:tcW w:w="3077" w:type="dxa"/>
            <w:shd w:val="clear" w:color="auto" w:fill="auto"/>
            <w:hideMark/>
          </w:tcPr>
          <w:p w14:paraId="69E31E6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Correo Electrónico.</w:t>
            </w:r>
          </w:p>
        </w:tc>
      </w:tr>
      <w:tr w:rsidR="00AB5198" w:rsidRPr="00520416" w14:paraId="06440B99" w14:textId="77777777" w:rsidTr="006E4B17">
        <w:trPr>
          <w:trHeight w:val="761"/>
        </w:trPr>
        <w:tc>
          <w:tcPr>
            <w:tcW w:w="2455" w:type="dxa"/>
            <w:shd w:val="clear" w:color="auto" w:fill="auto"/>
            <w:hideMark/>
          </w:tcPr>
          <w:p w14:paraId="050ED4F0"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Información a los colaboradores de la empresa.</w:t>
            </w:r>
          </w:p>
        </w:tc>
        <w:tc>
          <w:tcPr>
            <w:tcW w:w="2455" w:type="dxa"/>
            <w:shd w:val="clear" w:color="auto" w:fill="auto"/>
            <w:hideMark/>
          </w:tcPr>
          <w:p w14:paraId="250BAB38" w14:textId="77777777" w:rsidR="00AB5198" w:rsidRPr="00520416" w:rsidRDefault="00AB5198" w:rsidP="006E4B17">
            <w:pPr>
              <w:spacing w:line="360" w:lineRule="auto"/>
              <w:jc w:val="both"/>
              <w:rPr>
                <w:rFonts w:ascii="Arial" w:hAnsi="Arial" w:cs="Arial"/>
                <w:sz w:val="16"/>
                <w:szCs w:val="16"/>
                <w:lang w:val="es-CO" w:eastAsia="es-CO"/>
              </w:rPr>
            </w:pPr>
            <w:r w:rsidRPr="0027483D">
              <w:rPr>
                <w:rFonts w:ascii="Arial" w:hAnsi="Arial" w:cs="Arial"/>
                <w:sz w:val="16"/>
                <w:szCs w:val="16"/>
                <w:lang w:val="es-CO" w:eastAsia="es-CO"/>
              </w:rPr>
              <w:t>Coordinador Logístico y de Comunicaciones Internas - Externas</w:t>
            </w:r>
            <w:r w:rsidRPr="00520416">
              <w:rPr>
                <w:rFonts w:ascii="Arial" w:hAnsi="Arial" w:cs="Arial"/>
                <w:sz w:val="16"/>
                <w:szCs w:val="16"/>
                <w:lang w:val="es-CO" w:eastAsia="es-CO"/>
              </w:rPr>
              <w:t>.</w:t>
            </w:r>
          </w:p>
        </w:tc>
        <w:tc>
          <w:tcPr>
            <w:tcW w:w="2503" w:type="dxa"/>
            <w:shd w:val="clear" w:color="auto" w:fill="auto"/>
            <w:hideMark/>
          </w:tcPr>
          <w:p w14:paraId="4BB4476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Comunicar a los colaboradores sobre la situación.</w:t>
            </w:r>
          </w:p>
        </w:tc>
        <w:tc>
          <w:tcPr>
            <w:tcW w:w="3077" w:type="dxa"/>
            <w:shd w:val="clear" w:color="auto" w:fill="auto"/>
            <w:hideMark/>
          </w:tcPr>
          <w:p w14:paraId="5E232B6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A través de </w:t>
            </w:r>
            <w:proofErr w:type="spellStart"/>
            <w:r w:rsidRPr="00520416">
              <w:rPr>
                <w:rFonts w:ascii="Arial" w:hAnsi="Arial" w:cs="Arial"/>
                <w:sz w:val="16"/>
                <w:szCs w:val="16"/>
                <w:lang w:val="es-CO" w:eastAsia="es-CO"/>
              </w:rPr>
              <w:t>Spark</w:t>
            </w:r>
            <w:proofErr w:type="spellEnd"/>
            <w:r w:rsidRPr="00520416">
              <w:rPr>
                <w:rFonts w:ascii="Arial" w:hAnsi="Arial" w:cs="Arial"/>
                <w:sz w:val="16"/>
                <w:szCs w:val="16"/>
                <w:lang w:val="es-CO" w:eastAsia="es-CO"/>
              </w:rPr>
              <w:t xml:space="preserve"> se informará al personal administrativo. </w:t>
            </w:r>
            <w:r w:rsidRPr="00520416">
              <w:rPr>
                <w:rFonts w:ascii="Arial" w:hAnsi="Arial" w:cs="Arial"/>
                <w:sz w:val="16"/>
                <w:szCs w:val="16"/>
                <w:lang w:val="es-CO" w:eastAsia="es-CO"/>
              </w:rPr>
              <w:br/>
              <w:t>El personal operativo se informará a través de llamada por celular.</w:t>
            </w:r>
          </w:p>
        </w:tc>
      </w:tr>
      <w:tr w:rsidR="00AB5198" w:rsidRPr="00520416" w14:paraId="042BC2A4" w14:textId="77777777" w:rsidTr="006E4B17">
        <w:trPr>
          <w:trHeight w:val="386"/>
        </w:trPr>
        <w:tc>
          <w:tcPr>
            <w:tcW w:w="2455" w:type="dxa"/>
            <w:shd w:val="clear" w:color="auto" w:fill="auto"/>
            <w:hideMark/>
          </w:tcPr>
          <w:p w14:paraId="7B7D9A8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Comunicaciones con la Dirección de l</w:t>
            </w:r>
            <w:r>
              <w:rPr>
                <w:rFonts w:ascii="Arial" w:hAnsi="Arial" w:cs="Arial"/>
                <w:sz w:val="16"/>
                <w:szCs w:val="16"/>
                <w:lang w:val="es-CO" w:eastAsia="es-CO"/>
              </w:rPr>
              <w:t>a Gestión del Riesgo Municipal - DIGER</w:t>
            </w:r>
            <w:r w:rsidRPr="00520416">
              <w:rPr>
                <w:rFonts w:ascii="Arial" w:hAnsi="Arial" w:cs="Arial"/>
                <w:sz w:val="16"/>
                <w:szCs w:val="16"/>
                <w:lang w:val="es-CO" w:eastAsia="es-CO"/>
              </w:rPr>
              <w:t xml:space="preserve"> y otras entidades externas.</w:t>
            </w:r>
          </w:p>
        </w:tc>
        <w:tc>
          <w:tcPr>
            <w:tcW w:w="2455" w:type="dxa"/>
            <w:shd w:val="clear" w:color="auto" w:fill="auto"/>
            <w:hideMark/>
          </w:tcPr>
          <w:p w14:paraId="1C9D7AB2"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Gerente General </w:t>
            </w:r>
          </w:p>
        </w:tc>
        <w:tc>
          <w:tcPr>
            <w:tcW w:w="2503" w:type="dxa"/>
            <w:shd w:val="clear" w:color="auto" w:fill="auto"/>
            <w:hideMark/>
          </w:tcPr>
          <w:p w14:paraId="6078AFBE"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Comunicación con las entidades externas.</w:t>
            </w:r>
          </w:p>
        </w:tc>
        <w:tc>
          <w:tcPr>
            <w:tcW w:w="3077" w:type="dxa"/>
            <w:shd w:val="clear" w:color="auto" w:fill="auto"/>
            <w:hideMark/>
          </w:tcPr>
          <w:p w14:paraId="10FAE4E4"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Llamada por celular o correo </w:t>
            </w:r>
            <w:r w:rsidR="00AF59EF" w:rsidRPr="00520416">
              <w:rPr>
                <w:rFonts w:ascii="Arial" w:hAnsi="Arial" w:cs="Arial"/>
                <w:sz w:val="16"/>
                <w:szCs w:val="16"/>
                <w:lang w:val="es-CO" w:eastAsia="es-CO"/>
              </w:rPr>
              <w:t>electrónico</w:t>
            </w:r>
            <w:r w:rsidR="00AF59EF">
              <w:rPr>
                <w:rFonts w:ascii="Arial" w:hAnsi="Arial" w:cs="Arial"/>
                <w:sz w:val="16"/>
                <w:szCs w:val="16"/>
                <w:lang w:val="es-CO" w:eastAsia="es-CO"/>
              </w:rPr>
              <w:t xml:space="preserve">, </w:t>
            </w:r>
            <w:r w:rsidR="00AF59EF" w:rsidRPr="00520416">
              <w:rPr>
                <w:rFonts w:ascii="Arial" w:hAnsi="Arial" w:cs="Arial"/>
                <w:sz w:val="16"/>
                <w:szCs w:val="16"/>
                <w:lang w:val="es-CO" w:eastAsia="es-CO"/>
              </w:rPr>
              <w:t>oficio</w:t>
            </w:r>
            <w:r w:rsidRPr="00520416">
              <w:rPr>
                <w:rFonts w:ascii="Arial" w:hAnsi="Arial" w:cs="Arial"/>
                <w:sz w:val="16"/>
                <w:szCs w:val="16"/>
                <w:lang w:val="es-CO" w:eastAsia="es-CO"/>
              </w:rPr>
              <w:t xml:space="preserve"> o </w:t>
            </w:r>
            <w:r>
              <w:rPr>
                <w:rFonts w:ascii="Arial" w:hAnsi="Arial" w:cs="Arial"/>
                <w:sz w:val="16"/>
                <w:szCs w:val="16"/>
                <w:lang w:val="es-CO" w:eastAsia="es-CO"/>
              </w:rPr>
              <w:t>de manera presencial</w:t>
            </w:r>
            <w:r w:rsidRPr="00520416">
              <w:rPr>
                <w:rFonts w:ascii="Arial" w:hAnsi="Arial" w:cs="Arial"/>
                <w:sz w:val="16"/>
                <w:szCs w:val="16"/>
                <w:lang w:val="es-CO" w:eastAsia="es-CO"/>
              </w:rPr>
              <w:t>.</w:t>
            </w:r>
          </w:p>
        </w:tc>
      </w:tr>
      <w:tr w:rsidR="00AB5198" w:rsidRPr="00520416" w14:paraId="76DA48E4" w14:textId="77777777" w:rsidTr="006E4B17">
        <w:trPr>
          <w:trHeight w:val="386"/>
        </w:trPr>
        <w:tc>
          <w:tcPr>
            <w:tcW w:w="2455" w:type="dxa"/>
            <w:shd w:val="clear" w:color="auto" w:fill="auto"/>
            <w:hideMark/>
          </w:tcPr>
          <w:p w14:paraId="1DD6CFD1"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Evaluación de daños y ejecución de obras y actividades de normalización de los servicios.</w:t>
            </w:r>
          </w:p>
        </w:tc>
        <w:tc>
          <w:tcPr>
            <w:tcW w:w="2455" w:type="dxa"/>
            <w:shd w:val="clear" w:color="auto" w:fill="auto"/>
            <w:hideMark/>
          </w:tcPr>
          <w:p w14:paraId="54EF4E48"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 xml:space="preserve">Supervisores de los servicios de Acueducto, Alcantarillado y Aseo. </w:t>
            </w:r>
          </w:p>
        </w:tc>
        <w:tc>
          <w:tcPr>
            <w:tcW w:w="2503" w:type="dxa"/>
            <w:shd w:val="clear" w:color="auto" w:fill="auto"/>
            <w:hideMark/>
          </w:tcPr>
          <w:p w14:paraId="7B9AF353" w14:textId="77777777" w:rsidR="00AB5198" w:rsidRPr="00520416" w:rsidRDefault="00AB5198" w:rsidP="006E4B17">
            <w:pPr>
              <w:spacing w:line="360" w:lineRule="auto"/>
              <w:jc w:val="both"/>
              <w:rPr>
                <w:rFonts w:ascii="Arial" w:hAnsi="Arial" w:cs="Arial"/>
                <w:sz w:val="16"/>
                <w:szCs w:val="16"/>
                <w:lang w:val="es-CO" w:eastAsia="es-CO"/>
              </w:rPr>
            </w:pPr>
            <w:r w:rsidRPr="00520416">
              <w:rPr>
                <w:rFonts w:ascii="Arial" w:hAnsi="Arial" w:cs="Arial"/>
                <w:sz w:val="16"/>
                <w:szCs w:val="16"/>
                <w:lang w:val="es-CO" w:eastAsia="es-CO"/>
              </w:rPr>
              <w:t>Impartir instrucciones a los colaboradores requeridos para superar la emergencia.</w:t>
            </w:r>
          </w:p>
        </w:tc>
        <w:tc>
          <w:tcPr>
            <w:tcW w:w="3077" w:type="dxa"/>
            <w:shd w:val="clear" w:color="auto" w:fill="auto"/>
            <w:hideMark/>
          </w:tcPr>
          <w:p w14:paraId="0275A8D3" w14:textId="77777777" w:rsidR="00AB5198" w:rsidRPr="00520416" w:rsidRDefault="00AB5198" w:rsidP="006E4B17">
            <w:pPr>
              <w:spacing w:line="360" w:lineRule="auto"/>
              <w:jc w:val="both"/>
              <w:rPr>
                <w:rFonts w:ascii="Arial" w:hAnsi="Arial" w:cs="Arial"/>
                <w:sz w:val="16"/>
                <w:szCs w:val="16"/>
                <w:lang w:val="es-CO" w:eastAsia="es-CO"/>
              </w:rPr>
            </w:pPr>
            <w:r>
              <w:rPr>
                <w:rFonts w:ascii="Arial" w:hAnsi="Arial" w:cs="Arial"/>
                <w:sz w:val="16"/>
                <w:szCs w:val="16"/>
                <w:lang w:val="es-CO" w:eastAsia="es-CO"/>
              </w:rPr>
              <w:t xml:space="preserve">Presencial y telefónico. </w:t>
            </w:r>
          </w:p>
        </w:tc>
      </w:tr>
    </w:tbl>
    <w:p w14:paraId="2F2B5369"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C2BA203" w14:textId="77777777" w:rsidR="00AB5198" w:rsidRDefault="00AB5198" w:rsidP="00AB5198">
      <w:pPr>
        <w:spacing w:line="360" w:lineRule="auto"/>
        <w:jc w:val="both"/>
        <w:rPr>
          <w:rFonts w:ascii="Arial" w:hAnsi="Arial" w:cs="Arial"/>
        </w:rPr>
      </w:pPr>
    </w:p>
    <w:p w14:paraId="20F30FC7" w14:textId="77777777" w:rsidR="0019112C" w:rsidRDefault="0019112C" w:rsidP="00AB5198">
      <w:pPr>
        <w:spacing w:line="360" w:lineRule="auto"/>
        <w:jc w:val="both"/>
        <w:rPr>
          <w:rFonts w:ascii="Arial" w:hAnsi="Arial" w:cs="Arial"/>
        </w:rPr>
      </w:pPr>
    </w:p>
    <w:p w14:paraId="27B11219" w14:textId="77777777" w:rsidR="0019112C" w:rsidRDefault="0019112C" w:rsidP="00AB5198">
      <w:pPr>
        <w:spacing w:line="360" w:lineRule="auto"/>
        <w:jc w:val="both"/>
        <w:rPr>
          <w:rFonts w:ascii="Arial" w:hAnsi="Arial" w:cs="Arial"/>
        </w:rPr>
      </w:pPr>
    </w:p>
    <w:p w14:paraId="4F100387" w14:textId="77777777" w:rsidR="00AB5198" w:rsidRPr="00520416" w:rsidRDefault="00AB5198" w:rsidP="00AB5198">
      <w:pPr>
        <w:spacing w:line="360" w:lineRule="auto"/>
        <w:jc w:val="both"/>
        <w:rPr>
          <w:rFonts w:ascii="Arial" w:hAnsi="Arial" w:cs="Arial"/>
        </w:rPr>
      </w:pPr>
      <w:r w:rsidRPr="00520416">
        <w:rPr>
          <w:rFonts w:ascii="Arial" w:hAnsi="Arial" w:cs="Arial"/>
        </w:rPr>
        <w:lastRenderedPageBreak/>
        <w:t>El Gerente se encuentra</w:t>
      </w:r>
      <w:r>
        <w:rPr>
          <w:rFonts w:ascii="Arial" w:hAnsi="Arial" w:cs="Arial"/>
        </w:rPr>
        <w:t xml:space="preserve"> autorizado</w:t>
      </w:r>
      <w:r w:rsidRPr="00520416">
        <w:rPr>
          <w:rFonts w:ascii="Arial" w:hAnsi="Arial" w:cs="Arial"/>
        </w:rPr>
        <w:t xml:space="preserve"> para entablar comunicación con otras entidades y Dirección de la Gestión del Riesgo Municipal -</w:t>
      </w:r>
      <w:r>
        <w:rPr>
          <w:rFonts w:ascii="Arial" w:hAnsi="Arial" w:cs="Arial"/>
        </w:rPr>
        <w:t xml:space="preserve"> DIGER</w:t>
      </w:r>
      <w:r w:rsidRPr="00520416">
        <w:rPr>
          <w:rFonts w:ascii="Arial" w:hAnsi="Arial" w:cs="Arial"/>
        </w:rPr>
        <w:t xml:space="preserve">. Para emitir comunicados escritos o verbales para el público en general el Gerente y el Subgerente Comercial están facultados. </w:t>
      </w:r>
    </w:p>
    <w:p w14:paraId="34641F98" w14:textId="77777777" w:rsidR="00AB5198" w:rsidRPr="00520416" w:rsidRDefault="00AB5198" w:rsidP="00AB5198">
      <w:pPr>
        <w:spacing w:line="360" w:lineRule="auto"/>
        <w:rPr>
          <w:rFonts w:ascii="Arial" w:hAnsi="Arial" w:cs="Arial"/>
        </w:rPr>
      </w:pPr>
    </w:p>
    <w:p w14:paraId="001CE3FD" w14:textId="77777777" w:rsidR="00AB5198" w:rsidRPr="00520416" w:rsidRDefault="00AB5198" w:rsidP="00AB5198">
      <w:pPr>
        <w:pStyle w:val="Ttulo1"/>
        <w:spacing w:line="360" w:lineRule="auto"/>
        <w:ind w:left="708" w:hanging="708"/>
        <w:rPr>
          <w:rFonts w:cs="Arial"/>
        </w:rPr>
      </w:pPr>
      <w:bookmarkStart w:id="210" w:name="_Toc487744222"/>
      <w:bookmarkStart w:id="211" w:name="_Toc14459828"/>
      <w:r w:rsidRPr="00520416">
        <w:rPr>
          <w:rFonts w:cs="Arial"/>
        </w:rPr>
        <w:t xml:space="preserve">1.3.3 Protocolos de </w:t>
      </w:r>
      <w:r w:rsidR="00E86583">
        <w:rPr>
          <w:rFonts w:cs="Arial"/>
        </w:rPr>
        <w:t>a</w:t>
      </w:r>
      <w:r w:rsidRPr="00520416">
        <w:rPr>
          <w:rFonts w:cs="Arial"/>
        </w:rPr>
        <w:t>ctuación.</w:t>
      </w:r>
      <w:bookmarkEnd w:id="210"/>
      <w:bookmarkEnd w:id="211"/>
    </w:p>
    <w:p w14:paraId="6F63053F" w14:textId="77777777" w:rsidR="00AB5198" w:rsidRPr="00520416" w:rsidRDefault="00AB5198" w:rsidP="00AB5198">
      <w:pPr>
        <w:spacing w:line="360" w:lineRule="auto"/>
        <w:rPr>
          <w:rFonts w:ascii="Arial" w:hAnsi="Arial" w:cs="Arial"/>
        </w:rPr>
      </w:pPr>
    </w:p>
    <w:p w14:paraId="44CD45C3" w14:textId="77777777" w:rsidR="00AB5198" w:rsidRPr="00520416" w:rsidRDefault="00AB5198" w:rsidP="00AB5198">
      <w:pPr>
        <w:spacing w:line="360" w:lineRule="auto"/>
        <w:jc w:val="both"/>
        <w:rPr>
          <w:rFonts w:ascii="Arial" w:hAnsi="Arial" w:cs="Arial"/>
          <w:lang w:val="es-ES"/>
        </w:rPr>
      </w:pPr>
      <w:r w:rsidRPr="00520416">
        <w:rPr>
          <w:rFonts w:ascii="Arial" w:hAnsi="Arial" w:cs="Arial"/>
          <w:lang w:val="es-ES"/>
        </w:rPr>
        <w:t>En las siguientes tablas se desarrollan los protocolos de actuación, estos protocolos se agruparon por servicio</w:t>
      </w:r>
      <w:r>
        <w:rPr>
          <w:rFonts w:ascii="Arial" w:hAnsi="Arial" w:cs="Arial"/>
          <w:lang w:val="es-ES"/>
        </w:rPr>
        <w:t>s y eventos</w:t>
      </w:r>
      <w:r w:rsidRPr="00520416">
        <w:rPr>
          <w:rFonts w:ascii="Arial" w:hAnsi="Arial" w:cs="Arial"/>
          <w:lang w:val="es-ES"/>
        </w:rPr>
        <w:t xml:space="preserve">, </w:t>
      </w:r>
      <w:r w:rsidRPr="00872504">
        <w:rPr>
          <w:rFonts w:ascii="Arial" w:hAnsi="Arial" w:cs="Arial"/>
          <w:lang w:val="es-ES"/>
        </w:rPr>
        <w:t>considerando que la mayoría de</w:t>
      </w:r>
      <w:r w:rsidR="00872504">
        <w:rPr>
          <w:rFonts w:ascii="Arial" w:hAnsi="Arial" w:cs="Arial"/>
          <w:lang w:val="es-ES"/>
        </w:rPr>
        <w:t xml:space="preserve"> las actuaciones son similares, pero las acciones y productos de las reparaciones serán diferente de acuerdo al </w:t>
      </w:r>
      <w:r w:rsidR="00E85569">
        <w:rPr>
          <w:rFonts w:ascii="Arial" w:hAnsi="Arial" w:cs="Arial"/>
          <w:lang w:val="es-ES"/>
        </w:rPr>
        <w:t xml:space="preserve">tipo de daño </w:t>
      </w:r>
      <w:r w:rsidR="006234E4">
        <w:rPr>
          <w:rFonts w:ascii="Arial" w:hAnsi="Arial" w:cs="Arial"/>
          <w:lang w:val="es-ES"/>
        </w:rPr>
        <w:t>y servicio</w:t>
      </w:r>
      <w:r w:rsidRPr="00E85569">
        <w:rPr>
          <w:rStyle w:val="Refdenotaalpie"/>
          <w:rFonts w:ascii="Arial" w:hAnsi="Arial" w:cs="Arial"/>
          <w:lang w:val="es-ES"/>
        </w:rPr>
        <w:footnoteReference w:id="18"/>
      </w:r>
      <w:r w:rsidRPr="00E85569">
        <w:rPr>
          <w:rFonts w:ascii="Arial" w:hAnsi="Arial" w:cs="Arial"/>
          <w:lang w:val="es-ES"/>
        </w:rPr>
        <w:t>:</w:t>
      </w:r>
    </w:p>
    <w:p w14:paraId="11FA2614" w14:textId="77777777" w:rsidR="00AB5198" w:rsidRPr="00520416" w:rsidRDefault="00AB5198" w:rsidP="00AB5198">
      <w:pPr>
        <w:spacing w:line="360" w:lineRule="auto"/>
        <w:rPr>
          <w:rFonts w:ascii="Arial" w:hAnsi="Arial" w:cs="Arial"/>
        </w:rPr>
      </w:pPr>
    </w:p>
    <w:p w14:paraId="449397BF" w14:textId="77777777" w:rsidR="00AB5198" w:rsidRDefault="00AB5198" w:rsidP="00AB5198">
      <w:pPr>
        <w:pStyle w:val="Descripcin"/>
        <w:keepNext/>
        <w:spacing w:after="0" w:line="360" w:lineRule="auto"/>
        <w:rPr>
          <w:rFonts w:cs="Arial"/>
        </w:rPr>
      </w:pPr>
      <w:bookmarkStart w:id="212" w:name="_Toc487744160"/>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49</w:t>
      </w:r>
      <w:r w:rsidR="008A53E7" w:rsidRPr="00520416">
        <w:rPr>
          <w:rFonts w:cs="Arial"/>
        </w:rPr>
        <w:fldChar w:fldCharType="end"/>
      </w:r>
      <w:r w:rsidRPr="00520416">
        <w:rPr>
          <w:rFonts w:cs="Arial"/>
        </w:rPr>
        <w:t>. Protocolo d</w:t>
      </w:r>
      <w:r>
        <w:rPr>
          <w:rFonts w:cs="Arial"/>
        </w:rPr>
        <w:t>e actuación evento de remoción en m</w:t>
      </w:r>
      <w:r w:rsidRPr="00520416">
        <w:rPr>
          <w:rFonts w:cs="Arial"/>
        </w:rPr>
        <w:t>asa</w:t>
      </w:r>
      <w:bookmarkEnd w:id="212"/>
    </w:p>
    <w:p w14:paraId="6D3142FD" w14:textId="77777777" w:rsidR="00AB5198" w:rsidRPr="00D94FF6"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3E3BE92E"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E3E47D" w14:textId="77777777" w:rsidR="00AB5198" w:rsidRPr="005E2483"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62C15D8F"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2F2F2219"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Actuaciones</w:t>
            </w:r>
          </w:p>
        </w:tc>
      </w:tr>
      <w:tr w:rsidR="00AB5198" w:rsidRPr="00520416" w14:paraId="23D53767" w14:textId="77777777" w:rsidTr="00EA3B76">
        <w:trPr>
          <w:trHeight w:val="701"/>
          <w:jc w:val="center"/>
        </w:trPr>
        <w:tc>
          <w:tcPr>
            <w:tcW w:w="2596" w:type="dxa"/>
            <w:vMerge w:val="restart"/>
            <w:tcBorders>
              <w:top w:val="nil"/>
              <w:left w:val="single" w:sz="4" w:space="0" w:color="auto"/>
              <w:bottom w:val="single" w:sz="4" w:space="0" w:color="auto"/>
              <w:right w:val="single" w:sz="4" w:space="0" w:color="auto"/>
            </w:tcBorders>
            <w:shd w:val="clear" w:color="000000" w:fill="FFFF00"/>
            <w:noWrap/>
            <w:vAlign w:val="center"/>
            <w:hideMark/>
          </w:tcPr>
          <w:p w14:paraId="1B6D6A39"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Amarilla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4F90BE62" w14:textId="77777777" w:rsidR="00AB5198" w:rsidRPr="00520416" w:rsidRDefault="00AB5198" w:rsidP="00F76024">
            <w:pPr>
              <w:spacing w:line="360" w:lineRule="auto"/>
              <w:jc w:val="center"/>
              <w:rPr>
                <w:rFonts w:ascii="Arial" w:hAnsi="Arial" w:cs="Arial"/>
                <w:sz w:val="16"/>
                <w:szCs w:val="16"/>
              </w:rPr>
            </w:pPr>
            <w:r w:rsidRPr="00520416">
              <w:rPr>
                <w:rFonts w:ascii="Arial" w:hAnsi="Arial" w:cs="Arial"/>
                <w:sz w:val="16"/>
                <w:szCs w:val="16"/>
              </w:rPr>
              <w:t xml:space="preserve">El IDEAM mediante sus boletines informa </w:t>
            </w:r>
            <w:r w:rsidR="0092100F">
              <w:rPr>
                <w:rFonts w:ascii="Arial" w:hAnsi="Arial" w:cs="Arial"/>
                <w:sz w:val="16"/>
                <w:szCs w:val="16"/>
              </w:rPr>
              <w:t xml:space="preserve">la posibilidad de ocurrencia de </w:t>
            </w:r>
            <w:r w:rsidR="00002725">
              <w:rPr>
                <w:rFonts w:ascii="Arial" w:hAnsi="Arial" w:cs="Arial"/>
                <w:sz w:val="16"/>
                <w:szCs w:val="16"/>
              </w:rPr>
              <w:t>fenómenos climáticos</w:t>
            </w:r>
            <w:r w:rsidRPr="00520416">
              <w:rPr>
                <w:rFonts w:ascii="Arial" w:hAnsi="Arial" w:cs="Arial"/>
                <w:sz w:val="16"/>
                <w:szCs w:val="16"/>
              </w:rPr>
              <w:t xml:space="preserve">. La </w:t>
            </w:r>
            <w:r>
              <w:rPr>
                <w:rFonts w:ascii="Arial" w:hAnsi="Arial" w:cs="Arial"/>
                <w:sz w:val="16"/>
                <w:szCs w:val="16"/>
              </w:rPr>
              <w:t>DIGER</w:t>
            </w:r>
            <w:r w:rsidRPr="00520416">
              <w:rPr>
                <w:rFonts w:ascii="Arial" w:hAnsi="Arial" w:cs="Arial"/>
                <w:sz w:val="16"/>
                <w:szCs w:val="16"/>
              </w:rPr>
              <w:t xml:space="preserve"> genera comunicado a las entidades. </w:t>
            </w:r>
          </w:p>
        </w:tc>
        <w:tc>
          <w:tcPr>
            <w:tcW w:w="4936" w:type="dxa"/>
            <w:tcBorders>
              <w:top w:val="nil"/>
              <w:left w:val="nil"/>
              <w:bottom w:val="single" w:sz="4" w:space="0" w:color="auto"/>
              <w:right w:val="single" w:sz="4" w:space="0" w:color="auto"/>
            </w:tcBorders>
            <w:shd w:val="clear" w:color="auto" w:fill="auto"/>
            <w:vAlign w:val="bottom"/>
            <w:hideMark/>
          </w:tcPr>
          <w:p w14:paraId="7EE49FD9" w14:textId="77777777" w:rsidR="00AB5198" w:rsidRPr="00520416" w:rsidRDefault="00AB5198" w:rsidP="00520DD2">
            <w:pPr>
              <w:spacing w:line="360" w:lineRule="auto"/>
              <w:jc w:val="both"/>
              <w:rPr>
                <w:rFonts w:ascii="Arial" w:hAnsi="Arial" w:cs="Arial"/>
                <w:sz w:val="16"/>
                <w:szCs w:val="16"/>
              </w:rPr>
            </w:pPr>
            <w:r w:rsidRPr="00520416">
              <w:rPr>
                <w:rFonts w:ascii="Arial" w:hAnsi="Arial" w:cs="Arial"/>
                <w:sz w:val="16"/>
                <w:szCs w:val="16"/>
              </w:rPr>
              <w:t xml:space="preserve">Se informa al equipo </w:t>
            </w:r>
            <w:r w:rsidR="009576E5">
              <w:rPr>
                <w:rFonts w:ascii="Arial" w:hAnsi="Arial" w:cs="Arial"/>
                <w:sz w:val="16"/>
                <w:szCs w:val="16"/>
              </w:rPr>
              <w:t xml:space="preserve">de trabajo </w:t>
            </w:r>
            <w:r w:rsidR="00520DD2">
              <w:rPr>
                <w:rFonts w:ascii="Arial" w:hAnsi="Arial" w:cs="Arial"/>
                <w:sz w:val="16"/>
                <w:szCs w:val="16"/>
              </w:rPr>
              <w:t xml:space="preserve">de cada </w:t>
            </w:r>
            <w:r w:rsidR="00002725">
              <w:rPr>
                <w:rFonts w:ascii="Arial" w:hAnsi="Arial" w:cs="Arial"/>
                <w:sz w:val="16"/>
                <w:szCs w:val="16"/>
              </w:rPr>
              <w:t>servicio</w:t>
            </w:r>
            <w:r w:rsidR="0092100F">
              <w:rPr>
                <w:rFonts w:ascii="Arial" w:hAnsi="Arial" w:cs="Arial"/>
                <w:sz w:val="16"/>
                <w:szCs w:val="16"/>
              </w:rPr>
              <w:t xml:space="preserve"> al </w:t>
            </w:r>
            <w:r w:rsidR="00520DD2">
              <w:rPr>
                <w:rFonts w:ascii="Arial" w:hAnsi="Arial" w:cs="Arial"/>
                <w:sz w:val="16"/>
                <w:szCs w:val="16"/>
              </w:rPr>
              <w:t xml:space="preserve">Comité Empresarial de Gestión del Riesgo de Desastres </w:t>
            </w:r>
            <w:r w:rsidR="009576E5">
              <w:rPr>
                <w:rFonts w:ascii="Arial" w:hAnsi="Arial" w:cs="Arial"/>
                <w:sz w:val="16"/>
                <w:szCs w:val="16"/>
              </w:rPr>
              <w:t xml:space="preserve">de </w:t>
            </w:r>
            <w:r w:rsidRPr="00520416">
              <w:rPr>
                <w:rFonts w:ascii="Arial" w:hAnsi="Arial" w:cs="Arial"/>
                <w:sz w:val="16"/>
                <w:szCs w:val="16"/>
              </w:rPr>
              <w:t>la probabilidad de ocurrencia del evento</w:t>
            </w:r>
            <w:r w:rsidR="0092100F">
              <w:rPr>
                <w:rFonts w:ascii="Arial" w:hAnsi="Arial" w:cs="Arial"/>
                <w:sz w:val="16"/>
                <w:szCs w:val="16"/>
              </w:rPr>
              <w:t>.</w:t>
            </w:r>
          </w:p>
        </w:tc>
      </w:tr>
      <w:tr w:rsidR="00AB5198" w:rsidRPr="00520416" w14:paraId="52E14955" w14:textId="77777777" w:rsidTr="00EA3B76">
        <w:trPr>
          <w:trHeight w:val="567"/>
          <w:jc w:val="center"/>
        </w:trPr>
        <w:tc>
          <w:tcPr>
            <w:tcW w:w="2596" w:type="dxa"/>
            <w:vMerge/>
            <w:tcBorders>
              <w:top w:val="nil"/>
              <w:left w:val="single" w:sz="4" w:space="0" w:color="auto"/>
              <w:bottom w:val="single" w:sz="4" w:space="0" w:color="auto"/>
              <w:right w:val="single" w:sz="4" w:space="0" w:color="auto"/>
            </w:tcBorders>
            <w:vAlign w:val="center"/>
            <w:hideMark/>
          </w:tcPr>
          <w:p w14:paraId="45BB2FBA"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922CD1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072288A8"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inicia el monitoreo de las laderas susceptibles a desplome</w:t>
            </w:r>
            <w:r w:rsidR="0092100F">
              <w:rPr>
                <w:rFonts w:ascii="Arial" w:hAnsi="Arial" w:cs="Arial"/>
                <w:sz w:val="16"/>
                <w:szCs w:val="16"/>
              </w:rPr>
              <w:t>.</w:t>
            </w:r>
          </w:p>
        </w:tc>
      </w:tr>
      <w:tr w:rsidR="00AB5198" w:rsidRPr="00520416" w14:paraId="38960FE4" w14:textId="77777777" w:rsidTr="006E4B17">
        <w:trPr>
          <w:trHeight w:val="260"/>
          <w:jc w:val="center"/>
        </w:trPr>
        <w:tc>
          <w:tcPr>
            <w:tcW w:w="2596" w:type="dxa"/>
            <w:vMerge/>
            <w:tcBorders>
              <w:top w:val="nil"/>
              <w:left w:val="single" w:sz="4" w:space="0" w:color="auto"/>
              <w:bottom w:val="single" w:sz="4" w:space="0" w:color="auto"/>
              <w:right w:val="single" w:sz="4" w:space="0" w:color="auto"/>
            </w:tcBorders>
            <w:vAlign w:val="center"/>
            <w:hideMark/>
          </w:tcPr>
          <w:p w14:paraId="27C7137A"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B4301BE"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center"/>
            <w:hideMark/>
          </w:tcPr>
          <w:p w14:paraId="74A6A85E"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inicia el protocolo de comunicaciones</w:t>
            </w:r>
            <w:r w:rsidR="0092100F">
              <w:rPr>
                <w:rFonts w:ascii="Arial" w:hAnsi="Arial" w:cs="Arial"/>
                <w:sz w:val="16"/>
                <w:szCs w:val="16"/>
              </w:rPr>
              <w:t>.</w:t>
            </w:r>
          </w:p>
        </w:tc>
      </w:tr>
      <w:tr w:rsidR="00AB5198" w:rsidRPr="00520416" w14:paraId="28B54E1B" w14:textId="77777777" w:rsidTr="006E4B17">
        <w:trPr>
          <w:trHeight w:val="220"/>
          <w:jc w:val="center"/>
        </w:trPr>
        <w:tc>
          <w:tcPr>
            <w:tcW w:w="2596" w:type="dxa"/>
            <w:vMerge w:val="restart"/>
            <w:tcBorders>
              <w:top w:val="nil"/>
              <w:left w:val="single" w:sz="4" w:space="0" w:color="auto"/>
              <w:bottom w:val="single" w:sz="4" w:space="0" w:color="auto"/>
              <w:right w:val="single" w:sz="4" w:space="0" w:color="auto"/>
            </w:tcBorders>
            <w:shd w:val="clear" w:color="000000" w:fill="FFC000"/>
            <w:noWrap/>
            <w:vAlign w:val="center"/>
            <w:hideMark/>
          </w:tcPr>
          <w:p w14:paraId="6FEC6D79"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5C30BE6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Detección de caída de piedras y grietas en la cabeza de las laderas. </w:t>
            </w:r>
          </w:p>
        </w:tc>
        <w:tc>
          <w:tcPr>
            <w:tcW w:w="4936" w:type="dxa"/>
            <w:tcBorders>
              <w:top w:val="nil"/>
              <w:left w:val="nil"/>
              <w:bottom w:val="single" w:sz="4" w:space="0" w:color="auto"/>
              <w:right w:val="single" w:sz="4" w:space="0" w:color="auto"/>
            </w:tcBorders>
            <w:shd w:val="clear" w:color="auto" w:fill="auto"/>
            <w:noWrap/>
            <w:vAlign w:val="bottom"/>
            <w:hideMark/>
          </w:tcPr>
          <w:p w14:paraId="55048027" w14:textId="77777777" w:rsidR="00AB5198" w:rsidRPr="00520416" w:rsidRDefault="0092100F" w:rsidP="009576E5">
            <w:pPr>
              <w:spacing w:line="360" w:lineRule="auto"/>
              <w:jc w:val="both"/>
              <w:rPr>
                <w:rFonts w:ascii="Arial" w:hAnsi="Arial" w:cs="Arial"/>
                <w:sz w:val="16"/>
                <w:szCs w:val="16"/>
              </w:rPr>
            </w:pPr>
            <w:r>
              <w:rPr>
                <w:rFonts w:ascii="Arial" w:hAnsi="Arial" w:cs="Arial"/>
                <w:sz w:val="16"/>
                <w:szCs w:val="16"/>
              </w:rPr>
              <w:t xml:space="preserve">El </w:t>
            </w:r>
            <w:r w:rsidR="00520DD2">
              <w:rPr>
                <w:rFonts w:ascii="Arial" w:hAnsi="Arial" w:cs="Arial"/>
                <w:sz w:val="16"/>
                <w:szCs w:val="16"/>
              </w:rPr>
              <w:t xml:space="preserve">Comité Empresarial de Gestión del Riesgo </w:t>
            </w:r>
            <w:r w:rsidR="00AF59EF">
              <w:rPr>
                <w:rFonts w:ascii="Arial" w:hAnsi="Arial" w:cs="Arial"/>
                <w:sz w:val="16"/>
                <w:szCs w:val="16"/>
              </w:rPr>
              <w:t>de</w:t>
            </w:r>
            <w:r>
              <w:rPr>
                <w:rFonts w:ascii="Arial" w:hAnsi="Arial" w:cs="Arial"/>
                <w:sz w:val="16"/>
                <w:szCs w:val="16"/>
              </w:rPr>
              <w:t xml:space="preserve"> Desastres</w:t>
            </w:r>
            <w:r w:rsidR="00AB5198" w:rsidRPr="00520416">
              <w:rPr>
                <w:rFonts w:ascii="Arial" w:hAnsi="Arial" w:cs="Arial"/>
                <w:sz w:val="16"/>
                <w:szCs w:val="16"/>
              </w:rPr>
              <w:t>, se reúne de forma periódica</w:t>
            </w:r>
            <w:r>
              <w:rPr>
                <w:rFonts w:ascii="Arial" w:hAnsi="Arial" w:cs="Arial"/>
                <w:sz w:val="16"/>
                <w:szCs w:val="16"/>
              </w:rPr>
              <w:t>.</w:t>
            </w:r>
          </w:p>
        </w:tc>
      </w:tr>
      <w:tr w:rsidR="00AB5198" w:rsidRPr="00520416" w14:paraId="6A3C6BC7"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4E8237E7"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74A76771"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53841AD"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realiza seguimiento al monitoreo de las laderas</w:t>
            </w:r>
            <w:r w:rsidR="0092100F">
              <w:rPr>
                <w:rFonts w:ascii="Arial" w:hAnsi="Arial" w:cs="Arial"/>
                <w:sz w:val="16"/>
                <w:szCs w:val="16"/>
              </w:rPr>
              <w:t>.</w:t>
            </w:r>
          </w:p>
        </w:tc>
      </w:tr>
      <w:tr w:rsidR="00AB5198" w:rsidRPr="00520416" w14:paraId="41985D3D"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2AFF9AA5"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ADC6E41"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57E83EF"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inicia alistamiento del personal y el equipo para la atención del evento</w:t>
            </w:r>
            <w:r w:rsidR="0092100F">
              <w:rPr>
                <w:rFonts w:ascii="Arial" w:hAnsi="Arial" w:cs="Arial"/>
                <w:sz w:val="16"/>
                <w:szCs w:val="16"/>
              </w:rPr>
              <w:t>.</w:t>
            </w:r>
          </w:p>
        </w:tc>
      </w:tr>
      <w:tr w:rsidR="00AB5198" w:rsidRPr="00520416" w14:paraId="7182E846"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0D3DB8D7"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13E8D51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Colapso</w:t>
            </w:r>
            <w:r w:rsidR="006E4B17">
              <w:rPr>
                <w:rFonts w:ascii="Arial" w:hAnsi="Arial" w:cs="Arial"/>
                <w:sz w:val="16"/>
                <w:szCs w:val="16"/>
              </w:rPr>
              <w:t xml:space="preserve"> del sistema de abastecimiento y/o </w:t>
            </w:r>
            <w:r w:rsidRPr="00520416">
              <w:rPr>
                <w:rFonts w:ascii="Arial" w:hAnsi="Arial" w:cs="Arial"/>
                <w:sz w:val="16"/>
                <w:szCs w:val="16"/>
              </w:rPr>
              <w:t xml:space="preserve">de redes de </w:t>
            </w:r>
            <w:r w:rsidRPr="00520416">
              <w:rPr>
                <w:rFonts w:ascii="Arial" w:hAnsi="Arial" w:cs="Arial"/>
                <w:sz w:val="16"/>
                <w:szCs w:val="16"/>
              </w:rPr>
              <w:lastRenderedPageBreak/>
              <w:t>alcantarillado y</w:t>
            </w:r>
            <w:r w:rsidR="006E4B17">
              <w:rPr>
                <w:rFonts w:ascii="Arial" w:hAnsi="Arial" w:cs="Arial"/>
                <w:sz w:val="16"/>
                <w:szCs w:val="16"/>
              </w:rPr>
              <w:t>/o</w:t>
            </w:r>
            <w:r w:rsidRPr="00520416">
              <w:rPr>
                <w:rFonts w:ascii="Arial" w:hAnsi="Arial" w:cs="Arial"/>
                <w:sz w:val="16"/>
                <w:szCs w:val="16"/>
              </w:rPr>
              <w:t xml:space="preserve"> taponamiento de las vías para recolección de basuras</w:t>
            </w:r>
            <w:r w:rsidR="009576E5">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bottom"/>
            <w:hideMark/>
          </w:tcPr>
          <w:p w14:paraId="66449E89"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lastRenderedPageBreak/>
              <w:t xml:space="preserve">Se convoca a reunión permanente del </w:t>
            </w:r>
            <w:r w:rsidR="00520DD2">
              <w:rPr>
                <w:rFonts w:ascii="Arial" w:hAnsi="Arial" w:cs="Arial"/>
                <w:sz w:val="16"/>
                <w:szCs w:val="16"/>
              </w:rPr>
              <w:t xml:space="preserve">Comité Empresarial de Gestión del Riesgo </w:t>
            </w:r>
            <w:r w:rsidR="006E4B17">
              <w:rPr>
                <w:rFonts w:ascii="Arial" w:hAnsi="Arial" w:cs="Arial"/>
                <w:sz w:val="16"/>
                <w:szCs w:val="16"/>
              </w:rPr>
              <w:t>de Desastres</w:t>
            </w:r>
            <w:r w:rsidR="0092100F">
              <w:rPr>
                <w:rFonts w:ascii="Arial" w:hAnsi="Arial" w:cs="Arial"/>
                <w:sz w:val="16"/>
                <w:szCs w:val="16"/>
              </w:rPr>
              <w:t>.</w:t>
            </w:r>
          </w:p>
        </w:tc>
      </w:tr>
      <w:tr w:rsidR="00AB5198" w:rsidRPr="00520416" w14:paraId="7264A9B8"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615C4F5"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C31CAD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D3F59CC" w14:textId="77777777" w:rsidR="00AB5198" w:rsidRPr="00520416" w:rsidRDefault="00052AE2" w:rsidP="009576E5">
            <w:pPr>
              <w:spacing w:line="360" w:lineRule="auto"/>
              <w:jc w:val="both"/>
              <w:rPr>
                <w:rFonts w:ascii="Arial" w:hAnsi="Arial" w:cs="Arial"/>
                <w:sz w:val="16"/>
                <w:szCs w:val="16"/>
              </w:rPr>
            </w:pPr>
            <w:r w:rsidRPr="00520416">
              <w:rPr>
                <w:rFonts w:ascii="Arial" w:hAnsi="Arial" w:cs="Arial"/>
                <w:sz w:val="16"/>
                <w:szCs w:val="16"/>
              </w:rPr>
              <w:t xml:space="preserve">Se inicia la evaluación de </w:t>
            </w:r>
            <w:r>
              <w:rPr>
                <w:rFonts w:ascii="Arial" w:hAnsi="Arial" w:cs="Arial"/>
                <w:sz w:val="16"/>
                <w:szCs w:val="16"/>
              </w:rPr>
              <w:t>daños ocasionados por el evento y/o se establece una ruta alterna para la recolección y transporte de residuos sólidos</w:t>
            </w:r>
            <w:r w:rsidR="00097F3D">
              <w:rPr>
                <w:rFonts w:ascii="Arial" w:hAnsi="Arial" w:cs="Arial"/>
                <w:sz w:val="16"/>
                <w:szCs w:val="16"/>
              </w:rPr>
              <w:t xml:space="preserve">, comunicándole a las entidades pertinentes del Municipio la </w:t>
            </w:r>
            <w:r w:rsidR="00E63E77">
              <w:rPr>
                <w:rFonts w:ascii="Arial" w:hAnsi="Arial" w:cs="Arial"/>
                <w:sz w:val="16"/>
                <w:szCs w:val="16"/>
              </w:rPr>
              <w:t>necesidad que</w:t>
            </w:r>
            <w:r w:rsidR="00097F3D">
              <w:rPr>
                <w:rFonts w:ascii="Arial" w:hAnsi="Arial" w:cs="Arial"/>
                <w:sz w:val="16"/>
                <w:szCs w:val="16"/>
              </w:rPr>
              <w:t xml:space="preserve"> se establezcan rutas alternas. </w:t>
            </w:r>
          </w:p>
        </w:tc>
      </w:tr>
      <w:tr w:rsidR="00AB5198" w:rsidRPr="00520416" w14:paraId="6752CDB2" w14:textId="77777777" w:rsidTr="006E4B17">
        <w:trPr>
          <w:trHeight w:val="660"/>
          <w:jc w:val="center"/>
        </w:trPr>
        <w:tc>
          <w:tcPr>
            <w:tcW w:w="2596" w:type="dxa"/>
            <w:vMerge/>
            <w:tcBorders>
              <w:top w:val="nil"/>
              <w:left w:val="single" w:sz="4" w:space="0" w:color="auto"/>
              <w:bottom w:val="single" w:sz="4" w:space="0" w:color="auto"/>
              <w:right w:val="single" w:sz="4" w:space="0" w:color="auto"/>
            </w:tcBorders>
            <w:vAlign w:val="center"/>
            <w:hideMark/>
          </w:tcPr>
          <w:p w14:paraId="1ACFE40B"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46C389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36C2B97D"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 xml:space="preserve">Se inician las reparaciones </w:t>
            </w:r>
            <w:r w:rsidR="00835972">
              <w:rPr>
                <w:rFonts w:ascii="Arial" w:hAnsi="Arial" w:cs="Arial"/>
                <w:sz w:val="16"/>
                <w:szCs w:val="16"/>
              </w:rPr>
              <w:t xml:space="preserve">y/o </w:t>
            </w:r>
            <w:r w:rsidR="00002725">
              <w:rPr>
                <w:rFonts w:ascii="Arial" w:hAnsi="Arial" w:cs="Arial"/>
                <w:sz w:val="16"/>
                <w:szCs w:val="16"/>
              </w:rPr>
              <w:t>adecuaciones</w:t>
            </w:r>
            <w:r w:rsidR="00002725" w:rsidRPr="00520416">
              <w:rPr>
                <w:rFonts w:ascii="Arial" w:hAnsi="Arial" w:cs="Arial"/>
                <w:sz w:val="16"/>
                <w:szCs w:val="16"/>
              </w:rPr>
              <w:t xml:space="preserve"> requeridas</w:t>
            </w:r>
            <w:r w:rsidR="006E4B17">
              <w:rPr>
                <w:rFonts w:ascii="Arial" w:hAnsi="Arial" w:cs="Arial"/>
                <w:sz w:val="16"/>
                <w:szCs w:val="16"/>
              </w:rPr>
              <w:t xml:space="preserve"> en coordinación</w:t>
            </w:r>
            <w:r w:rsidR="00EA3B76">
              <w:rPr>
                <w:rFonts w:ascii="Arial" w:hAnsi="Arial" w:cs="Arial"/>
                <w:sz w:val="16"/>
                <w:szCs w:val="16"/>
              </w:rPr>
              <w:t xml:space="preserve"> con</w:t>
            </w:r>
            <w:r w:rsidR="006E4B17">
              <w:rPr>
                <w:rFonts w:ascii="Arial" w:hAnsi="Arial" w:cs="Arial"/>
                <w:sz w:val="16"/>
                <w:szCs w:val="16"/>
              </w:rPr>
              <w:t xml:space="preserve"> la DIGER</w:t>
            </w:r>
            <w:r w:rsidR="00D475E7">
              <w:rPr>
                <w:rFonts w:ascii="Arial" w:hAnsi="Arial" w:cs="Arial"/>
                <w:sz w:val="16"/>
                <w:szCs w:val="16"/>
              </w:rPr>
              <w:t>.</w:t>
            </w:r>
          </w:p>
        </w:tc>
      </w:tr>
      <w:tr w:rsidR="00AB5198" w:rsidRPr="00520416" w14:paraId="6334BFCA"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6EAA04F8"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B8DA019"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3439840" w14:textId="77777777" w:rsidR="00AB5198" w:rsidRPr="00520416" w:rsidRDefault="00AB5198" w:rsidP="009576E5">
            <w:pPr>
              <w:spacing w:line="360" w:lineRule="auto"/>
              <w:jc w:val="both"/>
              <w:rPr>
                <w:rFonts w:ascii="Arial" w:hAnsi="Arial" w:cs="Arial"/>
                <w:sz w:val="16"/>
                <w:szCs w:val="16"/>
              </w:rPr>
            </w:pPr>
            <w:r>
              <w:rPr>
                <w:rFonts w:ascii="Arial" w:hAnsi="Arial" w:cs="Arial"/>
                <w:sz w:val="16"/>
                <w:szCs w:val="16"/>
              </w:rPr>
              <w:t xml:space="preserve">Si el desabastecimiento supera </w:t>
            </w:r>
            <w:r w:rsidR="002B79C1">
              <w:rPr>
                <w:rFonts w:ascii="Arial" w:hAnsi="Arial" w:cs="Arial"/>
                <w:sz w:val="16"/>
                <w:szCs w:val="16"/>
              </w:rPr>
              <w:t>un (</w:t>
            </w:r>
            <w:proofErr w:type="gramStart"/>
            <w:r w:rsidR="002B79C1">
              <w:rPr>
                <w:rFonts w:ascii="Arial" w:hAnsi="Arial" w:cs="Arial"/>
                <w:sz w:val="16"/>
                <w:szCs w:val="16"/>
              </w:rPr>
              <w:t>1)</w:t>
            </w:r>
            <w:r w:rsidR="00AF59EF">
              <w:rPr>
                <w:rFonts w:ascii="Arial" w:hAnsi="Arial" w:cs="Arial"/>
                <w:sz w:val="16"/>
                <w:szCs w:val="16"/>
              </w:rPr>
              <w:t>día</w:t>
            </w:r>
            <w:proofErr w:type="gramEnd"/>
            <w:r w:rsidR="00AF59EF">
              <w:rPr>
                <w:rFonts w:ascii="Arial" w:hAnsi="Arial" w:cs="Arial"/>
                <w:sz w:val="16"/>
                <w:szCs w:val="16"/>
              </w:rPr>
              <w:t xml:space="preserve"> se</w:t>
            </w:r>
            <w:r w:rsidRPr="00520416">
              <w:rPr>
                <w:rFonts w:ascii="Arial" w:hAnsi="Arial" w:cs="Arial"/>
                <w:sz w:val="16"/>
                <w:szCs w:val="16"/>
              </w:rPr>
              <w:t xml:space="preserve"> realiza distribución de agua en carro-t</w:t>
            </w:r>
            <w:r w:rsidR="00D475E7">
              <w:rPr>
                <w:rFonts w:ascii="Arial" w:hAnsi="Arial" w:cs="Arial"/>
                <w:sz w:val="16"/>
                <w:szCs w:val="16"/>
              </w:rPr>
              <w:t>anque para las zonas afectadas</w:t>
            </w:r>
            <w:r w:rsidR="00AD55A6">
              <w:rPr>
                <w:rFonts w:ascii="Arial" w:hAnsi="Arial" w:cs="Arial"/>
                <w:sz w:val="16"/>
                <w:szCs w:val="16"/>
              </w:rPr>
              <w:t xml:space="preserve">. </w:t>
            </w:r>
          </w:p>
        </w:tc>
      </w:tr>
      <w:tr w:rsidR="00AD55A6" w:rsidRPr="00520416" w14:paraId="7D198447"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tcPr>
          <w:p w14:paraId="79AEA1D7" w14:textId="77777777" w:rsidR="00AD55A6" w:rsidRPr="00520416" w:rsidRDefault="00AD55A6"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3B839FCE" w14:textId="77777777" w:rsidR="00AD55A6" w:rsidRPr="00520416" w:rsidRDefault="00AD55A6"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43966E7D" w14:textId="77777777" w:rsidR="00AD55A6" w:rsidRPr="00520416" w:rsidRDefault="00E63E77" w:rsidP="009576E5">
            <w:pPr>
              <w:spacing w:line="360" w:lineRule="auto"/>
              <w:jc w:val="both"/>
              <w:rPr>
                <w:rFonts w:ascii="Arial" w:hAnsi="Arial" w:cs="Arial"/>
                <w:sz w:val="16"/>
                <w:szCs w:val="16"/>
              </w:rPr>
            </w:pPr>
            <w:r>
              <w:rPr>
                <w:rFonts w:ascii="Arial" w:hAnsi="Arial" w:cs="Arial"/>
                <w:sz w:val="16"/>
                <w:szCs w:val="16"/>
              </w:rPr>
              <w:t>S</w:t>
            </w:r>
            <w:r w:rsidR="00AD55A6">
              <w:rPr>
                <w:rFonts w:ascii="Arial" w:hAnsi="Arial" w:cs="Arial"/>
                <w:sz w:val="16"/>
                <w:szCs w:val="16"/>
              </w:rPr>
              <w:t xml:space="preserve">e hace uso </w:t>
            </w:r>
            <w:r w:rsidR="00AD55A6" w:rsidRPr="00520416">
              <w:rPr>
                <w:rFonts w:ascii="Arial" w:hAnsi="Arial" w:cs="Arial"/>
                <w:sz w:val="16"/>
                <w:szCs w:val="16"/>
              </w:rPr>
              <w:t xml:space="preserve">de motobombas para evacuar aguas </w:t>
            </w:r>
            <w:r w:rsidR="00AD55A6">
              <w:rPr>
                <w:rFonts w:ascii="Arial" w:hAnsi="Arial" w:cs="Arial"/>
                <w:sz w:val="16"/>
                <w:szCs w:val="16"/>
              </w:rPr>
              <w:t>residuales</w:t>
            </w:r>
            <w:r w:rsidR="00AD55A6" w:rsidRPr="00520416">
              <w:rPr>
                <w:rFonts w:ascii="Arial" w:hAnsi="Arial" w:cs="Arial"/>
                <w:sz w:val="16"/>
                <w:szCs w:val="16"/>
              </w:rPr>
              <w:t xml:space="preserve"> represadas</w:t>
            </w:r>
            <w:r w:rsidR="00AD55A6">
              <w:rPr>
                <w:rFonts w:ascii="Arial" w:hAnsi="Arial" w:cs="Arial"/>
                <w:sz w:val="16"/>
                <w:szCs w:val="16"/>
              </w:rPr>
              <w:t xml:space="preserve"> de ser necesario</w:t>
            </w:r>
            <w:r w:rsidR="00AD55A6" w:rsidRPr="00520416">
              <w:rPr>
                <w:rFonts w:ascii="Arial" w:hAnsi="Arial" w:cs="Arial"/>
                <w:sz w:val="16"/>
                <w:szCs w:val="16"/>
              </w:rPr>
              <w:t>.</w:t>
            </w:r>
          </w:p>
        </w:tc>
      </w:tr>
      <w:tr w:rsidR="007221DB" w:rsidRPr="00520416" w14:paraId="170DEA86" w14:textId="77777777" w:rsidTr="007221DB">
        <w:trPr>
          <w:trHeight w:val="640"/>
          <w:jc w:val="center"/>
        </w:trPr>
        <w:tc>
          <w:tcPr>
            <w:tcW w:w="2596" w:type="dxa"/>
            <w:vMerge/>
            <w:tcBorders>
              <w:top w:val="nil"/>
              <w:left w:val="single" w:sz="4" w:space="0" w:color="auto"/>
              <w:bottom w:val="single" w:sz="4" w:space="0" w:color="auto"/>
              <w:right w:val="single" w:sz="4" w:space="0" w:color="auto"/>
            </w:tcBorders>
            <w:vAlign w:val="center"/>
          </w:tcPr>
          <w:p w14:paraId="56F493F3"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7FDCAA5D"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4F80B0DD" w14:textId="77777777" w:rsidR="007221DB" w:rsidRDefault="007221DB" w:rsidP="009576E5">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732E9CA1"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BEAE129"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CCCAA8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2B5CAB6" w14:textId="77777777" w:rsidR="00AB5198" w:rsidRPr="00520416" w:rsidRDefault="007221DB" w:rsidP="009576E5">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tc>
      </w:tr>
    </w:tbl>
    <w:p w14:paraId="5E3BB7A2"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3400B877" w14:textId="77777777" w:rsidR="00AB5198" w:rsidRDefault="00AB5198" w:rsidP="00AB5198">
      <w:pPr>
        <w:spacing w:line="360" w:lineRule="auto"/>
        <w:rPr>
          <w:highlight w:val="magenta"/>
        </w:rPr>
      </w:pPr>
    </w:p>
    <w:p w14:paraId="1AB17550" w14:textId="77777777" w:rsidR="00AB5198" w:rsidRDefault="00AB5198" w:rsidP="00AB5198">
      <w:pPr>
        <w:pStyle w:val="Descripcin"/>
        <w:keepNext/>
        <w:spacing w:after="0" w:line="360" w:lineRule="auto"/>
        <w:rPr>
          <w:rFonts w:cs="Arial"/>
        </w:rPr>
      </w:pPr>
      <w:bookmarkStart w:id="213" w:name="_Toc487744161"/>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50</w:t>
      </w:r>
      <w:r w:rsidR="008A53E7" w:rsidRPr="00520416">
        <w:rPr>
          <w:rFonts w:cs="Arial"/>
        </w:rPr>
        <w:fldChar w:fldCharType="end"/>
      </w:r>
      <w:r>
        <w:rPr>
          <w:rFonts w:cs="Arial"/>
        </w:rPr>
        <w:t>. Protocolo de actuación a</w:t>
      </w:r>
      <w:r w:rsidRPr="00520416">
        <w:rPr>
          <w:rFonts w:cs="Arial"/>
        </w:rPr>
        <w:t>venida</w:t>
      </w:r>
      <w:r>
        <w:rPr>
          <w:rFonts w:cs="Arial"/>
        </w:rPr>
        <w:t>s t</w:t>
      </w:r>
      <w:r w:rsidRPr="00520416">
        <w:rPr>
          <w:rFonts w:cs="Arial"/>
        </w:rPr>
        <w:t>orrencial</w:t>
      </w:r>
      <w:r>
        <w:rPr>
          <w:rFonts w:cs="Arial"/>
        </w:rPr>
        <w:t>es</w:t>
      </w:r>
      <w:bookmarkEnd w:id="213"/>
    </w:p>
    <w:p w14:paraId="24EE4DDD" w14:textId="77777777" w:rsidR="00AB5198" w:rsidRPr="00D94FF6"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4C7747D8" w14:textId="77777777" w:rsidTr="006E4B17">
        <w:trPr>
          <w:trHeight w:val="252"/>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DDBEB"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2B5AAEE6"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50F46FF1"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09C9ABCC" w14:textId="77777777" w:rsidTr="006E4B17">
        <w:trPr>
          <w:trHeight w:val="620"/>
          <w:jc w:val="center"/>
        </w:trPr>
        <w:tc>
          <w:tcPr>
            <w:tcW w:w="2596" w:type="dxa"/>
            <w:vMerge w:val="restart"/>
            <w:tcBorders>
              <w:top w:val="nil"/>
              <w:left w:val="single" w:sz="4" w:space="0" w:color="auto"/>
              <w:bottom w:val="single" w:sz="4" w:space="0" w:color="auto"/>
              <w:right w:val="single" w:sz="4" w:space="0" w:color="auto"/>
            </w:tcBorders>
            <w:shd w:val="clear" w:color="000000" w:fill="FFFF00"/>
            <w:noWrap/>
            <w:vAlign w:val="center"/>
            <w:hideMark/>
          </w:tcPr>
          <w:p w14:paraId="170BF466"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Amarilla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40ABB91B" w14:textId="77777777" w:rsidR="00AB5198" w:rsidRPr="00520416" w:rsidRDefault="00AB5198" w:rsidP="009576E5">
            <w:pPr>
              <w:spacing w:line="360" w:lineRule="auto"/>
              <w:jc w:val="center"/>
              <w:rPr>
                <w:rFonts w:ascii="Arial" w:hAnsi="Arial" w:cs="Arial"/>
                <w:sz w:val="16"/>
                <w:szCs w:val="16"/>
              </w:rPr>
            </w:pPr>
            <w:r w:rsidRPr="00520416">
              <w:rPr>
                <w:rFonts w:ascii="Arial" w:hAnsi="Arial" w:cs="Arial"/>
                <w:sz w:val="16"/>
                <w:szCs w:val="16"/>
              </w:rPr>
              <w:t xml:space="preserve">El IDEAM mediante sus boletines informa </w:t>
            </w:r>
            <w:r w:rsidR="009576E5">
              <w:rPr>
                <w:rFonts w:ascii="Arial" w:hAnsi="Arial" w:cs="Arial"/>
                <w:sz w:val="16"/>
                <w:szCs w:val="16"/>
              </w:rPr>
              <w:t xml:space="preserve">la posibilidad de </w:t>
            </w:r>
            <w:r w:rsidR="00002725">
              <w:rPr>
                <w:rFonts w:ascii="Arial" w:hAnsi="Arial" w:cs="Arial"/>
                <w:sz w:val="16"/>
                <w:szCs w:val="16"/>
              </w:rPr>
              <w:t>ocurrencia de</w:t>
            </w:r>
            <w:r w:rsidR="009576E5">
              <w:rPr>
                <w:rFonts w:ascii="Arial" w:hAnsi="Arial" w:cs="Arial"/>
                <w:sz w:val="16"/>
                <w:szCs w:val="16"/>
              </w:rPr>
              <w:t xml:space="preserve"> lluvias intensas</w:t>
            </w:r>
            <w:r w:rsidRPr="00520416">
              <w:rPr>
                <w:rFonts w:ascii="Arial" w:hAnsi="Arial" w:cs="Arial"/>
                <w:sz w:val="16"/>
                <w:szCs w:val="16"/>
              </w:rPr>
              <w:t xml:space="preserve">. </w:t>
            </w:r>
            <w:r>
              <w:rPr>
                <w:rFonts w:ascii="Arial" w:hAnsi="Arial" w:cs="Arial"/>
                <w:sz w:val="16"/>
                <w:szCs w:val="16"/>
              </w:rPr>
              <w:t>DIGER</w:t>
            </w:r>
            <w:r w:rsidRPr="00520416">
              <w:rPr>
                <w:rFonts w:ascii="Arial" w:hAnsi="Arial" w:cs="Arial"/>
                <w:sz w:val="16"/>
                <w:szCs w:val="16"/>
              </w:rPr>
              <w:t xml:space="preserve"> y/o Bomberos emiten comunicado de alerta por aumento de los caudales de los ríos</w:t>
            </w:r>
          </w:p>
        </w:tc>
        <w:tc>
          <w:tcPr>
            <w:tcW w:w="4936" w:type="dxa"/>
            <w:tcBorders>
              <w:top w:val="nil"/>
              <w:left w:val="nil"/>
              <w:bottom w:val="single" w:sz="4" w:space="0" w:color="auto"/>
              <w:right w:val="single" w:sz="4" w:space="0" w:color="auto"/>
            </w:tcBorders>
            <w:shd w:val="clear" w:color="auto" w:fill="auto"/>
            <w:vAlign w:val="center"/>
            <w:hideMark/>
          </w:tcPr>
          <w:p w14:paraId="16E928A9" w14:textId="77777777" w:rsidR="00AB5198" w:rsidRPr="00520416" w:rsidRDefault="00520DD2" w:rsidP="009576E5">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w:t>
            </w:r>
            <w:r w:rsidR="00AF59EF">
              <w:rPr>
                <w:rFonts w:ascii="Arial" w:hAnsi="Arial" w:cs="Arial"/>
                <w:sz w:val="16"/>
                <w:szCs w:val="16"/>
              </w:rPr>
              <w:t>Desastres de</w:t>
            </w:r>
            <w:r w:rsidRPr="00520416">
              <w:rPr>
                <w:rFonts w:ascii="Arial" w:hAnsi="Arial" w:cs="Arial"/>
                <w:sz w:val="16"/>
                <w:szCs w:val="16"/>
              </w:rPr>
              <w:t>la probabilidad de ocurrencia del evento</w:t>
            </w:r>
            <w:r>
              <w:rPr>
                <w:rFonts w:ascii="Arial" w:hAnsi="Arial" w:cs="Arial"/>
                <w:sz w:val="16"/>
                <w:szCs w:val="16"/>
              </w:rPr>
              <w:t>.</w:t>
            </w:r>
          </w:p>
        </w:tc>
      </w:tr>
      <w:tr w:rsidR="009576E5" w:rsidRPr="00520416" w14:paraId="68426830" w14:textId="77777777" w:rsidTr="009576E5">
        <w:trPr>
          <w:trHeight w:val="411"/>
          <w:jc w:val="center"/>
        </w:trPr>
        <w:tc>
          <w:tcPr>
            <w:tcW w:w="2596" w:type="dxa"/>
            <w:vMerge/>
            <w:tcBorders>
              <w:top w:val="nil"/>
              <w:left w:val="single" w:sz="4" w:space="0" w:color="auto"/>
              <w:bottom w:val="single" w:sz="4" w:space="0" w:color="auto"/>
              <w:right w:val="single" w:sz="4" w:space="0" w:color="auto"/>
            </w:tcBorders>
            <w:vAlign w:val="center"/>
          </w:tcPr>
          <w:p w14:paraId="18D060C4" w14:textId="77777777" w:rsidR="009576E5" w:rsidRPr="005E2483" w:rsidRDefault="009576E5"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tcPr>
          <w:p w14:paraId="0D1D06C3" w14:textId="77777777" w:rsidR="009576E5" w:rsidRPr="00520416" w:rsidRDefault="009576E5"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2D992C3A" w14:textId="77777777" w:rsidR="009576E5" w:rsidRPr="00520416" w:rsidRDefault="009576E5" w:rsidP="009576E5">
            <w:pPr>
              <w:spacing w:line="360" w:lineRule="auto"/>
              <w:jc w:val="both"/>
              <w:rPr>
                <w:rFonts w:ascii="Arial" w:hAnsi="Arial" w:cs="Arial"/>
                <w:sz w:val="16"/>
                <w:szCs w:val="16"/>
              </w:rPr>
            </w:pPr>
            <w:r w:rsidRPr="00520416">
              <w:rPr>
                <w:rFonts w:ascii="Arial" w:hAnsi="Arial" w:cs="Arial"/>
                <w:sz w:val="16"/>
                <w:szCs w:val="16"/>
              </w:rPr>
              <w:t>Se inicia el protocolo de comunicaciones</w:t>
            </w:r>
            <w:r>
              <w:rPr>
                <w:rFonts w:ascii="Arial" w:hAnsi="Arial" w:cs="Arial"/>
                <w:sz w:val="16"/>
                <w:szCs w:val="16"/>
              </w:rPr>
              <w:t>.</w:t>
            </w:r>
          </w:p>
        </w:tc>
      </w:tr>
      <w:tr w:rsidR="00AB5198" w:rsidRPr="00520416" w14:paraId="0EF344A3"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hideMark/>
          </w:tcPr>
          <w:p w14:paraId="56A3DF57"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7BBE7A4"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2EB27305" w14:textId="77777777" w:rsidR="00AB5198" w:rsidRPr="00520416" w:rsidRDefault="00AB5198" w:rsidP="009576E5">
            <w:pPr>
              <w:spacing w:line="360" w:lineRule="auto"/>
              <w:jc w:val="both"/>
              <w:rPr>
                <w:rFonts w:ascii="Arial" w:hAnsi="Arial" w:cs="Arial"/>
                <w:sz w:val="16"/>
                <w:szCs w:val="16"/>
              </w:rPr>
            </w:pPr>
            <w:r w:rsidRPr="00520416">
              <w:rPr>
                <w:rFonts w:ascii="Arial" w:hAnsi="Arial" w:cs="Arial"/>
                <w:sz w:val="16"/>
                <w:szCs w:val="16"/>
              </w:rPr>
              <w:t>Se inicia el monitoreo de los ríos y quebradas que componen la c</w:t>
            </w:r>
            <w:r w:rsidR="009576E5">
              <w:rPr>
                <w:rFonts w:ascii="Arial" w:hAnsi="Arial" w:cs="Arial"/>
                <w:sz w:val="16"/>
                <w:szCs w:val="16"/>
              </w:rPr>
              <w:t>uenca. Principalmente de sus rib</w:t>
            </w:r>
            <w:r w:rsidRPr="00520416">
              <w:rPr>
                <w:rFonts w:ascii="Arial" w:hAnsi="Arial" w:cs="Arial"/>
                <w:sz w:val="16"/>
                <w:szCs w:val="16"/>
              </w:rPr>
              <w:t>eras para retirar residuos existentes.</w:t>
            </w:r>
          </w:p>
        </w:tc>
      </w:tr>
      <w:tr w:rsidR="00AB5198" w:rsidRPr="00520416" w14:paraId="3AEF2BDA" w14:textId="77777777" w:rsidTr="006E4B17">
        <w:trPr>
          <w:trHeight w:val="220"/>
          <w:jc w:val="center"/>
        </w:trPr>
        <w:tc>
          <w:tcPr>
            <w:tcW w:w="2596" w:type="dxa"/>
            <w:vMerge w:val="restart"/>
            <w:tcBorders>
              <w:top w:val="nil"/>
              <w:left w:val="single" w:sz="4" w:space="0" w:color="auto"/>
              <w:bottom w:val="single" w:sz="4" w:space="0" w:color="auto"/>
              <w:right w:val="single" w:sz="4" w:space="0" w:color="auto"/>
            </w:tcBorders>
            <w:shd w:val="clear" w:color="000000" w:fill="FFC000"/>
            <w:noWrap/>
            <w:vAlign w:val="center"/>
            <w:hideMark/>
          </w:tcPr>
          <w:p w14:paraId="259CCF13"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0BC0C5A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Aumento considerable de los niveles en los ríos o quebradas e inici</w:t>
            </w:r>
            <w:r w:rsidR="009576E5">
              <w:rPr>
                <w:rFonts w:ascii="Arial" w:hAnsi="Arial" w:cs="Arial"/>
                <w:sz w:val="16"/>
                <w:szCs w:val="16"/>
              </w:rPr>
              <w:t>o de arrastre de material de rib</w:t>
            </w:r>
            <w:r w:rsidRPr="00520416">
              <w:rPr>
                <w:rFonts w:ascii="Arial" w:hAnsi="Arial" w:cs="Arial"/>
                <w:sz w:val="16"/>
                <w:szCs w:val="16"/>
              </w:rPr>
              <w:t>era</w:t>
            </w:r>
          </w:p>
        </w:tc>
        <w:tc>
          <w:tcPr>
            <w:tcW w:w="4936" w:type="dxa"/>
            <w:tcBorders>
              <w:top w:val="nil"/>
              <w:left w:val="nil"/>
              <w:bottom w:val="single" w:sz="4" w:space="0" w:color="auto"/>
              <w:right w:val="single" w:sz="4" w:space="0" w:color="auto"/>
            </w:tcBorders>
            <w:shd w:val="clear" w:color="auto" w:fill="auto"/>
            <w:noWrap/>
            <w:vAlign w:val="bottom"/>
            <w:hideMark/>
          </w:tcPr>
          <w:p w14:paraId="7D6C330B" w14:textId="77777777" w:rsidR="00AB5198" w:rsidRPr="00520416" w:rsidRDefault="00520DD2" w:rsidP="009576E5">
            <w:pPr>
              <w:spacing w:line="360" w:lineRule="auto"/>
              <w:rPr>
                <w:rFonts w:ascii="Arial" w:hAnsi="Arial" w:cs="Arial"/>
                <w:sz w:val="16"/>
                <w:szCs w:val="16"/>
              </w:rPr>
            </w:pPr>
            <w:r>
              <w:rPr>
                <w:rFonts w:ascii="Arial" w:hAnsi="Arial" w:cs="Arial"/>
                <w:sz w:val="16"/>
                <w:szCs w:val="16"/>
              </w:rPr>
              <w:t xml:space="preserve">Comité Empresarial de Gestión del Riesgo de Desastres </w:t>
            </w:r>
            <w:r w:rsidR="009576E5" w:rsidRPr="00520416">
              <w:rPr>
                <w:rFonts w:ascii="Arial" w:hAnsi="Arial" w:cs="Arial"/>
                <w:sz w:val="16"/>
                <w:szCs w:val="16"/>
              </w:rPr>
              <w:t>se reúne de forma periódica</w:t>
            </w:r>
            <w:r w:rsidR="009576E5">
              <w:rPr>
                <w:rFonts w:ascii="Arial" w:hAnsi="Arial" w:cs="Arial"/>
                <w:sz w:val="16"/>
                <w:szCs w:val="16"/>
              </w:rPr>
              <w:t>.</w:t>
            </w:r>
          </w:p>
        </w:tc>
      </w:tr>
      <w:tr w:rsidR="00AB5198" w:rsidRPr="00520416" w14:paraId="0CA4E5E6"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0472119B"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71A1EC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301ABBD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realiza monitoreo frecuente del nivel de las aguas y el arrastre de material en redes de alcantarillado</w:t>
            </w:r>
            <w:r w:rsidR="009576E5">
              <w:rPr>
                <w:rFonts w:ascii="Arial" w:hAnsi="Arial" w:cs="Arial"/>
                <w:sz w:val="16"/>
                <w:szCs w:val="16"/>
              </w:rPr>
              <w:t>.</w:t>
            </w:r>
          </w:p>
        </w:tc>
      </w:tr>
      <w:tr w:rsidR="00AB5198" w:rsidRPr="00520416" w14:paraId="44DBBE10"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2D146446"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0257A25B" w14:textId="77777777" w:rsidR="00AB5198" w:rsidRPr="00520416" w:rsidRDefault="009576E5" w:rsidP="006E4B17">
            <w:pPr>
              <w:spacing w:line="360" w:lineRule="auto"/>
              <w:jc w:val="center"/>
              <w:rPr>
                <w:rFonts w:ascii="Arial" w:hAnsi="Arial" w:cs="Arial"/>
                <w:sz w:val="16"/>
                <w:szCs w:val="16"/>
              </w:rPr>
            </w:pPr>
            <w:r w:rsidRPr="00520416">
              <w:rPr>
                <w:rFonts w:ascii="Arial" w:hAnsi="Arial" w:cs="Arial"/>
                <w:sz w:val="16"/>
                <w:szCs w:val="16"/>
              </w:rPr>
              <w:t>Colapso</w:t>
            </w:r>
            <w:r>
              <w:rPr>
                <w:rFonts w:ascii="Arial" w:hAnsi="Arial" w:cs="Arial"/>
                <w:sz w:val="16"/>
                <w:szCs w:val="16"/>
              </w:rPr>
              <w:t xml:space="preserve"> del sistema de abastecimiento y/o </w:t>
            </w:r>
            <w:r w:rsidRPr="00520416">
              <w:rPr>
                <w:rFonts w:ascii="Arial" w:hAnsi="Arial" w:cs="Arial"/>
                <w:sz w:val="16"/>
                <w:szCs w:val="16"/>
              </w:rPr>
              <w:t xml:space="preserve">de redes de </w:t>
            </w:r>
            <w:r w:rsidRPr="00520416">
              <w:rPr>
                <w:rFonts w:ascii="Arial" w:hAnsi="Arial" w:cs="Arial"/>
                <w:sz w:val="16"/>
                <w:szCs w:val="16"/>
              </w:rPr>
              <w:lastRenderedPageBreak/>
              <w:t>alcantarillado y</w:t>
            </w:r>
            <w:r>
              <w:rPr>
                <w:rFonts w:ascii="Arial" w:hAnsi="Arial" w:cs="Arial"/>
                <w:sz w:val="16"/>
                <w:szCs w:val="16"/>
              </w:rPr>
              <w:t>/o</w:t>
            </w:r>
            <w:r w:rsidRPr="00520416">
              <w:rPr>
                <w:rFonts w:ascii="Arial" w:hAnsi="Arial" w:cs="Arial"/>
                <w:sz w:val="16"/>
                <w:szCs w:val="16"/>
              </w:rPr>
              <w:t xml:space="preserve"> taponamiento de las vías para recolección de basuras</w:t>
            </w:r>
            <w:r w:rsidR="00AB5198" w:rsidRPr="00520416">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bottom"/>
            <w:hideMark/>
          </w:tcPr>
          <w:p w14:paraId="76FC372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lastRenderedPageBreak/>
              <w:t>Se</w:t>
            </w:r>
            <w:r w:rsidR="00CB1716">
              <w:rPr>
                <w:rFonts w:ascii="Arial" w:hAnsi="Arial" w:cs="Arial"/>
                <w:sz w:val="16"/>
                <w:szCs w:val="16"/>
              </w:rPr>
              <w:t xml:space="preserve"> convoca a reunión permanente a</w:t>
            </w:r>
            <w:r w:rsidRPr="00520416">
              <w:rPr>
                <w:rFonts w:ascii="Arial" w:hAnsi="Arial" w:cs="Arial"/>
                <w:sz w:val="16"/>
                <w:szCs w:val="16"/>
              </w:rPr>
              <w:t xml:space="preserve">l </w:t>
            </w:r>
            <w:r w:rsidR="00520DD2">
              <w:rPr>
                <w:rFonts w:ascii="Arial" w:hAnsi="Arial" w:cs="Arial"/>
                <w:sz w:val="16"/>
                <w:szCs w:val="16"/>
              </w:rPr>
              <w:t>Comité Empresarial de Gestión del Riesgo de Desastres.</w:t>
            </w:r>
          </w:p>
        </w:tc>
      </w:tr>
      <w:tr w:rsidR="00E63E77" w:rsidRPr="00520416" w14:paraId="598EFE0E"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3D174AE6" w14:textId="77777777" w:rsidR="00E63E77" w:rsidRPr="00520416" w:rsidRDefault="00E63E77"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1A1204A" w14:textId="77777777" w:rsidR="00E63E77" w:rsidRPr="00520416" w:rsidRDefault="00E63E77"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D607C57" w14:textId="77777777" w:rsidR="00E63E77" w:rsidRPr="00520416" w:rsidRDefault="00E63E77" w:rsidP="00E63E77">
            <w:pPr>
              <w:spacing w:line="360" w:lineRule="auto"/>
              <w:rPr>
                <w:rFonts w:ascii="Arial" w:hAnsi="Arial" w:cs="Arial"/>
                <w:sz w:val="16"/>
                <w:szCs w:val="16"/>
              </w:rPr>
            </w:pPr>
            <w:r w:rsidRPr="00520416">
              <w:rPr>
                <w:rFonts w:ascii="Arial" w:hAnsi="Arial" w:cs="Arial"/>
                <w:sz w:val="16"/>
                <w:szCs w:val="16"/>
              </w:rPr>
              <w:t xml:space="preserve">Se inicia la evaluación de </w:t>
            </w:r>
            <w:r>
              <w:rPr>
                <w:rFonts w:ascii="Arial" w:hAnsi="Arial" w:cs="Arial"/>
                <w:sz w:val="16"/>
                <w:szCs w:val="16"/>
              </w:rPr>
              <w:t xml:space="preserve">daños ocasionados por el evento y/o se establece una ruta alterna para la recolección y transporte de residuos sólidos, comunicándole a las entidades pertinentes del Municipio la necesidad que se establezcan rutas alternas. </w:t>
            </w:r>
          </w:p>
        </w:tc>
      </w:tr>
      <w:tr w:rsidR="00E63E77" w:rsidRPr="00520416" w14:paraId="2420B5B9"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5DB540DE" w14:textId="77777777" w:rsidR="00E63E77" w:rsidRPr="00520416" w:rsidRDefault="00E63E77"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D866010" w14:textId="77777777" w:rsidR="00E63E77" w:rsidRPr="00520416" w:rsidRDefault="00E63E77"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720105D" w14:textId="77777777" w:rsidR="00E63E77" w:rsidRPr="00520416" w:rsidRDefault="00E63E77" w:rsidP="00E63E77">
            <w:pPr>
              <w:spacing w:line="360" w:lineRule="auto"/>
              <w:rPr>
                <w:rFonts w:ascii="Arial" w:hAnsi="Arial" w:cs="Arial"/>
                <w:sz w:val="16"/>
                <w:szCs w:val="16"/>
              </w:rPr>
            </w:pPr>
            <w:r w:rsidRPr="00520416">
              <w:rPr>
                <w:rFonts w:ascii="Arial" w:hAnsi="Arial" w:cs="Arial"/>
                <w:sz w:val="16"/>
                <w:szCs w:val="16"/>
              </w:rPr>
              <w:t>Se inician las reparaciones</w:t>
            </w:r>
            <w:r>
              <w:rPr>
                <w:rFonts w:ascii="Arial" w:hAnsi="Arial" w:cs="Arial"/>
                <w:sz w:val="16"/>
                <w:szCs w:val="16"/>
              </w:rPr>
              <w:t xml:space="preserve"> y/o adecuaciones</w:t>
            </w:r>
            <w:r w:rsidRPr="00520416">
              <w:rPr>
                <w:rFonts w:ascii="Arial" w:hAnsi="Arial" w:cs="Arial"/>
                <w:sz w:val="16"/>
                <w:szCs w:val="16"/>
              </w:rPr>
              <w:t xml:space="preserve"> requeridas.</w:t>
            </w:r>
          </w:p>
        </w:tc>
      </w:tr>
      <w:tr w:rsidR="00E63E77" w:rsidRPr="00520416" w14:paraId="7CF53619"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15E85074" w14:textId="77777777" w:rsidR="00E63E77" w:rsidRPr="00520416" w:rsidRDefault="00E63E77"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C63283E" w14:textId="77777777" w:rsidR="00E63E77" w:rsidRPr="00520416" w:rsidRDefault="00E63E77"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30B8B8B" w14:textId="77777777" w:rsidR="00E63E77" w:rsidRPr="00520416" w:rsidRDefault="00E63E77" w:rsidP="00E63E77">
            <w:pPr>
              <w:spacing w:line="360" w:lineRule="auto"/>
              <w:rPr>
                <w:rFonts w:ascii="Arial" w:hAnsi="Arial" w:cs="Arial"/>
                <w:sz w:val="16"/>
                <w:szCs w:val="16"/>
              </w:rPr>
            </w:pPr>
            <w:r>
              <w:rPr>
                <w:rFonts w:ascii="Arial" w:hAnsi="Arial" w:cs="Arial"/>
                <w:sz w:val="16"/>
                <w:szCs w:val="16"/>
              </w:rPr>
              <w:t>Si el desabastecimiento supera un (1) día s</w:t>
            </w:r>
            <w:r w:rsidRPr="00520416">
              <w:rPr>
                <w:rFonts w:ascii="Arial" w:hAnsi="Arial" w:cs="Arial"/>
                <w:sz w:val="16"/>
                <w:szCs w:val="16"/>
              </w:rPr>
              <w:t>e realiza distribución de agua en carro-</w:t>
            </w:r>
            <w:r>
              <w:rPr>
                <w:rFonts w:ascii="Arial" w:hAnsi="Arial" w:cs="Arial"/>
                <w:sz w:val="16"/>
                <w:szCs w:val="16"/>
              </w:rPr>
              <w:t>tanque para las zonas afectadas y/o</w:t>
            </w:r>
            <w:r w:rsidRPr="00520416">
              <w:rPr>
                <w:rFonts w:ascii="Arial" w:hAnsi="Arial" w:cs="Arial"/>
                <w:sz w:val="16"/>
                <w:szCs w:val="16"/>
              </w:rPr>
              <w:t xml:space="preserve"> utilización de motobombas para evacuar aguas </w:t>
            </w:r>
            <w:r>
              <w:rPr>
                <w:rFonts w:ascii="Arial" w:hAnsi="Arial" w:cs="Arial"/>
                <w:sz w:val="16"/>
                <w:szCs w:val="16"/>
              </w:rPr>
              <w:t>residuales de ser necesario</w:t>
            </w:r>
            <w:r w:rsidRPr="00520416">
              <w:rPr>
                <w:rFonts w:ascii="Arial" w:hAnsi="Arial" w:cs="Arial"/>
                <w:sz w:val="16"/>
                <w:szCs w:val="16"/>
              </w:rPr>
              <w:t>.</w:t>
            </w:r>
          </w:p>
        </w:tc>
      </w:tr>
      <w:tr w:rsidR="007221DB" w:rsidRPr="00520416" w14:paraId="7164FF15"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66295EC8" w14:textId="77777777" w:rsidR="007221DB" w:rsidRPr="00520416" w:rsidRDefault="007221DB"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C2608AE" w14:textId="77777777" w:rsidR="007221DB" w:rsidRPr="00520416" w:rsidRDefault="007221DB"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3A27D5E0" w14:textId="77777777" w:rsidR="007221DB" w:rsidRDefault="007221DB" w:rsidP="007221DB">
            <w:pPr>
              <w:spacing w:line="360" w:lineRule="auto"/>
              <w:jc w:val="both"/>
              <w:rPr>
                <w:rFonts w:ascii="Arial" w:hAnsi="Arial" w:cs="Arial"/>
                <w:sz w:val="16"/>
                <w:szCs w:val="16"/>
              </w:rPr>
            </w:pPr>
          </w:p>
          <w:p w14:paraId="2544C3F9" w14:textId="77777777" w:rsidR="007221DB" w:rsidRDefault="007221DB" w:rsidP="007221DB">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p w14:paraId="5A1EF9E0" w14:textId="77777777" w:rsidR="007221DB" w:rsidRPr="00520416" w:rsidRDefault="007221DB" w:rsidP="00E63E77">
            <w:pPr>
              <w:spacing w:line="360" w:lineRule="auto"/>
              <w:jc w:val="both"/>
              <w:rPr>
                <w:rFonts w:ascii="Arial" w:hAnsi="Arial" w:cs="Arial"/>
                <w:sz w:val="16"/>
                <w:szCs w:val="16"/>
              </w:rPr>
            </w:pPr>
          </w:p>
        </w:tc>
      </w:tr>
      <w:tr w:rsidR="00E63E77" w:rsidRPr="00520416" w14:paraId="1BACEC69"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4A9ABA5F" w14:textId="77777777" w:rsidR="00E63E77" w:rsidRPr="00520416" w:rsidRDefault="00E63E77" w:rsidP="00E63E7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CEC9E29" w14:textId="77777777" w:rsidR="00E63E77" w:rsidRPr="00520416" w:rsidRDefault="00E63E77" w:rsidP="00E63E7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0C7C67F5" w14:textId="77777777" w:rsidR="007221DB" w:rsidRPr="00520416" w:rsidRDefault="007221DB" w:rsidP="00E63E77">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tc>
      </w:tr>
    </w:tbl>
    <w:p w14:paraId="53F639C8"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8138BFE" w14:textId="77777777" w:rsidR="00AB5198" w:rsidRPr="00520416" w:rsidRDefault="00AB5198" w:rsidP="00AB5198">
      <w:pPr>
        <w:spacing w:line="360" w:lineRule="auto"/>
        <w:rPr>
          <w:rFonts w:ascii="Arial" w:hAnsi="Arial" w:cs="Arial"/>
          <w:highlight w:val="magenta"/>
          <w:lang w:eastAsia="es-ES"/>
        </w:rPr>
      </w:pPr>
    </w:p>
    <w:p w14:paraId="10EE5D0D" w14:textId="77777777" w:rsidR="00AB5198" w:rsidRDefault="00AB5198" w:rsidP="00AB5198">
      <w:pPr>
        <w:pStyle w:val="Descripcin"/>
        <w:keepNext/>
        <w:spacing w:after="0" w:line="360" w:lineRule="auto"/>
        <w:rPr>
          <w:rFonts w:cs="Arial"/>
        </w:rPr>
      </w:pPr>
      <w:bookmarkStart w:id="214" w:name="_Toc48774416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51</w:t>
      </w:r>
      <w:r w:rsidR="008A53E7" w:rsidRPr="00520416">
        <w:rPr>
          <w:rFonts w:cs="Arial"/>
        </w:rPr>
        <w:fldChar w:fldCharType="end"/>
      </w:r>
      <w:r>
        <w:rPr>
          <w:rFonts w:cs="Arial"/>
        </w:rPr>
        <w:t>. Protocolo de actuación i</w:t>
      </w:r>
      <w:r w:rsidRPr="00520416">
        <w:rPr>
          <w:rFonts w:cs="Arial"/>
        </w:rPr>
        <w:t>ncendio</w:t>
      </w:r>
      <w:r>
        <w:rPr>
          <w:rFonts w:cs="Arial"/>
        </w:rPr>
        <w:t>s</w:t>
      </w:r>
      <w:bookmarkEnd w:id="214"/>
    </w:p>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1E3B57F8"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48408"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47F9E53F"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58DC8085" w14:textId="77777777" w:rsidR="00AB5198" w:rsidRPr="005E2483" w:rsidRDefault="00AB5198" w:rsidP="006E4B17">
            <w:pPr>
              <w:spacing w:line="360" w:lineRule="auto"/>
              <w:jc w:val="center"/>
              <w:rPr>
                <w:rFonts w:ascii="Arial" w:hAnsi="Arial" w:cs="Arial"/>
                <w:b/>
                <w:bCs/>
                <w:sz w:val="16"/>
                <w:szCs w:val="16"/>
              </w:rPr>
            </w:pPr>
            <w:r w:rsidRPr="005E2483">
              <w:rPr>
                <w:rFonts w:ascii="Arial" w:hAnsi="Arial" w:cs="Arial"/>
                <w:b/>
                <w:bCs/>
                <w:sz w:val="16"/>
                <w:szCs w:val="16"/>
              </w:rPr>
              <w:t>Actuaciones</w:t>
            </w:r>
          </w:p>
        </w:tc>
      </w:tr>
      <w:tr w:rsidR="00AB5198" w:rsidRPr="00520416" w14:paraId="7853D236" w14:textId="77777777" w:rsidTr="006E4B17">
        <w:trPr>
          <w:trHeight w:val="660"/>
          <w:jc w:val="center"/>
        </w:trPr>
        <w:tc>
          <w:tcPr>
            <w:tcW w:w="2596"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14:paraId="65AA7CEA"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Amarilla</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5887033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Bomberos atiende el conato de incendio e informa a medios </w:t>
            </w:r>
            <w:r w:rsidR="00964B89">
              <w:rPr>
                <w:rFonts w:ascii="Arial" w:hAnsi="Arial" w:cs="Arial"/>
                <w:sz w:val="16"/>
                <w:szCs w:val="16"/>
              </w:rPr>
              <w:t>de comunicación o a los vecinos.</w:t>
            </w:r>
          </w:p>
        </w:tc>
        <w:tc>
          <w:tcPr>
            <w:tcW w:w="4936" w:type="dxa"/>
            <w:tcBorders>
              <w:top w:val="nil"/>
              <w:left w:val="nil"/>
              <w:bottom w:val="single" w:sz="4" w:space="0" w:color="auto"/>
              <w:right w:val="single" w:sz="4" w:space="0" w:color="auto"/>
            </w:tcBorders>
            <w:shd w:val="clear" w:color="auto" w:fill="auto"/>
            <w:vAlign w:val="center"/>
            <w:hideMark/>
          </w:tcPr>
          <w:p w14:paraId="4E92FF2A" w14:textId="77777777" w:rsidR="00AB5198" w:rsidRPr="00520416" w:rsidRDefault="00520DD2" w:rsidP="00964B89">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Desastres </w:t>
            </w:r>
            <w:r w:rsidRPr="00520416">
              <w:rPr>
                <w:rFonts w:ascii="Arial" w:hAnsi="Arial" w:cs="Arial"/>
                <w:sz w:val="16"/>
                <w:szCs w:val="16"/>
              </w:rPr>
              <w:t>de</w:t>
            </w:r>
            <w:r w:rsidR="00964B89">
              <w:rPr>
                <w:rFonts w:ascii="Arial" w:hAnsi="Arial" w:cs="Arial"/>
                <w:sz w:val="16"/>
                <w:szCs w:val="16"/>
              </w:rPr>
              <w:t xml:space="preserve"> la</w:t>
            </w:r>
            <w:r w:rsidRPr="00520416">
              <w:rPr>
                <w:rFonts w:ascii="Arial" w:hAnsi="Arial" w:cs="Arial"/>
                <w:sz w:val="16"/>
                <w:szCs w:val="16"/>
              </w:rPr>
              <w:t xml:space="preserve"> ocurrencia del evento</w:t>
            </w:r>
            <w:r>
              <w:rPr>
                <w:rFonts w:ascii="Arial" w:hAnsi="Arial" w:cs="Arial"/>
                <w:sz w:val="16"/>
                <w:szCs w:val="16"/>
              </w:rPr>
              <w:t>.</w:t>
            </w:r>
          </w:p>
        </w:tc>
      </w:tr>
      <w:tr w:rsidR="00520DD2" w:rsidRPr="00520416" w14:paraId="66F4B6D0"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42B4474C" w14:textId="77777777" w:rsidR="00520DD2" w:rsidRPr="005E2483" w:rsidRDefault="00520DD2"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191FF4D2" w14:textId="77777777" w:rsidR="00520DD2" w:rsidRPr="00520416" w:rsidRDefault="00520DD2"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79FFD754" w14:textId="77777777" w:rsidR="00520DD2" w:rsidRPr="00520416" w:rsidRDefault="00520DD2" w:rsidP="00520DD2">
            <w:pPr>
              <w:spacing w:line="360" w:lineRule="auto"/>
              <w:jc w:val="both"/>
              <w:rPr>
                <w:rFonts w:ascii="Arial" w:hAnsi="Arial" w:cs="Arial"/>
                <w:sz w:val="16"/>
                <w:szCs w:val="16"/>
              </w:rPr>
            </w:pPr>
            <w:r w:rsidRPr="00520416">
              <w:rPr>
                <w:rFonts w:ascii="Arial" w:hAnsi="Arial" w:cs="Arial"/>
                <w:sz w:val="16"/>
                <w:szCs w:val="16"/>
              </w:rPr>
              <w:t>Se inicia el protocolo de comunicaciones</w:t>
            </w:r>
            <w:r w:rsidR="00964B89">
              <w:rPr>
                <w:rFonts w:ascii="Arial" w:hAnsi="Arial" w:cs="Arial"/>
                <w:sz w:val="16"/>
                <w:szCs w:val="16"/>
              </w:rPr>
              <w:t>.</w:t>
            </w:r>
          </w:p>
        </w:tc>
      </w:tr>
      <w:tr w:rsidR="00AB5198" w:rsidRPr="00520416" w14:paraId="3A9FF336"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551628CC"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4E27EEC7"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6D002BDF" w14:textId="77777777" w:rsidR="00AB5198" w:rsidRPr="00520416" w:rsidRDefault="00AB5198" w:rsidP="00520DD2">
            <w:pPr>
              <w:spacing w:line="360" w:lineRule="auto"/>
              <w:jc w:val="both"/>
              <w:rPr>
                <w:rFonts w:ascii="Arial" w:hAnsi="Arial" w:cs="Arial"/>
                <w:sz w:val="16"/>
                <w:szCs w:val="16"/>
              </w:rPr>
            </w:pPr>
            <w:r w:rsidRPr="00520416">
              <w:rPr>
                <w:rFonts w:ascii="Arial" w:hAnsi="Arial" w:cs="Arial"/>
                <w:sz w:val="16"/>
                <w:szCs w:val="16"/>
              </w:rPr>
              <w:t>Se inicia el monitoreo del foco del incendio anunciado</w:t>
            </w:r>
            <w:r w:rsidR="00964B89">
              <w:rPr>
                <w:rFonts w:ascii="Arial" w:hAnsi="Arial" w:cs="Arial"/>
                <w:sz w:val="16"/>
                <w:szCs w:val="16"/>
              </w:rPr>
              <w:t>.</w:t>
            </w:r>
          </w:p>
        </w:tc>
      </w:tr>
      <w:tr w:rsidR="00AB5198" w:rsidRPr="00520416" w14:paraId="78968064" w14:textId="77777777" w:rsidTr="006E4B17">
        <w:trPr>
          <w:trHeight w:val="660"/>
          <w:jc w:val="center"/>
        </w:trPr>
        <w:tc>
          <w:tcPr>
            <w:tcW w:w="259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2542395B"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789F309F" w14:textId="77777777" w:rsidR="00AB5198" w:rsidRPr="00520416" w:rsidRDefault="00AB5198" w:rsidP="006C7B03">
            <w:pPr>
              <w:spacing w:line="360" w:lineRule="auto"/>
              <w:jc w:val="center"/>
              <w:rPr>
                <w:rFonts w:ascii="Arial" w:hAnsi="Arial" w:cs="Arial"/>
                <w:sz w:val="16"/>
                <w:szCs w:val="16"/>
              </w:rPr>
            </w:pPr>
            <w:r w:rsidRPr="00520416">
              <w:rPr>
                <w:rFonts w:ascii="Arial" w:hAnsi="Arial" w:cs="Arial"/>
                <w:sz w:val="16"/>
                <w:szCs w:val="16"/>
              </w:rPr>
              <w:t>Acercamiento de</w:t>
            </w:r>
            <w:r w:rsidR="00964B89">
              <w:rPr>
                <w:rFonts w:ascii="Arial" w:hAnsi="Arial" w:cs="Arial"/>
                <w:sz w:val="16"/>
                <w:szCs w:val="16"/>
              </w:rPr>
              <w:t xml:space="preserve"> incendio a los componentes del sistema de acueducto</w:t>
            </w:r>
          </w:p>
        </w:tc>
        <w:tc>
          <w:tcPr>
            <w:tcW w:w="4936" w:type="dxa"/>
            <w:tcBorders>
              <w:top w:val="nil"/>
              <w:left w:val="nil"/>
              <w:bottom w:val="single" w:sz="4" w:space="0" w:color="auto"/>
              <w:right w:val="single" w:sz="4" w:space="0" w:color="auto"/>
            </w:tcBorders>
            <w:shd w:val="clear" w:color="auto" w:fill="auto"/>
            <w:noWrap/>
            <w:vAlign w:val="bottom"/>
            <w:hideMark/>
          </w:tcPr>
          <w:p w14:paraId="0E19386E" w14:textId="77777777" w:rsidR="00AB5198" w:rsidRPr="00520416" w:rsidRDefault="00AB5198" w:rsidP="00520DD2">
            <w:pPr>
              <w:spacing w:line="360" w:lineRule="auto"/>
              <w:jc w:val="both"/>
              <w:rPr>
                <w:rFonts w:ascii="Arial" w:hAnsi="Arial" w:cs="Arial"/>
                <w:sz w:val="16"/>
                <w:szCs w:val="16"/>
              </w:rPr>
            </w:pPr>
            <w:r w:rsidRPr="00520416">
              <w:rPr>
                <w:rFonts w:ascii="Arial" w:hAnsi="Arial" w:cs="Arial"/>
                <w:sz w:val="16"/>
                <w:szCs w:val="16"/>
              </w:rPr>
              <w:t xml:space="preserve">El </w:t>
            </w:r>
            <w:r w:rsidR="00520DD2">
              <w:rPr>
                <w:rFonts w:ascii="Arial" w:hAnsi="Arial" w:cs="Arial"/>
                <w:sz w:val="16"/>
                <w:szCs w:val="16"/>
              </w:rPr>
              <w:t xml:space="preserve">Comité Empresarial de Gestión del Riesgo de </w:t>
            </w:r>
            <w:r w:rsidR="00E63E77">
              <w:rPr>
                <w:rFonts w:ascii="Arial" w:hAnsi="Arial" w:cs="Arial"/>
                <w:sz w:val="16"/>
                <w:szCs w:val="16"/>
              </w:rPr>
              <w:t>Desastres se</w:t>
            </w:r>
            <w:r w:rsidRPr="00520416">
              <w:rPr>
                <w:rFonts w:ascii="Arial" w:hAnsi="Arial" w:cs="Arial"/>
                <w:sz w:val="16"/>
                <w:szCs w:val="16"/>
              </w:rPr>
              <w:t xml:space="preserve"> reúne de forma periódica</w:t>
            </w:r>
            <w:r w:rsidR="006C7B03">
              <w:rPr>
                <w:rFonts w:ascii="Arial" w:hAnsi="Arial" w:cs="Arial"/>
                <w:sz w:val="16"/>
                <w:szCs w:val="16"/>
              </w:rPr>
              <w:t>.</w:t>
            </w:r>
          </w:p>
        </w:tc>
      </w:tr>
      <w:tr w:rsidR="00AB5198" w:rsidRPr="00520416" w14:paraId="5AA7DC73" w14:textId="77777777" w:rsidTr="006E4B17">
        <w:trPr>
          <w:trHeight w:val="440"/>
          <w:jc w:val="center"/>
        </w:trPr>
        <w:tc>
          <w:tcPr>
            <w:tcW w:w="2596" w:type="dxa"/>
            <w:vMerge/>
            <w:tcBorders>
              <w:top w:val="nil"/>
              <w:left w:val="single" w:sz="4" w:space="0" w:color="auto"/>
              <w:bottom w:val="single" w:sz="4" w:space="0" w:color="000000"/>
              <w:right w:val="single" w:sz="4" w:space="0" w:color="auto"/>
            </w:tcBorders>
            <w:vAlign w:val="center"/>
            <w:hideMark/>
          </w:tcPr>
          <w:p w14:paraId="40C87184" w14:textId="77777777" w:rsidR="00AB5198" w:rsidRPr="005E2483"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64B7B21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637EDBA" w14:textId="77777777" w:rsidR="00AB5198" w:rsidRPr="00520416" w:rsidRDefault="00520DD2" w:rsidP="006C7B03">
            <w:pPr>
              <w:spacing w:line="360" w:lineRule="auto"/>
              <w:jc w:val="both"/>
              <w:rPr>
                <w:rFonts w:ascii="Arial" w:hAnsi="Arial" w:cs="Arial"/>
                <w:sz w:val="16"/>
                <w:szCs w:val="16"/>
              </w:rPr>
            </w:pPr>
            <w:r>
              <w:rPr>
                <w:rFonts w:ascii="Arial" w:hAnsi="Arial" w:cs="Arial"/>
                <w:sz w:val="16"/>
                <w:szCs w:val="16"/>
              </w:rPr>
              <w:t xml:space="preserve">Se monitorea de manera frecuente </w:t>
            </w:r>
            <w:r w:rsidR="00AB5198" w:rsidRPr="00520416">
              <w:rPr>
                <w:rFonts w:ascii="Arial" w:hAnsi="Arial" w:cs="Arial"/>
                <w:sz w:val="16"/>
                <w:szCs w:val="16"/>
              </w:rPr>
              <w:t xml:space="preserve">el incendio y posible afectación. </w:t>
            </w:r>
            <w:r>
              <w:rPr>
                <w:rFonts w:ascii="Arial" w:hAnsi="Arial" w:cs="Arial"/>
                <w:sz w:val="16"/>
                <w:szCs w:val="16"/>
              </w:rPr>
              <w:t xml:space="preserve">El personal operativo de la empresa mitiga el impacto a la infraestructura. </w:t>
            </w:r>
          </w:p>
        </w:tc>
      </w:tr>
      <w:tr w:rsidR="00AB5198" w:rsidRPr="00520416" w14:paraId="7E1C6111"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74C1068F"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2C259389" w14:textId="77777777" w:rsidR="00AB5198" w:rsidRPr="00520416" w:rsidRDefault="00AB5198" w:rsidP="006C7B03">
            <w:pPr>
              <w:spacing w:line="360" w:lineRule="auto"/>
              <w:jc w:val="center"/>
              <w:rPr>
                <w:rFonts w:ascii="Arial" w:hAnsi="Arial" w:cs="Arial"/>
                <w:sz w:val="16"/>
                <w:szCs w:val="16"/>
              </w:rPr>
            </w:pPr>
            <w:r w:rsidRPr="00520416">
              <w:rPr>
                <w:rFonts w:ascii="Arial" w:hAnsi="Arial" w:cs="Arial"/>
                <w:sz w:val="16"/>
                <w:szCs w:val="16"/>
              </w:rPr>
              <w:t>Afectación de los componentes de la prestación de</w:t>
            </w:r>
            <w:r w:rsidR="006C7B03">
              <w:rPr>
                <w:rFonts w:ascii="Arial" w:hAnsi="Arial" w:cs="Arial"/>
                <w:sz w:val="16"/>
                <w:szCs w:val="16"/>
              </w:rPr>
              <w:t xml:space="preserve">l </w:t>
            </w:r>
            <w:r w:rsidRPr="00520416">
              <w:rPr>
                <w:rFonts w:ascii="Arial" w:hAnsi="Arial" w:cs="Arial"/>
                <w:sz w:val="16"/>
                <w:szCs w:val="16"/>
              </w:rPr>
              <w:t>se</w:t>
            </w:r>
            <w:r w:rsidR="006C7B03">
              <w:rPr>
                <w:rFonts w:ascii="Arial" w:hAnsi="Arial" w:cs="Arial"/>
                <w:sz w:val="16"/>
                <w:szCs w:val="16"/>
              </w:rPr>
              <w:t xml:space="preserve">rvicio de acueducto o incendio en las oficinas del prestador o </w:t>
            </w:r>
            <w:r w:rsidR="004871A5">
              <w:rPr>
                <w:rFonts w:ascii="Arial" w:hAnsi="Arial" w:cs="Arial"/>
                <w:sz w:val="16"/>
                <w:szCs w:val="16"/>
              </w:rPr>
              <w:t>incendio en carro-compactador.</w:t>
            </w:r>
          </w:p>
        </w:tc>
        <w:tc>
          <w:tcPr>
            <w:tcW w:w="4936" w:type="dxa"/>
            <w:tcBorders>
              <w:top w:val="nil"/>
              <w:left w:val="nil"/>
              <w:bottom w:val="single" w:sz="4" w:space="0" w:color="auto"/>
              <w:right w:val="single" w:sz="4" w:space="0" w:color="auto"/>
            </w:tcBorders>
            <w:shd w:val="clear" w:color="auto" w:fill="auto"/>
            <w:vAlign w:val="bottom"/>
            <w:hideMark/>
          </w:tcPr>
          <w:p w14:paraId="3899C4B7" w14:textId="77777777" w:rsidR="00AB5198" w:rsidRPr="00520416" w:rsidRDefault="00AB5198" w:rsidP="00073E42">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Comité Empresarial de Ges</w:t>
            </w:r>
            <w:r w:rsidR="00DE6D1A">
              <w:rPr>
                <w:rFonts w:ascii="Arial" w:hAnsi="Arial" w:cs="Arial"/>
                <w:sz w:val="16"/>
                <w:szCs w:val="16"/>
              </w:rPr>
              <w:t>tión del Riesgo de Desastres.</w:t>
            </w:r>
          </w:p>
        </w:tc>
      </w:tr>
      <w:tr w:rsidR="00AB5198" w:rsidRPr="00520416" w14:paraId="6296102E"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21C4B90C"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2FBBC2E"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5E6EFABD" w14:textId="77777777" w:rsidR="00AB5198" w:rsidRPr="00520416" w:rsidRDefault="00AB5198" w:rsidP="00073E42">
            <w:pPr>
              <w:spacing w:line="360" w:lineRule="auto"/>
              <w:jc w:val="both"/>
              <w:rPr>
                <w:rFonts w:ascii="Arial" w:hAnsi="Arial" w:cs="Arial"/>
                <w:sz w:val="16"/>
                <w:szCs w:val="16"/>
              </w:rPr>
            </w:pPr>
            <w:r w:rsidRPr="00520416">
              <w:rPr>
                <w:rFonts w:ascii="Arial" w:hAnsi="Arial" w:cs="Arial"/>
                <w:sz w:val="16"/>
                <w:szCs w:val="16"/>
              </w:rPr>
              <w:t>Rev</w:t>
            </w:r>
            <w:r w:rsidR="00520DD2">
              <w:rPr>
                <w:rFonts w:ascii="Arial" w:hAnsi="Arial" w:cs="Arial"/>
                <w:sz w:val="16"/>
                <w:szCs w:val="16"/>
              </w:rPr>
              <w:t>isión y evaluación de los daños</w:t>
            </w:r>
            <w:r w:rsidR="004871A5">
              <w:rPr>
                <w:rFonts w:ascii="Arial" w:hAnsi="Arial" w:cs="Arial"/>
                <w:sz w:val="16"/>
                <w:szCs w:val="16"/>
              </w:rPr>
              <w:t>.</w:t>
            </w:r>
          </w:p>
        </w:tc>
      </w:tr>
      <w:tr w:rsidR="00AB5198" w:rsidRPr="00520416" w14:paraId="22752048" w14:textId="77777777" w:rsidTr="004871A5">
        <w:trPr>
          <w:trHeight w:val="249"/>
          <w:jc w:val="center"/>
        </w:trPr>
        <w:tc>
          <w:tcPr>
            <w:tcW w:w="2596" w:type="dxa"/>
            <w:vMerge/>
            <w:tcBorders>
              <w:top w:val="nil"/>
              <w:left w:val="single" w:sz="4" w:space="0" w:color="auto"/>
              <w:bottom w:val="single" w:sz="4" w:space="0" w:color="auto"/>
              <w:right w:val="single" w:sz="4" w:space="0" w:color="auto"/>
            </w:tcBorders>
            <w:vAlign w:val="center"/>
            <w:hideMark/>
          </w:tcPr>
          <w:p w14:paraId="31F7A7A7"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4E77D93"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3FC923F4" w14:textId="77777777" w:rsidR="00AB5198" w:rsidRPr="00520416" w:rsidRDefault="00AB5198" w:rsidP="00073E42">
            <w:pPr>
              <w:spacing w:line="360" w:lineRule="auto"/>
              <w:jc w:val="both"/>
              <w:rPr>
                <w:rFonts w:ascii="Arial" w:hAnsi="Arial" w:cs="Arial"/>
                <w:sz w:val="16"/>
                <w:szCs w:val="16"/>
              </w:rPr>
            </w:pPr>
            <w:r w:rsidRPr="00520416">
              <w:rPr>
                <w:rFonts w:ascii="Arial" w:hAnsi="Arial" w:cs="Arial"/>
                <w:sz w:val="16"/>
                <w:szCs w:val="16"/>
              </w:rPr>
              <w:t>Disposición del personal para la reparación de los daños</w:t>
            </w:r>
            <w:r w:rsidR="00520DD2">
              <w:rPr>
                <w:rFonts w:ascii="Arial" w:hAnsi="Arial" w:cs="Arial"/>
                <w:sz w:val="16"/>
                <w:szCs w:val="16"/>
              </w:rPr>
              <w:t>.</w:t>
            </w:r>
          </w:p>
        </w:tc>
      </w:tr>
      <w:tr w:rsidR="004871A5" w:rsidRPr="00520416" w14:paraId="6D3FC236" w14:textId="77777777" w:rsidTr="004871A5">
        <w:trPr>
          <w:trHeight w:val="228"/>
          <w:jc w:val="center"/>
        </w:trPr>
        <w:tc>
          <w:tcPr>
            <w:tcW w:w="2596" w:type="dxa"/>
            <w:vMerge/>
            <w:tcBorders>
              <w:top w:val="nil"/>
              <w:left w:val="single" w:sz="4" w:space="0" w:color="auto"/>
              <w:bottom w:val="single" w:sz="4" w:space="0" w:color="auto"/>
              <w:right w:val="single" w:sz="4" w:space="0" w:color="auto"/>
            </w:tcBorders>
            <w:vAlign w:val="center"/>
          </w:tcPr>
          <w:p w14:paraId="02643F6E" w14:textId="77777777" w:rsidR="004871A5" w:rsidRPr="00520416" w:rsidRDefault="004871A5"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5AE20732" w14:textId="77777777" w:rsidR="004871A5" w:rsidRPr="00520416" w:rsidRDefault="004871A5"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C3AF7C3" w14:textId="77777777" w:rsidR="004871A5" w:rsidRDefault="004871A5" w:rsidP="00073E42">
            <w:pPr>
              <w:spacing w:line="360" w:lineRule="auto"/>
              <w:jc w:val="both"/>
              <w:rPr>
                <w:rFonts w:ascii="Arial" w:hAnsi="Arial" w:cs="Arial"/>
                <w:sz w:val="16"/>
                <w:szCs w:val="16"/>
              </w:rPr>
            </w:pPr>
            <w:r>
              <w:rPr>
                <w:rFonts w:ascii="Arial" w:hAnsi="Arial" w:cs="Arial"/>
                <w:sz w:val="16"/>
                <w:szCs w:val="16"/>
              </w:rPr>
              <w:t>Se hace uso de carro-compactador de relevo.</w:t>
            </w:r>
          </w:p>
        </w:tc>
      </w:tr>
      <w:tr w:rsidR="00AB5198" w:rsidRPr="00520416" w14:paraId="5211EE30"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20A91AB"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A83374C"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6ED20DA" w14:textId="77777777" w:rsidR="00AB5198" w:rsidRPr="00520416" w:rsidRDefault="00AB5198" w:rsidP="00073E42">
            <w:pPr>
              <w:spacing w:line="360" w:lineRule="auto"/>
              <w:jc w:val="both"/>
              <w:rPr>
                <w:rFonts w:ascii="Arial" w:hAnsi="Arial" w:cs="Arial"/>
                <w:sz w:val="16"/>
                <w:szCs w:val="16"/>
              </w:rPr>
            </w:pPr>
            <w:r>
              <w:rPr>
                <w:rFonts w:ascii="Arial" w:hAnsi="Arial" w:cs="Arial"/>
                <w:sz w:val="16"/>
                <w:szCs w:val="16"/>
              </w:rPr>
              <w:t xml:space="preserve">Si el desabastecimiento supera </w:t>
            </w:r>
            <w:r w:rsidR="002B79C1">
              <w:rPr>
                <w:rFonts w:ascii="Arial" w:hAnsi="Arial" w:cs="Arial"/>
                <w:sz w:val="16"/>
                <w:szCs w:val="16"/>
              </w:rPr>
              <w:t xml:space="preserve">un (1) </w:t>
            </w:r>
            <w:r w:rsidR="00CB157C">
              <w:rPr>
                <w:rFonts w:ascii="Arial" w:hAnsi="Arial" w:cs="Arial"/>
                <w:sz w:val="16"/>
                <w:szCs w:val="16"/>
              </w:rPr>
              <w:t>día</w:t>
            </w:r>
            <w:r>
              <w:rPr>
                <w:rFonts w:ascii="Arial" w:hAnsi="Arial" w:cs="Arial"/>
                <w:sz w:val="16"/>
                <w:szCs w:val="16"/>
              </w:rPr>
              <w:t xml:space="preserve"> s</w:t>
            </w:r>
            <w:r w:rsidRPr="00520416">
              <w:rPr>
                <w:rFonts w:ascii="Arial" w:hAnsi="Arial" w:cs="Arial"/>
                <w:sz w:val="16"/>
                <w:szCs w:val="16"/>
              </w:rPr>
              <w:t>e realiza distribución de agua en carro-tanque para las zonas afectadas</w:t>
            </w:r>
            <w:r w:rsidR="004871A5">
              <w:rPr>
                <w:rFonts w:ascii="Arial" w:hAnsi="Arial" w:cs="Arial"/>
                <w:sz w:val="16"/>
                <w:szCs w:val="16"/>
              </w:rPr>
              <w:t>.</w:t>
            </w:r>
          </w:p>
        </w:tc>
      </w:tr>
      <w:tr w:rsidR="005A3BF3" w:rsidRPr="00520416" w14:paraId="77C357F0"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tcPr>
          <w:p w14:paraId="14EB7A9C" w14:textId="77777777" w:rsidR="005A3BF3" w:rsidRPr="00520416" w:rsidRDefault="005A3BF3"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28CB7DFA" w14:textId="77777777" w:rsidR="005A3BF3" w:rsidRPr="00520416" w:rsidRDefault="005A3BF3"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1ACA85A" w14:textId="77777777" w:rsidR="005A3BF3" w:rsidRDefault="005A3BF3" w:rsidP="00073E42">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7221DB" w:rsidRPr="00520416" w14:paraId="04C066DC"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1C118AD3"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8078536"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38E4A2E" w14:textId="77777777" w:rsidR="007221DB" w:rsidRDefault="007221DB" w:rsidP="00073E42">
            <w:pPr>
              <w:spacing w:line="360" w:lineRule="auto"/>
              <w:jc w:val="both"/>
              <w:rPr>
                <w:rFonts w:ascii="Arial" w:hAnsi="Arial" w:cs="Arial"/>
                <w:sz w:val="16"/>
                <w:szCs w:val="16"/>
              </w:rPr>
            </w:pPr>
            <w:r>
              <w:rPr>
                <w:rFonts w:ascii="Arial" w:hAnsi="Arial" w:cs="Arial"/>
                <w:sz w:val="16"/>
                <w:szCs w:val="16"/>
              </w:rPr>
              <w:t>Se realiza b</w:t>
            </w:r>
            <w:r w:rsidRPr="00520416">
              <w:rPr>
                <w:rFonts w:ascii="Arial" w:hAnsi="Arial" w:cs="Arial"/>
                <w:sz w:val="16"/>
                <w:szCs w:val="16"/>
              </w:rPr>
              <w:t xml:space="preserve">arrido </w:t>
            </w:r>
            <w:r>
              <w:rPr>
                <w:rFonts w:ascii="Arial" w:hAnsi="Arial" w:cs="Arial"/>
                <w:sz w:val="16"/>
                <w:szCs w:val="16"/>
              </w:rPr>
              <w:t xml:space="preserve">de las </w:t>
            </w:r>
            <w:r w:rsidRPr="00520416">
              <w:rPr>
                <w:rFonts w:ascii="Arial" w:hAnsi="Arial" w:cs="Arial"/>
                <w:sz w:val="16"/>
                <w:szCs w:val="16"/>
              </w:rPr>
              <w:t xml:space="preserve">zonas </w:t>
            </w:r>
            <w:r>
              <w:rPr>
                <w:rFonts w:ascii="Arial" w:hAnsi="Arial" w:cs="Arial"/>
                <w:sz w:val="16"/>
                <w:szCs w:val="16"/>
              </w:rPr>
              <w:t xml:space="preserve">afectadas </w:t>
            </w:r>
            <w:r w:rsidRPr="00520416">
              <w:rPr>
                <w:rFonts w:ascii="Arial" w:hAnsi="Arial" w:cs="Arial"/>
                <w:sz w:val="16"/>
                <w:szCs w:val="16"/>
              </w:rPr>
              <w:t>para retiro de cenizas.</w:t>
            </w:r>
          </w:p>
        </w:tc>
      </w:tr>
      <w:tr w:rsidR="00AB5198" w:rsidRPr="00520416" w14:paraId="228852B0"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6436B679"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20334C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00C4A39" w14:textId="77777777" w:rsidR="007221DB" w:rsidRPr="00520416" w:rsidRDefault="007221DB" w:rsidP="00073E42">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tc>
      </w:tr>
    </w:tbl>
    <w:p w14:paraId="62D8E5A7"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35EF2EF4" w14:textId="77777777" w:rsidR="00AB5198" w:rsidRPr="00520416" w:rsidRDefault="00AB5198" w:rsidP="00AB5198">
      <w:pPr>
        <w:spacing w:line="360" w:lineRule="auto"/>
        <w:rPr>
          <w:rFonts w:ascii="Arial" w:hAnsi="Arial" w:cs="Arial"/>
          <w:highlight w:val="magenta"/>
          <w:lang w:val="es-ES" w:eastAsia="es-ES"/>
        </w:rPr>
      </w:pPr>
    </w:p>
    <w:p w14:paraId="33E92713" w14:textId="77777777" w:rsidR="00AB5198" w:rsidRDefault="00AB5198" w:rsidP="00AB5198">
      <w:pPr>
        <w:pStyle w:val="Descripcin"/>
        <w:keepNext/>
        <w:spacing w:after="0" w:line="360" w:lineRule="auto"/>
        <w:rPr>
          <w:rFonts w:cs="Arial"/>
        </w:rPr>
      </w:pPr>
      <w:bookmarkStart w:id="215" w:name="_Toc48774416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52</w:t>
      </w:r>
      <w:r w:rsidR="008A53E7" w:rsidRPr="00520416">
        <w:rPr>
          <w:rFonts w:cs="Arial"/>
        </w:rPr>
        <w:fldChar w:fldCharType="end"/>
      </w:r>
      <w:r>
        <w:rPr>
          <w:rFonts w:cs="Arial"/>
        </w:rPr>
        <w:t>. Protocolo de actuación s</w:t>
      </w:r>
      <w:r w:rsidRPr="00520416">
        <w:rPr>
          <w:rFonts w:cs="Arial"/>
        </w:rPr>
        <w:t>ismo</w:t>
      </w:r>
      <w:r>
        <w:rPr>
          <w:rFonts w:cs="Arial"/>
        </w:rPr>
        <w:t>s</w:t>
      </w:r>
      <w:bookmarkEnd w:id="215"/>
    </w:p>
    <w:p w14:paraId="128CD4FA" w14:textId="77777777" w:rsidR="00E63E77" w:rsidRPr="00E63E77" w:rsidRDefault="00E63E77" w:rsidP="00E63E77"/>
    <w:p w14:paraId="3FD342D4"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5B0431D9"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787D9"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69E35896"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51CA5AA4"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20C4F6D4" w14:textId="77777777" w:rsidTr="006E4B17">
        <w:trPr>
          <w:trHeight w:val="220"/>
          <w:jc w:val="center"/>
        </w:trPr>
        <w:tc>
          <w:tcPr>
            <w:tcW w:w="2596" w:type="dxa"/>
            <w:tcBorders>
              <w:top w:val="nil"/>
              <w:left w:val="single" w:sz="4" w:space="0" w:color="auto"/>
              <w:bottom w:val="single" w:sz="4" w:space="0" w:color="auto"/>
              <w:right w:val="single" w:sz="4" w:space="0" w:color="auto"/>
            </w:tcBorders>
            <w:shd w:val="clear" w:color="000000" w:fill="FFFF00"/>
            <w:noWrap/>
            <w:vAlign w:val="center"/>
            <w:hideMark/>
          </w:tcPr>
          <w:p w14:paraId="4AF93DBA"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Amarilla</w:t>
            </w:r>
          </w:p>
        </w:tc>
        <w:tc>
          <w:tcPr>
            <w:tcW w:w="2596" w:type="dxa"/>
            <w:tcBorders>
              <w:top w:val="nil"/>
              <w:left w:val="nil"/>
              <w:bottom w:val="single" w:sz="4" w:space="0" w:color="auto"/>
              <w:right w:val="single" w:sz="4" w:space="0" w:color="auto"/>
            </w:tcBorders>
            <w:shd w:val="clear" w:color="auto" w:fill="auto"/>
            <w:vAlign w:val="center"/>
            <w:hideMark/>
          </w:tcPr>
          <w:p w14:paraId="56C1F7F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No aplica</w:t>
            </w:r>
          </w:p>
        </w:tc>
        <w:tc>
          <w:tcPr>
            <w:tcW w:w="4936" w:type="dxa"/>
            <w:tcBorders>
              <w:top w:val="nil"/>
              <w:left w:val="nil"/>
              <w:bottom w:val="single" w:sz="4" w:space="0" w:color="auto"/>
              <w:right w:val="single" w:sz="4" w:space="0" w:color="auto"/>
            </w:tcBorders>
            <w:shd w:val="clear" w:color="auto" w:fill="auto"/>
            <w:vAlign w:val="center"/>
            <w:hideMark/>
          </w:tcPr>
          <w:p w14:paraId="6A53829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No aplica</w:t>
            </w:r>
          </w:p>
        </w:tc>
      </w:tr>
      <w:tr w:rsidR="00AB5198" w:rsidRPr="00520416" w14:paraId="709CA0FB" w14:textId="77777777" w:rsidTr="006E4B17">
        <w:trPr>
          <w:trHeight w:val="220"/>
          <w:jc w:val="center"/>
        </w:trPr>
        <w:tc>
          <w:tcPr>
            <w:tcW w:w="2596" w:type="dxa"/>
            <w:tcBorders>
              <w:top w:val="nil"/>
              <w:left w:val="single" w:sz="4" w:space="0" w:color="auto"/>
              <w:bottom w:val="single" w:sz="4" w:space="0" w:color="auto"/>
              <w:right w:val="single" w:sz="4" w:space="0" w:color="auto"/>
            </w:tcBorders>
            <w:shd w:val="clear" w:color="000000" w:fill="FFC000"/>
            <w:noWrap/>
            <w:vAlign w:val="center"/>
            <w:hideMark/>
          </w:tcPr>
          <w:p w14:paraId="3F3DEA0C"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 xml:space="preserve">Alerta Naranja </w:t>
            </w:r>
          </w:p>
        </w:tc>
        <w:tc>
          <w:tcPr>
            <w:tcW w:w="2596" w:type="dxa"/>
            <w:tcBorders>
              <w:top w:val="nil"/>
              <w:left w:val="nil"/>
              <w:bottom w:val="single" w:sz="4" w:space="0" w:color="auto"/>
              <w:right w:val="single" w:sz="4" w:space="0" w:color="auto"/>
            </w:tcBorders>
            <w:shd w:val="clear" w:color="auto" w:fill="auto"/>
            <w:vAlign w:val="center"/>
            <w:hideMark/>
          </w:tcPr>
          <w:p w14:paraId="4548AFB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No aplica</w:t>
            </w:r>
          </w:p>
        </w:tc>
        <w:tc>
          <w:tcPr>
            <w:tcW w:w="4936" w:type="dxa"/>
            <w:tcBorders>
              <w:top w:val="nil"/>
              <w:left w:val="nil"/>
              <w:bottom w:val="single" w:sz="4" w:space="0" w:color="auto"/>
              <w:right w:val="single" w:sz="4" w:space="0" w:color="auto"/>
            </w:tcBorders>
            <w:shd w:val="clear" w:color="auto" w:fill="auto"/>
            <w:noWrap/>
            <w:vAlign w:val="bottom"/>
            <w:hideMark/>
          </w:tcPr>
          <w:p w14:paraId="1088F14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No aplica</w:t>
            </w:r>
          </w:p>
        </w:tc>
      </w:tr>
      <w:tr w:rsidR="00AB5198" w:rsidRPr="00520416" w14:paraId="132EF4D3"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43D8B0DF" w14:textId="77777777" w:rsidR="00AB5198" w:rsidRPr="005E2483" w:rsidRDefault="00AB5198" w:rsidP="006E4B17">
            <w:pPr>
              <w:spacing w:line="360" w:lineRule="auto"/>
              <w:jc w:val="center"/>
              <w:rPr>
                <w:rFonts w:ascii="Arial" w:hAnsi="Arial" w:cs="Arial"/>
                <w:b/>
                <w:sz w:val="16"/>
                <w:szCs w:val="16"/>
              </w:rPr>
            </w:pPr>
            <w:r w:rsidRPr="005E2483">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6B06463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Ocurrencia del sismo con afectación a la infraestructura de acueducto, alcantarillado y a las vías para recolección de basuras</w:t>
            </w:r>
          </w:p>
        </w:tc>
        <w:tc>
          <w:tcPr>
            <w:tcW w:w="4936" w:type="dxa"/>
            <w:tcBorders>
              <w:top w:val="nil"/>
              <w:left w:val="nil"/>
              <w:bottom w:val="single" w:sz="4" w:space="0" w:color="auto"/>
              <w:right w:val="single" w:sz="4" w:space="0" w:color="auto"/>
            </w:tcBorders>
            <w:shd w:val="clear" w:color="auto" w:fill="auto"/>
            <w:vAlign w:val="bottom"/>
            <w:hideMark/>
          </w:tcPr>
          <w:p w14:paraId="6AC142DC" w14:textId="77777777" w:rsidR="00AB5198" w:rsidRPr="00520416" w:rsidRDefault="00073E42" w:rsidP="00073E42">
            <w:pPr>
              <w:spacing w:line="360" w:lineRule="auto"/>
              <w:jc w:val="both"/>
              <w:rPr>
                <w:rFonts w:ascii="Arial" w:hAnsi="Arial" w:cs="Arial"/>
                <w:sz w:val="16"/>
                <w:szCs w:val="16"/>
              </w:rPr>
            </w:pPr>
            <w:r w:rsidRPr="00520416">
              <w:rPr>
                <w:rFonts w:ascii="Arial" w:hAnsi="Arial" w:cs="Arial"/>
                <w:sz w:val="16"/>
                <w:szCs w:val="16"/>
              </w:rPr>
              <w:t>Rev</w:t>
            </w:r>
            <w:r>
              <w:rPr>
                <w:rFonts w:ascii="Arial" w:hAnsi="Arial" w:cs="Arial"/>
                <w:sz w:val="16"/>
                <w:szCs w:val="16"/>
              </w:rPr>
              <w:t xml:space="preserve">isión y evaluación de los daños. </w:t>
            </w:r>
          </w:p>
        </w:tc>
      </w:tr>
      <w:tr w:rsidR="00AB5198" w:rsidRPr="00520416" w14:paraId="6FB1241B"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B7302A5"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6392C1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A5C3D86" w14:textId="77777777" w:rsidR="00AB5198" w:rsidRPr="00520416" w:rsidRDefault="00073E42" w:rsidP="00073E42">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Pr>
                <w:rFonts w:ascii="Arial" w:hAnsi="Arial" w:cs="Arial"/>
                <w:sz w:val="16"/>
                <w:szCs w:val="16"/>
              </w:rPr>
              <w:t>Comité Empresarial de Gestión del Riesgo de Desastres.</w:t>
            </w:r>
          </w:p>
        </w:tc>
      </w:tr>
      <w:tr w:rsidR="00AB5198" w:rsidRPr="00520416" w14:paraId="719C0EEC"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79C3054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9ADB315"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7BBFB15" w14:textId="77777777" w:rsidR="00AB5198" w:rsidRPr="00520416" w:rsidRDefault="00AB5198" w:rsidP="00073E42">
            <w:pPr>
              <w:spacing w:line="360" w:lineRule="auto"/>
              <w:jc w:val="both"/>
              <w:rPr>
                <w:rFonts w:ascii="Arial" w:hAnsi="Arial" w:cs="Arial"/>
                <w:sz w:val="16"/>
                <w:szCs w:val="16"/>
              </w:rPr>
            </w:pPr>
            <w:r w:rsidRPr="00520416">
              <w:rPr>
                <w:rFonts w:ascii="Arial" w:hAnsi="Arial" w:cs="Arial"/>
                <w:sz w:val="16"/>
                <w:szCs w:val="16"/>
              </w:rPr>
              <w:t>Activación de protocolo de comunicaciones y articulación con otras entidades involucradas</w:t>
            </w:r>
            <w:r w:rsidR="00073E42">
              <w:rPr>
                <w:rFonts w:ascii="Arial" w:hAnsi="Arial" w:cs="Arial"/>
                <w:sz w:val="16"/>
                <w:szCs w:val="16"/>
              </w:rPr>
              <w:t>.</w:t>
            </w:r>
          </w:p>
        </w:tc>
      </w:tr>
      <w:tr w:rsidR="00AB5198" w:rsidRPr="00520416" w14:paraId="0A4CC237"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AF559B7"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17F7D34"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12F2DE74" w14:textId="77777777" w:rsidR="00AB5198" w:rsidRPr="00520416" w:rsidRDefault="00135AF2" w:rsidP="006E4B17">
            <w:pPr>
              <w:spacing w:line="360" w:lineRule="auto"/>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7CC39C38"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3DC36E31"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D672475"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8EE65C9"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 xml:space="preserve">Si el desabastecimiento supera </w:t>
            </w:r>
            <w:r w:rsidR="002B79C1">
              <w:rPr>
                <w:rFonts w:ascii="Arial" w:hAnsi="Arial" w:cs="Arial"/>
                <w:sz w:val="16"/>
                <w:szCs w:val="16"/>
              </w:rPr>
              <w:t xml:space="preserve">un (1) </w:t>
            </w:r>
            <w:r w:rsidR="00CB157C">
              <w:rPr>
                <w:rFonts w:ascii="Arial" w:hAnsi="Arial" w:cs="Arial"/>
                <w:sz w:val="16"/>
                <w:szCs w:val="16"/>
              </w:rPr>
              <w:t>día</w:t>
            </w:r>
            <w:r>
              <w:rPr>
                <w:rFonts w:ascii="Arial" w:hAnsi="Arial" w:cs="Arial"/>
                <w:sz w:val="16"/>
                <w:szCs w:val="16"/>
              </w:rPr>
              <w:t xml:space="preserve"> s</w:t>
            </w:r>
            <w:r w:rsidRPr="00520416">
              <w:rPr>
                <w:rFonts w:ascii="Arial" w:hAnsi="Arial" w:cs="Arial"/>
                <w:sz w:val="16"/>
                <w:szCs w:val="16"/>
              </w:rPr>
              <w:t>e realiza distribución de agua en carro-tanque para las zonas afectadas</w:t>
            </w:r>
            <w:r w:rsidR="00B400C4">
              <w:rPr>
                <w:rFonts w:ascii="Arial" w:hAnsi="Arial" w:cs="Arial"/>
                <w:sz w:val="16"/>
                <w:szCs w:val="16"/>
              </w:rPr>
              <w:t xml:space="preserve"> y/o se hace uso </w:t>
            </w:r>
            <w:r w:rsidR="00B400C4" w:rsidRPr="00520416">
              <w:rPr>
                <w:rFonts w:ascii="Arial" w:hAnsi="Arial" w:cs="Arial"/>
                <w:sz w:val="16"/>
                <w:szCs w:val="16"/>
              </w:rPr>
              <w:t xml:space="preserve">de motobombas para evacuar aguas </w:t>
            </w:r>
            <w:r w:rsidR="00B400C4">
              <w:rPr>
                <w:rFonts w:ascii="Arial" w:hAnsi="Arial" w:cs="Arial"/>
                <w:sz w:val="16"/>
                <w:szCs w:val="16"/>
              </w:rPr>
              <w:t>residuales</w:t>
            </w:r>
            <w:r w:rsidR="00B400C4" w:rsidRPr="00520416">
              <w:rPr>
                <w:rFonts w:ascii="Arial" w:hAnsi="Arial" w:cs="Arial"/>
                <w:sz w:val="16"/>
                <w:szCs w:val="16"/>
              </w:rPr>
              <w:t xml:space="preserve"> represadas</w:t>
            </w:r>
            <w:r w:rsidR="00B400C4">
              <w:rPr>
                <w:rFonts w:ascii="Arial" w:hAnsi="Arial" w:cs="Arial"/>
                <w:sz w:val="16"/>
                <w:szCs w:val="16"/>
              </w:rPr>
              <w:t xml:space="preserve"> de ser necesario</w:t>
            </w:r>
            <w:r w:rsidRPr="00520416">
              <w:rPr>
                <w:rFonts w:ascii="Arial" w:hAnsi="Arial" w:cs="Arial"/>
                <w:sz w:val="16"/>
                <w:szCs w:val="16"/>
              </w:rPr>
              <w:t>.</w:t>
            </w:r>
          </w:p>
        </w:tc>
      </w:tr>
      <w:tr w:rsidR="00B400C4" w:rsidRPr="00520416" w14:paraId="48934205"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774D0621" w14:textId="77777777" w:rsidR="00B400C4" w:rsidRPr="00520416" w:rsidRDefault="00B400C4"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60F10E81" w14:textId="77777777" w:rsidR="00B400C4" w:rsidRPr="00520416" w:rsidRDefault="00B400C4"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1AC66812" w14:textId="77777777" w:rsidR="00B400C4" w:rsidRPr="00520416" w:rsidRDefault="00B400C4" w:rsidP="00B400C4">
            <w:pPr>
              <w:spacing w:line="360" w:lineRule="auto"/>
              <w:jc w:val="both"/>
              <w:rPr>
                <w:rFonts w:ascii="Arial" w:hAnsi="Arial" w:cs="Arial"/>
                <w:sz w:val="16"/>
                <w:szCs w:val="16"/>
              </w:rPr>
            </w:pPr>
            <w:r>
              <w:rPr>
                <w:rFonts w:ascii="Arial" w:hAnsi="Arial" w:cs="Arial"/>
                <w:sz w:val="16"/>
                <w:szCs w:val="16"/>
              </w:rPr>
              <w:t xml:space="preserve">Se busca una ruta de recolección alterna en caso de requerirse. </w:t>
            </w:r>
          </w:p>
        </w:tc>
      </w:tr>
      <w:tr w:rsidR="007221DB" w:rsidRPr="00520416" w14:paraId="24411B7D"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54589E98"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6C912D2"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AE3E7D1" w14:textId="77777777" w:rsidR="007221DB" w:rsidRDefault="007221DB" w:rsidP="00485232">
            <w:pPr>
              <w:spacing w:line="360" w:lineRule="auto"/>
              <w:jc w:val="both"/>
              <w:rPr>
                <w:rFonts w:ascii="Arial" w:hAnsi="Arial" w:cs="Arial"/>
                <w:sz w:val="16"/>
                <w:szCs w:val="16"/>
              </w:rPr>
            </w:pPr>
            <w:r>
              <w:rPr>
                <w:rFonts w:ascii="Arial" w:hAnsi="Arial" w:cs="Arial"/>
                <w:sz w:val="16"/>
                <w:szCs w:val="16"/>
              </w:rPr>
              <w:t>Se retiran los</w:t>
            </w:r>
            <w:r w:rsidRPr="00520416">
              <w:rPr>
                <w:rFonts w:ascii="Arial" w:hAnsi="Arial" w:cs="Arial"/>
                <w:sz w:val="16"/>
                <w:szCs w:val="16"/>
              </w:rPr>
              <w:t xml:space="preserve"> escombros y sobrantes que afectan la prestación</w:t>
            </w:r>
            <w:r>
              <w:rPr>
                <w:rFonts w:ascii="Arial" w:hAnsi="Arial" w:cs="Arial"/>
                <w:sz w:val="16"/>
                <w:szCs w:val="16"/>
              </w:rPr>
              <w:t xml:space="preserve"> de los servicios</w:t>
            </w:r>
            <w:r w:rsidRPr="00520416">
              <w:rPr>
                <w:rFonts w:ascii="Arial" w:hAnsi="Arial" w:cs="Arial"/>
                <w:sz w:val="16"/>
                <w:szCs w:val="16"/>
              </w:rPr>
              <w:t xml:space="preserve"> y </w:t>
            </w:r>
            <w:r>
              <w:rPr>
                <w:rFonts w:ascii="Arial" w:hAnsi="Arial" w:cs="Arial"/>
                <w:sz w:val="16"/>
                <w:szCs w:val="16"/>
              </w:rPr>
              <w:t xml:space="preserve">se realizan </w:t>
            </w:r>
            <w:r w:rsidRPr="00520416">
              <w:rPr>
                <w:rFonts w:ascii="Arial" w:hAnsi="Arial" w:cs="Arial"/>
                <w:sz w:val="16"/>
                <w:szCs w:val="16"/>
              </w:rPr>
              <w:t>las reparaciones</w:t>
            </w:r>
            <w:r>
              <w:rPr>
                <w:rFonts w:ascii="Arial" w:hAnsi="Arial" w:cs="Arial"/>
                <w:sz w:val="16"/>
                <w:szCs w:val="16"/>
              </w:rPr>
              <w:t xml:space="preserve"> en coordinación con el Municipio.</w:t>
            </w:r>
          </w:p>
        </w:tc>
      </w:tr>
      <w:tr w:rsidR="00AB5198" w:rsidRPr="00520416" w14:paraId="48B86F90"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70C846BA"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E4E2FE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88F8A34" w14:textId="77777777" w:rsidR="007221DB" w:rsidRDefault="007221DB" w:rsidP="00485232">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25B5C0F6" w14:textId="77777777" w:rsidR="007221DB" w:rsidRPr="00520416" w:rsidRDefault="007221DB" w:rsidP="007221DB">
            <w:pPr>
              <w:spacing w:line="360" w:lineRule="auto"/>
              <w:jc w:val="both"/>
              <w:rPr>
                <w:rFonts w:ascii="Arial" w:hAnsi="Arial" w:cs="Arial"/>
                <w:sz w:val="16"/>
                <w:szCs w:val="16"/>
              </w:rPr>
            </w:pPr>
          </w:p>
        </w:tc>
      </w:tr>
    </w:tbl>
    <w:p w14:paraId="669CCB1D" w14:textId="77777777" w:rsidR="00AB5198" w:rsidRPr="00520416" w:rsidRDefault="00AB5198" w:rsidP="00AB5198">
      <w:pPr>
        <w:pStyle w:val="Descripcin"/>
        <w:spacing w:after="0" w:line="360" w:lineRule="auto"/>
        <w:rPr>
          <w:rFonts w:cs="Arial"/>
          <w:szCs w:val="20"/>
        </w:rPr>
      </w:pPr>
      <w:r w:rsidRPr="00520416">
        <w:rPr>
          <w:rFonts w:cs="Arial"/>
          <w:szCs w:val="20"/>
        </w:rPr>
        <w:lastRenderedPageBreak/>
        <w:t xml:space="preserve">Fuente: </w:t>
      </w:r>
      <w:r>
        <w:rPr>
          <w:rFonts w:cs="Arial"/>
          <w:szCs w:val="20"/>
        </w:rPr>
        <w:t>SERVICIUDAD E.S.P. E.I.C.E.</w:t>
      </w:r>
    </w:p>
    <w:p w14:paraId="282915A4" w14:textId="77777777" w:rsidR="00AB5198" w:rsidRPr="00520416" w:rsidRDefault="00AB5198" w:rsidP="00AB5198">
      <w:pPr>
        <w:spacing w:line="360" w:lineRule="auto"/>
        <w:rPr>
          <w:rFonts w:ascii="Arial" w:hAnsi="Arial" w:cs="Arial"/>
          <w:lang w:val="es-ES" w:eastAsia="es-ES"/>
        </w:rPr>
      </w:pPr>
    </w:p>
    <w:p w14:paraId="4B3002F4" w14:textId="77777777" w:rsidR="00AB5198" w:rsidRDefault="00AB5198" w:rsidP="00AB5198">
      <w:pPr>
        <w:pStyle w:val="Descripcin"/>
        <w:keepNext/>
        <w:spacing w:after="0" w:line="360" w:lineRule="auto"/>
        <w:rPr>
          <w:rFonts w:cs="Arial"/>
        </w:rPr>
      </w:pPr>
      <w:bookmarkStart w:id="216" w:name="_Toc48774416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53</w:t>
      </w:r>
      <w:r w:rsidR="008A53E7" w:rsidRPr="00520416">
        <w:rPr>
          <w:rFonts w:cs="Arial"/>
        </w:rPr>
        <w:fldChar w:fldCharType="end"/>
      </w:r>
      <w:r w:rsidRPr="00520416">
        <w:rPr>
          <w:rFonts w:cs="Arial"/>
        </w:rPr>
        <w:t>. Pr</w:t>
      </w:r>
      <w:r>
        <w:rPr>
          <w:rFonts w:cs="Arial"/>
        </w:rPr>
        <w:t>otocolo de actuación calidad de</w:t>
      </w:r>
      <w:r w:rsidRPr="00520416">
        <w:rPr>
          <w:rFonts w:cs="Arial"/>
        </w:rPr>
        <w:t xml:space="preserve"> agua</w:t>
      </w:r>
      <w:bookmarkEnd w:id="216"/>
    </w:p>
    <w:p w14:paraId="0BEE2455"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760BE560"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F4949D"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46F62CAB"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6D1C6998"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32336C47" w14:textId="77777777" w:rsidTr="006E4B17">
        <w:trPr>
          <w:trHeight w:val="660"/>
          <w:jc w:val="center"/>
        </w:trPr>
        <w:tc>
          <w:tcPr>
            <w:tcW w:w="2596"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14:paraId="416B8923"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5578E7E5" w14:textId="77777777" w:rsidR="00AB5198" w:rsidRPr="00520416" w:rsidRDefault="00AB5198" w:rsidP="001C0142">
            <w:pPr>
              <w:spacing w:line="360" w:lineRule="auto"/>
              <w:jc w:val="center"/>
              <w:rPr>
                <w:rFonts w:ascii="Arial" w:hAnsi="Arial" w:cs="Arial"/>
                <w:sz w:val="16"/>
                <w:szCs w:val="16"/>
              </w:rPr>
            </w:pPr>
            <w:r w:rsidRPr="00520416">
              <w:rPr>
                <w:rFonts w:ascii="Arial" w:hAnsi="Arial" w:cs="Arial"/>
                <w:sz w:val="16"/>
                <w:szCs w:val="16"/>
              </w:rPr>
              <w:t xml:space="preserve">La presencia de arsénico en la fuente </w:t>
            </w:r>
            <w:r w:rsidR="001C0142">
              <w:rPr>
                <w:rFonts w:ascii="Arial" w:hAnsi="Arial" w:cs="Arial"/>
                <w:sz w:val="16"/>
                <w:szCs w:val="16"/>
              </w:rPr>
              <w:t xml:space="preserve">dentro de la norma. </w:t>
            </w:r>
          </w:p>
        </w:tc>
        <w:tc>
          <w:tcPr>
            <w:tcW w:w="4936" w:type="dxa"/>
            <w:tcBorders>
              <w:top w:val="nil"/>
              <w:left w:val="nil"/>
              <w:bottom w:val="single" w:sz="4" w:space="0" w:color="auto"/>
              <w:right w:val="single" w:sz="4" w:space="0" w:color="auto"/>
            </w:tcBorders>
            <w:shd w:val="clear" w:color="auto" w:fill="auto"/>
            <w:vAlign w:val="center"/>
            <w:hideMark/>
          </w:tcPr>
          <w:p w14:paraId="1A65106A" w14:textId="77777777" w:rsidR="00AB5198" w:rsidRPr="00520416" w:rsidRDefault="001C0142" w:rsidP="001C0142">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Desastres </w:t>
            </w:r>
            <w:r w:rsidRPr="00520416">
              <w:rPr>
                <w:rFonts w:ascii="Arial" w:hAnsi="Arial" w:cs="Arial"/>
                <w:sz w:val="16"/>
                <w:szCs w:val="16"/>
              </w:rPr>
              <w:t>de</w:t>
            </w:r>
            <w:r>
              <w:rPr>
                <w:rFonts w:ascii="Arial" w:hAnsi="Arial" w:cs="Arial"/>
                <w:sz w:val="16"/>
                <w:szCs w:val="16"/>
              </w:rPr>
              <w:t xml:space="preserve"> la posibilidad de </w:t>
            </w:r>
            <w:r w:rsidRPr="00520416">
              <w:rPr>
                <w:rFonts w:ascii="Arial" w:hAnsi="Arial" w:cs="Arial"/>
                <w:sz w:val="16"/>
                <w:szCs w:val="16"/>
              </w:rPr>
              <w:t>ocurrencia del evento</w:t>
            </w:r>
            <w:r>
              <w:rPr>
                <w:rFonts w:ascii="Arial" w:hAnsi="Arial" w:cs="Arial"/>
                <w:sz w:val="16"/>
                <w:szCs w:val="16"/>
              </w:rPr>
              <w:t>.</w:t>
            </w:r>
          </w:p>
        </w:tc>
      </w:tr>
      <w:tr w:rsidR="001C0142" w:rsidRPr="00520416" w14:paraId="549C804C"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79CDBB5A" w14:textId="77777777" w:rsidR="001C0142" w:rsidRPr="00F661A2" w:rsidRDefault="001C0142"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64996A8C" w14:textId="77777777" w:rsidR="001C0142" w:rsidRPr="00520416" w:rsidRDefault="001C0142"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6C996AA0" w14:textId="77777777" w:rsidR="001C0142" w:rsidRDefault="001C0142" w:rsidP="001C0142">
            <w:pPr>
              <w:spacing w:line="360" w:lineRule="auto"/>
              <w:jc w:val="both"/>
              <w:rPr>
                <w:rFonts w:ascii="Arial" w:hAnsi="Arial" w:cs="Arial"/>
                <w:sz w:val="16"/>
                <w:szCs w:val="16"/>
              </w:rPr>
            </w:pPr>
            <w:r w:rsidRPr="00520416">
              <w:rPr>
                <w:rFonts w:ascii="Arial" w:hAnsi="Arial" w:cs="Arial"/>
                <w:sz w:val="16"/>
                <w:szCs w:val="16"/>
              </w:rPr>
              <w:t>Se i</w:t>
            </w:r>
            <w:r>
              <w:rPr>
                <w:rFonts w:ascii="Arial" w:hAnsi="Arial" w:cs="Arial"/>
                <w:sz w:val="16"/>
                <w:szCs w:val="16"/>
              </w:rPr>
              <w:t>nicia el protoc</w:t>
            </w:r>
            <w:r w:rsidRPr="00520416">
              <w:rPr>
                <w:rFonts w:ascii="Arial" w:hAnsi="Arial" w:cs="Arial"/>
                <w:sz w:val="16"/>
                <w:szCs w:val="16"/>
              </w:rPr>
              <w:t>olo de comunicaciones</w:t>
            </w:r>
            <w:r>
              <w:rPr>
                <w:rFonts w:ascii="Arial" w:hAnsi="Arial" w:cs="Arial"/>
                <w:sz w:val="16"/>
                <w:szCs w:val="16"/>
              </w:rPr>
              <w:t>.</w:t>
            </w:r>
          </w:p>
        </w:tc>
      </w:tr>
      <w:tr w:rsidR="00AB5198" w:rsidRPr="00520416" w14:paraId="1DE831D6"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12F2CD56"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07BC1B09"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5665E3FD" w14:textId="77777777" w:rsidR="00AB5198" w:rsidRPr="00520416" w:rsidRDefault="00AB5198" w:rsidP="001C0142">
            <w:pPr>
              <w:spacing w:line="360" w:lineRule="auto"/>
              <w:jc w:val="both"/>
              <w:rPr>
                <w:rFonts w:ascii="Arial" w:hAnsi="Arial" w:cs="Arial"/>
                <w:sz w:val="16"/>
                <w:szCs w:val="16"/>
              </w:rPr>
            </w:pPr>
            <w:r>
              <w:rPr>
                <w:rFonts w:ascii="Arial" w:hAnsi="Arial" w:cs="Arial"/>
                <w:sz w:val="16"/>
                <w:szCs w:val="16"/>
              </w:rPr>
              <w:t>Se monitorea</w:t>
            </w:r>
            <w:r w:rsidRPr="00520416">
              <w:rPr>
                <w:rFonts w:ascii="Arial" w:hAnsi="Arial" w:cs="Arial"/>
                <w:sz w:val="16"/>
                <w:szCs w:val="16"/>
              </w:rPr>
              <w:t xml:space="preserve"> la calidad de agua en la fuente</w:t>
            </w:r>
            <w:r w:rsidR="001C0142">
              <w:rPr>
                <w:rFonts w:ascii="Arial" w:hAnsi="Arial" w:cs="Arial"/>
                <w:sz w:val="16"/>
                <w:szCs w:val="16"/>
              </w:rPr>
              <w:t>.</w:t>
            </w:r>
          </w:p>
        </w:tc>
      </w:tr>
      <w:tr w:rsidR="00AB5198" w:rsidRPr="00520416" w14:paraId="1DD12848" w14:textId="77777777" w:rsidTr="006E4B17">
        <w:trPr>
          <w:trHeight w:val="660"/>
          <w:jc w:val="center"/>
        </w:trPr>
        <w:tc>
          <w:tcPr>
            <w:tcW w:w="259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6FCC98CF"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170F34A3" w14:textId="77777777" w:rsidR="00AB5198" w:rsidRPr="00520416" w:rsidRDefault="00AB5198" w:rsidP="001C0142">
            <w:pPr>
              <w:spacing w:line="360" w:lineRule="auto"/>
              <w:jc w:val="center"/>
              <w:rPr>
                <w:rFonts w:ascii="Arial" w:hAnsi="Arial" w:cs="Arial"/>
                <w:sz w:val="16"/>
                <w:szCs w:val="16"/>
              </w:rPr>
            </w:pPr>
            <w:r w:rsidRPr="00520416">
              <w:rPr>
                <w:rFonts w:ascii="Arial" w:hAnsi="Arial" w:cs="Arial"/>
                <w:sz w:val="16"/>
                <w:szCs w:val="16"/>
              </w:rPr>
              <w:t xml:space="preserve">La presencia de arsénico en la fuente </w:t>
            </w:r>
            <w:r w:rsidR="001C0142">
              <w:rPr>
                <w:rFonts w:ascii="Arial" w:hAnsi="Arial" w:cs="Arial"/>
                <w:sz w:val="16"/>
                <w:szCs w:val="16"/>
              </w:rPr>
              <w:t>por fuera de la norma.</w:t>
            </w:r>
          </w:p>
        </w:tc>
        <w:tc>
          <w:tcPr>
            <w:tcW w:w="4936" w:type="dxa"/>
            <w:tcBorders>
              <w:top w:val="nil"/>
              <w:left w:val="nil"/>
              <w:bottom w:val="single" w:sz="4" w:space="0" w:color="auto"/>
              <w:right w:val="single" w:sz="4" w:space="0" w:color="auto"/>
            </w:tcBorders>
            <w:shd w:val="clear" w:color="auto" w:fill="auto"/>
            <w:noWrap/>
            <w:vAlign w:val="bottom"/>
            <w:hideMark/>
          </w:tcPr>
          <w:p w14:paraId="3D63195F"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 xml:space="preserve">El </w:t>
            </w:r>
            <w:r w:rsidR="00520DD2">
              <w:rPr>
                <w:rFonts w:ascii="Arial" w:hAnsi="Arial" w:cs="Arial"/>
                <w:sz w:val="16"/>
                <w:szCs w:val="16"/>
              </w:rPr>
              <w:t xml:space="preserve">Comité Empresarial de </w:t>
            </w:r>
            <w:r w:rsidR="001C0142">
              <w:rPr>
                <w:rFonts w:ascii="Arial" w:hAnsi="Arial" w:cs="Arial"/>
                <w:sz w:val="16"/>
                <w:szCs w:val="16"/>
              </w:rPr>
              <w:t>Gestión del Riesgo de Desastres</w:t>
            </w:r>
            <w:r w:rsidRPr="00520416">
              <w:rPr>
                <w:rFonts w:ascii="Arial" w:hAnsi="Arial" w:cs="Arial"/>
                <w:sz w:val="16"/>
                <w:szCs w:val="16"/>
              </w:rPr>
              <w:t xml:space="preserve"> se reúne de forma periódica</w:t>
            </w:r>
            <w:r w:rsidR="001C0142">
              <w:rPr>
                <w:rFonts w:ascii="Arial" w:hAnsi="Arial" w:cs="Arial"/>
                <w:sz w:val="16"/>
                <w:szCs w:val="16"/>
              </w:rPr>
              <w:t>.</w:t>
            </w:r>
          </w:p>
        </w:tc>
      </w:tr>
      <w:tr w:rsidR="00AB5198" w:rsidRPr="00520416" w14:paraId="19076B0C" w14:textId="77777777" w:rsidTr="006E4B17">
        <w:trPr>
          <w:trHeight w:val="440"/>
          <w:jc w:val="center"/>
        </w:trPr>
        <w:tc>
          <w:tcPr>
            <w:tcW w:w="2596" w:type="dxa"/>
            <w:vMerge/>
            <w:tcBorders>
              <w:top w:val="nil"/>
              <w:left w:val="single" w:sz="4" w:space="0" w:color="auto"/>
              <w:bottom w:val="single" w:sz="4" w:space="0" w:color="000000"/>
              <w:right w:val="single" w:sz="4" w:space="0" w:color="auto"/>
            </w:tcBorders>
            <w:vAlign w:val="center"/>
            <w:hideMark/>
          </w:tcPr>
          <w:p w14:paraId="7C0312AB"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1CF0130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1168C0B"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Monitoreo frecuente de la calidad de agua en la fuente y en red de distribución</w:t>
            </w:r>
            <w:r w:rsidR="001C0142">
              <w:rPr>
                <w:rFonts w:ascii="Arial" w:hAnsi="Arial" w:cs="Arial"/>
                <w:sz w:val="16"/>
                <w:szCs w:val="16"/>
              </w:rPr>
              <w:t>.</w:t>
            </w:r>
          </w:p>
        </w:tc>
      </w:tr>
      <w:tr w:rsidR="00AB5198" w:rsidRPr="00520416" w14:paraId="3C942A51"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4CA27829"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0FE89DB5" w14:textId="77777777" w:rsidR="00AB5198" w:rsidRPr="00520416" w:rsidRDefault="00C9127F" w:rsidP="001C0142">
            <w:pPr>
              <w:spacing w:line="360" w:lineRule="auto"/>
              <w:jc w:val="center"/>
              <w:rPr>
                <w:rFonts w:ascii="Arial" w:hAnsi="Arial" w:cs="Arial"/>
                <w:sz w:val="16"/>
                <w:szCs w:val="16"/>
              </w:rPr>
            </w:pPr>
            <w:r>
              <w:rPr>
                <w:rFonts w:ascii="Arial" w:hAnsi="Arial" w:cs="Arial"/>
                <w:sz w:val="16"/>
                <w:szCs w:val="16"/>
              </w:rPr>
              <w:t>La presencia de</w:t>
            </w:r>
            <w:r w:rsidR="00AB5198" w:rsidRPr="00520416">
              <w:rPr>
                <w:rFonts w:ascii="Arial" w:hAnsi="Arial" w:cs="Arial"/>
                <w:sz w:val="16"/>
                <w:szCs w:val="16"/>
              </w:rPr>
              <w:t xml:space="preserve"> arsénico </w:t>
            </w:r>
            <w:r w:rsidR="00194333">
              <w:rPr>
                <w:rFonts w:ascii="Arial" w:hAnsi="Arial" w:cs="Arial"/>
                <w:sz w:val="16"/>
                <w:szCs w:val="16"/>
              </w:rPr>
              <w:t xml:space="preserve">en el agua </w:t>
            </w:r>
            <w:r w:rsidR="00AB5198" w:rsidRPr="00520416">
              <w:rPr>
                <w:rFonts w:ascii="Arial" w:hAnsi="Arial" w:cs="Arial"/>
                <w:sz w:val="16"/>
                <w:szCs w:val="16"/>
              </w:rPr>
              <w:t>por fuera de la norma en red de distribución</w:t>
            </w:r>
            <w:r w:rsidR="001C0142">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bottom"/>
            <w:hideMark/>
          </w:tcPr>
          <w:p w14:paraId="69F6CFF0"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194333">
              <w:rPr>
                <w:rFonts w:ascii="Arial" w:hAnsi="Arial" w:cs="Arial"/>
                <w:sz w:val="16"/>
                <w:szCs w:val="16"/>
              </w:rPr>
              <w:t>Gestión del Riesgo de Desastres.</w:t>
            </w:r>
          </w:p>
        </w:tc>
      </w:tr>
      <w:tr w:rsidR="00AB5198" w:rsidRPr="00520416" w14:paraId="0A384F0C"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1B28302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FCB3F7F"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34FDF59"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Revisi</w:t>
            </w:r>
            <w:r w:rsidR="00194333">
              <w:rPr>
                <w:rFonts w:ascii="Arial" w:hAnsi="Arial" w:cs="Arial"/>
                <w:sz w:val="16"/>
                <w:szCs w:val="16"/>
              </w:rPr>
              <w:t>ón y evaluación de la situación.</w:t>
            </w:r>
          </w:p>
        </w:tc>
      </w:tr>
      <w:tr w:rsidR="00AB5198" w:rsidRPr="00520416" w14:paraId="5205BEE3"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2D3D408C"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1E215C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96926E3"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Se revisa con el proveedor de agua en bloque la dosificación de insumos químicos y la presencia del parámetro</w:t>
            </w:r>
            <w:r>
              <w:rPr>
                <w:rFonts w:ascii="Arial" w:hAnsi="Arial" w:cs="Arial"/>
                <w:sz w:val="16"/>
                <w:szCs w:val="16"/>
              </w:rPr>
              <w:t>.</w:t>
            </w:r>
          </w:p>
        </w:tc>
      </w:tr>
      <w:tr w:rsidR="00AB5198" w:rsidRPr="00520416" w14:paraId="4F265017"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178DE03"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4E9E0DF"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B64A54D" w14:textId="77777777" w:rsidR="00AB5198" w:rsidRPr="00520416" w:rsidRDefault="00AB5198" w:rsidP="001C0142">
            <w:pPr>
              <w:spacing w:line="360" w:lineRule="auto"/>
              <w:jc w:val="both"/>
              <w:rPr>
                <w:rFonts w:ascii="Arial" w:hAnsi="Arial" w:cs="Arial"/>
                <w:sz w:val="16"/>
                <w:szCs w:val="16"/>
              </w:rPr>
            </w:pPr>
            <w:r w:rsidRPr="00520416">
              <w:rPr>
                <w:rFonts w:ascii="Arial" w:hAnsi="Arial" w:cs="Arial"/>
                <w:sz w:val="16"/>
                <w:szCs w:val="16"/>
              </w:rPr>
              <w:t>Se suspende el suministro del agua proveniente de esa fuente</w:t>
            </w:r>
            <w:r>
              <w:rPr>
                <w:rFonts w:ascii="Arial" w:hAnsi="Arial" w:cs="Arial"/>
                <w:sz w:val="16"/>
                <w:szCs w:val="16"/>
              </w:rPr>
              <w:t>.</w:t>
            </w:r>
          </w:p>
        </w:tc>
      </w:tr>
      <w:tr w:rsidR="00135AF2" w:rsidRPr="00520416" w14:paraId="7FB570B7"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0BDB6963" w14:textId="77777777" w:rsidR="00135AF2" w:rsidRPr="00520416" w:rsidRDefault="00135AF2"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7B66A512" w14:textId="77777777" w:rsidR="00135AF2" w:rsidRPr="00520416" w:rsidRDefault="00135AF2"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BD7A6E4" w14:textId="77777777" w:rsidR="00135AF2" w:rsidRDefault="00135AF2" w:rsidP="00135AF2">
            <w:pPr>
              <w:spacing w:line="360" w:lineRule="auto"/>
              <w:jc w:val="both"/>
              <w:rPr>
                <w:rFonts w:ascii="Arial" w:hAnsi="Arial" w:cs="Arial"/>
                <w:sz w:val="16"/>
                <w:szCs w:val="16"/>
              </w:rPr>
            </w:pPr>
            <w:r w:rsidRPr="00520416">
              <w:rPr>
                <w:rFonts w:ascii="Arial" w:hAnsi="Arial" w:cs="Arial"/>
                <w:sz w:val="16"/>
                <w:szCs w:val="16"/>
              </w:rPr>
              <w:t xml:space="preserve">Se suministra de </w:t>
            </w:r>
            <w:r w:rsidRPr="009E036A">
              <w:rPr>
                <w:rFonts w:ascii="Arial" w:hAnsi="Arial" w:cs="Arial"/>
                <w:sz w:val="16"/>
                <w:szCs w:val="16"/>
              </w:rPr>
              <w:t xml:space="preserve">manera </w:t>
            </w:r>
            <w:r w:rsidR="00BB3060" w:rsidRPr="009E036A">
              <w:rPr>
                <w:rFonts w:ascii="Arial" w:hAnsi="Arial" w:cs="Arial"/>
                <w:sz w:val="16"/>
                <w:szCs w:val="16"/>
              </w:rPr>
              <w:t>frecuen</w:t>
            </w:r>
            <w:r w:rsidR="00BB3060">
              <w:rPr>
                <w:rFonts w:ascii="Arial" w:hAnsi="Arial" w:cs="Arial"/>
                <w:sz w:val="16"/>
                <w:szCs w:val="16"/>
              </w:rPr>
              <w:t>te</w:t>
            </w:r>
            <w:r w:rsidRPr="009E036A">
              <w:rPr>
                <w:rFonts w:ascii="Arial" w:hAnsi="Arial" w:cs="Arial"/>
                <w:sz w:val="16"/>
                <w:szCs w:val="16"/>
              </w:rPr>
              <w:t xml:space="preserve"> el</w:t>
            </w:r>
            <w:r w:rsidRPr="00520416">
              <w:rPr>
                <w:rFonts w:ascii="Arial" w:hAnsi="Arial" w:cs="Arial"/>
                <w:sz w:val="16"/>
                <w:szCs w:val="16"/>
              </w:rPr>
              <w:t xml:space="preserve"> servicio con el agua proveniente de la pla</w:t>
            </w:r>
            <w:r>
              <w:rPr>
                <w:rFonts w:ascii="Arial" w:hAnsi="Arial" w:cs="Arial"/>
                <w:sz w:val="16"/>
                <w:szCs w:val="16"/>
              </w:rPr>
              <w:t xml:space="preserve">nta de tratamiento Villasantana, mediante una </w:t>
            </w:r>
            <w:proofErr w:type="spellStart"/>
            <w:r>
              <w:rPr>
                <w:rFonts w:ascii="Arial" w:hAnsi="Arial" w:cs="Arial"/>
                <w:sz w:val="16"/>
                <w:szCs w:val="16"/>
              </w:rPr>
              <w:t>sub-sectorización</w:t>
            </w:r>
            <w:proofErr w:type="spellEnd"/>
            <w:r>
              <w:rPr>
                <w:rFonts w:ascii="Arial" w:hAnsi="Arial" w:cs="Arial"/>
                <w:sz w:val="16"/>
                <w:szCs w:val="16"/>
              </w:rPr>
              <w:t xml:space="preserve"> dependiendo de las condiciones técnicas de la red para la población afectada.</w:t>
            </w:r>
          </w:p>
          <w:p w14:paraId="0B2A3C58" w14:textId="77777777" w:rsidR="00135AF2" w:rsidRDefault="00135AF2" w:rsidP="00135AF2">
            <w:pPr>
              <w:spacing w:line="360" w:lineRule="auto"/>
              <w:jc w:val="both"/>
              <w:rPr>
                <w:rFonts w:ascii="Arial" w:hAnsi="Arial" w:cs="Arial"/>
                <w:sz w:val="16"/>
                <w:szCs w:val="16"/>
              </w:rPr>
            </w:pPr>
          </w:p>
          <w:p w14:paraId="6E59A254" w14:textId="77777777" w:rsidR="00135AF2" w:rsidRPr="00520416" w:rsidRDefault="00135AF2" w:rsidP="00135AF2">
            <w:pPr>
              <w:spacing w:line="360" w:lineRule="auto"/>
              <w:jc w:val="both"/>
              <w:rPr>
                <w:rFonts w:ascii="Arial" w:hAnsi="Arial" w:cs="Arial"/>
                <w:sz w:val="16"/>
                <w:szCs w:val="16"/>
              </w:rPr>
            </w:pPr>
            <w:r>
              <w:rPr>
                <w:rFonts w:ascii="Arial" w:hAnsi="Arial" w:cs="Arial"/>
                <w:sz w:val="16"/>
                <w:szCs w:val="16"/>
              </w:rPr>
              <w:t xml:space="preserve">Si en cualquier sector </w:t>
            </w:r>
            <w:r w:rsidR="000B12C8">
              <w:rPr>
                <w:rFonts w:ascii="Arial" w:hAnsi="Arial" w:cs="Arial"/>
                <w:sz w:val="16"/>
                <w:szCs w:val="16"/>
              </w:rPr>
              <w:t>si pasado un (</w:t>
            </w:r>
            <w:proofErr w:type="gramStart"/>
            <w:r w:rsidR="000B12C8">
              <w:rPr>
                <w:rFonts w:ascii="Arial" w:hAnsi="Arial" w:cs="Arial"/>
                <w:sz w:val="16"/>
                <w:szCs w:val="16"/>
              </w:rPr>
              <w:t>1)</w:t>
            </w:r>
            <w:r w:rsidR="00CB157C">
              <w:rPr>
                <w:rFonts w:ascii="Arial" w:hAnsi="Arial" w:cs="Arial"/>
                <w:sz w:val="16"/>
                <w:szCs w:val="16"/>
              </w:rPr>
              <w:t>día</w:t>
            </w:r>
            <w:proofErr w:type="gramEnd"/>
            <w:r w:rsidR="00CB157C">
              <w:rPr>
                <w:rFonts w:ascii="Arial" w:hAnsi="Arial" w:cs="Arial"/>
                <w:sz w:val="16"/>
                <w:szCs w:val="16"/>
              </w:rPr>
              <w:t xml:space="preserve"> </w:t>
            </w:r>
            <w:r>
              <w:rPr>
                <w:rFonts w:ascii="Arial" w:hAnsi="Arial" w:cs="Arial"/>
                <w:sz w:val="16"/>
                <w:szCs w:val="16"/>
              </w:rPr>
              <w:t xml:space="preserve"> no es posible suministrar agua a través de la red de distribución, se abastece a través de carro – tanque.</w:t>
            </w:r>
          </w:p>
        </w:tc>
      </w:tr>
      <w:tr w:rsidR="007221DB" w:rsidRPr="00520416" w14:paraId="0864F6E2"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6EB21497"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0CCC54A"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AB97909" w14:textId="77777777" w:rsidR="007221DB" w:rsidRPr="00520416" w:rsidRDefault="007221DB" w:rsidP="001C0142">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7D0CF18B"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246000D0"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20BF4B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6FB70EED" w14:textId="77777777" w:rsidR="007221DB" w:rsidRDefault="007221DB" w:rsidP="007221DB">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5CC49820" w14:textId="77777777" w:rsidR="007221DB" w:rsidRPr="00520416" w:rsidRDefault="007221DB" w:rsidP="001C0142">
            <w:pPr>
              <w:spacing w:line="360" w:lineRule="auto"/>
              <w:jc w:val="both"/>
              <w:rPr>
                <w:rFonts w:ascii="Arial" w:hAnsi="Arial" w:cs="Arial"/>
                <w:sz w:val="16"/>
                <w:szCs w:val="16"/>
              </w:rPr>
            </w:pPr>
          </w:p>
        </w:tc>
      </w:tr>
    </w:tbl>
    <w:p w14:paraId="749B4D3D" w14:textId="77777777" w:rsidR="00AB5198"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04EF2529" w14:textId="77777777" w:rsidR="00AB5198" w:rsidRPr="00117A88" w:rsidRDefault="00AB5198" w:rsidP="00AB5198"/>
    <w:p w14:paraId="65713D14" w14:textId="77777777" w:rsidR="00AB5198" w:rsidRDefault="00AB5198" w:rsidP="00AB5198">
      <w:pPr>
        <w:pStyle w:val="Descripcin"/>
        <w:keepNext/>
        <w:spacing w:after="0" w:line="360" w:lineRule="auto"/>
        <w:rPr>
          <w:rFonts w:cs="Arial"/>
        </w:rPr>
      </w:pPr>
      <w:bookmarkStart w:id="217" w:name="_Toc487744165"/>
      <w:r w:rsidRPr="00520416">
        <w:rPr>
          <w:rFonts w:cs="Arial"/>
        </w:rPr>
        <w:lastRenderedPageBreak/>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54</w:t>
      </w:r>
      <w:r w:rsidR="008A53E7" w:rsidRPr="00520416">
        <w:rPr>
          <w:rFonts w:cs="Arial"/>
        </w:rPr>
        <w:fldChar w:fldCharType="end"/>
      </w:r>
      <w:r w:rsidRPr="00520416">
        <w:rPr>
          <w:rFonts w:cs="Arial"/>
        </w:rPr>
        <w:t>.</w:t>
      </w:r>
      <w:r>
        <w:rPr>
          <w:rFonts w:cs="Arial"/>
        </w:rPr>
        <w:t xml:space="preserve"> Protocolo de actuación meteorológicos</w:t>
      </w:r>
      <w:bookmarkEnd w:id="217"/>
    </w:p>
    <w:p w14:paraId="44412865"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152DC94D"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77566"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231F8134"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0AAC75BF"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5685922B" w14:textId="77777777" w:rsidTr="006E4B17">
        <w:trPr>
          <w:trHeight w:val="620"/>
          <w:jc w:val="center"/>
        </w:trPr>
        <w:tc>
          <w:tcPr>
            <w:tcW w:w="2596" w:type="dxa"/>
            <w:vMerge w:val="restart"/>
            <w:tcBorders>
              <w:top w:val="nil"/>
              <w:left w:val="single" w:sz="4" w:space="0" w:color="auto"/>
              <w:bottom w:val="single" w:sz="4" w:space="0" w:color="auto"/>
              <w:right w:val="single" w:sz="4" w:space="0" w:color="auto"/>
            </w:tcBorders>
            <w:shd w:val="clear" w:color="000000" w:fill="FFFF00"/>
            <w:noWrap/>
            <w:vAlign w:val="center"/>
            <w:hideMark/>
          </w:tcPr>
          <w:p w14:paraId="18904932"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7254BBCF" w14:textId="77777777" w:rsidR="00AB5198" w:rsidRPr="00520416" w:rsidRDefault="00194333" w:rsidP="00194333">
            <w:pPr>
              <w:spacing w:line="360" w:lineRule="auto"/>
              <w:jc w:val="center"/>
              <w:rPr>
                <w:rFonts w:ascii="Arial" w:hAnsi="Arial" w:cs="Arial"/>
                <w:sz w:val="16"/>
                <w:szCs w:val="16"/>
              </w:rPr>
            </w:pPr>
            <w:r w:rsidRPr="00520416">
              <w:rPr>
                <w:rFonts w:ascii="Arial" w:hAnsi="Arial" w:cs="Arial"/>
                <w:sz w:val="16"/>
                <w:szCs w:val="16"/>
              </w:rPr>
              <w:t xml:space="preserve">El IDEAM mediante sus boletines informa </w:t>
            </w:r>
            <w:r>
              <w:rPr>
                <w:rFonts w:ascii="Arial" w:hAnsi="Arial" w:cs="Arial"/>
                <w:sz w:val="16"/>
                <w:szCs w:val="16"/>
              </w:rPr>
              <w:t xml:space="preserve">la posibilidad de </w:t>
            </w:r>
            <w:r w:rsidR="00002725">
              <w:rPr>
                <w:rFonts w:ascii="Arial" w:hAnsi="Arial" w:cs="Arial"/>
                <w:sz w:val="16"/>
                <w:szCs w:val="16"/>
              </w:rPr>
              <w:t>ocurrencia de</w:t>
            </w:r>
            <w:r>
              <w:rPr>
                <w:rFonts w:ascii="Arial" w:hAnsi="Arial" w:cs="Arial"/>
                <w:sz w:val="16"/>
                <w:szCs w:val="16"/>
              </w:rPr>
              <w:t xml:space="preserve"> fenómenos meteorológicos</w:t>
            </w:r>
            <w:r w:rsidR="00AB5198" w:rsidRPr="00520416">
              <w:rPr>
                <w:rFonts w:ascii="Arial" w:hAnsi="Arial" w:cs="Arial"/>
                <w:sz w:val="16"/>
                <w:szCs w:val="16"/>
              </w:rPr>
              <w:t xml:space="preserve">. </w:t>
            </w:r>
            <w:proofErr w:type="spellStart"/>
            <w:r w:rsidR="00AB5198">
              <w:rPr>
                <w:rFonts w:ascii="Arial" w:hAnsi="Arial" w:cs="Arial"/>
                <w:sz w:val="16"/>
                <w:szCs w:val="16"/>
              </w:rPr>
              <w:t>DIGER</w:t>
            </w:r>
            <w:r>
              <w:rPr>
                <w:rFonts w:ascii="Arial" w:hAnsi="Arial" w:cs="Arial"/>
                <w:sz w:val="16"/>
                <w:szCs w:val="16"/>
              </w:rPr>
              <w:t>emiten</w:t>
            </w:r>
            <w:proofErr w:type="spellEnd"/>
            <w:r>
              <w:rPr>
                <w:rFonts w:ascii="Arial" w:hAnsi="Arial" w:cs="Arial"/>
                <w:sz w:val="16"/>
                <w:szCs w:val="16"/>
              </w:rPr>
              <w:t xml:space="preserve"> comunicado de alerta.</w:t>
            </w:r>
          </w:p>
        </w:tc>
        <w:tc>
          <w:tcPr>
            <w:tcW w:w="4936" w:type="dxa"/>
            <w:tcBorders>
              <w:top w:val="nil"/>
              <w:left w:val="nil"/>
              <w:bottom w:val="single" w:sz="4" w:space="0" w:color="auto"/>
              <w:right w:val="single" w:sz="4" w:space="0" w:color="auto"/>
            </w:tcBorders>
            <w:shd w:val="clear" w:color="auto" w:fill="auto"/>
            <w:vAlign w:val="center"/>
            <w:hideMark/>
          </w:tcPr>
          <w:p w14:paraId="37B5DA54" w14:textId="77777777" w:rsidR="00AB5198" w:rsidRPr="00520416" w:rsidRDefault="00194333" w:rsidP="00194333">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w:t>
            </w:r>
            <w:r w:rsidR="00BB3060">
              <w:rPr>
                <w:rFonts w:ascii="Arial" w:hAnsi="Arial" w:cs="Arial"/>
                <w:sz w:val="16"/>
                <w:szCs w:val="16"/>
              </w:rPr>
              <w:t>Desastres de</w:t>
            </w:r>
            <w:r w:rsidRPr="00520416">
              <w:rPr>
                <w:rFonts w:ascii="Arial" w:hAnsi="Arial" w:cs="Arial"/>
                <w:sz w:val="16"/>
                <w:szCs w:val="16"/>
              </w:rPr>
              <w:t>la probabilidad de ocurrencia del evento</w:t>
            </w:r>
            <w:r>
              <w:rPr>
                <w:rFonts w:ascii="Arial" w:hAnsi="Arial" w:cs="Arial"/>
                <w:sz w:val="16"/>
                <w:szCs w:val="16"/>
              </w:rPr>
              <w:t>.</w:t>
            </w:r>
          </w:p>
        </w:tc>
      </w:tr>
      <w:tr w:rsidR="00194333" w:rsidRPr="00520416" w14:paraId="70EAC049"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tcPr>
          <w:p w14:paraId="5D456AAA" w14:textId="77777777" w:rsidR="00194333" w:rsidRPr="00F661A2" w:rsidRDefault="00194333"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tcPr>
          <w:p w14:paraId="4B19DCF1" w14:textId="77777777" w:rsidR="00194333" w:rsidRPr="00520416" w:rsidRDefault="00194333"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3A3DD395" w14:textId="77777777" w:rsidR="00194333" w:rsidRPr="00520416" w:rsidRDefault="00D17A85" w:rsidP="00194333">
            <w:pPr>
              <w:spacing w:line="360" w:lineRule="auto"/>
              <w:jc w:val="both"/>
              <w:rPr>
                <w:rFonts w:ascii="Arial" w:hAnsi="Arial" w:cs="Arial"/>
                <w:sz w:val="16"/>
                <w:szCs w:val="16"/>
              </w:rPr>
            </w:pPr>
            <w:r w:rsidRPr="00520416">
              <w:rPr>
                <w:rFonts w:ascii="Arial" w:hAnsi="Arial" w:cs="Arial"/>
                <w:sz w:val="16"/>
                <w:szCs w:val="16"/>
              </w:rPr>
              <w:t>Se inicia el protocolo de comunicaciones</w:t>
            </w:r>
          </w:p>
        </w:tc>
      </w:tr>
      <w:tr w:rsidR="00AB5198" w:rsidRPr="00520416" w14:paraId="5DE376F9"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hideMark/>
          </w:tcPr>
          <w:p w14:paraId="78DFA375"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68EB1EC"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1B4C6C4D" w14:textId="77777777" w:rsidR="00AB5198" w:rsidRPr="00520416" w:rsidRDefault="00AB5198" w:rsidP="00194333">
            <w:pPr>
              <w:spacing w:line="360" w:lineRule="auto"/>
              <w:jc w:val="both"/>
              <w:rPr>
                <w:rFonts w:ascii="Arial" w:hAnsi="Arial" w:cs="Arial"/>
                <w:sz w:val="16"/>
                <w:szCs w:val="16"/>
              </w:rPr>
            </w:pPr>
            <w:r w:rsidRPr="00520416">
              <w:rPr>
                <w:rFonts w:ascii="Arial" w:hAnsi="Arial" w:cs="Arial"/>
                <w:sz w:val="16"/>
                <w:szCs w:val="16"/>
              </w:rPr>
              <w:t xml:space="preserve">Se inicia el monitoreo del fenómeno climático, verificando los reportes del </w:t>
            </w:r>
            <w:proofErr w:type="spellStart"/>
            <w:r w:rsidRPr="00520416">
              <w:rPr>
                <w:rFonts w:ascii="Arial" w:hAnsi="Arial" w:cs="Arial"/>
                <w:sz w:val="16"/>
                <w:szCs w:val="16"/>
              </w:rPr>
              <w:t>Ideam</w:t>
            </w:r>
            <w:proofErr w:type="spellEnd"/>
            <w:r w:rsidR="00194333">
              <w:rPr>
                <w:rFonts w:ascii="Arial" w:hAnsi="Arial" w:cs="Arial"/>
                <w:sz w:val="16"/>
                <w:szCs w:val="16"/>
              </w:rPr>
              <w:t>.</w:t>
            </w:r>
          </w:p>
        </w:tc>
      </w:tr>
      <w:tr w:rsidR="00AB5198" w:rsidRPr="00520416" w14:paraId="220BF769" w14:textId="77777777" w:rsidTr="006E4B17">
        <w:trPr>
          <w:trHeight w:val="220"/>
          <w:jc w:val="center"/>
        </w:trPr>
        <w:tc>
          <w:tcPr>
            <w:tcW w:w="2596" w:type="dxa"/>
            <w:vMerge w:val="restart"/>
            <w:tcBorders>
              <w:top w:val="nil"/>
              <w:left w:val="single" w:sz="4" w:space="0" w:color="auto"/>
              <w:bottom w:val="single" w:sz="4" w:space="0" w:color="auto"/>
              <w:right w:val="single" w:sz="4" w:space="0" w:color="auto"/>
            </w:tcBorders>
            <w:shd w:val="clear" w:color="000000" w:fill="FFC000"/>
            <w:noWrap/>
            <w:vAlign w:val="center"/>
            <w:hideMark/>
          </w:tcPr>
          <w:p w14:paraId="7A5826B7"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22D228C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Aumento considerable de probabilidad de ocurrencia de un evento </w:t>
            </w:r>
          </w:p>
        </w:tc>
        <w:tc>
          <w:tcPr>
            <w:tcW w:w="4936" w:type="dxa"/>
            <w:tcBorders>
              <w:top w:val="nil"/>
              <w:left w:val="nil"/>
              <w:bottom w:val="single" w:sz="4" w:space="0" w:color="auto"/>
              <w:right w:val="single" w:sz="4" w:space="0" w:color="auto"/>
            </w:tcBorders>
            <w:shd w:val="clear" w:color="auto" w:fill="auto"/>
            <w:noWrap/>
            <w:vAlign w:val="bottom"/>
            <w:hideMark/>
          </w:tcPr>
          <w:p w14:paraId="73731C27" w14:textId="77777777" w:rsidR="00AB5198" w:rsidRPr="00520416" w:rsidRDefault="00D17A85" w:rsidP="006E4B17">
            <w:pPr>
              <w:spacing w:line="360" w:lineRule="auto"/>
              <w:rPr>
                <w:rFonts w:ascii="Arial" w:hAnsi="Arial" w:cs="Arial"/>
                <w:sz w:val="16"/>
                <w:szCs w:val="16"/>
              </w:rPr>
            </w:pPr>
            <w:r w:rsidRPr="00520416">
              <w:rPr>
                <w:rFonts w:ascii="Arial" w:hAnsi="Arial" w:cs="Arial"/>
                <w:sz w:val="16"/>
                <w:szCs w:val="16"/>
              </w:rPr>
              <w:t xml:space="preserve">El </w:t>
            </w:r>
            <w:r>
              <w:rPr>
                <w:rFonts w:ascii="Arial" w:hAnsi="Arial" w:cs="Arial"/>
                <w:sz w:val="16"/>
                <w:szCs w:val="16"/>
              </w:rPr>
              <w:t>Comité Empresarial de Gestión del Riesgo de Desastres</w:t>
            </w:r>
            <w:r w:rsidRPr="00520416">
              <w:rPr>
                <w:rFonts w:ascii="Arial" w:hAnsi="Arial" w:cs="Arial"/>
                <w:sz w:val="16"/>
                <w:szCs w:val="16"/>
              </w:rPr>
              <w:t xml:space="preserve"> se reúne de forma periódica</w:t>
            </w:r>
            <w:r w:rsidR="00481761">
              <w:rPr>
                <w:rFonts w:ascii="Arial" w:hAnsi="Arial" w:cs="Arial"/>
                <w:sz w:val="16"/>
                <w:szCs w:val="16"/>
              </w:rPr>
              <w:t>.</w:t>
            </w:r>
          </w:p>
        </w:tc>
      </w:tr>
      <w:tr w:rsidR="00AB5198" w:rsidRPr="00520416" w14:paraId="712D2ED3"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01F38B5"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08CF4F2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141B2A29"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realiza monitoreo frecuente del fenómeno climático, verificando los reportes del </w:t>
            </w:r>
            <w:proofErr w:type="spellStart"/>
            <w:r w:rsidRPr="00520416">
              <w:rPr>
                <w:rFonts w:ascii="Arial" w:hAnsi="Arial" w:cs="Arial"/>
                <w:sz w:val="16"/>
                <w:szCs w:val="16"/>
              </w:rPr>
              <w:t>Ideam</w:t>
            </w:r>
            <w:proofErr w:type="spellEnd"/>
            <w:r w:rsidR="00481761">
              <w:rPr>
                <w:rFonts w:ascii="Arial" w:hAnsi="Arial" w:cs="Arial"/>
                <w:sz w:val="16"/>
                <w:szCs w:val="16"/>
              </w:rPr>
              <w:t>.</w:t>
            </w:r>
          </w:p>
        </w:tc>
      </w:tr>
      <w:tr w:rsidR="00AB5198" w:rsidRPr="00520416" w14:paraId="0EF204C2"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6D6A3CE0"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1FAE50B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Afectación de las redes de alcantarillado, así como de las vías para recolección de basuras.</w:t>
            </w:r>
          </w:p>
        </w:tc>
        <w:tc>
          <w:tcPr>
            <w:tcW w:w="4936" w:type="dxa"/>
            <w:tcBorders>
              <w:top w:val="nil"/>
              <w:left w:val="nil"/>
              <w:bottom w:val="single" w:sz="4" w:space="0" w:color="auto"/>
              <w:right w:val="single" w:sz="4" w:space="0" w:color="auto"/>
            </w:tcBorders>
            <w:shd w:val="clear" w:color="auto" w:fill="auto"/>
            <w:vAlign w:val="bottom"/>
            <w:hideMark/>
          </w:tcPr>
          <w:p w14:paraId="7D5A5EC1" w14:textId="77777777" w:rsidR="00AB5198" w:rsidRPr="00520416" w:rsidRDefault="00AB5198" w:rsidP="00481761">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481761">
              <w:rPr>
                <w:rFonts w:ascii="Arial" w:hAnsi="Arial" w:cs="Arial"/>
                <w:sz w:val="16"/>
                <w:szCs w:val="16"/>
              </w:rPr>
              <w:t>Gestión del Riesgo de Desastres.</w:t>
            </w:r>
          </w:p>
        </w:tc>
      </w:tr>
      <w:tr w:rsidR="00AB5198" w:rsidRPr="00520416" w14:paraId="1AD9F430"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75AD36A7"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1169D0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B91FE6A"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inicia la evaluación de daños ocasionados por el evento para los servicios de alcantarillado y aseo </w:t>
            </w:r>
          </w:p>
        </w:tc>
      </w:tr>
      <w:tr w:rsidR="00AB5198" w:rsidRPr="00520416" w14:paraId="2E2307B2"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36799A73"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7226EC6A"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A489904"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inician las reparaciones </w:t>
            </w:r>
            <w:r w:rsidR="00481761">
              <w:rPr>
                <w:rFonts w:ascii="Arial" w:hAnsi="Arial" w:cs="Arial"/>
                <w:sz w:val="16"/>
                <w:szCs w:val="16"/>
              </w:rPr>
              <w:t xml:space="preserve">y/o adecuación </w:t>
            </w:r>
            <w:r w:rsidRPr="00520416">
              <w:rPr>
                <w:rFonts w:ascii="Arial" w:hAnsi="Arial" w:cs="Arial"/>
                <w:sz w:val="16"/>
                <w:szCs w:val="16"/>
              </w:rPr>
              <w:t>requeridas.</w:t>
            </w:r>
          </w:p>
        </w:tc>
      </w:tr>
      <w:tr w:rsidR="00C9127F" w:rsidRPr="00520416" w14:paraId="651D85F9"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10EAF7F5" w14:textId="77777777" w:rsidR="00C9127F" w:rsidRPr="00520416" w:rsidRDefault="00C9127F"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21371FA3" w14:textId="77777777" w:rsidR="00C9127F" w:rsidRPr="00520416" w:rsidRDefault="00C9127F"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5AC57B71" w14:textId="77777777" w:rsidR="00C9127F" w:rsidRPr="00520416" w:rsidRDefault="00C9127F" w:rsidP="006E4B17">
            <w:pPr>
              <w:spacing w:line="360" w:lineRule="auto"/>
              <w:rPr>
                <w:rFonts w:ascii="Arial" w:hAnsi="Arial" w:cs="Arial"/>
                <w:sz w:val="16"/>
                <w:szCs w:val="16"/>
              </w:rPr>
            </w:pPr>
            <w:r w:rsidRPr="00C9127F">
              <w:rPr>
                <w:rFonts w:ascii="Arial" w:hAnsi="Arial" w:cs="Arial"/>
                <w:sz w:val="16"/>
                <w:szCs w:val="16"/>
              </w:rPr>
              <w:t>S</w:t>
            </w:r>
            <w:r>
              <w:rPr>
                <w:rFonts w:ascii="Arial" w:hAnsi="Arial" w:cs="Arial"/>
                <w:sz w:val="16"/>
                <w:szCs w:val="16"/>
              </w:rPr>
              <w:t>e establece una ruta alterna para la recolección y transporte de residuos sólidos.</w:t>
            </w:r>
          </w:p>
        </w:tc>
      </w:tr>
      <w:tr w:rsidR="00AB5198" w:rsidRPr="00520416" w14:paraId="353E1536"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38A99F30"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E4CC655"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261992C" w14:textId="77777777" w:rsidR="00AB5198" w:rsidRPr="00520416" w:rsidRDefault="00481761" w:rsidP="00481761">
            <w:pPr>
              <w:spacing w:line="360" w:lineRule="auto"/>
              <w:rPr>
                <w:rFonts w:ascii="Arial" w:hAnsi="Arial" w:cs="Arial"/>
                <w:sz w:val="16"/>
                <w:szCs w:val="16"/>
              </w:rPr>
            </w:pPr>
            <w:r>
              <w:rPr>
                <w:rFonts w:ascii="Arial" w:hAnsi="Arial" w:cs="Arial"/>
                <w:sz w:val="16"/>
                <w:szCs w:val="16"/>
              </w:rPr>
              <w:t>Se utiliza</w:t>
            </w:r>
            <w:r w:rsidR="00135AF2">
              <w:rPr>
                <w:rFonts w:ascii="Arial" w:hAnsi="Arial" w:cs="Arial"/>
                <w:sz w:val="16"/>
                <w:szCs w:val="16"/>
              </w:rPr>
              <w:t>n</w:t>
            </w:r>
            <w:r w:rsidR="00AB5198" w:rsidRPr="00520416">
              <w:rPr>
                <w:rFonts w:ascii="Arial" w:hAnsi="Arial" w:cs="Arial"/>
                <w:sz w:val="16"/>
                <w:szCs w:val="16"/>
              </w:rPr>
              <w:t xml:space="preserve"> motobombas para evacuar aguas </w:t>
            </w:r>
            <w:r>
              <w:rPr>
                <w:rFonts w:ascii="Arial" w:hAnsi="Arial" w:cs="Arial"/>
                <w:sz w:val="16"/>
                <w:szCs w:val="16"/>
              </w:rPr>
              <w:t>residuales.</w:t>
            </w:r>
          </w:p>
        </w:tc>
      </w:tr>
      <w:tr w:rsidR="007221DB" w:rsidRPr="00520416" w14:paraId="11384CCF"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29C0857F" w14:textId="77777777" w:rsidR="007221DB" w:rsidRPr="00520416" w:rsidRDefault="007221D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9CE1A8C" w14:textId="77777777" w:rsidR="007221DB" w:rsidRPr="00520416" w:rsidRDefault="007221D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52DD5CA7" w14:textId="77777777" w:rsidR="007221DB" w:rsidRPr="00520416" w:rsidRDefault="007221DB" w:rsidP="006E4B17">
            <w:pPr>
              <w:spacing w:line="360" w:lineRule="auto"/>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4A9F4CFB"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37E7686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39C408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5C638AF3" w14:textId="77777777" w:rsidR="007221DB" w:rsidRDefault="007221DB" w:rsidP="007221DB">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71D6704E" w14:textId="77777777" w:rsidR="007221DB" w:rsidRPr="00520416" w:rsidRDefault="007221DB" w:rsidP="006E4B17">
            <w:pPr>
              <w:spacing w:line="360" w:lineRule="auto"/>
              <w:rPr>
                <w:rFonts w:ascii="Arial" w:hAnsi="Arial" w:cs="Arial"/>
                <w:sz w:val="16"/>
                <w:szCs w:val="16"/>
              </w:rPr>
            </w:pPr>
          </w:p>
        </w:tc>
      </w:tr>
    </w:tbl>
    <w:p w14:paraId="5C5921B5"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626F0580" w14:textId="77777777" w:rsidR="00AB5198" w:rsidRPr="00520416" w:rsidRDefault="00AB5198" w:rsidP="00AB5198">
      <w:pPr>
        <w:spacing w:line="360" w:lineRule="auto"/>
        <w:jc w:val="center"/>
        <w:rPr>
          <w:rFonts w:ascii="Arial" w:hAnsi="Arial" w:cs="Arial"/>
          <w:szCs w:val="20"/>
        </w:rPr>
      </w:pPr>
    </w:p>
    <w:p w14:paraId="5832FD27" w14:textId="77777777" w:rsidR="005E0EC7" w:rsidRDefault="005E0EC7" w:rsidP="00AB5198">
      <w:pPr>
        <w:pStyle w:val="Descripcin"/>
        <w:keepNext/>
        <w:spacing w:after="0" w:line="360" w:lineRule="auto"/>
        <w:rPr>
          <w:rFonts w:cs="Arial"/>
        </w:rPr>
      </w:pPr>
      <w:bookmarkStart w:id="218" w:name="_Toc487744166"/>
    </w:p>
    <w:p w14:paraId="3726B276" w14:textId="77777777" w:rsidR="005E0EC7" w:rsidRDefault="005E0EC7" w:rsidP="00AB5198">
      <w:pPr>
        <w:pStyle w:val="Descripcin"/>
        <w:keepNext/>
        <w:spacing w:after="0" w:line="360" w:lineRule="auto"/>
        <w:rPr>
          <w:rFonts w:cs="Arial"/>
        </w:rPr>
      </w:pPr>
    </w:p>
    <w:p w14:paraId="629924EB" w14:textId="77777777" w:rsidR="00AB5198" w:rsidRDefault="00AB5198" w:rsidP="00AB5198">
      <w:pPr>
        <w:pStyle w:val="Descripcin"/>
        <w:keepNext/>
        <w:spacing w:after="0" w:line="360" w:lineRule="auto"/>
        <w:rPr>
          <w:rFonts w:cs="Arial"/>
        </w:rPr>
      </w:pPr>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55</w:t>
      </w:r>
      <w:r w:rsidR="008A53E7" w:rsidRPr="00520416">
        <w:rPr>
          <w:rFonts w:cs="Arial"/>
        </w:rPr>
        <w:fldChar w:fldCharType="end"/>
      </w:r>
      <w:r w:rsidRPr="00520416">
        <w:rPr>
          <w:rFonts w:cs="Arial"/>
        </w:rPr>
        <w:t>. Protocolo de actuación inundaci</w:t>
      </w:r>
      <w:r>
        <w:rPr>
          <w:rFonts w:cs="Arial"/>
        </w:rPr>
        <w:t>ones</w:t>
      </w:r>
      <w:bookmarkEnd w:id="218"/>
    </w:p>
    <w:p w14:paraId="282A3339"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08F2BBCA"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BE21A"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lastRenderedPageBreak/>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5B1DFBD3"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2852BB93"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05939795" w14:textId="77777777" w:rsidTr="006E4B17">
        <w:trPr>
          <w:trHeight w:val="620"/>
          <w:jc w:val="center"/>
        </w:trPr>
        <w:tc>
          <w:tcPr>
            <w:tcW w:w="2596" w:type="dxa"/>
            <w:vMerge w:val="restart"/>
            <w:tcBorders>
              <w:top w:val="nil"/>
              <w:left w:val="single" w:sz="4" w:space="0" w:color="auto"/>
              <w:bottom w:val="single" w:sz="4" w:space="0" w:color="auto"/>
              <w:right w:val="single" w:sz="4" w:space="0" w:color="auto"/>
            </w:tcBorders>
            <w:shd w:val="clear" w:color="000000" w:fill="FFFF00"/>
            <w:noWrap/>
            <w:vAlign w:val="center"/>
            <w:hideMark/>
          </w:tcPr>
          <w:p w14:paraId="631AEF80"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1B62E768" w14:textId="77777777" w:rsidR="00AB5198" w:rsidRPr="00520416" w:rsidRDefault="00AB5198" w:rsidP="007E3CFC">
            <w:pPr>
              <w:spacing w:line="360" w:lineRule="auto"/>
              <w:jc w:val="center"/>
              <w:rPr>
                <w:rFonts w:ascii="Arial" w:hAnsi="Arial" w:cs="Arial"/>
                <w:sz w:val="16"/>
                <w:szCs w:val="16"/>
              </w:rPr>
            </w:pPr>
            <w:r w:rsidRPr="00520416">
              <w:rPr>
                <w:rFonts w:ascii="Arial" w:hAnsi="Arial" w:cs="Arial"/>
                <w:sz w:val="16"/>
                <w:szCs w:val="16"/>
              </w:rPr>
              <w:t xml:space="preserve">El IDEAM mediante sus boletines informa </w:t>
            </w:r>
            <w:r w:rsidR="007E3CFC">
              <w:rPr>
                <w:rFonts w:ascii="Arial" w:hAnsi="Arial" w:cs="Arial"/>
                <w:sz w:val="16"/>
                <w:szCs w:val="16"/>
              </w:rPr>
              <w:t>de la probabilidad de ocurrencia de un fenómeno climático</w:t>
            </w:r>
            <w:r w:rsidRPr="00520416">
              <w:rPr>
                <w:rFonts w:ascii="Arial" w:hAnsi="Arial" w:cs="Arial"/>
                <w:sz w:val="16"/>
                <w:szCs w:val="16"/>
              </w:rPr>
              <w:t xml:space="preserve">. </w:t>
            </w:r>
            <w:r>
              <w:rPr>
                <w:rFonts w:ascii="Arial" w:hAnsi="Arial" w:cs="Arial"/>
                <w:sz w:val="16"/>
                <w:szCs w:val="16"/>
              </w:rPr>
              <w:t>DIGER</w:t>
            </w:r>
            <w:r w:rsidRPr="00520416">
              <w:rPr>
                <w:rFonts w:ascii="Arial" w:hAnsi="Arial" w:cs="Arial"/>
                <w:sz w:val="16"/>
                <w:szCs w:val="16"/>
              </w:rPr>
              <w:t xml:space="preserve"> y/o Bomberos emiten comunicado de alerta por aumento de los caudales de los ríos</w:t>
            </w:r>
            <w:r w:rsidR="00F45036">
              <w:rPr>
                <w:rFonts w:ascii="Arial" w:hAnsi="Arial" w:cs="Arial"/>
                <w:sz w:val="16"/>
                <w:szCs w:val="16"/>
              </w:rPr>
              <w:t xml:space="preserve"> y quebradas.</w:t>
            </w:r>
          </w:p>
        </w:tc>
        <w:tc>
          <w:tcPr>
            <w:tcW w:w="4936" w:type="dxa"/>
            <w:tcBorders>
              <w:top w:val="nil"/>
              <w:left w:val="nil"/>
              <w:bottom w:val="single" w:sz="4" w:space="0" w:color="auto"/>
              <w:right w:val="single" w:sz="4" w:space="0" w:color="auto"/>
            </w:tcBorders>
            <w:shd w:val="clear" w:color="auto" w:fill="auto"/>
            <w:vAlign w:val="center"/>
            <w:hideMark/>
          </w:tcPr>
          <w:p w14:paraId="3C543575" w14:textId="77777777" w:rsidR="00AB5198" w:rsidRPr="00520416" w:rsidRDefault="007E3CFC" w:rsidP="007E3CFC">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de trabajo de cada servicio y al Comité Empresarial de Gestión del Riesgo de Desastres  de</w:t>
            </w:r>
            <w:r w:rsidRPr="00520416">
              <w:rPr>
                <w:rFonts w:ascii="Arial" w:hAnsi="Arial" w:cs="Arial"/>
                <w:sz w:val="16"/>
                <w:szCs w:val="16"/>
              </w:rPr>
              <w:t>la probabilidad de ocurrencia del evento</w:t>
            </w:r>
            <w:r>
              <w:rPr>
                <w:rFonts w:ascii="Arial" w:hAnsi="Arial" w:cs="Arial"/>
                <w:sz w:val="16"/>
                <w:szCs w:val="16"/>
              </w:rPr>
              <w:t>.</w:t>
            </w:r>
          </w:p>
        </w:tc>
      </w:tr>
      <w:tr w:rsidR="007E3CFC" w:rsidRPr="00520416" w14:paraId="5AF0FC9C"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tcPr>
          <w:p w14:paraId="0A2AECF3" w14:textId="77777777" w:rsidR="007E3CFC" w:rsidRPr="00F661A2" w:rsidRDefault="007E3CFC"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tcPr>
          <w:p w14:paraId="2BD0D423" w14:textId="77777777" w:rsidR="007E3CFC" w:rsidRPr="00520416" w:rsidRDefault="007E3CFC"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0566FC7D" w14:textId="77777777" w:rsidR="007E3CFC" w:rsidRPr="00520416" w:rsidRDefault="007E3CFC" w:rsidP="007E3CFC">
            <w:pPr>
              <w:spacing w:line="360" w:lineRule="auto"/>
              <w:jc w:val="both"/>
              <w:rPr>
                <w:rFonts w:ascii="Arial" w:hAnsi="Arial" w:cs="Arial"/>
                <w:sz w:val="16"/>
                <w:szCs w:val="16"/>
              </w:rPr>
            </w:pPr>
            <w:r w:rsidRPr="00520416">
              <w:rPr>
                <w:rFonts w:ascii="Arial" w:hAnsi="Arial" w:cs="Arial"/>
                <w:sz w:val="16"/>
                <w:szCs w:val="16"/>
              </w:rPr>
              <w:t>Se inicia el protocolo de comunicaciones</w:t>
            </w:r>
            <w:r>
              <w:rPr>
                <w:rFonts w:ascii="Arial" w:hAnsi="Arial" w:cs="Arial"/>
                <w:sz w:val="16"/>
                <w:szCs w:val="16"/>
              </w:rPr>
              <w:t>.</w:t>
            </w:r>
          </w:p>
        </w:tc>
      </w:tr>
      <w:tr w:rsidR="00AB5198" w:rsidRPr="00520416" w14:paraId="0255D083" w14:textId="77777777" w:rsidTr="006E4B17">
        <w:trPr>
          <w:trHeight w:val="620"/>
          <w:jc w:val="center"/>
        </w:trPr>
        <w:tc>
          <w:tcPr>
            <w:tcW w:w="2596" w:type="dxa"/>
            <w:vMerge/>
            <w:tcBorders>
              <w:top w:val="nil"/>
              <w:left w:val="single" w:sz="4" w:space="0" w:color="auto"/>
              <w:bottom w:val="single" w:sz="4" w:space="0" w:color="auto"/>
              <w:right w:val="single" w:sz="4" w:space="0" w:color="auto"/>
            </w:tcBorders>
            <w:vAlign w:val="center"/>
            <w:hideMark/>
          </w:tcPr>
          <w:p w14:paraId="6A17C529"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CF3A397"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19D7AEB3" w14:textId="77777777" w:rsidR="00AB5198" w:rsidRPr="00520416" w:rsidRDefault="00AB5198" w:rsidP="00F45036">
            <w:pPr>
              <w:spacing w:line="360" w:lineRule="auto"/>
              <w:jc w:val="both"/>
              <w:rPr>
                <w:rFonts w:ascii="Arial" w:hAnsi="Arial" w:cs="Arial"/>
                <w:sz w:val="16"/>
                <w:szCs w:val="16"/>
              </w:rPr>
            </w:pPr>
            <w:r w:rsidRPr="00520416">
              <w:rPr>
                <w:rFonts w:ascii="Arial" w:hAnsi="Arial" w:cs="Arial"/>
                <w:sz w:val="16"/>
                <w:szCs w:val="16"/>
              </w:rPr>
              <w:t>Se inicia el monitoreo de los r</w:t>
            </w:r>
            <w:r w:rsidR="00F45036">
              <w:rPr>
                <w:rFonts w:ascii="Arial" w:hAnsi="Arial" w:cs="Arial"/>
                <w:sz w:val="16"/>
                <w:szCs w:val="16"/>
              </w:rPr>
              <w:t>íos</w:t>
            </w:r>
            <w:r w:rsidRPr="00520416">
              <w:rPr>
                <w:rFonts w:ascii="Arial" w:hAnsi="Arial" w:cs="Arial"/>
                <w:sz w:val="16"/>
                <w:szCs w:val="16"/>
              </w:rPr>
              <w:t xml:space="preserve"> y quebradas que componen la c</w:t>
            </w:r>
            <w:r w:rsidR="00F45036">
              <w:rPr>
                <w:rFonts w:ascii="Arial" w:hAnsi="Arial" w:cs="Arial"/>
                <w:sz w:val="16"/>
                <w:szCs w:val="16"/>
              </w:rPr>
              <w:t>uenca, principalmente de sus rib</w:t>
            </w:r>
            <w:r w:rsidRPr="00520416">
              <w:rPr>
                <w:rFonts w:ascii="Arial" w:hAnsi="Arial" w:cs="Arial"/>
                <w:sz w:val="16"/>
                <w:szCs w:val="16"/>
              </w:rPr>
              <w:t>eras para retirar residuos existentes</w:t>
            </w:r>
            <w:r w:rsidR="007E3CFC">
              <w:rPr>
                <w:rFonts w:ascii="Arial" w:hAnsi="Arial" w:cs="Arial"/>
                <w:sz w:val="16"/>
                <w:szCs w:val="16"/>
              </w:rPr>
              <w:t>.</w:t>
            </w:r>
          </w:p>
        </w:tc>
      </w:tr>
      <w:tr w:rsidR="00AB5198" w:rsidRPr="00520416" w14:paraId="5CFE32D5" w14:textId="77777777" w:rsidTr="006E4B17">
        <w:trPr>
          <w:trHeight w:val="220"/>
          <w:jc w:val="center"/>
        </w:trPr>
        <w:tc>
          <w:tcPr>
            <w:tcW w:w="2596" w:type="dxa"/>
            <w:vMerge w:val="restart"/>
            <w:tcBorders>
              <w:top w:val="nil"/>
              <w:left w:val="single" w:sz="4" w:space="0" w:color="auto"/>
              <w:bottom w:val="single" w:sz="4" w:space="0" w:color="auto"/>
              <w:right w:val="single" w:sz="4" w:space="0" w:color="auto"/>
            </w:tcBorders>
            <w:shd w:val="clear" w:color="000000" w:fill="FFC000"/>
            <w:noWrap/>
            <w:vAlign w:val="center"/>
            <w:hideMark/>
          </w:tcPr>
          <w:p w14:paraId="312CF002"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24003BF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Aumento considera</w:t>
            </w:r>
            <w:r w:rsidR="00F45036">
              <w:rPr>
                <w:rFonts w:ascii="Arial" w:hAnsi="Arial" w:cs="Arial"/>
                <w:sz w:val="16"/>
                <w:szCs w:val="16"/>
              </w:rPr>
              <w:t>ble de los niveles en los ríos y</w:t>
            </w:r>
            <w:r w:rsidRPr="00520416">
              <w:rPr>
                <w:rFonts w:ascii="Arial" w:hAnsi="Arial" w:cs="Arial"/>
                <w:sz w:val="16"/>
                <w:szCs w:val="16"/>
              </w:rPr>
              <w:t xml:space="preserve"> quebradas </w:t>
            </w:r>
            <w:r w:rsidR="00F45036">
              <w:rPr>
                <w:rFonts w:ascii="Arial" w:hAnsi="Arial" w:cs="Arial"/>
                <w:sz w:val="16"/>
                <w:szCs w:val="16"/>
              </w:rPr>
              <w:t>d</w:t>
            </w:r>
            <w:r w:rsidRPr="00520416">
              <w:rPr>
                <w:rFonts w:ascii="Arial" w:hAnsi="Arial" w:cs="Arial"/>
                <w:sz w:val="16"/>
                <w:szCs w:val="16"/>
              </w:rPr>
              <w:t>e inici</w:t>
            </w:r>
            <w:r w:rsidR="00F45036">
              <w:rPr>
                <w:rFonts w:ascii="Arial" w:hAnsi="Arial" w:cs="Arial"/>
                <w:sz w:val="16"/>
                <w:szCs w:val="16"/>
              </w:rPr>
              <w:t>o de arrastre de material de rib</w:t>
            </w:r>
            <w:r w:rsidRPr="00520416">
              <w:rPr>
                <w:rFonts w:ascii="Arial" w:hAnsi="Arial" w:cs="Arial"/>
                <w:sz w:val="16"/>
                <w:szCs w:val="16"/>
              </w:rPr>
              <w:t>era</w:t>
            </w:r>
          </w:p>
        </w:tc>
        <w:tc>
          <w:tcPr>
            <w:tcW w:w="4936" w:type="dxa"/>
            <w:tcBorders>
              <w:top w:val="nil"/>
              <w:left w:val="nil"/>
              <w:bottom w:val="single" w:sz="4" w:space="0" w:color="auto"/>
              <w:right w:val="single" w:sz="4" w:space="0" w:color="auto"/>
            </w:tcBorders>
            <w:shd w:val="clear" w:color="auto" w:fill="auto"/>
            <w:noWrap/>
            <w:vAlign w:val="bottom"/>
            <w:hideMark/>
          </w:tcPr>
          <w:p w14:paraId="38096F43" w14:textId="77777777" w:rsidR="00AB5198" w:rsidRPr="00520416" w:rsidRDefault="007E3CFC" w:rsidP="006E4B17">
            <w:pPr>
              <w:spacing w:line="360" w:lineRule="auto"/>
              <w:rPr>
                <w:rFonts w:ascii="Arial" w:hAnsi="Arial" w:cs="Arial"/>
                <w:sz w:val="16"/>
                <w:szCs w:val="16"/>
              </w:rPr>
            </w:pPr>
            <w:r w:rsidRPr="00520416">
              <w:rPr>
                <w:rFonts w:ascii="Arial" w:hAnsi="Arial" w:cs="Arial"/>
                <w:sz w:val="16"/>
                <w:szCs w:val="16"/>
              </w:rPr>
              <w:t xml:space="preserve">El </w:t>
            </w:r>
            <w:r>
              <w:rPr>
                <w:rFonts w:ascii="Arial" w:hAnsi="Arial" w:cs="Arial"/>
                <w:sz w:val="16"/>
                <w:szCs w:val="16"/>
              </w:rPr>
              <w:t>Comité Empresarial de Gestión del Riesgo de Desastres</w:t>
            </w:r>
            <w:r w:rsidRPr="00520416">
              <w:rPr>
                <w:rFonts w:ascii="Arial" w:hAnsi="Arial" w:cs="Arial"/>
                <w:sz w:val="16"/>
                <w:szCs w:val="16"/>
              </w:rPr>
              <w:t xml:space="preserve"> se reúne de forma periódica</w:t>
            </w:r>
            <w:r>
              <w:rPr>
                <w:rFonts w:ascii="Arial" w:hAnsi="Arial" w:cs="Arial"/>
                <w:sz w:val="16"/>
                <w:szCs w:val="16"/>
              </w:rPr>
              <w:t>.</w:t>
            </w:r>
          </w:p>
        </w:tc>
      </w:tr>
      <w:tr w:rsidR="00AB5198" w:rsidRPr="00520416" w14:paraId="206211DA"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1EF0F8E3" w14:textId="77777777" w:rsidR="00AB5198" w:rsidRPr="00F661A2" w:rsidRDefault="00AB5198" w:rsidP="006E4B17">
            <w:pPr>
              <w:spacing w:line="360" w:lineRule="auto"/>
              <w:rPr>
                <w:rFonts w:ascii="Arial" w:hAnsi="Arial" w:cs="Arial"/>
                <w:b/>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D88D856"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25E013BD"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realiza monitoreo frecuente del nivel de las aguas y el arrastre de material en redes de alcantarillado</w:t>
            </w:r>
            <w:r w:rsidR="00F45036">
              <w:rPr>
                <w:rFonts w:ascii="Arial" w:hAnsi="Arial" w:cs="Arial"/>
                <w:sz w:val="16"/>
                <w:szCs w:val="16"/>
              </w:rPr>
              <w:t>.</w:t>
            </w:r>
          </w:p>
        </w:tc>
      </w:tr>
      <w:tr w:rsidR="00AB5198" w:rsidRPr="00520416" w14:paraId="246F17F4"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6D53AA04"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Roja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3DAE42C8" w14:textId="77777777" w:rsidR="00AB5198" w:rsidRPr="00520416" w:rsidRDefault="00AB5198" w:rsidP="00D001BB">
            <w:pPr>
              <w:spacing w:line="360" w:lineRule="auto"/>
              <w:jc w:val="center"/>
              <w:rPr>
                <w:rFonts w:ascii="Arial" w:hAnsi="Arial" w:cs="Arial"/>
                <w:sz w:val="16"/>
                <w:szCs w:val="16"/>
              </w:rPr>
            </w:pPr>
            <w:r w:rsidRPr="00520416">
              <w:rPr>
                <w:rFonts w:ascii="Arial" w:hAnsi="Arial" w:cs="Arial"/>
                <w:sz w:val="16"/>
                <w:szCs w:val="16"/>
              </w:rPr>
              <w:t>Colapso</w:t>
            </w:r>
            <w:r w:rsidR="00D001BB">
              <w:rPr>
                <w:rFonts w:ascii="Arial" w:hAnsi="Arial" w:cs="Arial"/>
                <w:sz w:val="16"/>
                <w:szCs w:val="16"/>
              </w:rPr>
              <w:t xml:space="preserve"> del sistema de alcantarillado y/o imposibilidad de paso en </w:t>
            </w:r>
            <w:r w:rsidR="00D001BB" w:rsidRPr="00520416">
              <w:rPr>
                <w:rFonts w:ascii="Arial" w:hAnsi="Arial" w:cs="Arial"/>
                <w:sz w:val="16"/>
                <w:szCs w:val="16"/>
              </w:rPr>
              <w:t>las vías para recolección de basuras.</w:t>
            </w:r>
          </w:p>
        </w:tc>
        <w:tc>
          <w:tcPr>
            <w:tcW w:w="4936" w:type="dxa"/>
            <w:tcBorders>
              <w:top w:val="nil"/>
              <w:left w:val="nil"/>
              <w:bottom w:val="single" w:sz="4" w:space="0" w:color="auto"/>
              <w:right w:val="single" w:sz="4" w:space="0" w:color="auto"/>
            </w:tcBorders>
            <w:shd w:val="clear" w:color="auto" w:fill="auto"/>
            <w:vAlign w:val="bottom"/>
            <w:hideMark/>
          </w:tcPr>
          <w:p w14:paraId="6144B8B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F45036">
              <w:rPr>
                <w:rFonts w:ascii="Arial" w:hAnsi="Arial" w:cs="Arial"/>
                <w:sz w:val="16"/>
                <w:szCs w:val="16"/>
              </w:rPr>
              <w:t>Gestión del Riesgo de Desastres.</w:t>
            </w:r>
          </w:p>
        </w:tc>
      </w:tr>
      <w:tr w:rsidR="00AB5198" w:rsidRPr="00520416" w14:paraId="04178B48"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54F6AC74"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642BC8E"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194841F8"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inicia la evaluación de daños ocasionados por el evento</w:t>
            </w:r>
            <w:r w:rsidR="00F45036">
              <w:rPr>
                <w:rFonts w:ascii="Arial" w:hAnsi="Arial" w:cs="Arial"/>
                <w:sz w:val="16"/>
                <w:szCs w:val="16"/>
              </w:rPr>
              <w:t>.</w:t>
            </w:r>
          </w:p>
        </w:tc>
      </w:tr>
      <w:tr w:rsidR="00AB5198" w:rsidRPr="00520416" w14:paraId="7B2BB92D"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164707E0"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E05D12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0348DA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inician las reparaciones </w:t>
            </w:r>
            <w:r w:rsidR="00D001BB">
              <w:rPr>
                <w:rFonts w:ascii="Arial" w:hAnsi="Arial" w:cs="Arial"/>
                <w:sz w:val="16"/>
                <w:szCs w:val="16"/>
              </w:rPr>
              <w:t>y/o adecuaciones requeridas.</w:t>
            </w:r>
          </w:p>
        </w:tc>
      </w:tr>
      <w:tr w:rsidR="00D001BB" w:rsidRPr="00520416" w14:paraId="76FE0C0E"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576BEE4E" w14:textId="77777777" w:rsidR="00D001BB" w:rsidRPr="00520416" w:rsidRDefault="00D001BB"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62A21168" w14:textId="77777777" w:rsidR="00D001BB" w:rsidRPr="00520416" w:rsidRDefault="00D001BB"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7E82B245" w14:textId="77777777" w:rsidR="00D001BB" w:rsidRDefault="00D001BB" w:rsidP="00D001BB">
            <w:pPr>
              <w:spacing w:line="360" w:lineRule="auto"/>
              <w:rPr>
                <w:rFonts w:ascii="Arial" w:hAnsi="Arial" w:cs="Arial"/>
                <w:sz w:val="16"/>
                <w:szCs w:val="16"/>
              </w:rPr>
            </w:pPr>
            <w:r>
              <w:rPr>
                <w:rFonts w:ascii="Arial" w:hAnsi="Arial" w:cs="Arial"/>
                <w:sz w:val="16"/>
                <w:szCs w:val="16"/>
              </w:rPr>
              <w:t>Definir vías alternas para la recolección y transporte de residuos sólidos.</w:t>
            </w:r>
          </w:p>
        </w:tc>
      </w:tr>
      <w:tr w:rsidR="00BB3060" w:rsidRPr="00520416" w14:paraId="6761FA42"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0B217332" w14:textId="77777777" w:rsidR="00BB3060" w:rsidRPr="00520416" w:rsidRDefault="00BB3060" w:rsidP="00BB3060">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1D4CED41" w14:textId="77777777" w:rsidR="00BB3060" w:rsidRPr="00520416" w:rsidRDefault="00BB3060" w:rsidP="00BB3060">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B3690E9" w14:textId="77777777" w:rsidR="00BB3060" w:rsidRDefault="00BB3060" w:rsidP="00BB3060">
            <w:pPr>
              <w:spacing w:line="360" w:lineRule="auto"/>
              <w:rPr>
                <w:rFonts w:ascii="Arial" w:hAnsi="Arial" w:cs="Arial"/>
                <w:sz w:val="16"/>
                <w:szCs w:val="16"/>
              </w:rPr>
            </w:pPr>
            <w:r>
              <w:rPr>
                <w:rFonts w:ascii="Arial" w:hAnsi="Arial" w:cs="Arial"/>
                <w:sz w:val="16"/>
                <w:szCs w:val="16"/>
              </w:rPr>
              <w:t xml:space="preserve">Se </w:t>
            </w:r>
            <w:r w:rsidRPr="00520416">
              <w:rPr>
                <w:rFonts w:ascii="Arial" w:hAnsi="Arial" w:cs="Arial"/>
                <w:sz w:val="16"/>
                <w:szCs w:val="16"/>
              </w:rPr>
              <w:t>utiliza</w:t>
            </w:r>
            <w:r>
              <w:rPr>
                <w:rFonts w:ascii="Arial" w:hAnsi="Arial" w:cs="Arial"/>
                <w:sz w:val="16"/>
                <w:szCs w:val="16"/>
              </w:rPr>
              <w:t>n</w:t>
            </w:r>
            <w:r w:rsidRPr="00520416">
              <w:rPr>
                <w:rFonts w:ascii="Arial" w:hAnsi="Arial" w:cs="Arial"/>
                <w:sz w:val="16"/>
                <w:szCs w:val="16"/>
              </w:rPr>
              <w:t xml:space="preserve"> motobo</w:t>
            </w:r>
            <w:r>
              <w:rPr>
                <w:rFonts w:ascii="Arial" w:hAnsi="Arial" w:cs="Arial"/>
                <w:sz w:val="16"/>
                <w:szCs w:val="16"/>
              </w:rPr>
              <w:t>mbas para evacuar aguas residuales.</w:t>
            </w:r>
          </w:p>
        </w:tc>
      </w:tr>
      <w:tr w:rsidR="00BB3060" w:rsidRPr="00520416" w14:paraId="5B3E78C8" w14:textId="77777777" w:rsidTr="00BB3060">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34CA97FC" w14:textId="77777777" w:rsidR="00BB3060" w:rsidRPr="00520416" w:rsidRDefault="00BB3060" w:rsidP="00BB3060">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B356880" w14:textId="77777777" w:rsidR="00BB3060" w:rsidRPr="00520416" w:rsidRDefault="00BB3060" w:rsidP="00BB3060">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AF6DB0E" w14:textId="77777777" w:rsidR="00BB3060" w:rsidRPr="00520416" w:rsidRDefault="00BB3060" w:rsidP="00BB3060">
            <w:pPr>
              <w:spacing w:line="360" w:lineRule="auto"/>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BB3060" w:rsidRPr="00520416" w14:paraId="081C192C" w14:textId="77777777" w:rsidTr="00BB3060">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6AC828D" w14:textId="77777777" w:rsidR="00BB3060" w:rsidRPr="00520416" w:rsidRDefault="00BB3060" w:rsidP="00BB3060">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2319124C" w14:textId="77777777" w:rsidR="00BB3060" w:rsidRPr="00520416" w:rsidRDefault="00BB3060" w:rsidP="00BB3060">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13DFB47F" w14:textId="77777777" w:rsidR="00BB3060" w:rsidRPr="00520416" w:rsidRDefault="00BB3060" w:rsidP="00002725">
            <w:pPr>
              <w:spacing w:line="360" w:lineRule="auto"/>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r>
              <w:rPr>
                <w:rFonts w:ascii="Arial" w:hAnsi="Arial" w:cs="Arial"/>
                <w:sz w:val="16"/>
                <w:szCs w:val="16"/>
              </w:rPr>
              <w:t xml:space="preserve"> </w:t>
            </w:r>
          </w:p>
        </w:tc>
      </w:tr>
    </w:tbl>
    <w:p w14:paraId="38FE66D4" w14:textId="77777777" w:rsidR="00AB5198" w:rsidRPr="00520416" w:rsidRDefault="00AB5198" w:rsidP="00AB5198">
      <w:pPr>
        <w:pStyle w:val="Descripcin"/>
        <w:spacing w:after="0" w:line="360" w:lineRule="auto"/>
        <w:rPr>
          <w:rFonts w:cs="Arial"/>
          <w:lang w:eastAsia="es-ES"/>
        </w:rPr>
      </w:pPr>
      <w:r w:rsidRPr="00520416">
        <w:rPr>
          <w:rFonts w:cs="Arial"/>
          <w:szCs w:val="20"/>
          <w:lang w:eastAsia="es-ES"/>
        </w:rPr>
        <w:t xml:space="preserve">Fuente: </w:t>
      </w:r>
      <w:r>
        <w:rPr>
          <w:rFonts w:cs="Arial"/>
          <w:szCs w:val="20"/>
          <w:lang w:eastAsia="es-ES"/>
        </w:rPr>
        <w:t>SERVICIUDAD E.S.P. E.I.C.E.</w:t>
      </w:r>
    </w:p>
    <w:p w14:paraId="12BBB58D" w14:textId="77777777" w:rsidR="00AB5198" w:rsidRPr="00520416" w:rsidRDefault="00AB5198" w:rsidP="00AB5198">
      <w:pPr>
        <w:spacing w:line="360" w:lineRule="auto"/>
        <w:jc w:val="center"/>
        <w:rPr>
          <w:rFonts w:ascii="Arial" w:hAnsi="Arial" w:cs="Arial"/>
          <w:highlight w:val="magenta"/>
        </w:rPr>
      </w:pPr>
    </w:p>
    <w:p w14:paraId="4630903B" w14:textId="77777777" w:rsidR="005E0EC7" w:rsidRDefault="005E0EC7" w:rsidP="002E797E">
      <w:pPr>
        <w:pStyle w:val="Descripcin"/>
        <w:keepNext/>
        <w:spacing w:after="0" w:line="360" w:lineRule="auto"/>
        <w:rPr>
          <w:rFonts w:cs="Arial"/>
        </w:rPr>
      </w:pPr>
      <w:bookmarkStart w:id="219" w:name="_Toc487744167"/>
    </w:p>
    <w:p w14:paraId="5019EF24" w14:textId="77777777" w:rsidR="00AB5198" w:rsidRPr="002E797E" w:rsidRDefault="00AB5198" w:rsidP="002E797E">
      <w:pPr>
        <w:pStyle w:val="Descripcin"/>
        <w:keepNext/>
        <w:spacing w:after="0" w:line="360" w:lineRule="auto"/>
        <w:rPr>
          <w:rFonts w:cs="Arial"/>
        </w:rPr>
      </w:pPr>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56</w:t>
      </w:r>
      <w:r w:rsidR="008A53E7" w:rsidRPr="00520416">
        <w:rPr>
          <w:rFonts w:cs="Arial"/>
        </w:rPr>
        <w:fldChar w:fldCharType="end"/>
      </w:r>
      <w:r>
        <w:rPr>
          <w:rFonts w:cs="Arial"/>
        </w:rPr>
        <w:t>. Protocolo de actuación d</w:t>
      </w:r>
      <w:r w:rsidRPr="00520416">
        <w:rPr>
          <w:rFonts w:cs="Arial"/>
        </w:rPr>
        <w:t>años ocasionados por terceros</w:t>
      </w:r>
      <w:bookmarkEnd w:id="219"/>
    </w:p>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13C6EBB4"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80B67"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7FDA214A"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6E3C20E5"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338B6551" w14:textId="77777777" w:rsidTr="006E4B17">
        <w:trPr>
          <w:trHeight w:val="440"/>
          <w:jc w:val="center"/>
        </w:trPr>
        <w:tc>
          <w:tcPr>
            <w:tcW w:w="2596"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14:paraId="514D0B44"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13B6165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Alerta por la comunidad, policía</w:t>
            </w:r>
            <w:r w:rsidR="00E572AD">
              <w:rPr>
                <w:rFonts w:ascii="Arial" w:hAnsi="Arial" w:cs="Arial"/>
                <w:sz w:val="16"/>
                <w:szCs w:val="16"/>
              </w:rPr>
              <w:t>, personal de la empresa</w:t>
            </w:r>
            <w:r w:rsidRPr="00520416">
              <w:rPr>
                <w:rFonts w:ascii="Arial" w:hAnsi="Arial" w:cs="Arial"/>
                <w:sz w:val="16"/>
                <w:szCs w:val="16"/>
              </w:rPr>
              <w:t xml:space="preserve"> o vigilantes en las zonas expuestas</w:t>
            </w:r>
            <w:r w:rsidR="002E797E">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center"/>
            <w:hideMark/>
          </w:tcPr>
          <w:p w14:paraId="4B84750E" w14:textId="77777777" w:rsidR="00AB5198" w:rsidRPr="00520416" w:rsidRDefault="00E572AD" w:rsidP="00E572AD">
            <w:pPr>
              <w:spacing w:line="360" w:lineRule="auto"/>
              <w:jc w:val="both"/>
              <w:rPr>
                <w:rFonts w:ascii="Arial" w:hAnsi="Arial" w:cs="Arial"/>
                <w:sz w:val="16"/>
                <w:szCs w:val="16"/>
              </w:rPr>
            </w:pPr>
            <w:r w:rsidRPr="00520416">
              <w:rPr>
                <w:rFonts w:ascii="Arial" w:hAnsi="Arial" w:cs="Arial"/>
                <w:sz w:val="16"/>
                <w:szCs w:val="16"/>
              </w:rPr>
              <w:t xml:space="preserve">Se informa al equipo </w:t>
            </w:r>
            <w:r>
              <w:rPr>
                <w:rFonts w:ascii="Arial" w:hAnsi="Arial" w:cs="Arial"/>
                <w:sz w:val="16"/>
                <w:szCs w:val="16"/>
              </w:rPr>
              <w:t xml:space="preserve">de trabajo de cada servicio y al Comité Empresarial de Gestión del Riesgo de Desastres </w:t>
            </w:r>
            <w:r w:rsidRPr="00520416">
              <w:rPr>
                <w:rFonts w:ascii="Arial" w:hAnsi="Arial" w:cs="Arial"/>
                <w:sz w:val="16"/>
                <w:szCs w:val="16"/>
              </w:rPr>
              <w:t>de</w:t>
            </w:r>
            <w:r>
              <w:rPr>
                <w:rFonts w:ascii="Arial" w:hAnsi="Arial" w:cs="Arial"/>
                <w:sz w:val="16"/>
                <w:szCs w:val="16"/>
              </w:rPr>
              <w:t xml:space="preserve"> la</w:t>
            </w:r>
            <w:r w:rsidRPr="00520416">
              <w:rPr>
                <w:rFonts w:ascii="Arial" w:hAnsi="Arial" w:cs="Arial"/>
                <w:sz w:val="16"/>
                <w:szCs w:val="16"/>
              </w:rPr>
              <w:t xml:space="preserve"> ocurrencia del evento</w:t>
            </w:r>
            <w:r>
              <w:rPr>
                <w:rFonts w:ascii="Arial" w:hAnsi="Arial" w:cs="Arial"/>
                <w:sz w:val="16"/>
                <w:szCs w:val="16"/>
              </w:rPr>
              <w:t>.</w:t>
            </w:r>
          </w:p>
        </w:tc>
      </w:tr>
      <w:tr w:rsidR="00E572AD" w:rsidRPr="00520416" w14:paraId="706E413B"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05BA95FE" w14:textId="77777777" w:rsidR="00E572AD" w:rsidRPr="00520416" w:rsidRDefault="00E572AD"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6218E246" w14:textId="77777777" w:rsidR="00E572AD" w:rsidRPr="00520416" w:rsidRDefault="00E572AD"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tcPr>
          <w:p w14:paraId="6FAD8FB0" w14:textId="77777777" w:rsidR="00E572AD" w:rsidRPr="00520416" w:rsidRDefault="00E572AD" w:rsidP="00E572AD">
            <w:pPr>
              <w:spacing w:line="360" w:lineRule="auto"/>
              <w:jc w:val="both"/>
              <w:rPr>
                <w:rFonts w:ascii="Arial" w:hAnsi="Arial" w:cs="Arial"/>
                <w:sz w:val="16"/>
                <w:szCs w:val="16"/>
              </w:rPr>
            </w:pPr>
            <w:r w:rsidRPr="00520416">
              <w:rPr>
                <w:rFonts w:ascii="Arial" w:hAnsi="Arial" w:cs="Arial"/>
                <w:sz w:val="16"/>
                <w:szCs w:val="16"/>
              </w:rPr>
              <w:t>Se inicia el protocolo de comunicaciones</w:t>
            </w:r>
            <w:r w:rsidR="002E797E">
              <w:rPr>
                <w:rFonts w:ascii="Arial" w:hAnsi="Arial" w:cs="Arial"/>
                <w:sz w:val="16"/>
                <w:szCs w:val="16"/>
              </w:rPr>
              <w:t>.</w:t>
            </w:r>
          </w:p>
        </w:tc>
      </w:tr>
      <w:tr w:rsidR="00AB5198" w:rsidRPr="00520416" w14:paraId="627703CA"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50C95CA8"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57F48C58"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center"/>
            <w:hideMark/>
          </w:tcPr>
          <w:p w14:paraId="5BB8FAB6" w14:textId="77777777" w:rsidR="00AB5198" w:rsidRPr="00520416" w:rsidRDefault="00AB5198" w:rsidP="00E572AD">
            <w:pPr>
              <w:spacing w:line="360" w:lineRule="auto"/>
              <w:jc w:val="both"/>
              <w:rPr>
                <w:rFonts w:ascii="Arial" w:hAnsi="Arial" w:cs="Arial"/>
                <w:sz w:val="16"/>
                <w:szCs w:val="16"/>
              </w:rPr>
            </w:pPr>
            <w:r w:rsidRPr="00520416">
              <w:rPr>
                <w:rFonts w:ascii="Arial" w:hAnsi="Arial" w:cs="Arial"/>
                <w:sz w:val="16"/>
                <w:szCs w:val="16"/>
              </w:rPr>
              <w:t>Se inicia el monitoreo de las estructuras expuestas a daños</w:t>
            </w:r>
          </w:p>
        </w:tc>
      </w:tr>
      <w:tr w:rsidR="00AB5198" w:rsidRPr="00520416" w14:paraId="3971A48A" w14:textId="77777777" w:rsidTr="006E4B17">
        <w:trPr>
          <w:trHeight w:val="220"/>
          <w:jc w:val="center"/>
        </w:trPr>
        <w:tc>
          <w:tcPr>
            <w:tcW w:w="259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0AD936E6"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4A1BD93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 xml:space="preserve">Una vez se detectan daños en los componentes de </w:t>
            </w:r>
            <w:r w:rsidR="002E797E">
              <w:rPr>
                <w:rFonts w:ascii="Arial" w:hAnsi="Arial" w:cs="Arial"/>
                <w:sz w:val="16"/>
                <w:szCs w:val="16"/>
              </w:rPr>
              <w:t>los sistemas, sin afectación de los</w:t>
            </w:r>
            <w:r w:rsidRPr="00520416">
              <w:rPr>
                <w:rFonts w:ascii="Arial" w:hAnsi="Arial" w:cs="Arial"/>
                <w:sz w:val="16"/>
                <w:szCs w:val="16"/>
              </w:rPr>
              <w:t xml:space="preserve"> servicio</w:t>
            </w:r>
            <w:r w:rsidR="002E797E">
              <w:rPr>
                <w:rFonts w:ascii="Arial" w:hAnsi="Arial" w:cs="Arial"/>
                <w:sz w:val="16"/>
                <w:szCs w:val="16"/>
              </w:rPr>
              <w:t>s de acueducto y/o alcantarillado y/o aseo.</w:t>
            </w:r>
          </w:p>
        </w:tc>
        <w:tc>
          <w:tcPr>
            <w:tcW w:w="4936" w:type="dxa"/>
            <w:tcBorders>
              <w:top w:val="nil"/>
              <w:left w:val="nil"/>
              <w:bottom w:val="single" w:sz="4" w:space="0" w:color="auto"/>
              <w:right w:val="single" w:sz="4" w:space="0" w:color="auto"/>
            </w:tcBorders>
            <w:shd w:val="clear" w:color="auto" w:fill="auto"/>
            <w:noWrap/>
            <w:vAlign w:val="bottom"/>
            <w:hideMark/>
          </w:tcPr>
          <w:p w14:paraId="2968EDA5" w14:textId="77777777" w:rsidR="00AB5198" w:rsidRPr="00520416" w:rsidRDefault="00AB5198" w:rsidP="00E572AD">
            <w:pPr>
              <w:spacing w:line="360" w:lineRule="auto"/>
              <w:jc w:val="both"/>
              <w:rPr>
                <w:rFonts w:ascii="Arial" w:hAnsi="Arial" w:cs="Arial"/>
                <w:sz w:val="16"/>
                <w:szCs w:val="16"/>
              </w:rPr>
            </w:pPr>
            <w:r w:rsidRPr="00520416">
              <w:rPr>
                <w:rFonts w:ascii="Arial" w:hAnsi="Arial" w:cs="Arial"/>
                <w:sz w:val="16"/>
                <w:szCs w:val="16"/>
              </w:rPr>
              <w:t xml:space="preserve">El </w:t>
            </w:r>
            <w:r w:rsidR="00520DD2">
              <w:rPr>
                <w:rFonts w:ascii="Arial" w:hAnsi="Arial" w:cs="Arial"/>
                <w:sz w:val="16"/>
                <w:szCs w:val="16"/>
              </w:rPr>
              <w:t xml:space="preserve">Comité Empresarial de </w:t>
            </w:r>
            <w:r w:rsidR="00E572AD">
              <w:rPr>
                <w:rFonts w:ascii="Arial" w:hAnsi="Arial" w:cs="Arial"/>
                <w:sz w:val="16"/>
                <w:szCs w:val="16"/>
              </w:rPr>
              <w:t>Gestión del Riesgo de Desastres</w:t>
            </w:r>
            <w:r w:rsidRPr="00520416">
              <w:rPr>
                <w:rFonts w:ascii="Arial" w:hAnsi="Arial" w:cs="Arial"/>
                <w:sz w:val="16"/>
                <w:szCs w:val="16"/>
              </w:rPr>
              <w:t xml:space="preserve"> se reúne de forma periódica</w:t>
            </w:r>
            <w:r w:rsidR="002E797E">
              <w:rPr>
                <w:rFonts w:ascii="Arial" w:hAnsi="Arial" w:cs="Arial"/>
                <w:sz w:val="16"/>
                <w:szCs w:val="16"/>
              </w:rPr>
              <w:t>.</w:t>
            </w:r>
          </w:p>
        </w:tc>
      </w:tr>
      <w:tr w:rsidR="0065048D" w:rsidRPr="00520416" w14:paraId="268A4B64"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57C2148E" w14:textId="77777777" w:rsidR="0065048D" w:rsidRPr="00520416" w:rsidRDefault="0065048D"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4B9B5DEF" w14:textId="77777777" w:rsidR="0065048D" w:rsidRPr="00520416" w:rsidRDefault="0065048D"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26F6534" w14:textId="77777777" w:rsidR="0065048D" w:rsidRDefault="0065048D" w:rsidP="002E797E">
            <w:pPr>
              <w:spacing w:line="360" w:lineRule="auto"/>
              <w:jc w:val="both"/>
              <w:rPr>
                <w:rFonts w:ascii="Arial" w:hAnsi="Arial" w:cs="Arial"/>
                <w:sz w:val="16"/>
                <w:szCs w:val="16"/>
              </w:rPr>
            </w:pPr>
            <w:r>
              <w:rPr>
                <w:rFonts w:ascii="Arial" w:hAnsi="Arial" w:cs="Arial"/>
                <w:sz w:val="16"/>
                <w:szCs w:val="16"/>
              </w:rPr>
              <w:t>Se realiza la e</w:t>
            </w:r>
            <w:r w:rsidRPr="00520416">
              <w:rPr>
                <w:rFonts w:ascii="Arial" w:hAnsi="Arial" w:cs="Arial"/>
                <w:sz w:val="16"/>
                <w:szCs w:val="16"/>
              </w:rPr>
              <w:t>valuación de daños y la posible afectación en la prestación del</w:t>
            </w:r>
            <w:r>
              <w:rPr>
                <w:rFonts w:ascii="Arial" w:hAnsi="Arial" w:cs="Arial"/>
                <w:sz w:val="16"/>
                <w:szCs w:val="16"/>
              </w:rPr>
              <w:t>os</w:t>
            </w:r>
            <w:r w:rsidRPr="00520416">
              <w:rPr>
                <w:rFonts w:ascii="Arial" w:hAnsi="Arial" w:cs="Arial"/>
                <w:sz w:val="16"/>
                <w:szCs w:val="16"/>
              </w:rPr>
              <w:t xml:space="preserve"> servicio</w:t>
            </w:r>
            <w:r>
              <w:rPr>
                <w:rFonts w:ascii="Arial" w:hAnsi="Arial" w:cs="Arial"/>
                <w:sz w:val="16"/>
                <w:szCs w:val="16"/>
              </w:rPr>
              <w:t>s.</w:t>
            </w:r>
          </w:p>
        </w:tc>
      </w:tr>
      <w:tr w:rsidR="00AB5198" w:rsidRPr="00520416" w14:paraId="49EE7072"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227B0A74"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654CD6C9"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FD8C445" w14:textId="77777777" w:rsidR="00AB5198" w:rsidRPr="00520416" w:rsidRDefault="0065048D" w:rsidP="002E797E">
            <w:pPr>
              <w:spacing w:line="360" w:lineRule="auto"/>
              <w:jc w:val="both"/>
              <w:rPr>
                <w:rFonts w:ascii="Arial" w:hAnsi="Arial" w:cs="Arial"/>
                <w:sz w:val="16"/>
                <w:szCs w:val="16"/>
              </w:rPr>
            </w:pPr>
            <w:r>
              <w:rPr>
                <w:rFonts w:ascii="Arial" w:hAnsi="Arial" w:cs="Arial"/>
                <w:sz w:val="16"/>
                <w:szCs w:val="16"/>
              </w:rPr>
              <w:t>Se realizan las reparaciones y/o adecuaciones requeridas.</w:t>
            </w:r>
          </w:p>
        </w:tc>
      </w:tr>
      <w:tr w:rsidR="00AB5198" w:rsidRPr="00520416" w14:paraId="344F96EE"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5B5C9609" w14:textId="77777777" w:rsidR="00AB5198" w:rsidRPr="00520416" w:rsidRDefault="00AB5198" w:rsidP="006E4B17">
            <w:pPr>
              <w:spacing w:line="360" w:lineRule="auto"/>
              <w:jc w:val="center"/>
              <w:rPr>
                <w:rFonts w:ascii="Arial" w:hAnsi="Arial" w:cs="Arial"/>
                <w:sz w:val="16"/>
                <w:szCs w:val="16"/>
              </w:rPr>
            </w:pPr>
            <w:r w:rsidRPr="00F661A2">
              <w:rPr>
                <w:rFonts w:ascii="Arial" w:hAnsi="Arial" w:cs="Arial"/>
                <w:b/>
                <w:sz w:val="16"/>
                <w:szCs w:val="16"/>
              </w:rPr>
              <w:t xml:space="preserve">Alerta </w:t>
            </w:r>
            <w:r>
              <w:rPr>
                <w:rFonts w:ascii="Arial" w:hAnsi="Arial" w:cs="Arial"/>
                <w:b/>
                <w:sz w:val="16"/>
                <w:szCs w:val="16"/>
              </w:rPr>
              <w:t>Ro</w:t>
            </w:r>
            <w:r w:rsidRPr="00F661A2">
              <w:rPr>
                <w:rFonts w:ascii="Arial" w:hAnsi="Arial" w:cs="Arial"/>
                <w:b/>
                <w:sz w:val="16"/>
                <w:szCs w:val="16"/>
              </w:rPr>
              <w:t>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09F4C23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Afectación de los componentes de la prestación de los servicios</w:t>
            </w:r>
          </w:p>
        </w:tc>
        <w:tc>
          <w:tcPr>
            <w:tcW w:w="4936" w:type="dxa"/>
            <w:tcBorders>
              <w:top w:val="nil"/>
              <w:left w:val="nil"/>
              <w:bottom w:val="single" w:sz="4" w:space="0" w:color="auto"/>
              <w:right w:val="single" w:sz="4" w:space="0" w:color="auto"/>
            </w:tcBorders>
            <w:shd w:val="clear" w:color="auto" w:fill="auto"/>
            <w:vAlign w:val="bottom"/>
            <w:hideMark/>
          </w:tcPr>
          <w:p w14:paraId="0DCAB35C" w14:textId="77777777" w:rsidR="00AB5198" w:rsidRPr="00520416" w:rsidRDefault="00AB5198" w:rsidP="002E797E">
            <w:pPr>
              <w:spacing w:line="360" w:lineRule="auto"/>
              <w:jc w:val="both"/>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2E797E">
              <w:rPr>
                <w:rFonts w:ascii="Arial" w:hAnsi="Arial" w:cs="Arial"/>
                <w:sz w:val="16"/>
                <w:szCs w:val="16"/>
              </w:rPr>
              <w:t>Gestión del Riesgo de Desastres.</w:t>
            </w:r>
          </w:p>
        </w:tc>
      </w:tr>
      <w:tr w:rsidR="00855793" w:rsidRPr="00520416" w14:paraId="66A91724"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tcPr>
          <w:p w14:paraId="6C5DFF60" w14:textId="77777777" w:rsidR="00855793" w:rsidRPr="00520416" w:rsidRDefault="00855793"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6D1AFAB0" w14:textId="77777777" w:rsidR="00855793" w:rsidRPr="00520416" w:rsidRDefault="00855793"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3F1012AC" w14:textId="77777777" w:rsidR="00855793" w:rsidRDefault="00855793" w:rsidP="0065048D">
            <w:pPr>
              <w:spacing w:line="360" w:lineRule="auto"/>
              <w:rPr>
                <w:rFonts w:ascii="Arial" w:hAnsi="Arial" w:cs="Arial"/>
                <w:sz w:val="16"/>
                <w:szCs w:val="16"/>
              </w:rPr>
            </w:pPr>
            <w:r>
              <w:rPr>
                <w:rFonts w:ascii="Arial" w:hAnsi="Arial" w:cs="Arial"/>
                <w:sz w:val="16"/>
                <w:szCs w:val="16"/>
              </w:rPr>
              <w:t>Se realiza la evaluación de daños.</w:t>
            </w:r>
          </w:p>
        </w:tc>
      </w:tr>
      <w:tr w:rsidR="00AB5198" w:rsidRPr="00520416" w14:paraId="1B82C2DF"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7FE9A4EE"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1692B08"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7AA4B362" w14:textId="77777777" w:rsidR="00AB5198" w:rsidRPr="00520416" w:rsidRDefault="0065048D" w:rsidP="0065048D">
            <w:pPr>
              <w:spacing w:line="360" w:lineRule="auto"/>
              <w:rPr>
                <w:rFonts w:ascii="Arial" w:hAnsi="Arial" w:cs="Arial"/>
                <w:sz w:val="16"/>
                <w:szCs w:val="16"/>
              </w:rPr>
            </w:pPr>
            <w:r>
              <w:rPr>
                <w:rFonts w:ascii="Arial" w:hAnsi="Arial" w:cs="Arial"/>
                <w:sz w:val="16"/>
                <w:szCs w:val="16"/>
              </w:rPr>
              <w:t>Se realizan las reparaciones y/o adecuaciones requeridas</w:t>
            </w:r>
            <w:r w:rsidR="00AB5198" w:rsidRPr="00520416">
              <w:rPr>
                <w:rFonts w:ascii="Arial" w:hAnsi="Arial" w:cs="Arial"/>
                <w:sz w:val="16"/>
                <w:szCs w:val="16"/>
              </w:rPr>
              <w:t xml:space="preserve"> con tiempos de reparación</w:t>
            </w:r>
            <w:r>
              <w:rPr>
                <w:rFonts w:ascii="Arial" w:hAnsi="Arial" w:cs="Arial"/>
                <w:sz w:val="16"/>
                <w:szCs w:val="16"/>
              </w:rPr>
              <w:t>.</w:t>
            </w:r>
          </w:p>
        </w:tc>
      </w:tr>
      <w:tr w:rsidR="00AB5198" w:rsidRPr="00520416" w14:paraId="697FF849"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027A99B1"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3466C304"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65542E45" w14:textId="77777777" w:rsidR="00AB5198" w:rsidRPr="00520416" w:rsidRDefault="0065048D" w:rsidP="0065048D">
            <w:pPr>
              <w:spacing w:line="360" w:lineRule="auto"/>
              <w:jc w:val="both"/>
              <w:rPr>
                <w:rFonts w:ascii="Arial" w:hAnsi="Arial" w:cs="Arial"/>
                <w:sz w:val="16"/>
                <w:szCs w:val="16"/>
              </w:rPr>
            </w:pPr>
            <w:r>
              <w:rPr>
                <w:rFonts w:ascii="Arial" w:hAnsi="Arial" w:cs="Arial"/>
                <w:sz w:val="16"/>
                <w:szCs w:val="16"/>
              </w:rPr>
              <w:t>Se convocatoria para C</w:t>
            </w:r>
            <w:r w:rsidR="00BE63E7">
              <w:rPr>
                <w:rFonts w:ascii="Arial" w:hAnsi="Arial" w:cs="Arial"/>
                <w:sz w:val="16"/>
                <w:szCs w:val="16"/>
              </w:rPr>
              <w:t>onsejo de S</w:t>
            </w:r>
            <w:r w:rsidR="00AB5198" w:rsidRPr="00520416">
              <w:rPr>
                <w:rFonts w:ascii="Arial" w:hAnsi="Arial" w:cs="Arial"/>
                <w:sz w:val="16"/>
                <w:szCs w:val="16"/>
              </w:rPr>
              <w:t>eguridad del municipio</w:t>
            </w:r>
            <w:r>
              <w:rPr>
                <w:rFonts w:ascii="Arial" w:hAnsi="Arial" w:cs="Arial"/>
                <w:sz w:val="16"/>
                <w:szCs w:val="16"/>
              </w:rPr>
              <w:t xml:space="preserve"> si el caso lo amerita.</w:t>
            </w:r>
          </w:p>
        </w:tc>
      </w:tr>
      <w:tr w:rsidR="00AB5198" w:rsidRPr="00520416" w14:paraId="4A6D3795"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6D6505F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7A217AA"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072AD41" w14:textId="77777777" w:rsidR="00AB5198" w:rsidRPr="00520416" w:rsidRDefault="00AB5198" w:rsidP="00BE63E7">
            <w:pPr>
              <w:spacing w:line="360" w:lineRule="auto"/>
              <w:jc w:val="both"/>
              <w:rPr>
                <w:rFonts w:ascii="Arial" w:hAnsi="Arial" w:cs="Arial"/>
                <w:sz w:val="16"/>
                <w:szCs w:val="16"/>
              </w:rPr>
            </w:pPr>
            <w:r>
              <w:rPr>
                <w:rFonts w:ascii="Arial" w:hAnsi="Arial" w:cs="Arial"/>
                <w:sz w:val="16"/>
                <w:szCs w:val="16"/>
              </w:rPr>
              <w:t xml:space="preserve">Si el desabastecimiento supera </w:t>
            </w:r>
            <w:r w:rsidR="002B79C1">
              <w:rPr>
                <w:rFonts w:ascii="Arial" w:hAnsi="Arial" w:cs="Arial"/>
                <w:sz w:val="16"/>
                <w:szCs w:val="16"/>
              </w:rPr>
              <w:t xml:space="preserve">un (1) </w:t>
            </w:r>
            <w:r w:rsidR="00CB157C">
              <w:rPr>
                <w:rFonts w:ascii="Arial" w:hAnsi="Arial" w:cs="Arial"/>
                <w:sz w:val="16"/>
                <w:szCs w:val="16"/>
              </w:rPr>
              <w:t>día</w:t>
            </w:r>
            <w:r>
              <w:rPr>
                <w:rFonts w:ascii="Arial" w:hAnsi="Arial" w:cs="Arial"/>
                <w:sz w:val="16"/>
                <w:szCs w:val="16"/>
              </w:rPr>
              <w:t xml:space="preserve"> s</w:t>
            </w:r>
            <w:r w:rsidRPr="00520416">
              <w:rPr>
                <w:rFonts w:ascii="Arial" w:hAnsi="Arial" w:cs="Arial"/>
                <w:sz w:val="16"/>
                <w:szCs w:val="16"/>
              </w:rPr>
              <w:t>e realiza distribución de agua en carro-ta</w:t>
            </w:r>
            <w:r w:rsidR="00BE63E7">
              <w:rPr>
                <w:rFonts w:ascii="Arial" w:hAnsi="Arial" w:cs="Arial"/>
                <w:sz w:val="16"/>
                <w:szCs w:val="16"/>
              </w:rPr>
              <w:t>nque para las zonas afectadas</w:t>
            </w:r>
            <w:r w:rsidRPr="00520416">
              <w:rPr>
                <w:rFonts w:ascii="Arial" w:hAnsi="Arial" w:cs="Arial"/>
                <w:sz w:val="16"/>
                <w:szCs w:val="16"/>
              </w:rPr>
              <w:t>.</w:t>
            </w:r>
          </w:p>
        </w:tc>
      </w:tr>
      <w:tr w:rsidR="005A3BF3" w:rsidRPr="00520416" w14:paraId="55A2899B"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5AFA25F8" w14:textId="77777777" w:rsidR="005A3BF3" w:rsidRPr="00520416" w:rsidRDefault="005A3BF3"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498F9467" w14:textId="77777777" w:rsidR="005A3BF3" w:rsidRPr="00520416" w:rsidRDefault="005A3BF3"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243D102E" w14:textId="77777777" w:rsidR="005A3BF3" w:rsidRPr="00520416" w:rsidRDefault="005A3BF3" w:rsidP="00636891">
            <w:pPr>
              <w:spacing w:line="360" w:lineRule="auto"/>
              <w:jc w:val="both"/>
              <w:rPr>
                <w:rFonts w:ascii="Arial" w:hAnsi="Arial" w:cs="Arial"/>
                <w:sz w:val="16"/>
                <w:szCs w:val="16"/>
              </w:rPr>
            </w:pPr>
            <w:r w:rsidRPr="00520416">
              <w:rPr>
                <w:rFonts w:ascii="Arial" w:hAnsi="Arial" w:cs="Arial"/>
                <w:sz w:val="16"/>
                <w:szCs w:val="16"/>
              </w:rPr>
              <w:t>Si la afectación es sobre los vehículos recolectores se reprograman las ru</w:t>
            </w:r>
            <w:r>
              <w:rPr>
                <w:rFonts w:ascii="Arial" w:hAnsi="Arial" w:cs="Arial"/>
                <w:sz w:val="16"/>
                <w:szCs w:val="16"/>
              </w:rPr>
              <w:t>tas</w:t>
            </w:r>
            <w:r w:rsidRPr="00520416">
              <w:rPr>
                <w:rFonts w:ascii="Arial" w:hAnsi="Arial" w:cs="Arial"/>
                <w:sz w:val="16"/>
                <w:szCs w:val="16"/>
              </w:rPr>
              <w:t>.</w:t>
            </w:r>
          </w:p>
        </w:tc>
      </w:tr>
      <w:tr w:rsidR="00D93528" w:rsidRPr="00520416" w14:paraId="0C0DE476"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5785D16E" w14:textId="77777777" w:rsidR="00D93528" w:rsidRPr="00520416" w:rsidRDefault="00D9352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3C045CC" w14:textId="77777777" w:rsidR="00D93528" w:rsidRPr="00520416" w:rsidRDefault="00D9352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42427EF9" w14:textId="77777777" w:rsidR="00D93528" w:rsidRPr="00520416" w:rsidRDefault="00D93528" w:rsidP="0065048D">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3345F026"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0C0239B8"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4C6CF9D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BB8CD0D" w14:textId="77777777" w:rsidR="00D93528" w:rsidRDefault="00D93528" w:rsidP="0065048D">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4B9F2471" w14:textId="77777777" w:rsidR="00D93528" w:rsidRPr="00520416" w:rsidRDefault="00D93528" w:rsidP="0065048D">
            <w:pPr>
              <w:spacing w:line="360" w:lineRule="auto"/>
              <w:jc w:val="both"/>
              <w:rPr>
                <w:rFonts w:ascii="Arial" w:hAnsi="Arial" w:cs="Arial"/>
                <w:sz w:val="16"/>
                <w:szCs w:val="16"/>
              </w:rPr>
            </w:pPr>
          </w:p>
        </w:tc>
      </w:tr>
    </w:tbl>
    <w:p w14:paraId="1D1AA744" w14:textId="77777777" w:rsidR="00AB5198" w:rsidRPr="00520416" w:rsidRDefault="00AB5198" w:rsidP="00AB5198">
      <w:pPr>
        <w:pStyle w:val="Descripcin"/>
        <w:spacing w:after="0" w:line="360" w:lineRule="auto"/>
        <w:rPr>
          <w:rFonts w:cs="Arial"/>
          <w:szCs w:val="20"/>
        </w:rPr>
      </w:pPr>
      <w:r w:rsidRPr="00520416">
        <w:rPr>
          <w:rFonts w:cs="Arial"/>
          <w:szCs w:val="20"/>
        </w:rPr>
        <w:t xml:space="preserve">Fuente: </w:t>
      </w:r>
      <w:r>
        <w:rPr>
          <w:rFonts w:cs="Arial"/>
          <w:szCs w:val="20"/>
        </w:rPr>
        <w:t>SERVICIUDAD E.S.P. E.I.C.E.</w:t>
      </w:r>
    </w:p>
    <w:p w14:paraId="228F9DCB" w14:textId="77777777" w:rsidR="00AB5198" w:rsidRDefault="00AB5198" w:rsidP="00AB5198">
      <w:pPr>
        <w:pStyle w:val="Descripcin"/>
        <w:keepNext/>
        <w:spacing w:after="0" w:line="360" w:lineRule="auto"/>
        <w:rPr>
          <w:rFonts w:cs="Arial"/>
        </w:rPr>
      </w:pPr>
    </w:p>
    <w:p w14:paraId="7AA53029" w14:textId="77777777" w:rsidR="005E0EC7" w:rsidRDefault="005E0EC7" w:rsidP="005E0EC7"/>
    <w:p w14:paraId="2E3596AC" w14:textId="77777777" w:rsidR="005E0EC7" w:rsidRDefault="005E0EC7" w:rsidP="005E0EC7"/>
    <w:p w14:paraId="58E20F09" w14:textId="77777777" w:rsidR="005E0EC7" w:rsidRPr="005E0EC7" w:rsidRDefault="005E0EC7" w:rsidP="005E0EC7"/>
    <w:p w14:paraId="7367C234" w14:textId="77777777" w:rsidR="00AB5198" w:rsidRDefault="00AB5198" w:rsidP="00AB5198">
      <w:pPr>
        <w:pStyle w:val="Descripcin"/>
        <w:keepNext/>
        <w:spacing w:after="0" w:line="360" w:lineRule="auto"/>
        <w:rPr>
          <w:rFonts w:cs="Arial"/>
        </w:rPr>
      </w:pPr>
      <w:bookmarkStart w:id="220" w:name="_Toc48774416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57</w:t>
      </w:r>
      <w:r w:rsidR="008A53E7" w:rsidRPr="00520416">
        <w:rPr>
          <w:rFonts w:cs="Arial"/>
        </w:rPr>
        <w:fldChar w:fldCharType="end"/>
      </w:r>
      <w:r w:rsidRPr="00520416">
        <w:rPr>
          <w:rFonts w:cs="Arial"/>
        </w:rPr>
        <w:t xml:space="preserve">. Protocolo de actuación </w:t>
      </w:r>
      <w:r>
        <w:rPr>
          <w:rFonts w:cs="Arial"/>
        </w:rPr>
        <w:t>colapso en la infraestructura</w:t>
      </w:r>
      <w:bookmarkEnd w:id="220"/>
    </w:p>
    <w:p w14:paraId="6E924158" w14:textId="77777777" w:rsidR="00AB5198" w:rsidRPr="00117A88" w:rsidRDefault="00AB5198" w:rsidP="00AB5198"/>
    <w:tbl>
      <w:tblPr>
        <w:tblW w:w="10128" w:type="dxa"/>
        <w:jc w:val="center"/>
        <w:tblCellMar>
          <w:left w:w="70" w:type="dxa"/>
          <w:right w:w="70" w:type="dxa"/>
        </w:tblCellMar>
        <w:tblLook w:val="04A0" w:firstRow="1" w:lastRow="0" w:firstColumn="1" w:lastColumn="0" w:noHBand="0" w:noVBand="1"/>
      </w:tblPr>
      <w:tblGrid>
        <w:gridCol w:w="2596"/>
        <w:gridCol w:w="2596"/>
        <w:gridCol w:w="4936"/>
      </w:tblGrid>
      <w:tr w:rsidR="00AB5198" w:rsidRPr="00520416" w14:paraId="54B6E8CE" w14:textId="77777777" w:rsidTr="006E4B17">
        <w:trPr>
          <w:trHeight w:val="220"/>
          <w:tblHeader/>
          <w:jc w:val="center"/>
        </w:trPr>
        <w:tc>
          <w:tcPr>
            <w:tcW w:w="2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E1C1EE" w14:textId="77777777" w:rsidR="00AB5198" w:rsidRPr="00520416" w:rsidRDefault="00AB5198" w:rsidP="006E4B17">
            <w:pPr>
              <w:spacing w:line="360" w:lineRule="auto"/>
              <w:jc w:val="center"/>
              <w:rPr>
                <w:rFonts w:ascii="Arial" w:hAnsi="Arial" w:cs="Arial"/>
                <w:b/>
                <w:bCs/>
                <w:sz w:val="16"/>
                <w:szCs w:val="16"/>
              </w:rPr>
            </w:pPr>
            <w:r>
              <w:rPr>
                <w:rFonts w:ascii="Arial" w:hAnsi="Arial" w:cs="Arial"/>
                <w:b/>
                <w:bCs/>
                <w:sz w:val="16"/>
                <w:szCs w:val="16"/>
              </w:rPr>
              <w:t>Alerta</w:t>
            </w:r>
          </w:p>
        </w:tc>
        <w:tc>
          <w:tcPr>
            <w:tcW w:w="2596" w:type="dxa"/>
            <w:tcBorders>
              <w:top w:val="single" w:sz="4" w:space="0" w:color="auto"/>
              <w:left w:val="nil"/>
              <w:bottom w:val="single" w:sz="4" w:space="0" w:color="auto"/>
              <w:right w:val="single" w:sz="4" w:space="0" w:color="auto"/>
            </w:tcBorders>
            <w:shd w:val="clear" w:color="auto" w:fill="auto"/>
            <w:noWrap/>
            <w:vAlign w:val="bottom"/>
            <w:hideMark/>
          </w:tcPr>
          <w:p w14:paraId="1ED9B622"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Generación de alarmas</w:t>
            </w:r>
          </w:p>
        </w:tc>
        <w:tc>
          <w:tcPr>
            <w:tcW w:w="4936" w:type="dxa"/>
            <w:tcBorders>
              <w:top w:val="single" w:sz="4" w:space="0" w:color="auto"/>
              <w:left w:val="nil"/>
              <w:bottom w:val="single" w:sz="4" w:space="0" w:color="auto"/>
              <w:right w:val="single" w:sz="4" w:space="0" w:color="auto"/>
            </w:tcBorders>
            <w:shd w:val="clear" w:color="auto" w:fill="auto"/>
            <w:vAlign w:val="bottom"/>
            <w:hideMark/>
          </w:tcPr>
          <w:p w14:paraId="212CF4C5" w14:textId="77777777" w:rsidR="00AB5198" w:rsidRPr="00520416" w:rsidRDefault="00AB5198" w:rsidP="006E4B17">
            <w:pPr>
              <w:spacing w:line="360" w:lineRule="auto"/>
              <w:jc w:val="center"/>
              <w:rPr>
                <w:rFonts w:ascii="Arial" w:hAnsi="Arial" w:cs="Arial"/>
                <w:b/>
                <w:bCs/>
                <w:sz w:val="16"/>
                <w:szCs w:val="16"/>
              </w:rPr>
            </w:pPr>
            <w:r w:rsidRPr="00520416">
              <w:rPr>
                <w:rFonts w:ascii="Arial" w:hAnsi="Arial" w:cs="Arial"/>
                <w:b/>
                <w:bCs/>
                <w:sz w:val="16"/>
                <w:szCs w:val="16"/>
              </w:rPr>
              <w:t>Actuaciones</w:t>
            </w:r>
          </w:p>
        </w:tc>
      </w:tr>
      <w:tr w:rsidR="00AB5198" w:rsidRPr="00520416" w14:paraId="1C12469D" w14:textId="77777777" w:rsidTr="006E4B17">
        <w:trPr>
          <w:trHeight w:val="440"/>
          <w:jc w:val="center"/>
        </w:trPr>
        <w:tc>
          <w:tcPr>
            <w:tcW w:w="2596" w:type="dxa"/>
            <w:tcBorders>
              <w:top w:val="nil"/>
              <w:left w:val="single" w:sz="4" w:space="0" w:color="auto"/>
              <w:bottom w:val="single" w:sz="4" w:space="0" w:color="000000"/>
              <w:right w:val="single" w:sz="4" w:space="0" w:color="auto"/>
            </w:tcBorders>
            <w:shd w:val="clear" w:color="000000" w:fill="FFFF00"/>
            <w:noWrap/>
            <w:vAlign w:val="center"/>
            <w:hideMark/>
          </w:tcPr>
          <w:p w14:paraId="080E0C5E"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Alerta Amarilla</w:t>
            </w:r>
          </w:p>
        </w:tc>
        <w:tc>
          <w:tcPr>
            <w:tcW w:w="2596" w:type="dxa"/>
            <w:tcBorders>
              <w:top w:val="nil"/>
              <w:left w:val="single" w:sz="4" w:space="0" w:color="auto"/>
              <w:bottom w:val="single" w:sz="4" w:space="0" w:color="000000"/>
              <w:right w:val="single" w:sz="4" w:space="0" w:color="auto"/>
            </w:tcBorders>
            <w:shd w:val="clear" w:color="auto" w:fill="auto"/>
            <w:vAlign w:val="center"/>
            <w:hideMark/>
          </w:tcPr>
          <w:p w14:paraId="1DFD2A59" w14:textId="77777777" w:rsidR="00AB5198" w:rsidRPr="00520416" w:rsidRDefault="00AB5198" w:rsidP="006E4B17">
            <w:pPr>
              <w:spacing w:line="360" w:lineRule="auto"/>
              <w:jc w:val="center"/>
              <w:rPr>
                <w:rFonts w:ascii="Arial" w:hAnsi="Arial" w:cs="Arial"/>
                <w:sz w:val="16"/>
                <w:szCs w:val="16"/>
              </w:rPr>
            </w:pPr>
            <w:r>
              <w:rPr>
                <w:rFonts w:ascii="Arial" w:hAnsi="Arial" w:cs="Arial"/>
                <w:sz w:val="16"/>
                <w:szCs w:val="16"/>
              </w:rPr>
              <w:t>NA</w:t>
            </w:r>
          </w:p>
        </w:tc>
        <w:tc>
          <w:tcPr>
            <w:tcW w:w="4936" w:type="dxa"/>
            <w:tcBorders>
              <w:top w:val="nil"/>
              <w:left w:val="nil"/>
              <w:bottom w:val="single" w:sz="4" w:space="0" w:color="auto"/>
              <w:right w:val="single" w:sz="4" w:space="0" w:color="auto"/>
            </w:tcBorders>
            <w:shd w:val="clear" w:color="auto" w:fill="auto"/>
            <w:vAlign w:val="center"/>
            <w:hideMark/>
          </w:tcPr>
          <w:p w14:paraId="144E54A7"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NA</w:t>
            </w:r>
          </w:p>
        </w:tc>
      </w:tr>
      <w:tr w:rsidR="00AB5198" w:rsidRPr="00520416" w14:paraId="1E58FE9B" w14:textId="77777777" w:rsidTr="006E4B17">
        <w:trPr>
          <w:trHeight w:val="220"/>
          <w:jc w:val="center"/>
        </w:trPr>
        <w:tc>
          <w:tcPr>
            <w:tcW w:w="2596" w:type="dxa"/>
            <w:vMerge w:val="restart"/>
            <w:tcBorders>
              <w:top w:val="nil"/>
              <w:left w:val="single" w:sz="4" w:space="0" w:color="auto"/>
              <w:bottom w:val="single" w:sz="4" w:space="0" w:color="000000"/>
              <w:right w:val="single" w:sz="4" w:space="0" w:color="auto"/>
            </w:tcBorders>
            <w:shd w:val="clear" w:color="000000" w:fill="FFC000"/>
            <w:noWrap/>
            <w:vAlign w:val="center"/>
            <w:hideMark/>
          </w:tcPr>
          <w:p w14:paraId="042BB481" w14:textId="77777777" w:rsidR="00AB5198" w:rsidRPr="00F661A2" w:rsidRDefault="00AB5198" w:rsidP="006E4B17">
            <w:pPr>
              <w:spacing w:line="360" w:lineRule="auto"/>
              <w:jc w:val="center"/>
              <w:rPr>
                <w:rFonts w:ascii="Arial" w:hAnsi="Arial" w:cs="Arial"/>
                <w:b/>
                <w:sz w:val="16"/>
                <w:szCs w:val="16"/>
              </w:rPr>
            </w:pPr>
            <w:r w:rsidRPr="00F661A2">
              <w:rPr>
                <w:rFonts w:ascii="Arial" w:hAnsi="Arial" w:cs="Arial"/>
                <w:b/>
                <w:sz w:val="16"/>
                <w:szCs w:val="16"/>
              </w:rPr>
              <w:t xml:space="preserve">Alerta Naranja </w:t>
            </w:r>
          </w:p>
        </w:tc>
        <w:tc>
          <w:tcPr>
            <w:tcW w:w="2596" w:type="dxa"/>
            <w:vMerge w:val="restart"/>
            <w:tcBorders>
              <w:top w:val="nil"/>
              <w:left w:val="single" w:sz="4" w:space="0" w:color="auto"/>
              <w:bottom w:val="single" w:sz="4" w:space="0" w:color="000000"/>
              <w:right w:val="single" w:sz="4" w:space="0" w:color="auto"/>
            </w:tcBorders>
            <w:shd w:val="clear" w:color="auto" w:fill="auto"/>
            <w:vAlign w:val="center"/>
            <w:hideMark/>
          </w:tcPr>
          <w:p w14:paraId="1BB86692" w14:textId="77777777" w:rsidR="00AB5198" w:rsidRPr="00520416" w:rsidRDefault="00AB5198" w:rsidP="00987A24">
            <w:pPr>
              <w:spacing w:line="360" w:lineRule="auto"/>
              <w:jc w:val="center"/>
              <w:rPr>
                <w:rFonts w:ascii="Arial" w:hAnsi="Arial" w:cs="Arial"/>
                <w:sz w:val="16"/>
                <w:szCs w:val="16"/>
              </w:rPr>
            </w:pPr>
            <w:r w:rsidRPr="00520416">
              <w:rPr>
                <w:rFonts w:ascii="Arial" w:hAnsi="Arial" w:cs="Arial"/>
                <w:sz w:val="16"/>
                <w:szCs w:val="16"/>
              </w:rPr>
              <w:t xml:space="preserve">Una vez se detectan daños en los componentes de los sistemas, </w:t>
            </w:r>
            <w:r w:rsidR="00987A24">
              <w:rPr>
                <w:rFonts w:ascii="Arial" w:hAnsi="Arial" w:cs="Arial"/>
                <w:sz w:val="16"/>
                <w:szCs w:val="16"/>
              </w:rPr>
              <w:t>con</w:t>
            </w:r>
            <w:r w:rsidRPr="00520416">
              <w:rPr>
                <w:rFonts w:ascii="Arial" w:hAnsi="Arial" w:cs="Arial"/>
                <w:sz w:val="16"/>
                <w:szCs w:val="16"/>
              </w:rPr>
              <w:t xml:space="preserve"> afectación del</w:t>
            </w:r>
            <w:r w:rsidR="00987A24">
              <w:rPr>
                <w:rFonts w:ascii="Arial" w:hAnsi="Arial" w:cs="Arial"/>
                <w:sz w:val="16"/>
                <w:szCs w:val="16"/>
              </w:rPr>
              <w:t>os</w:t>
            </w:r>
            <w:r w:rsidRPr="00520416">
              <w:rPr>
                <w:rFonts w:ascii="Arial" w:hAnsi="Arial" w:cs="Arial"/>
                <w:sz w:val="16"/>
                <w:szCs w:val="16"/>
              </w:rPr>
              <w:t xml:space="preserve"> servicio</w:t>
            </w:r>
            <w:r w:rsidR="00987A24">
              <w:rPr>
                <w:rFonts w:ascii="Arial" w:hAnsi="Arial" w:cs="Arial"/>
                <w:sz w:val="16"/>
                <w:szCs w:val="16"/>
              </w:rPr>
              <w:t>s públicos</w:t>
            </w:r>
            <w:r w:rsidR="00E64D89">
              <w:rPr>
                <w:rFonts w:ascii="Arial" w:hAnsi="Arial" w:cs="Arial"/>
                <w:sz w:val="16"/>
                <w:szCs w:val="16"/>
              </w:rPr>
              <w:t xml:space="preserve"> domiciliarios</w:t>
            </w:r>
            <w:r w:rsidR="00987A24">
              <w:rPr>
                <w:rFonts w:ascii="Arial" w:hAnsi="Arial" w:cs="Arial"/>
                <w:sz w:val="16"/>
                <w:szCs w:val="16"/>
              </w:rPr>
              <w:t xml:space="preserve"> de acueducto, </w:t>
            </w:r>
            <w:r w:rsidR="00987A24">
              <w:rPr>
                <w:rFonts w:ascii="Arial" w:hAnsi="Arial" w:cs="Arial"/>
                <w:sz w:val="16"/>
                <w:szCs w:val="16"/>
              </w:rPr>
              <w:lastRenderedPageBreak/>
              <w:t>alcant</w:t>
            </w:r>
            <w:r w:rsidR="000B12C8">
              <w:rPr>
                <w:rFonts w:ascii="Arial" w:hAnsi="Arial" w:cs="Arial"/>
                <w:sz w:val="16"/>
                <w:szCs w:val="16"/>
              </w:rPr>
              <w:t>arillado y aseo menor a un (</w:t>
            </w:r>
            <w:proofErr w:type="gramStart"/>
            <w:r w:rsidR="000B12C8">
              <w:rPr>
                <w:rFonts w:ascii="Arial" w:hAnsi="Arial" w:cs="Arial"/>
                <w:sz w:val="16"/>
                <w:szCs w:val="16"/>
              </w:rPr>
              <w:t>1)</w:t>
            </w:r>
            <w:r w:rsidR="009A29BF">
              <w:rPr>
                <w:rFonts w:ascii="Arial" w:hAnsi="Arial" w:cs="Arial"/>
                <w:sz w:val="16"/>
                <w:szCs w:val="16"/>
              </w:rPr>
              <w:t>día</w:t>
            </w:r>
            <w:proofErr w:type="gramEnd"/>
            <w:r w:rsidR="009A29BF">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noWrap/>
            <w:vAlign w:val="bottom"/>
            <w:hideMark/>
          </w:tcPr>
          <w:p w14:paraId="0C43C13D" w14:textId="77777777" w:rsidR="00AB5198" w:rsidRPr="00520416" w:rsidRDefault="00465B62" w:rsidP="00465B62">
            <w:pPr>
              <w:spacing w:line="360" w:lineRule="auto"/>
              <w:jc w:val="both"/>
              <w:rPr>
                <w:rFonts w:ascii="Arial" w:hAnsi="Arial" w:cs="Arial"/>
                <w:sz w:val="16"/>
                <w:szCs w:val="16"/>
              </w:rPr>
            </w:pPr>
            <w:r w:rsidRPr="00465B62">
              <w:rPr>
                <w:rFonts w:ascii="Arial" w:hAnsi="Arial" w:cs="Arial"/>
                <w:sz w:val="16"/>
                <w:szCs w:val="16"/>
              </w:rPr>
              <w:lastRenderedPageBreak/>
              <w:t>Se informa al equipo la alerta emitida y el Comité Empresarial de Gestión del Riesgo de Desastres se reúne de forma periódica.</w:t>
            </w:r>
          </w:p>
        </w:tc>
      </w:tr>
      <w:tr w:rsidR="00AB5198" w:rsidRPr="00520416" w14:paraId="50D180D9"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572C31AF"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557AFB50"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6A0805C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Se inicia el protocolo de comunicaciones</w:t>
            </w:r>
            <w:r>
              <w:rPr>
                <w:rFonts w:ascii="Arial" w:hAnsi="Arial" w:cs="Arial"/>
                <w:sz w:val="16"/>
                <w:szCs w:val="16"/>
              </w:rPr>
              <w:t>.</w:t>
            </w:r>
          </w:p>
        </w:tc>
      </w:tr>
      <w:tr w:rsidR="00AB5198" w:rsidRPr="00520416" w14:paraId="04548A0D"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tcPr>
          <w:p w14:paraId="1048E678"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tcPr>
          <w:p w14:paraId="57BE30B5"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tcPr>
          <w:p w14:paraId="365F628D"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Evaluación de daños y la posible</w:t>
            </w:r>
            <w:r w:rsidR="00465B62">
              <w:rPr>
                <w:rFonts w:ascii="Arial" w:hAnsi="Arial" w:cs="Arial"/>
                <w:sz w:val="16"/>
                <w:szCs w:val="16"/>
              </w:rPr>
              <w:t xml:space="preserve"> afectación en la prestación de los</w:t>
            </w:r>
            <w:r w:rsidRPr="00520416">
              <w:rPr>
                <w:rFonts w:ascii="Arial" w:hAnsi="Arial" w:cs="Arial"/>
                <w:sz w:val="16"/>
                <w:szCs w:val="16"/>
              </w:rPr>
              <w:t xml:space="preserve"> </w:t>
            </w:r>
            <w:r w:rsidRPr="00520416">
              <w:rPr>
                <w:rFonts w:ascii="Arial" w:hAnsi="Arial" w:cs="Arial"/>
                <w:sz w:val="16"/>
                <w:szCs w:val="16"/>
              </w:rPr>
              <w:lastRenderedPageBreak/>
              <w:t>servicio</w:t>
            </w:r>
            <w:r w:rsidR="00465B62">
              <w:rPr>
                <w:rFonts w:ascii="Arial" w:hAnsi="Arial" w:cs="Arial"/>
                <w:sz w:val="16"/>
                <w:szCs w:val="16"/>
              </w:rPr>
              <w:t>s</w:t>
            </w:r>
            <w:r>
              <w:rPr>
                <w:rFonts w:ascii="Arial" w:hAnsi="Arial" w:cs="Arial"/>
                <w:sz w:val="16"/>
                <w:szCs w:val="16"/>
              </w:rPr>
              <w:t>.</w:t>
            </w:r>
          </w:p>
        </w:tc>
      </w:tr>
      <w:tr w:rsidR="00AB5198" w:rsidRPr="00520416" w14:paraId="0CFFC585" w14:textId="77777777" w:rsidTr="006E4B17">
        <w:trPr>
          <w:trHeight w:val="220"/>
          <w:jc w:val="center"/>
        </w:trPr>
        <w:tc>
          <w:tcPr>
            <w:tcW w:w="2596" w:type="dxa"/>
            <w:vMerge/>
            <w:tcBorders>
              <w:top w:val="nil"/>
              <w:left w:val="single" w:sz="4" w:space="0" w:color="auto"/>
              <w:bottom w:val="single" w:sz="4" w:space="0" w:color="000000"/>
              <w:right w:val="single" w:sz="4" w:space="0" w:color="auto"/>
            </w:tcBorders>
            <w:vAlign w:val="center"/>
            <w:hideMark/>
          </w:tcPr>
          <w:p w14:paraId="3A40CB7F"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000000"/>
              <w:right w:val="single" w:sz="4" w:space="0" w:color="auto"/>
            </w:tcBorders>
            <w:vAlign w:val="center"/>
            <w:hideMark/>
          </w:tcPr>
          <w:p w14:paraId="62CB988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37A6971B"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Se inician las reparaciones</w:t>
            </w:r>
            <w:r w:rsidR="00987A24">
              <w:rPr>
                <w:rFonts w:ascii="Arial" w:hAnsi="Arial" w:cs="Arial"/>
                <w:sz w:val="16"/>
                <w:szCs w:val="16"/>
              </w:rPr>
              <w:t xml:space="preserve"> y/o adecuaciones requeridas</w:t>
            </w:r>
            <w:r>
              <w:rPr>
                <w:rFonts w:ascii="Arial" w:hAnsi="Arial" w:cs="Arial"/>
                <w:sz w:val="16"/>
                <w:szCs w:val="16"/>
              </w:rPr>
              <w:t>.</w:t>
            </w:r>
          </w:p>
        </w:tc>
      </w:tr>
      <w:tr w:rsidR="00AB5198" w:rsidRPr="00520416" w14:paraId="4A3A0F35" w14:textId="77777777" w:rsidTr="006E4B17">
        <w:trPr>
          <w:trHeight w:val="440"/>
          <w:jc w:val="center"/>
        </w:trPr>
        <w:tc>
          <w:tcPr>
            <w:tcW w:w="2596" w:type="dxa"/>
            <w:vMerge w:val="restart"/>
            <w:tcBorders>
              <w:top w:val="nil"/>
              <w:left w:val="single" w:sz="4" w:space="0" w:color="auto"/>
              <w:bottom w:val="single" w:sz="4" w:space="0" w:color="auto"/>
              <w:right w:val="single" w:sz="4" w:space="0" w:color="auto"/>
            </w:tcBorders>
            <w:shd w:val="clear" w:color="000000" w:fill="FF0000"/>
            <w:noWrap/>
            <w:vAlign w:val="center"/>
            <w:hideMark/>
          </w:tcPr>
          <w:p w14:paraId="4B494992" w14:textId="77777777" w:rsidR="00AB5198" w:rsidRPr="00520416" w:rsidRDefault="00AB5198" w:rsidP="006E4B17">
            <w:pPr>
              <w:spacing w:line="360" w:lineRule="auto"/>
              <w:jc w:val="center"/>
              <w:rPr>
                <w:rFonts w:ascii="Arial" w:hAnsi="Arial" w:cs="Arial"/>
                <w:sz w:val="16"/>
                <w:szCs w:val="16"/>
              </w:rPr>
            </w:pPr>
            <w:r w:rsidRPr="00F661A2">
              <w:rPr>
                <w:rFonts w:ascii="Arial" w:hAnsi="Arial" w:cs="Arial"/>
                <w:b/>
                <w:sz w:val="16"/>
                <w:szCs w:val="16"/>
              </w:rPr>
              <w:t xml:space="preserve">Alerta </w:t>
            </w:r>
            <w:r>
              <w:rPr>
                <w:rFonts w:ascii="Arial" w:hAnsi="Arial" w:cs="Arial"/>
                <w:b/>
                <w:sz w:val="16"/>
                <w:szCs w:val="16"/>
              </w:rPr>
              <w:t>Ro</w:t>
            </w:r>
            <w:r w:rsidRPr="00F661A2">
              <w:rPr>
                <w:rFonts w:ascii="Arial" w:hAnsi="Arial" w:cs="Arial"/>
                <w:b/>
                <w:sz w:val="16"/>
                <w:szCs w:val="16"/>
              </w:rPr>
              <w:t>ja</w:t>
            </w:r>
          </w:p>
        </w:tc>
        <w:tc>
          <w:tcPr>
            <w:tcW w:w="2596" w:type="dxa"/>
            <w:vMerge w:val="restart"/>
            <w:tcBorders>
              <w:top w:val="nil"/>
              <w:left w:val="single" w:sz="4" w:space="0" w:color="auto"/>
              <w:bottom w:val="single" w:sz="4" w:space="0" w:color="auto"/>
              <w:right w:val="single" w:sz="4" w:space="0" w:color="auto"/>
            </w:tcBorders>
            <w:shd w:val="clear" w:color="auto" w:fill="auto"/>
            <w:vAlign w:val="center"/>
            <w:hideMark/>
          </w:tcPr>
          <w:p w14:paraId="5598401A" w14:textId="77777777" w:rsidR="00AB5198" w:rsidRPr="00520416" w:rsidRDefault="00AB5198" w:rsidP="00E64D89">
            <w:pPr>
              <w:spacing w:line="360" w:lineRule="auto"/>
              <w:jc w:val="center"/>
              <w:rPr>
                <w:rFonts w:ascii="Arial" w:hAnsi="Arial" w:cs="Arial"/>
                <w:sz w:val="16"/>
                <w:szCs w:val="16"/>
              </w:rPr>
            </w:pPr>
            <w:r w:rsidRPr="00520416">
              <w:rPr>
                <w:rFonts w:ascii="Arial" w:hAnsi="Arial" w:cs="Arial"/>
                <w:sz w:val="16"/>
                <w:szCs w:val="16"/>
              </w:rPr>
              <w:t xml:space="preserve">Afectación </w:t>
            </w:r>
            <w:r w:rsidR="00987A24" w:rsidRPr="00520416">
              <w:rPr>
                <w:rFonts w:ascii="Arial" w:hAnsi="Arial" w:cs="Arial"/>
                <w:sz w:val="16"/>
                <w:szCs w:val="16"/>
              </w:rPr>
              <w:t>del</w:t>
            </w:r>
            <w:r w:rsidR="00987A24">
              <w:rPr>
                <w:rFonts w:ascii="Arial" w:hAnsi="Arial" w:cs="Arial"/>
                <w:sz w:val="16"/>
                <w:szCs w:val="16"/>
              </w:rPr>
              <w:t>os</w:t>
            </w:r>
            <w:r w:rsidR="00987A24" w:rsidRPr="00520416">
              <w:rPr>
                <w:rFonts w:ascii="Arial" w:hAnsi="Arial" w:cs="Arial"/>
                <w:sz w:val="16"/>
                <w:szCs w:val="16"/>
              </w:rPr>
              <w:t xml:space="preserve"> servicio</w:t>
            </w:r>
            <w:r w:rsidR="00987A24">
              <w:rPr>
                <w:rFonts w:ascii="Arial" w:hAnsi="Arial" w:cs="Arial"/>
                <w:sz w:val="16"/>
                <w:szCs w:val="16"/>
              </w:rPr>
              <w:t>s públicos</w:t>
            </w:r>
            <w:r w:rsidR="00E64D89">
              <w:rPr>
                <w:rFonts w:ascii="Arial" w:hAnsi="Arial" w:cs="Arial"/>
                <w:sz w:val="16"/>
                <w:szCs w:val="16"/>
              </w:rPr>
              <w:t xml:space="preserve"> domiciliarios</w:t>
            </w:r>
            <w:r w:rsidR="00987A24">
              <w:rPr>
                <w:rFonts w:ascii="Arial" w:hAnsi="Arial" w:cs="Arial"/>
                <w:sz w:val="16"/>
                <w:szCs w:val="16"/>
              </w:rPr>
              <w:t xml:space="preserve"> de acueducto, alcantarillado y aseo mayor </w:t>
            </w:r>
            <w:r w:rsidR="000B12C8">
              <w:rPr>
                <w:rFonts w:ascii="Arial" w:hAnsi="Arial" w:cs="Arial"/>
                <w:sz w:val="16"/>
                <w:szCs w:val="16"/>
              </w:rPr>
              <w:t>a un (</w:t>
            </w:r>
            <w:proofErr w:type="gramStart"/>
            <w:r w:rsidR="000B12C8">
              <w:rPr>
                <w:rFonts w:ascii="Arial" w:hAnsi="Arial" w:cs="Arial"/>
                <w:sz w:val="16"/>
                <w:szCs w:val="16"/>
              </w:rPr>
              <w:t>1)</w:t>
            </w:r>
            <w:r w:rsidR="009A29BF">
              <w:rPr>
                <w:rFonts w:ascii="Arial" w:hAnsi="Arial" w:cs="Arial"/>
                <w:sz w:val="16"/>
                <w:szCs w:val="16"/>
              </w:rPr>
              <w:t>día</w:t>
            </w:r>
            <w:proofErr w:type="gramEnd"/>
            <w:r w:rsidR="009A29BF">
              <w:rPr>
                <w:rFonts w:ascii="Arial" w:hAnsi="Arial" w:cs="Arial"/>
                <w:sz w:val="16"/>
                <w:szCs w:val="16"/>
              </w:rPr>
              <w:t>.</w:t>
            </w:r>
          </w:p>
        </w:tc>
        <w:tc>
          <w:tcPr>
            <w:tcW w:w="4936" w:type="dxa"/>
            <w:tcBorders>
              <w:top w:val="nil"/>
              <w:left w:val="nil"/>
              <w:bottom w:val="single" w:sz="4" w:space="0" w:color="auto"/>
              <w:right w:val="single" w:sz="4" w:space="0" w:color="auto"/>
            </w:tcBorders>
            <w:shd w:val="clear" w:color="auto" w:fill="auto"/>
            <w:vAlign w:val="bottom"/>
            <w:hideMark/>
          </w:tcPr>
          <w:p w14:paraId="4CE00C0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Se convoca a reunión permanente del </w:t>
            </w:r>
            <w:r w:rsidR="00520DD2">
              <w:rPr>
                <w:rFonts w:ascii="Arial" w:hAnsi="Arial" w:cs="Arial"/>
                <w:sz w:val="16"/>
                <w:szCs w:val="16"/>
              </w:rPr>
              <w:t xml:space="preserve">Comité Empresarial de </w:t>
            </w:r>
            <w:r w:rsidR="00855793">
              <w:rPr>
                <w:rFonts w:ascii="Arial" w:hAnsi="Arial" w:cs="Arial"/>
                <w:sz w:val="16"/>
                <w:szCs w:val="16"/>
              </w:rPr>
              <w:t>Gestión del Riesgo de Desastres.</w:t>
            </w:r>
          </w:p>
        </w:tc>
      </w:tr>
      <w:tr w:rsidR="00AB5198" w:rsidRPr="00520416" w14:paraId="28BB55AF"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3066339B"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5BD6827F"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noWrap/>
            <w:vAlign w:val="bottom"/>
            <w:hideMark/>
          </w:tcPr>
          <w:p w14:paraId="4F591D0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Revisión y evaluación de los daños, con tiempos de reparación</w:t>
            </w:r>
          </w:p>
        </w:tc>
      </w:tr>
      <w:tr w:rsidR="00AB5198" w:rsidRPr="00520416" w14:paraId="36EA1C37" w14:textId="77777777" w:rsidTr="006E4B17">
        <w:trPr>
          <w:trHeight w:val="220"/>
          <w:jc w:val="center"/>
        </w:trPr>
        <w:tc>
          <w:tcPr>
            <w:tcW w:w="2596" w:type="dxa"/>
            <w:vMerge/>
            <w:tcBorders>
              <w:top w:val="nil"/>
              <w:left w:val="single" w:sz="4" w:space="0" w:color="auto"/>
              <w:bottom w:val="single" w:sz="4" w:space="0" w:color="auto"/>
              <w:right w:val="single" w:sz="4" w:space="0" w:color="auto"/>
            </w:tcBorders>
            <w:vAlign w:val="center"/>
            <w:hideMark/>
          </w:tcPr>
          <w:p w14:paraId="35D2E0A2"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76007A52"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B6182F8" w14:textId="77777777" w:rsidR="00AB5198" w:rsidRPr="00520416" w:rsidRDefault="00855793" w:rsidP="006E4B17">
            <w:pPr>
              <w:spacing w:line="360" w:lineRule="auto"/>
              <w:rPr>
                <w:rFonts w:ascii="Arial" w:hAnsi="Arial" w:cs="Arial"/>
                <w:sz w:val="16"/>
                <w:szCs w:val="16"/>
              </w:rPr>
            </w:pPr>
            <w:r>
              <w:rPr>
                <w:rFonts w:ascii="Arial" w:hAnsi="Arial" w:cs="Arial"/>
                <w:sz w:val="16"/>
                <w:szCs w:val="16"/>
              </w:rPr>
              <w:t>Se inician las reparaciones y/o adecuaciones requeridas.</w:t>
            </w:r>
          </w:p>
        </w:tc>
      </w:tr>
      <w:tr w:rsidR="00AB5198" w:rsidRPr="00520416" w14:paraId="2B2173EC"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E4945B1"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6C037DBA"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5CFB2E06" w14:textId="77777777" w:rsidR="00AB5198" w:rsidRPr="00701E29" w:rsidRDefault="00AB5198" w:rsidP="00465B62">
            <w:pPr>
              <w:spacing w:line="360" w:lineRule="auto"/>
              <w:rPr>
                <w:rFonts w:ascii="Arial" w:hAnsi="Arial" w:cs="Arial"/>
                <w:sz w:val="16"/>
                <w:szCs w:val="16"/>
              </w:rPr>
            </w:pPr>
            <w:r w:rsidRPr="00701E29">
              <w:rPr>
                <w:rFonts w:ascii="Arial" w:hAnsi="Arial" w:cs="Arial"/>
                <w:sz w:val="16"/>
                <w:szCs w:val="16"/>
              </w:rPr>
              <w:t xml:space="preserve">Si el desabastecimiento supera </w:t>
            </w:r>
            <w:r w:rsidR="002B79C1">
              <w:rPr>
                <w:rFonts w:ascii="Arial" w:hAnsi="Arial" w:cs="Arial"/>
                <w:sz w:val="16"/>
                <w:szCs w:val="16"/>
              </w:rPr>
              <w:t xml:space="preserve">un (1) </w:t>
            </w:r>
            <w:r w:rsidR="00CB157C">
              <w:rPr>
                <w:rFonts w:ascii="Arial" w:hAnsi="Arial" w:cs="Arial"/>
                <w:sz w:val="16"/>
                <w:szCs w:val="16"/>
              </w:rPr>
              <w:t>día</w:t>
            </w:r>
            <w:r w:rsidRPr="00701E29">
              <w:rPr>
                <w:rFonts w:ascii="Arial" w:hAnsi="Arial" w:cs="Arial"/>
                <w:sz w:val="16"/>
                <w:szCs w:val="16"/>
              </w:rPr>
              <w:t xml:space="preserve"> se realiza distribución de agua en carro-t</w:t>
            </w:r>
            <w:r w:rsidR="00465B62">
              <w:rPr>
                <w:rFonts w:ascii="Arial" w:hAnsi="Arial" w:cs="Arial"/>
                <w:sz w:val="16"/>
                <w:szCs w:val="16"/>
              </w:rPr>
              <w:t>anque para las zonas afectadas.</w:t>
            </w:r>
          </w:p>
        </w:tc>
      </w:tr>
      <w:tr w:rsidR="0075212D" w:rsidRPr="00520416" w14:paraId="4EAA1D73"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3D68F31C" w14:textId="77777777" w:rsidR="0075212D" w:rsidRPr="00520416" w:rsidRDefault="0075212D"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7E4352DC" w14:textId="77777777" w:rsidR="0075212D" w:rsidRPr="00520416" w:rsidRDefault="0075212D"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77CEAC04" w14:textId="77777777" w:rsidR="0075212D" w:rsidRPr="00701E29" w:rsidRDefault="0075212D" w:rsidP="00855793">
            <w:pPr>
              <w:spacing w:line="360" w:lineRule="auto"/>
              <w:jc w:val="both"/>
              <w:rPr>
                <w:rFonts w:ascii="Arial" w:hAnsi="Arial" w:cs="Arial"/>
                <w:sz w:val="16"/>
                <w:szCs w:val="16"/>
              </w:rPr>
            </w:pPr>
            <w:r w:rsidRPr="00701E29">
              <w:rPr>
                <w:rFonts w:ascii="Arial" w:hAnsi="Arial" w:cs="Arial"/>
                <w:sz w:val="16"/>
                <w:szCs w:val="16"/>
              </w:rPr>
              <w:t>Si la afectación es sobre los vehículos recolectores, se reprograman las rutas.</w:t>
            </w:r>
          </w:p>
        </w:tc>
      </w:tr>
      <w:tr w:rsidR="00234618" w:rsidRPr="00520416" w14:paraId="4590232C"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tcPr>
          <w:p w14:paraId="6F389253" w14:textId="77777777" w:rsidR="00234618" w:rsidRPr="00520416" w:rsidRDefault="0023461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tcPr>
          <w:p w14:paraId="68527A47" w14:textId="77777777" w:rsidR="00234618" w:rsidRPr="00520416" w:rsidRDefault="0023461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tcPr>
          <w:p w14:paraId="3F29E703" w14:textId="77777777" w:rsidR="00234618" w:rsidRPr="00520416" w:rsidRDefault="00234618" w:rsidP="00855793">
            <w:pPr>
              <w:spacing w:line="360" w:lineRule="auto"/>
              <w:jc w:val="both"/>
              <w:rPr>
                <w:rFonts w:ascii="Arial" w:hAnsi="Arial" w:cs="Arial"/>
                <w:sz w:val="16"/>
                <w:szCs w:val="16"/>
              </w:rPr>
            </w:pPr>
            <w:r w:rsidRPr="00234618">
              <w:rPr>
                <w:rFonts w:ascii="Arial" w:hAnsi="Arial" w:cs="Arial"/>
                <w:sz w:val="16"/>
                <w:szCs w:val="16"/>
              </w:rPr>
              <w:t>Se utilizan motobombas para evacuar aguas residuales.</w:t>
            </w:r>
          </w:p>
        </w:tc>
      </w:tr>
      <w:tr w:rsidR="00D93528" w:rsidRPr="00520416" w14:paraId="0A49B0DF"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5A23AF5" w14:textId="77777777" w:rsidR="00D93528" w:rsidRPr="00520416" w:rsidRDefault="00D9352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7BBC9906" w14:textId="77777777" w:rsidR="00D93528" w:rsidRPr="00520416" w:rsidRDefault="00D9352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0D477B16" w14:textId="77777777" w:rsidR="00D93528" w:rsidRPr="00520416" w:rsidRDefault="00D93528" w:rsidP="00855793">
            <w:pPr>
              <w:spacing w:line="360" w:lineRule="auto"/>
              <w:jc w:val="both"/>
              <w:rPr>
                <w:rFonts w:ascii="Arial" w:hAnsi="Arial" w:cs="Arial"/>
                <w:sz w:val="16"/>
                <w:szCs w:val="16"/>
              </w:rPr>
            </w:pPr>
            <w:r w:rsidRPr="00520416">
              <w:rPr>
                <w:rFonts w:ascii="Arial" w:hAnsi="Arial" w:cs="Arial"/>
                <w:sz w:val="16"/>
                <w:szCs w:val="16"/>
              </w:rPr>
              <w:t>Se recomienda</w:t>
            </w:r>
            <w:r>
              <w:rPr>
                <w:rFonts w:ascii="Arial" w:hAnsi="Arial" w:cs="Arial"/>
                <w:sz w:val="16"/>
                <w:szCs w:val="16"/>
              </w:rPr>
              <w:t xml:space="preserve"> al Consejo Municipal de Gestión del Riesgo </w:t>
            </w:r>
            <w:r w:rsidRPr="00520416">
              <w:rPr>
                <w:rFonts w:ascii="Arial" w:hAnsi="Arial" w:cs="Arial"/>
                <w:sz w:val="16"/>
                <w:szCs w:val="16"/>
              </w:rPr>
              <w:t>la declaratoria de calamidad pública, en caso de ser necesario.</w:t>
            </w:r>
          </w:p>
        </w:tc>
      </w:tr>
      <w:tr w:rsidR="00AB5198" w:rsidRPr="00520416" w14:paraId="1A0AF72F" w14:textId="77777777" w:rsidTr="006E4B17">
        <w:trPr>
          <w:trHeight w:val="440"/>
          <w:jc w:val="center"/>
        </w:trPr>
        <w:tc>
          <w:tcPr>
            <w:tcW w:w="2596" w:type="dxa"/>
            <w:vMerge/>
            <w:tcBorders>
              <w:top w:val="nil"/>
              <w:left w:val="single" w:sz="4" w:space="0" w:color="auto"/>
              <w:bottom w:val="single" w:sz="4" w:space="0" w:color="auto"/>
              <w:right w:val="single" w:sz="4" w:space="0" w:color="auto"/>
            </w:tcBorders>
            <w:vAlign w:val="center"/>
            <w:hideMark/>
          </w:tcPr>
          <w:p w14:paraId="4812FF21" w14:textId="77777777" w:rsidR="00AB5198" w:rsidRPr="00520416" w:rsidRDefault="00AB5198" w:rsidP="006E4B17">
            <w:pPr>
              <w:spacing w:line="360" w:lineRule="auto"/>
              <w:rPr>
                <w:rFonts w:ascii="Arial" w:hAnsi="Arial" w:cs="Arial"/>
                <w:sz w:val="16"/>
                <w:szCs w:val="16"/>
              </w:rPr>
            </w:pPr>
          </w:p>
        </w:tc>
        <w:tc>
          <w:tcPr>
            <w:tcW w:w="2596" w:type="dxa"/>
            <w:vMerge/>
            <w:tcBorders>
              <w:top w:val="nil"/>
              <w:left w:val="single" w:sz="4" w:space="0" w:color="auto"/>
              <w:bottom w:val="single" w:sz="4" w:space="0" w:color="auto"/>
              <w:right w:val="single" w:sz="4" w:space="0" w:color="auto"/>
            </w:tcBorders>
            <w:vAlign w:val="center"/>
            <w:hideMark/>
          </w:tcPr>
          <w:p w14:paraId="1BD25D99" w14:textId="77777777" w:rsidR="00AB5198" w:rsidRPr="00520416" w:rsidRDefault="00AB5198" w:rsidP="006E4B17">
            <w:pPr>
              <w:spacing w:line="360" w:lineRule="auto"/>
              <w:rPr>
                <w:rFonts w:ascii="Arial" w:hAnsi="Arial" w:cs="Arial"/>
                <w:sz w:val="16"/>
                <w:szCs w:val="16"/>
              </w:rPr>
            </w:pPr>
          </w:p>
        </w:tc>
        <w:tc>
          <w:tcPr>
            <w:tcW w:w="4936" w:type="dxa"/>
            <w:tcBorders>
              <w:top w:val="nil"/>
              <w:left w:val="nil"/>
              <w:bottom w:val="single" w:sz="4" w:space="0" w:color="auto"/>
              <w:right w:val="single" w:sz="4" w:space="0" w:color="auto"/>
            </w:tcBorders>
            <w:shd w:val="clear" w:color="auto" w:fill="auto"/>
            <w:vAlign w:val="bottom"/>
            <w:hideMark/>
          </w:tcPr>
          <w:p w14:paraId="705D6A6E" w14:textId="77777777" w:rsidR="00D93528" w:rsidRDefault="00D93528" w:rsidP="00D93528">
            <w:pPr>
              <w:spacing w:line="360" w:lineRule="auto"/>
              <w:jc w:val="both"/>
              <w:rPr>
                <w:rFonts w:ascii="Arial" w:hAnsi="Arial" w:cs="Arial"/>
                <w:sz w:val="16"/>
                <w:szCs w:val="16"/>
              </w:rPr>
            </w:pPr>
            <w:r w:rsidRPr="00002725">
              <w:rPr>
                <w:rFonts w:ascii="Arial" w:hAnsi="Arial" w:cs="Arial"/>
                <w:sz w:val="16"/>
                <w:szCs w:val="16"/>
              </w:rPr>
              <w:t>Se convoca a otras entidades o empresas a prestar el apoyo para la solución de la emergencia, cuando esta supera las capacidades de la empresa.</w:t>
            </w:r>
          </w:p>
          <w:p w14:paraId="4AC8F279" w14:textId="77777777" w:rsidR="00D93528" w:rsidRPr="00701E29" w:rsidRDefault="00D93528" w:rsidP="00855793">
            <w:pPr>
              <w:spacing w:line="360" w:lineRule="auto"/>
              <w:jc w:val="both"/>
              <w:rPr>
                <w:rFonts w:ascii="Arial" w:hAnsi="Arial" w:cs="Arial"/>
                <w:sz w:val="16"/>
                <w:szCs w:val="16"/>
              </w:rPr>
            </w:pPr>
          </w:p>
        </w:tc>
      </w:tr>
    </w:tbl>
    <w:p w14:paraId="31B976C7" w14:textId="77777777" w:rsidR="00AB5198" w:rsidRDefault="00AB5198" w:rsidP="00AB5198">
      <w:pPr>
        <w:spacing w:line="360" w:lineRule="auto"/>
        <w:jc w:val="center"/>
        <w:rPr>
          <w:rFonts w:ascii="Arial" w:hAnsi="Arial" w:cs="Arial"/>
          <w:b/>
          <w:i/>
          <w:color w:val="808080" w:themeColor="background1" w:themeShade="80"/>
          <w:szCs w:val="20"/>
        </w:rPr>
      </w:pPr>
      <w:r w:rsidRPr="00013866">
        <w:rPr>
          <w:rFonts w:ascii="Arial" w:hAnsi="Arial" w:cs="Arial"/>
          <w:b/>
          <w:i/>
          <w:color w:val="808080" w:themeColor="background1" w:themeShade="80"/>
          <w:szCs w:val="20"/>
        </w:rPr>
        <w:t xml:space="preserve">Fuente: </w:t>
      </w:r>
      <w:r>
        <w:rPr>
          <w:rFonts w:ascii="Arial" w:hAnsi="Arial" w:cs="Arial"/>
          <w:b/>
          <w:i/>
          <w:color w:val="808080" w:themeColor="background1" w:themeShade="80"/>
          <w:szCs w:val="20"/>
        </w:rPr>
        <w:t>SERVICIUDAD E.S.P. E.I.C.E.</w:t>
      </w:r>
    </w:p>
    <w:p w14:paraId="330E8CAE" w14:textId="77777777" w:rsidR="0075212D" w:rsidRDefault="00872504" w:rsidP="00AB5198">
      <w:pPr>
        <w:spacing w:line="360" w:lineRule="auto"/>
        <w:jc w:val="both"/>
        <w:rPr>
          <w:rFonts w:ascii="Arial" w:hAnsi="Arial" w:cs="Arial"/>
        </w:rPr>
      </w:pPr>
      <w:r>
        <w:rPr>
          <w:rFonts w:ascii="Arial" w:hAnsi="Arial" w:cs="Arial"/>
        </w:rPr>
        <w:t>El Subgerente Técnico y O</w:t>
      </w:r>
      <w:r w:rsidR="00AB5198" w:rsidRPr="00520416">
        <w:rPr>
          <w:rFonts w:ascii="Arial" w:hAnsi="Arial" w:cs="Arial"/>
        </w:rPr>
        <w:t xml:space="preserve">perativo es el </w:t>
      </w:r>
      <w:r w:rsidR="00BB3060">
        <w:rPr>
          <w:rFonts w:ascii="Arial" w:hAnsi="Arial" w:cs="Arial"/>
        </w:rPr>
        <w:t>Coordinador General, al momento</w:t>
      </w:r>
      <w:r w:rsidR="00AB5198" w:rsidRPr="00520416">
        <w:rPr>
          <w:rFonts w:ascii="Arial" w:hAnsi="Arial" w:cs="Arial"/>
        </w:rPr>
        <w:t xml:space="preserve"> de atender las emergencias mientras</w:t>
      </w:r>
      <w:r>
        <w:rPr>
          <w:rFonts w:ascii="Arial" w:hAnsi="Arial" w:cs="Arial"/>
        </w:rPr>
        <w:t xml:space="preserve"> se presenta el </w:t>
      </w:r>
      <w:r w:rsidR="00520DD2">
        <w:rPr>
          <w:rFonts w:ascii="Arial" w:hAnsi="Arial" w:cs="Arial"/>
        </w:rPr>
        <w:t>Comité Empresarial de Gestión del Riesgo de Desastres</w:t>
      </w:r>
      <w:r w:rsidR="0075212D">
        <w:rPr>
          <w:rFonts w:ascii="Arial" w:hAnsi="Arial" w:cs="Arial"/>
        </w:rPr>
        <w:t xml:space="preserve">. </w:t>
      </w:r>
    </w:p>
    <w:p w14:paraId="5037C7A0" w14:textId="77777777" w:rsidR="00093AAA" w:rsidRDefault="00093AAA" w:rsidP="00AB5198">
      <w:pPr>
        <w:spacing w:line="360" w:lineRule="auto"/>
        <w:jc w:val="both"/>
        <w:rPr>
          <w:rFonts w:ascii="Arial" w:hAnsi="Arial" w:cs="Arial"/>
        </w:rPr>
      </w:pPr>
    </w:p>
    <w:p w14:paraId="06F22BDB" w14:textId="77777777" w:rsidR="00AB5198" w:rsidRDefault="0075212D" w:rsidP="00093AAA">
      <w:pPr>
        <w:spacing w:line="360" w:lineRule="auto"/>
        <w:jc w:val="both"/>
        <w:rPr>
          <w:rFonts w:ascii="Arial" w:hAnsi="Arial" w:cs="Arial"/>
        </w:rPr>
      </w:pPr>
      <w:r>
        <w:rPr>
          <w:rFonts w:ascii="Arial" w:hAnsi="Arial" w:cs="Arial"/>
        </w:rPr>
        <w:t>P</w:t>
      </w:r>
      <w:r w:rsidR="00AB5198" w:rsidRPr="00520416">
        <w:rPr>
          <w:rFonts w:ascii="Arial" w:hAnsi="Arial" w:cs="Arial"/>
        </w:rPr>
        <w:t xml:space="preserve">ara todos los eventos se levanta la emergencia cuando los tres servicios se presten de manera normal. </w:t>
      </w:r>
    </w:p>
    <w:p w14:paraId="13892529" w14:textId="77777777" w:rsidR="00093AAA" w:rsidRDefault="00093AAA" w:rsidP="00093AAA">
      <w:pPr>
        <w:spacing w:line="360" w:lineRule="auto"/>
        <w:jc w:val="both"/>
        <w:rPr>
          <w:rFonts w:ascii="Arial" w:hAnsi="Arial" w:cs="Arial"/>
        </w:rPr>
      </w:pPr>
    </w:p>
    <w:p w14:paraId="0F635D01" w14:textId="77777777" w:rsidR="00093AAA" w:rsidRPr="00520416" w:rsidRDefault="00093AAA" w:rsidP="00093AAA">
      <w:pPr>
        <w:spacing w:line="360" w:lineRule="auto"/>
        <w:jc w:val="both"/>
        <w:rPr>
          <w:rFonts w:ascii="Arial" w:hAnsi="Arial" w:cs="Arial"/>
        </w:rPr>
      </w:pPr>
    </w:p>
    <w:p w14:paraId="71F3B14C" w14:textId="77777777" w:rsidR="00AB5198" w:rsidRDefault="00AB5198" w:rsidP="00093AAA">
      <w:pPr>
        <w:pStyle w:val="Ttulo1"/>
        <w:spacing w:line="360" w:lineRule="auto"/>
        <w:rPr>
          <w:rFonts w:cs="Arial"/>
        </w:rPr>
      </w:pPr>
      <w:bookmarkStart w:id="221" w:name="_Toc487744223"/>
      <w:bookmarkStart w:id="222" w:name="_Toc14459829"/>
      <w:commentRangeStart w:id="223"/>
      <w:r w:rsidRPr="00520416">
        <w:rPr>
          <w:rFonts w:cs="Arial"/>
        </w:rPr>
        <w:t xml:space="preserve">1.3.4. Formato para </w:t>
      </w:r>
      <w:r w:rsidR="00E86583" w:rsidRPr="00520416">
        <w:rPr>
          <w:rFonts w:cs="Arial"/>
        </w:rPr>
        <w:t>evaluación de daños</w:t>
      </w:r>
      <w:r w:rsidRPr="00520416">
        <w:rPr>
          <w:rFonts w:cs="Arial"/>
        </w:rPr>
        <w:t>.</w:t>
      </w:r>
      <w:bookmarkEnd w:id="221"/>
      <w:bookmarkEnd w:id="222"/>
      <w:commentRangeEnd w:id="223"/>
      <w:r w:rsidR="00923965">
        <w:rPr>
          <w:rStyle w:val="Refdecomentario"/>
          <w:rFonts w:ascii="Times New Roman" w:hAnsi="Times New Roman"/>
          <w:b w:val="0"/>
          <w:bCs w:val="0"/>
          <w:color w:val="auto"/>
        </w:rPr>
        <w:commentReference w:id="223"/>
      </w:r>
    </w:p>
    <w:p w14:paraId="2CE5AAD2" w14:textId="77777777" w:rsidR="00093AAA" w:rsidRPr="00093AAA" w:rsidRDefault="00093AAA" w:rsidP="00093AAA"/>
    <w:p w14:paraId="01D6F7A9" w14:textId="77777777" w:rsidR="00AB5198" w:rsidRDefault="00AB5198" w:rsidP="00AB5198">
      <w:pPr>
        <w:spacing w:line="360" w:lineRule="auto"/>
        <w:jc w:val="both"/>
        <w:rPr>
          <w:rFonts w:ascii="Arial" w:hAnsi="Arial" w:cs="Arial"/>
        </w:rPr>
      </w:pPr>
      <w:r w:rsidRPr="00520416">
        <w:rPr>
          <w:rFonts w:ascii="Arial" w:hAnsi="Arial" w:cs="Arial"/>
        </w:rPr>
        <w:t>El formato de eva</w:t>
      </w:r>
      <w:r w:rsidR="00990B9C">
        <w:rPr>
          <w:rFonts w:ascii="Arial" w:hAnsi="Arial" w:cs="Arial"/>
        </w:rPr>
        <w:t xml:space="preserve">luación de daños permite </w:t>
      </w:r>
      <w:r w:rsidRPr="00520416">
        <w:rPr>
          <w:rFonts w:ascii="Arial" w:hAnsi="Arial" w:cs="Arial"/>
        </w:rPr>
        <w:t xml:space="preserve">determinar lo necesario para superar la emergencia en el menor tiempo posible, se debe diligenciar de manera minuciosa sin omitir espacios con letra legible incluyendo el nombre, firma y cargo de la persona </w:t>
      </w:r>
      <w:r w:rsidRPr="00520416">
        <w:rPr>
          <w:rFonts w:ascii="Arial" w:hAnsi="Arial" w:cs="Arial"/>
        </w:rPr>
        <w:lastRenderedPageBreak/>
        <w:t xml:space="preserve">encargada de la evaluación, en caso </w:t>
      </w:r>
      <w:r w:rsidR="006C56C6">
        <w:rPr>
          <w:rFonts w:ascii="Arial" w:hAnsi="Arial" w:cs="Arial"/>
        </w:rPr>
        <w:t xml:space="preserve">de que </w:t>
      </w:r>
      <w:r w:rsidRPr="00520416">
        <w:rPr>
          <w:rFonts w:ascii="Arial" w:hAnsi="Arial" w:cs="Arial"/>
        </w:rPr>
        <w:t xml:space="preserve">se produzcan daños en diferentes localizaciones será necesario llenar un formato para cada lugar. </w:t>
      </w:r>
      <w:r w:rsidR="006C56C6">
        <w:rPr>
          <w:rFonts w:ascii="Arial" w:hAnsi="Arial" w:cs="Arial"/>
        </w:rPr>
        <w:t>A continuación se puede observar el mencionado formato</w:t>
      </w:r>
      <w:r w:rsidR="00D15898">
        <w:rPr>
          <w:rFonts w:ascii="Arial" w:hAnsi="Arial" w:cs="Arial"/>
        </w:rPr>
        <w:t xml:space="preserve"> que consta de páginas</w:t>
      </w:r>
      <w:r w:rsidR="006C56C6">
        <w:rPr>
          <w:rFonts w:ascii="Arial" w:hAnsi="Arial" w:cs="Arial"/>
        </w:rPr>
        <w:t>:</w:t>
      </w:r>
    </w:p>
    <w:p w14:paraId="2EE7B8CE" w14:textId="77777777" w:rsidR="001F4D12" w:rsidRPr="00520416" w:rsidRDefault="001F4D12" w:rsidP="00AB5198">
      <w:pPr>
        <w:spacing w:line="360" w:lineRule="auto"/>
        <w:jc w:val="both"/>
        <w:rPr>
          <w:rFonts w:ascii="Arial" w:hAnsi="Arial" w:cs="Arial"/>
        </w:rPr>
      </w:pPr>
    </w:p>
    <w:p w14:paraId="0AA98957" w14:textId="77777777" w:rsidR="00093AAA" w:rsidRDefault="00AB5198" w:rsidP="00AB5198">
      <w:pPr>
        <w:pStyle w:val="Descripcin"/>
        <w:spacing w:after="0" w:line="360" w:lineRule="auto"/>
        <w:rPr>
          <w:rFonts w:cs="Arial"/>
        </w:rPr>
      </w:pPr>
      <w:bookmarkStart w:id="224" w:name="_Toc487744282"/>
      <w:r w:rsidRPr="00520416">
        <w:rPr>
          <w:rFonts w:cs="Arial"/>
        </w:rPr>
        <w:t xml:space="preserve">Imagen </w:t>
      </w:r>
      <w:r w:rsidR="008A53E7" w:rsidRPr="00520416">
        <w:rPr>
          <w:rFonts w:cs="Arial"/>
        </w:rPr>
        <w:fldChar w:fldCharType="begin"/>
      </w:r>
      <w:r w:rsidRPr="00520416">
        <w:rPr>
          <w:rFonts w:cs="Arial"/>
        </w:rPr>
        <w:instrText xml:space="preserve"> SEQ Imagen \* ARABIC </w:instrText>
      </w:r>
      <w:r w:rsidR="008A53E7" w:rsidRPr="00520416">
        <w:rPr>
          <w:rFonts w:cs="Arial"/>
        </w:rPr>
        <w:fldChar w:fldCharType="separate"/>
      </w:r>
      <w:r w:rsidR="00797846">
        <w:rPr>
          <w:rFonts w:cs="Arial"/>
          <w:noProof/>
        </w:rPr>
        <w:t>17</w:t>
      </w:r>
      <w:r w:rsidR="008A53E7" w:rsidRPr="00520416">
        <w:rPr>
          <w:rFonts w:cs="Arial"/>
        </w:rPr>
        <w:fldChar w:fldCharType="end"/>
      </w:r>
      <w:r w:rsidRPr="00520416">
        <w:rPr>
          <w:rFonts w:cs="Arial"/>
        </w:rPr>
        <w:t>. Formato de evaluación de daños</w:t>
      </w:r>
      <w:bookmarkEnd w:id="224"/>
    </w:p>
    <w:p w14:paraId="25067233" w14:textId="77777777" w:rsidR="00093AAA" w:rsidRPr="00093AAA" w:rsidRDefault="00093AAA" w:rsidP="00093AAA"/>
    <w:p w14:paraId="0357CCB9" w14:textId="77777777" w:rsidR="00093AAA" w:rsidRPr="00093AAA" w:rsidRDefault="00093AAA" w:rsidP="00093AAA"/>
    <w:p w14:paraId="5A557F8A" w14:textId="77777777" w:rsidR="00AB5198" w:rsidRPr="00520416" w:rsidRDefault="00D15898" w:rsidP="00AB5198">
      <w:pPr>
        <w:spacing w:line="360" w:lineRule="auto"/>
        <w:jc w:val="center"/>
        <w:rPr>
          <w:rFonts w:ascii="Arial" w:hAnsi="Arial" w:cs="Arial"/>
        </w:rPr>
      </w:pPr>
      <w:r w:rsidRPr="00D15898">
        <w:rPr>
          <w:rFonts w:ascii="Arial" w:hAnsi="Arial" w:cs="Arial"/>
          <w:noProof/>
          <w:lang w:val="es-CO" w:eastAsia="es-CO"/>
        </w:rPr>
        <w:lastRenderedPageBreak/>
        <w:drawing>
          <wp:inline distT="0" distB="0" distL="0" distR="0" wp14:anchorId="3895146E" wp14:editId="4A3D7FA6">
            <wp:extent cx="3837335" cy="6018662"/>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a:extLst>
                        <a:ext uri="{28A0092B-C50C-407E-A947-70E740481C1C}">
                          <a14:useLocalDpi xmlns:a14="http://schemas.microsoft.com/office/drawing/2010/main" val="0"/>
                        </a:ext>
                      </a:extLst>
                    </a:blip>
                    <a:srcRect r="8189"/>
                    <a:stretch/>
                  </pic:blipFill>
                  <pic:spPr bwMode="auto">
                    <a:xfrm>
                      <a:off x="0" y="0"/>
                      <a:ext cx="3843707" cy="6028656"/>
                    </a:xfrm>
                    <a:prstGeom prst="rect">
                      <a:avLst/>
                    </a:prstGeom>
                    <a:noFill/>
                    <a:ln>
                      <a:noFill/>
                    </a:ln>
                    <a:extLst>
                      <a:ext uri="{53640926-AAD7-44D8-BBD7-CCE9431645EC}">
                        <a14:shadowObscured xmlns:a14="http://schemas.microsoft.com/office/drawing/2010/main"/>
                      </a:ext>
                    </a:extLst>
                  </pic:spPr>
                </pic:pic>
              </a:graphicData>
            </a:graphic>
          </wp:inline>
        </w:drawing>
      </w:r>
    </w:p>
    <w:p w14:paraId="1D0AC307" w14:textId="77777777" w:rsidR="00D15898" w:rsidRDefault="00D15898" w:rsidP="00AB5198">
      <w:pPr>
        <w:pStyle w:val="Descripcin"/>
        <w:spacing w:line="360" w:lineRule="auto"/>
        <w:rPr>
          <w:rFonts w:cs="Arial"/>
        </w:rPr>
      </w:pPr>
      <w:r w:rsidRPr="00D15898">
        <w:rPr>
          <w:rFonts w:cs="Arial"/>
          <w:noProof/>
          <w:lang w:val="es-CO" w:eastAsia="es-CO"/>
        </w:rPr>
        <w:lastRenderedPageBreak/>
        <w:drawing>
          <wp:inline distT="0" distB="0" distL="0" distR="0" wp14:anchorId="3456EC48" wp14:editId="05B34BFE">
            <wp:extent cx="3698544" cy="5691720"/>
            <wp:effectExtent l="0" t="0" r="0" b="444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703138" cy="5698790"/>
                    </a:xfrm>
                    <a:prstGeom prst="rect">
                      <a:avLst/>
                    </a:prstGeom>
                    <a:noFill/>
                    <a:ln>
                      <a:noFill/>
                    </a:ln>
                  </pic:spPr>
                </pic:pic>
              </a:graphicData>
            </a:graphic>
          </wp:inline>
        </w:drawing>
      </w:r>
    </w:p>
    <w:p w14:paraId="40E89A9E" w14:textId="77777777" w:rsidR="00D15898" w:rsidRPr="00D15898" w:rsidRDefault="00D15898" w:rsidP="00D15898">
      <w:pPr>
        <w:jc w:val="center"/>
      </w:pPr>
      <w:r w:rsidRPr="00D15898">
        <w:rPr>
          <w:noProof/>
          <w:lang w:val="es-CO" w:eastAsia="es-CO"/>
        </w:rPr>
        <w:lastRenderedPageBreak/>
        <w:drawing>
          <wp:inline distT="0" distB="0" distL="0" distR="0" wp14:anchorId="4A770DD7" wp14:editId="545ABE48">
            <wp:extent cx="3852631" cy="589463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56470" cy="5900504"/>
                    </a:xfrm>
                    <a:prstGeom prst="rect">
                      <a:avLst/>
                    </a:prstGeom>
                    <a:noFill/>
                    <a:ln>
                      <a:noFill/>
                    </a:ln>
                  </pic:spPr>
                </pic:pic>
              </a:graphicData>
            </a:graphic>
          </wp:inline>
        </w:drawing>
      </w:r>
    </w:p>
    <w:p w14:paraId="36806648"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76E0AB8C" w14:textId="77777777" w:rsidR="001F4D12" w:rsidRDefault="001F4D12" w:rsidP="001F4D12">
      <w:bookmarkStart w:id="225" w:name="_Toc487744224"/>
    </w:p>
    <w:p w14:paraId="2422206F" w14:textId="77777777" w:rsidR="001F4D12" w:rsidRDefault="001F4D12" w:rsidP="001F4D12"/>
    <w:p w14:paraId="4C42FE7E" w14:textId="77777777" w:rsidR="001F4D12" w:rsidRDefault="001F4D12" w:rsidP="001F4D12"/>
    <w:p w14:paraId="4129FC25" w14:textId="77777777" w:rsidR="001F4D12" w:rsidRDefault="001F4D12" w:rsidP="001F4D12"/>
    <w:p w14:paraId="02BADF27" w14:textId="77777777" w:rsidR="001F4D12" w:rsidRDefault="001F4D12" w:rsidP="001F4D12"/>
    <w:p w14:paraId="560F8820" w14:textId="77777777" w:rsidR="00AB5198" w:rsidRPr="00520416" w:rsidRDefault="00AB5198" w:rsidP="00AB5198">
      <w:pPr>
        <w:pStyle w:val="Ttulo1"/>
        <w:spacing w:line="360" w:lineRule="auto"/>
        <w:rPr>
          <w:rFonts w:cs="Arial"/>
        </w:rPr>
      </w:pPr>
      <w:bookmarkStart w:id="226" w:name="_Toc14459830"/>
      <w:r w:rsidRPr="00520416">
        <w:rPr>
          <w:rFonts w:cs="Arial"/>
        </w:rPr>
        <w:t>1.4 ASPECTO 4 – EL ANÁLISIS POSTERIOR AL EVENTO.</w:t>
      </w:r>
      <w:bookmarkEnd w:id="225"/>
      <w:bookmarkEnd w:id="226"/>
    </w:p>
    <w:p w14:paraId="2CE60CDE" w14:textId="77777777" w:rsidR="00AB5198" w:rsidRPr="00520416" w:rsidRDefault="00AB5198" w:rsidP="00AB5198">
      <w:pPr>
        <w:spacing w:line="360" w:lineRule="auto"/>
        <w:jc w:val="both"/>
        <w:rPr>
          <w:rFonts w:ascii="Arial" w:hAnsi="Arial" w:cs="Arial"/>
        </w:rPr>
      </w:pPr>
    </w:p>
    <w:p w14:paraId="108877F1" w14:textId="77777777" w:rsidR="00AB5198" w:rsidRPr="00520416" w:rsidRDefault="00AB5198" w:rsidP="00AB5198">
      <w:pPr>
        <w:spacing w:line="360" w:lineRule="auto"/>
        <w:jc w:val="both"/>
        <w:rPr>
          <w:rFonts w:ascii="Arial" w:hAnsi="Arial" w:cs="Arial"/>
        </w:rPr>
      </w:pPr>
      <w:r>
        <w:rPr>
          <w:rFonts w:ascii="Arial" w:hAnsi="Arial" w:cs="Arial"/>
        </w:rPr>
        <w:t>SERVICIUDAD E.S.P. E.I.C.E. diseñó</w:t>
      </w:r>
      <w:r w:rsidRPr="00520416">
        <w:rPr>
          <w:rFonts w:ascii="Arial" w:hAnsi="Arial" w:cs="Arial"/>
        </w:rPr>
        <w:t xml:space="preserve"> un formato que permitirá verificar la efectividad y aplicabilidad del plan de emergencia y contingencia</w:t>
      </w:r>
      <w:r w:rsidR="00DA53A2">
        <w:rPr>
          <w:rFonts w:ascii="Arial" w:hAnsi="Arial" w:cs="Arial"/>
        </w:rPr>
        <w:t xml:space="preserve"> (PDC)</w:t>
      </w:r>
      <w:r w:rsidRPr="00520416">
        <w:rPr>
          <w:rFonts w:ascii="Arial" w:hAnsi="Arial" w:cs="Arial"/>
        </w:rPr>
        <w:t>, se diligenciará una vez se supere la emergencia y se regrese a la normalidad. A continuación, se puede observar el formato citado:</w:t>
      </w:r>
    </w:p>
    <w:p w14:paraId="5E6E237A" w14:textId="77777777" w:rsidR="00AB5198" w:rsidRPr="00520416" w:rsidRDefault="00AB5198" w:rsidP="00AB5198">
      <w:pPr>
        <w:spacing w:line="360" w:lineRule="auto"/>
        <w:rPr>
          <w:rFonts w:ascii="Arial" w:hAnsi="Arial" w:cs="Arial"/>
        </w:rPr>
      </w:pPr>
    </w:p>
    <w:p w14:paraId="4253F1BC" w14:textId="77777777" w:rsidR="00AB5198" w:rsidRDefault="00AB5198" w:rsidP="00AB5198">
      <w:pPr>
        <w:pStyle w:val="Descripcin"/>
        <w:spacing w:line="360" w:lineRule="auto"/>
        <w:rPr>
          <w:rFonts w:cs="Arial"/>
        </w:rPr>
      </w:pPr>
      <w:bookmarkStart w:id="227" w:name="_Toc487744283"/>
      <w:commentRangeStart w:id="228"/>
      <w:r w:rsidRPr="00520416">
        <w:rPr>
          <w:rFonts w:cs="Arial"/>
        </w:rPr>
        <w:t xml:space="preserve">Imagen </w:t>
      </w:r>
      <w:r w:rsidR="008A53E7" w:rsidRPr="00520416">
        <w:rPr>
          <w:rFonts w:cs="Arial"/>
        </w:rPr>
        <w:fldChar w:fldCharType="begin"/>
      </w:r>
      <w:r w:rsidRPr="00520416">
        <w:rPr>
          <w:rFonts w:cs="Arial"/>
        </w:rPr>
        <w:instrText xml:space="preserve"> SEQ Imagen \* ARABIC </w:instrText>
      </w:r>
      <w:r w:rsidR="008A53E7" w:rsidRPr="00520416">
        <w:rPr>
          <w:rFonts w:cs="Arial"/>
        </w:rPr>
        <w:fldChar w:fldCharType="separate"/>
      </w:r>
      <w:r w:rsidR="00797846">
        <w:rPr>
          <w:rFonts w:cs="Arial"/>
          <w:noProof/>
        </w:rPr>
        <w:t>18</w:t>
      </w:r>
      <w:r w:rsidR="008A53E7" w:rsidRPr="00520416">
        <w:rPr>
          <w:rFonts w:cs="Arial"/>
        </w:rPr>
        <w:fldChar w:fldCharType="end"/>
      </w:r>
      <w:r w:rsidRPr="00520416">
        <w:rPr>
          <w:rFonts w:cs="Arial"/>
        </w:rPr>
        <w:t>. Formato de Análisis Posterior al Evento</w:t>
      </w:r>
      <w:bookmarkEnd w:id="227"/>
      <w:commentRangeEnd w:id="228"/>
      <w:r w:rsidR="00923965">
        <w:rPr>
          <w:rStyle w:val="Refdecomentario"/>
          <w:rFonts w:ascii="Times New Roman" w:hAnsi="Times New Roman"/>
          <w:i w:val="0"/>
          <w:iCs w:val="0"/>
          <w:color w:val="auto"/>
        </w:rPr>
        <w:commentReference w:id="228"/>
      </w:r>
    </w:p>
    <w:p w14:paraId="296DA126" w14:textId="77777777" w:rsidR="00C221B6" w:rsidRPr="00C221B6" w:rsidRDefault="00C221B6" w:rsidP="00C221B6">
      <w:pPr>
        <w:jc w:val="center"/>
      </w:pPr>
      <w:r w:rsidRPr="00C221B6">
        <w:rPr>
          <w:noProof/>
          <w:lang w:val="es-CO" w:eastAsia="es-CO"/>
        </w:rPr>
        <w:lastRenderedPageBreak/>
        <w:drawing>
          <wp:inline distT="0" distB="0" distL="0" distR="0" wp14:anchorId="3842AD71" wp14:editId="7104A75B">
            <wp:extent cx="4615180" cy="5566867"/>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a:extLst>
                        <a:ext uri="{28A0092B-C50C-407E-A947-70E740481C1C}">
                          <a14:useLocalDpi xmlns:a14="http://schemas.microsoft.com/office/drawing/2010/main" val="0"/>
                        </a:ext>
                      </a:extLst>
                    </a:blip>
                    <a:srcRect t="3242" b="1870"/>
                    <a:stretch/>
                  </pic:blipFill>
                  <pic:spPr bwMode="auto">
                    <a:xfrm>
                      <a:off x="0" y="0"/>
                      <a:ext cx="4617269" cy="5569387"/>
                    </a:xfrm>
                    <a:prstGeom prst="rect">
                      <a:avLst/>
                    </a:prstGeom>
                    <a:noFill/>
                    <a:ln>
                      <a:noFill/>
                    </a:ln>
                    <a:extLst>
                      <a:ext uri="{53640926-AAD7-44D8-BBD7-CCE9431645EC}">
                        <a14:shadowObscured xmlns:a14="http://schemas.microsoft.com/office/drawing/2010/main"/>
                      </a:ext>
                    </a:extLst>
                  </pic:spPr>
                </pic:pic>
              </a:graphicData>
            </a:graphic>
          </wp:inline>
        </w:drawing>
      </w:r>
    </w:p>
    <w:p w14:paraId="6DCBFF33"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460A43E9" w14:textId="77777777" w:rsidR="00AB5198" w:rsidRPr="00520416" w:rsidRDefault="00AB5198" w:rsidP="00AB5198">
      <w:pPr>
        <w:spacing w:line="360" w:lineRule="auto"/>
        <w:rPr>
          <w:rFonts w:ascii="Arial" w:hAnsi="Arial" w:cs="Arial"/>
        </w:rPr>
      </w:pPr>
      <w:r w:rsidRPr="00520416">
        <w:rPr>
          <w:rFonts w:ascii="Arial" w:hAnsi="Arial" w:cs="Arial"/>
        </w:rPr>
        <w:t xml:space="preserve">Producto de la revisión del formato anterior se procederá a realizar los ajustes al Plan de Emergencia y Contingencia en caso de ser necesario. </w:t>
      </w:r>
    </w:p>
    <w:p w14:paraId="12DC0934" w14:textId="77777777" w:rsidR="00AB5198" w:rsidRPr="00520416" w:rsidRDefault="00AB5198" w:rsidP="00AB5198">
      <w:pPr>
        <w:spacing w:line="360" w:lineRule="auto"/>
        <w:rPr>
          <w:rFonts w:ascii="Arial" w:hAnsi="Arial" w:cs="Arial"/>
        </w:rPr>
      </w:pPr>
    </w:p>
    <w:p w14:paraId="1E59D547" w14:textId="77777777" w:rsidR="001F4D12" w:rsidRDefault="001F4D12" w:rsidP="001F4D12">
      <w:bookmarkStart w:id="229" w:name="_Toc487744225"/>
    </w:p>
    <w:p w14:paraId="7757BFE9" w14:textId="77777777" w:rsidR="001F4D12" w:rsidRDefault="001F4D12" w:rsidP="001F4D12"/>
    <w:p w14:paraId="7C6A338B" w14:textId="77777777" w:rsidR="00AB5198" w:rsidRPr="00520416" w:rsidRDefault="00AB5198" w:rsidP="00AB5198">
      <w:pPr>
        <w:pStyle w:val="Ttulo1"/>
        <w:spacing w:line="360" w:lineRule="auto"/>
        <w:rPr>
          <w:rFonts w:cs="Arial"/>
        </w:rPr>
      </w:pPr>
      <w:bookmarkStart w:id="230" w:name="_Toc14459831"/>
      <w:r w:rsidRPr="00520416">
        <w:rPr>
          <w:rFonts w:cs="Arial"/>
        </w:rPr>
        <w:t>2. EJECUCIÓN DE LA RESPUESTA</w:t>
      </w:r>
      <w:bookmarkEnd w:id="229"/>
      <w:bookmarkEnd w:id="230"/>
    </w:p>
    <w:p w14:paraId="11485CE7" w14:textId="77777777" w:rsidR="00AB5198" w:rsidRPr="00520416" w:rsidRDefault="00AB5198" w:rsidP="00AB5198">
      <w:pPr>
        <w:spacing w:line="360" w:lineRule="auto"/>
        <w:rPr>
          <w:rFonts w:ascii="Arial" w:hAnsi="Arial" w:cs="Arial"/>
        </w:rPr>
      </w:pPr>
    </w:p>
    <w:p w14:paraId="2020B1B5"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Este numeral corresponde a la puesta en marcha del plan de emergencia y contingencia para </w:t>
      </w:r>
      <w:r w:rsidR="009036AD">
        <w:rPr>
          <w:rFonts w:ascii="Arial" w:hAnsi="Arial" w:cs="Arial"/>
        </w:rPr>
        <w:t xml:space="preserve">el </w:t>
      </w:r>
      <w:r w:rsidRPr="00520416">
        <w:rPr>
          <w:rFonts w:ascii="Arial" w:hAnsi="Arial" w:cs="Arial"/>
        </w:rPr>
        <w:t xml:space="preserve">cual se describirán los protocolos de actuación por eventos y servicios: </w:t>
      </w:r>
    </w:p>
    <w:p w14:paraId="214E318A" w14:textId="77777777" w:rsidR="00AB5198" w:rsidRPr="00520416" w:rsidRDefault="00AB5198" w:rsidP="00AB5198">
      <w:pPr>
        <w:spacing w:line="360" w:lineRule="auto"/>
        <w:jc w:val="both"/>
        <w:rPr>
          <w:rFonts w:ascii="Arial" w:hAnsi="Arial" w:cs="Arial"/>
        </w:rPr>
      </w:pPr>
    </w:p>
    <w:p w14:paraId="4FCF4B3B" w14:textId="77777777" w:rsidR="00AB5198" w:rsidRPr="00520416" w:rsidRDefault="00AB5198" w:rsidP="00AB5198">
      <w:pPr>
        <w:spacing w:line="360" w:lineRule="auto"/>
        <w:jc w:val="both"/>
        <w:rPr>
          <w:rFonts w:ascii="Arial" w:hAnsi="Arial" w:cs="Arial"/>
          <w:b/>
        </w:rPr>
      </w:pPr>
      <w:r w:rsidRPr="00520416">
        <w:rPr>
          <w:rFonts w:ascii="Arial" w:hAnsi="Arial" w:cs="Arial"/>
          <w:b/>
        </w:rPr>
        <w:t xml:space="preserve">Remoción en masa para los servicios </w:t>
      </w:r>
      <w:r w:rsidR="00284426" w:rsidRPr="00520416">
        <w:rPr>
          <w:rFonts w:ascii="Arial" w:hAnsi="Arial" w:cs="Arial"/>
          <w:b/>
        </w:rPr>
        <w:t>acueducto, alcantarillado y aseo</w:t>
      </w:r>
      <w:r w:rsidR="006E06F1">
        <w:rPr>
          <w:rFonts w:ascii="Arial" w:hAnsi="Arial" w:cs="Arial"/>
          <w:b/>
        </w:rPr>
        <w:t>.</w:t>
      </w:r>
    </w:p>
    <w:p w14:paraId="5E85F6F1" w14:textId="77777777" w:rsidR="001F4D12" w:rsidRDefault="001F4D12" w:rsidP="001F4D12">
      <w:pPr>
        <w:spacing w:line="360" w:lineRule="auto"/>
        <w:ind w:left="720"/>
        <w:jc w:val="both"/>
        <w:rPr>
          <w:rFonts w:ascii="Arial" w:hAnsi="Arial" w:cs="Arial"/>
        </w:rPr>
      </w:pPr>
    </w:p>
    <w:p w14:paraId="545F5397" w14:textId="77777777" w:rsidR="00284426" w:rsidRDefault="00284426" w:rsidP="008C5F5E">
      <w:pPr>
        <w:numPr>
          <w:ilvl w:val="0"/>
          <w:numId w:val="11"/>
        </w:numPr>
        <w:spacing w:line="360" w:lineRule="auto"/>
        <w:jc w:val="both"/>
        <w:rPr>
          <w:rFonts w:ascii="Arial" w:hAnsi="Arial" w:cs="Arial"/>
        </w:rPr>
      </w:pPr>
      <w:r w:rsidRPr="00284426">
        <w:rPr>
          <w:rFonts w:ascii="Arial" w:hAnsi="Arial" w:cs="Arial"/>
        </w:rPr>
        <w:t>Se informa al equipo de trabajo de cada servicio y al Comité Empresarial de Gestión del Riesgo de Desastres  de la probabilidad de ocurrencia del evento.</w:t>
      </w:r>
    </w:p>
    <w:p w14:paraId="6816B21A"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Se inicia el monitoreo de las laderas susceptibles a desplome.</w:t>
      </w:r>
    </w:p>
    <w:p w14:paraId="49BB7F03"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Se inicia el protocolo de comunicaciones.</w:t>
      </w:r>
    </w:p>
    <w:p w14:paraId="390481B0"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 xml:space="preserve">El </w:t>
      </w:r>
      <w:r w:rsidR="00520DD2">
        <w:rPr>
          <w:rFonts w:ascii="Arial" w:hAnsi="Arial" w:cs="Arial"/>
        </w:rPr>
        <w:t xml:space="preserve">Comité Empresarial de Gestión del Riesgo de Desastres </w:t>
      </w:r>
      <w:r w:rsidRPr="00520416">
        <w:rPr>
          <w:rFonts w:ascii="Arial" w:hAnsi="Arial" w:cs="Arial"/>
        </w:rPr>
        <w:t>se reúne de forma periódica.</w:t>
      </w:r>
    </w:p>
    <w:p w14:paraId="7CF0107B"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Se realiza seguimiento al monitoreo de las laderas.</w:t>
      </w:r>
    </w:p>
    <w:p w14:paraId="20B52CD5"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Se alista al personal y el equipo para la atención del evento.</w:t>
      </w:r>
    </w:p>
    <w:p w14:paraId="61859B74" w14:textId="77777777" w:rsidR="00AB5198" w:rsidRPr="00520416" w:rsidRDefault="00AB5198" w:rsidP="008C5F5E">
      <w:pPr>
        <w:numPr>
          <w:ilvl w:val="0"/>
          <w:numId w:val="11"/>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5DA99432" w14:textId="77777777" w:rsidR="00AB5198" w:rsidRPr="00520416" w:rsidRDefault="00EF528D" w:rsidP="008C5F5E">
      <w:pPr>
        <w:numPr>
          <w:ilvl w:val="0"/>
          <w:numId w:val="11"/>
        </w:numPr>
        <w:spacing w:line="360" w:lineRule="auto"/>
        <w:jc w:val="both"/>
        <w:rPr>
          <w:rFonts w:ascii="Arial" w:hAnsi="Arial" w:cs="Arial"/>
        </w:rPr>
      </w:pPr>
      <w:r w:rsidRPr="00EF528D">
        <w:rPr>
          <w:rFonts w:ascii="Arial" w:hAnsi="Arial" w:cs="Arial"/>
        </w:rPr>
        <w:t>Se inicia la evaluación de daños ocasionados por el evento y/o se establece una ruta alterna para la recolección y transporte de residuos sólidos</w:t>
      </w:r>
      <w:r w:rsidR="00AB5198" w:rsidRPr="00520416">
        <w:rPr>
          <w:rFonts w:ascii="Arial" w:hAnsi="Arial" w:cs="Arial"/>
        </w:rPr>
        <w:t>.</w:t>
      </w:r>
    </w:p>
    <w:p w14:paraId="4DA720F3" w14:textId="77777777" w:rsidR="00AB5198" w:rsidRPr="00520416" w:rsidRDefault="00EF528D" w:rsidP="008C5F5E">
      <w:pPr>
        <w:numPr>
          <w:ilvl w:val="0"/>
          <w:numId w:val="11"/>
        </w:numPr>
        <w:spacing w:line="360" w:lineRule="auto"/>
        <w:jc w:val="both"/>
        <w:rPr>
          <w:rFonts w:ascii="Arial" w:hAnsi="Arial" w:cs="Arial"/>
        </w:rPr>
      </w:pPr>
      <w:r w:rsidRPr="00EF528D">
        <w:rPr>
          <w:rFonts w:ascii="Arial" w:hAnsi="Arial" w:cs="Arial"/>
        </w:rPr>
        <w:t>Se inician las reparaciones y/o adecuaciones requeridas en coordinación con la DIGER.</w:t>
      </w:r>
    </w:p>
    <w:p w14:paraId="1FA7DB80" w14:textId="77777777" w:rsidR="00AB5198" w:rsidRPr="00520416" w:rsidRDefault="00EF528D" w:rsidP="008C5F5E">
      <w:pPr>
        <w:numPr>
          <w:ilvl w:val="0"/>
          <w:numId w:val="11"/>
        </w:numPr>
        <w:spacing w:line="360" w:lineRule="auto"/>
        <w:jc w:val="both"/>
        <w:rPr>
          <w:rFonts w:ascii="Arial" w:hAnsi="Arial" w:cs="Arial"/>
        </w:rPr>
      </w:pPr>
      <w:r w:rsidRPr="00EF528D">
        <w:rPr>
          <w:rFonts w:ascii="Arial" w:hAnsi="Arial" w:cs="Arial"/>
        </w:rPr>
        <w:lastRenderedPageBreak/>
        <w:t xml:space="preserve">Si el desabastecimiento supera </w:t>
      </w:r>
      <w:r w:rsidR="002B79C1">
        <w:rPr>
          <w:rFonts w:ascii="Arial" w:hAnsi="Arial" w:cs="Arial"/>
        </w:rPr>
        <w:t xml:space="preserve">un (1) </w:t>
      </w:r>
      <w:r w:rsidR="00CB157C">
        <w:rPr>
          <w:rFonts w:ascii="Arial" w:hAnsi="Arial" w:cs="Arial"/>
        </w:rPr>
        <w:t>día</w:t>
      </w:r>
      <w:r w:rsidRPr="00EF528D">
        <w:rPr>
          <w:rFonts w:ascii="Arial" w:hAnsi="Arial" w:cs="Arial"/>
        </w:rPr>
        <w:t xml:space="preserve"> se realiza distribución de agua en carro-tanque para las zonas afectadas y/o se hace uso de motobombas para evacuar aguas residua</w:t>
      </w:r>
      <w:r>
        <w:rPr>
          <w:rFonts w:ascii="Arial" w:hAnsi="Arial" w:cs="Arial"/>
        </w:rPr>
        <w:t>les represadas de ser necesario</w:t>
      </w:r>
      <w:r w:rsidR="00AB5198" w:rsidRPr="00520416">
        <w:rPr>
          <w:rFonts w:ascii="Arial" w:hAnsi="Arial" w:cs="Arial"/>
        </w:rPr>
        <w:t>.</w:t>
      </w:r>
    </w:p>
    <w:p w14:paraId="059C9372" w14:textId="77777777" w:rsidR="00AB5198" w:rsidRPr="00520416" w:rsidRDefault="00CB1716" w:rsidP="008C5F5E">
      <w:pPr>
        <w:numPr>
          <w:ilvl w:val="0"/>
          <w:numId w:val="11"/>
        </w:numPr>
        <w:spacing w:line="360" w:lineRule="auto"/>
        <w:jc w:val="both"/>
        <w:rPr>
          <w:rFonts w:ascii="Arial" w:hAnsi="Arial" w:cs="Arial"/>
        </w:rPr>
      </w:pPr>
      <w:r w:rsidRPr="00CB1716">
        <w:rPr>
          <w:rFonts w:ascii="Arial" w:hAnsi="Arial" w:cs="Arial"/>
        </w:rPr>
        <w:t>Se recomienda al Consejo Municipal de Gestión del Riesgo la declaratoria de calamidad pú</w:t>
      </w:r>
      <w:r>
        <w:rPr>
          <w:rFonts w:ascii="Arial" w:hAnsi="Arial" w:cs="Arial"/>
        </w:rPr>
        <w:t>blica, en caso de ser necesario</w:t>
      </w:r>
      <w:r w:rsidR="00AB5198" w:rsidRPr="00520416">
        <w:rPr>
          <w:rFonts w:ascii="Arial" w:hAnsi="Arial" w:cs="Arial"/>
        </w:rPr>
        <w:t>.</w:t>
      </w:r>
    </w:p>
    <w:p w14:paraId="62D13D00" w14:textId="77777777" w:rsidR="001F4D12" w:rsidRDefault="001F4D12" w:rsidP="00AB5198">
      <w:pPr>
        <w:spacing w:line="360" w:lineRule="auto"/>
        <w:jc w:val="both"/>
        <w:rPr>
          <w:rFonts w:ascii="Arial" w:hAnsi="Arial" w:cs="Arial"/>
          <w:b/>
        </w:rPr>
      </w:pPr>
    </w:p>
    <w:p w14:paraId="101E18DF" w14:textId="77777777" w:rsidR="001F4D12" w:rsidRDefault="001F4D12" w:rsidP="00AB5198">
      <w:pPr>
        <w:spacing w:line="360" w:lineRule="auto"/>
        <w:jc w:val="both"/>
        <w:rPr>
          <w:rFonts w:ascii="Arial" w:hAnsi="Arial" w:cs="Arial"/>
          <w:b/>
        </w:rPr>
      </w:pPr>
    </w:p>
    <w:p w14:paraId="6DACDDC1" w14:textId="77777777" w:rsidR="001F4D12" w:rsidRDefault="001F4D12" w:rsidP="00AB5198">
      <w:pPr>
        <w:spacing w:line="360" w:lineRule="auto"/>
        <w:jc w:val="both"/>
        <w:rPr>
          <w:rFonts w:ascii="Arial" w:hAnsi="Arial" w:cs="Arial"/>
          <w:b/>
        </w:rPr>
      </w:pPr>
    </w:p>
    <w:p w14:paraId="1BC41E8A" w14:textId="77777777" w:rsidR="00AB5198" w:rsidRPr="00520416" w:rsidRDefault="00AB5198" w:rsidP="00AB5198">
      <w:pPr>
        <w:spacing w:line="360" w:lineRule="auto"/>
        <w:jc w:val="both"/>
        <w:rPr>
          <w:rFonts w:ascii="Arial" w:hAnsi="Arial" w:cs="Arial"/>
          <w:b/>
        </w:rPr>
      </w:pPr>
      <w:r w:rsidRPr="00520416">
        <w:rPr>
          <w:rFonts w:ascii="Arial" w:hAnsi="Arial" w:cs="Arial"/>
          <w:b/>
        </w:rPr>
        <w:t>Avenidas torrenciales para los servicios Acueducto, Alcantarillado y Aseo</w:t>
      </w:r>
      <w:r w:rsidR="006E06F1">
        <w:rPr>
          <w:rFonts w:ascii="Arial" w:hAnsi="Arial" w:cs="Arial"/>
          <w:b/>
        </w:rPr>
        <w:t>.</w:t>
      </w:r>
    </w:p>
    <w:p w14:paraId="4DD45D7D" w14:textId="77777777" w:rsidR="001F4D12" w:rsidRDefault="001F4D12" w:rsidP="001F4D12">
      <w:pPr>
        <w:spacing w:line="360" w:lineRule="auto"/>
        <w:ind w:left="720"/>
        <w:jc w:val="both"/>
        <w:rPr>
          <w:rFonts w:ascii="Arial" w:hAnsi="Arial" w:cs="Arial"/>
        </w:rPr>
      </w:pPr>
    </w:p>
    <w:p w14:paraId="67135794" w14:textId="77777777" w:rsidR="00AB5198" w:rsidRPr="00520416" w:rsidRDefault="00CB1716" w:rsidP="008C5F5E">
      <w:pPr>
        <w:numPr>
          <w:ilvl w:val="0"/>
          <w:numId w:val="12"/>
        </w:numPr>
        <w:spacing w:line="360" w:lineRule="auto"/>
        <w:jc w:val="both"/>
        <w:rPr>
          <w:rFonts w:ascii="Arial" w:hAnsi="Arial" w:cs="Arial"/>
        </w:rPr>
      </w:pPr>
      <w:r w:rsidRPr="00CB1716">
        <w:rPr>
          <w:rFonts w:ascii="Arial" w:hAnsi="Arial" w:cs="Arial"/>
        </w:rPr>
        <w:t>Se informa al equipo de trabajo de cada servicio y al Comité Empresarial de Gestión del Riesgo de Desastres  de la probab</w:t>
      </w:r>
      <w:r>
        <w:rPr>
          <w:rFonts w:ascii="Arial" w:hAnsi="Arial" w:cs="Arial"/>
        </w:rPr>
        <w:t>ilidad de ocurrencia del evento</w:t>
      </w:r>
      <w:r w:rsidR="00EF528D">
        <w:rPr>
          <w:rFonts w:ascii="Arial" w:hAnsi="Arial" w:cs="Arial"/>
        </w:rPr>
        <w:t>.</w:t>
      </w:r>
    </w:p>
    <w:p w14:paraId="6C13BA6E" w14:textId="77777777" w:rsidR="00CB1716" w:rsidRDefault="00CB1716" w:rsidP="008C5F5E">
      <w:pPr>
        <w:numPr>
          <w:ilvl w:val="0"/>
          <w:numId w:val="12"/>
        </w:numPr>
        <w:spacing w:line="360" w:lineRule="auto"/>
        <w:jc w:val="both"/>
        <w:rPr>
          <w:rFonts w:ascii="Arial" w:hAnsi="Arial" w:cs="Arial"/>
        </w:rPr>
      </w:pPr>
      <w:r w:rsidRPr="00CB1716">
        <w:rPr>
          <w:rFonts w:ascii="Arial" w:hAnsi="Arial" w:cs="Arial"/>
        </w:rPr>
        <w:t>Se inicia el protocolo de comunicaciones.</w:t>
      </w:r>
    </w:p>
    <w:p w14:paraId="4BE3FCDB" w14:textId="77777777" w:rsidR="00AB5198" w:rsidRPr="00520416" w:rsidRDefault="00AB5198" w:rsidP="008C5F5E">
      <w:pPr>
        <w:numPr>
          <w:ilvl w:val="0"/>
          <w:numId w:val="12"/>
        </w:numPr>
        <w:spacing w:line="360" w:lineRule="auto"/>
        <w:jc w:val="both"/>
        <w:rPr>
          <w:rFonts w:ascii="Arial" w:hAnsi="Arial" w:cs="Arial"/>
        </w:rPr>
      </w:pPr>
      <w:r w:rsidRPr="00520416">
        <w:rPr>
          <w:rFonts w:ascii="Arial" w:hAnsi="Arial" w:cs="Arial"/>
        </w:rPr>
        <w:t xml:space="preserve">Se inicia el monitoreo de los ríos y quebradas que componen la cuenca, principalmente de sus </w:t>
      </w:r>
      <w:r w:rsidR="00A572B8">
        <w:rPr>
          <w:rFonts w:ascii="Arial" w:hAnsi="Arial" w:cs="Arial"/>
        </w:rPr>
        <w:t>riberas</w:t>
      </w:r>
      <w:r w:rsidRPr="00520416">
        <w:rPr>
          <w:rFonts w:ascii="Arial" w:hAnsi="Arial" w:cs="Arial"/>
        </w:rPr>
        <w:t xml:space="preserve"> para retirar residuos existentes.</w:t>
      </w:r>
    </w:p>
    <w:p w14:paraId="046830CF" w14:textId="77777777" w:rsidR="00AB5198" w:rsidRPr="00520416" w:rsidRDefault="00AB5198" w:rsidP="008C5F5E">
      <w:pPr>
        <w:numPr>
          <w:ilvl w:val="0"/>
          <w:numId w:val="12"/>
        </w:numPr>
        <w:spacing w:line="360" w:lineRule="auto"/>
        <w:jc w:val="both"/>
        <w:rPr>
          <w:rFonts w:ascii="Arial" w:hAnsi="Arial" w:cs="Arial"/>
        </w:rPr>
      </w:pPr>
      <w:r w:rsidRPr="00520416">
        <w:rPr>
          <w:rFonts w:ascii="Arial" w:hAnsi="Arial" w:cs="Arial"/>
        </w:rPr>
        <w:t xml:space="preserve">El </w:t>
      </w:r>
      <w:r w:rsidR="00520DD2">
        <w:rPr>
          <w:rFonts w:ascii="Arial" w:hAnsi="Arial" w:cs="Arial"/>
        </w:rPr>
        <w:t xml:space="preserve">Comité Empresarial de </w:t>
      </w:r>
      <w:r w:rsidR="00CB1716">
        <w:rPr>
          <w:rFonts w:ascii="Arial" w:hAnsi="Arial" w:cs="Arial"/>
        </w:rPr>
        <w:t>Gestión del Riesgo de Desastres</w:t>
      </w:r>
      <w:r w:rsidRPr="00520416">
        <w:rPr>
          <w:rFonts w:ascii="Arial" w:hAnsi="Arial" w:cs="Arial"/>
        </w:rPr>
        <w:t>, se reúne de forma periódica.</w:t>
      </w:r>
    </w:p>
    <w:p w14:paraId="2C25211C" w14:textId="77777777" w:rsidR="00AB5198" w:rsidRPr="00520416" w:rsidRDefault="00AB5198" w:rsidP="008C5F5E">
      <w:pPr>
        <w:numPr>
          <w:ilvl w:val="0"/>
          <w:numId w:val="12"/>
        </w:numPr>
        <w:spacing w:line="360" w:lineRule="auto"/>
        <w:jc w:val="both"/>
        <w:rPr>
          <w:rFonts w:ascii="Arial" w:hAnsi="Arial" w:cs="Arial"/>
        </w:rPr>
      </w:pPr>
      <w:r w:rsidRPr="00520416">
        <w:rPr>
          <w:rFonts w:ascii="Arial" w:hAnsi="Arial" w:cs="Arial"/>
        </w:rPr>
        <w:t>Se realiza monitoreo frecuente del nivel de las aguas y el arrastre de material en redes de alcantarillado.</w:t>
      </w:r>
    </w:p>
    <w:p w14:paraId="2773F395" w14:textId="77777777" w:rsidR="00AB5198" w:rsidRPr="00520416" w:rsidRDefault="00AB5198" w:rsidP="008C5F5E">
      <w:pPr>
        <w:numPr>
          <w:ilvl w:val="0"/>
          <w:numId w:val="12"/>
        </w:numPr>
        <w:spacing w:line="360" w:lineRule="auto"/>
        <w:jc w:val="both"/>
        <w:rPr>
          <w:rFonts w:ascii="Arial" w:hAnsi="Arial" w:cs="Arial"/>
        </w:rPr>
      </w:pPr>
      <w:r w:rsidRPr="00520416">
        <w:rPr>
          <w:rFonts w:ascii="Arial" w:hAnsi="Arial" w:cs="Arial"/>
        </w:rPr>
        <w:t>Se</w:t>
      </w:r>
      <w:r w:rsidR="00CB1716">
        <w:rPr>
          <w:rFonts w:ascii="Arial" w:hAnsi="Arial" w:cs="Arial"/>
        </w:rPr>
        <w:t xml:space="preserve"> convoca a reunión permanente a</w:t>
      </w:r>
      <w:r w:rsidRPr="00520416">
        <w:rPr>
          <w:rFonts w:ascii="Arial" w:hAnsi="Arial" w:cs="Arial"/>
        </w:rPr>
        <w:t xml:space="preserve">l </w:t>
      </w:r>
      <w:r w:rsidR="00EF528D">
        <w:rPr>
          <w:rFonts w:ascii="Arial" w:hAnsi="Arial" w:cs="Arial"/>
        </w:rPr>
        <w:t>Comité Empresarial de Gestión del Riesgo de Desastres.</w:t>
      </w:r>
    </w:p>
    <w:p w14:paraId="26546EC0" w14:textId="77777777" w:rsidR="00CB1716" w:rsidRDefault="00CB1716" w:rsidP="008C5F5E">
      <w:pPr>
        <w:numPr>
          <w:ilvl w:val="0"/>
          <w:numId w:val="12"/>
        </w:numPr>
        <w:spacing w:line="360" w:lineRule="auto"/>
        <w:jc w:val="both"/>
        <w:rPr>
          <w:rFonts w:ascii="Arial" w:hAnsi="Arial" w:cs="Arial"/>
        </w:rPr>
      </w:pPr>
      <w:r w:rsidRPr="00CB1716">
        <w:rPr>
          <w:rFonts w:ascii="Arial" w:hAnsi="Arial" w:cs="Arial"/>
        </w:rPr>
        <w:t xml:space="preserve">Se inicia la evaluación de daños ocasionados por el evento y/o se establece una ruta alterna para la recolección y transporte de residuos sólidos. </w:t>
      </w:r>
    </w:p>
    <w:p w14:paraId="10298A81" w14:textId="77777777" w:rsidR="0013507D" w:rsidRDefault="0013507D" w:rsidP="008C5F5E">
      <w:pPr>
        <w:numPr>
          <w:ilvl w:val="0"/>
          <w:numId w:val="12"/>
        </w:numPr>
        <w:spacing w:line="360" w:lineRule="auto"/>
        <w:jc w:val="both"/>
        <w:rPr>
          <w:rFonts w:ascii="Arial" w:hAnsi="Arial" w:cs="Arial"/>
        </w:rPr>
      </w:pPr>
      <w:r w:rsidRPr="0013507D">
        <w:rPr>
          <w:rFonts w:ascii="Arial" w:hAnsi="Arial" w:cs="Arial"/>
        </w:rPr>
        <w:t>Se inician las reparaciones y/o adecuaciones requeridas.</w:t>
      </w:r>
    </w:p>
    <w:p w14:paraId="24B326AB" w14:textId="77777777" w:rsidR="00AB5198" w:rsidRPr="00520416" w:rsidRDefault="0013507D" w:rsidP="008C5F5E">
      <w:pPr>
        <w:numPr>
          <w:ilvl w:val="0"/>
          <w:numId w:val="12"/>
        </w:numPr>
        <w:spacing w:line="360" w:lineRule="auto"/>
        <w:jc w:val="both"/>
        <w:rPr>
          <w:rFonts w:ascii="Arial" w:hAnsi="Arial" w:cs="Arial"/>
        </w:rPr>
      </w:pPr>
      <w:r w:rsidRPr="0013507D">
        <w:rPr>
          <w:rFonts w:ascii="Arial" w:hAnsi="Arial" w:cs="Arial"/>
        </w:rPr>
        <w:lastRenderedPageBreak/>
        <w:t xml:space="preserve">Si el desabastecimiento supera </w:t>
      </w:r>
      <w:r w:rsidR="002B79C1">
        <w:rPr>
          <w:rFonts w:ascii="Arial" w:hAnsi="Arial" w:cs="Arial"/>
        </w:rPr>
        <w:t xml:space="preserve">un (1) </w:t>
      </w:r>
      <w:r w:rsidR="00CB157C">
        <w:rPr>
          <w:rFonts w:ascii="Arial" w:hAnsi="Arial" w:cs="Arial"/>
        </w:rPr>
        <w:t>día</w:t>
      </w:r>
      <w:r w:rsidRPr="0013507D">
        <w:rPr>
          <w:rFonts w:ascii="Arial" w:hAnsi="Arial" w:cs="Arial"/>
        </w:rPr>
        <w:t xml:space="preserve"> se realiza distribución de agua en carro-tanque para las zonas afectadas y/o utilización de motobombas para evacuar aguas residuales de ser necesario.</w:t>
      </w:r>
    </w:p>
    <w:p w14:paraId="07DF439E" w14:textId="77777777" w:rsidR="00AB5198" w:rsidRDefault="0013507D" w:rsidP="008C5F5E">
      <w:pPr>
        <w:numPr>
          <w:ilvl w:val="0"/>
          <w:numId w:val="12"/>
        </w:numPr>
        <w:spacing w:line="360" w:lineRule="auto"/>
        <w:jc w:val="both"/>
        <w:rPr>
          <w:rFonts w:ascii="Arial" w:hAnsi="Arial" w:cs="Arial"/>
        </w:rPr>
      </w:pPr>
      <w:r w:rsidRPr="0013507D">
        <w:rPr>
          <w:rFonts w:ascii="Arial" w:hAnsi="Arial" w:cs="Arial"/>
        </w:rPr>
        <w:t>Se recomienda al Consejo Municipal de Gestión del Riesgo la declaratoria de calamidad pública, en caso de ser necesario.</w:t>
      </w:r>
    </w:p>
    <w:p w14:paraId="1B31C18B" w14:textId="77777777" w:rsidR="0013507D" w:rsidRPr="00520416" w:rsidRDefault="0013507D" w:rsidP="0013507D">
      <w:pPr>
        <w:spacing w:line="360" w:lineRule="auto"/>
        <w:ind w:left="720"/>
        <w:jc w:val="both"/>
        <w:rPr>
          <w:rFonts w:ascii="Arial" w:hAnsi="Arial" w:cs="Arial"/>
        </w:rPr>
      </w:pPr>
    </w:p>
    <w:p w14:paraId="5EDAAD5D" w14:textId="77777777" w:rsidR="0013507D" w:rsidRDefault="0013507D" w:rsidP="0013507D">
      <w:pPr>
        <w:spacing w:line="360" w:lineRule="auto"/>
        <w:jc w:val="both"/>
        <w:rPr>
          <w:rFonts w:ascii="Arial" w:hAnsi="Arial" w:cs="Arial"/>
          <w:b/>
        </w:rPr>
      </w:pPr>
      <w:r>
        <w:rPr>
          <w:rFonts w:ascii="Arial" w:hAnsi="Arial" w:cs="Arial"/>
          <w:b/>
        </w:rPr>
        <w:t>Incendios para los</w:t>
      </w:r>
      <w:r w:rsidRPr="00520416">
        <w:rPr>
          <w:rFonts w:ascii="Arial" w:hAnsi="Arial" w:cs="Arial"/>
          <w:b/>
        </w:rPr>
        <w:t xml:space="preserve"> servicio</w:t>
      </w:r>
      <w:r>
        <w:rPr>
          <w:rFonts w:ascii="Arial" w:hAnsi="Arial" w:cs="Arial"/>
          <w:b/>
        </w:rPr>
        <w:t>s de a</w:t>
      </w:r>
      <w:r w:rsidRPr="00520416">
        <w:rPr>
          <w:rFonts w:ascii="Arial" w:hAnsi="Arial" w:cs="Arial"/>
          <w:b/>
        </w:rPr>
        <w:t>cueducto</w:t>
      </w:r>
      <w:r>
        <w:rPr>
          <w:rFonts w:ascii="Arial" w:hAnsi="Arial" w:cs="Arial"/>
          <w:b/>
        </w:rPr>
        <w:t xml:space="preserve"> y aseo</w:t>
      </w:r>
      <w:r w:rsidR="006E06F1">
        <w:rPr>
          <w:rFonts w:ascii="Arial" w:hAnsi="Arial" w:cs="Arial"/>
          <w:b/>
        </w:rPr>
        <w:t>.</w:t>
      </w:r>
    </w:p>
    <w:p w14:paraId="0639A7A6" w14:textId="77777777" w:rsidR="000B695A" w:rsidRPr="00520416" w:rsidRDefault="000B695A" w:rsidP="0013507D">
      <w:pPr>
        <w:spacing w:line="360" w:lineRule="auto"/>
        <w:jc w:val="both"/>
        <w:rPr>
          <w:rFonts w:ascii="Arial" w:hAnsi="Arial" w:cs="Arial"/>
          <w:b/>
        </w:rPr>
      </w:pPr>
    </w:p>
    <w:p w14:paraId="6CE13D21" w14:textId="77777777" w:rsidR="0013507D" w:rsidRDefault="0013507D" w:rsidP="008C5F5E">
      <w:pPr>
        <w:numPr>
          <w:ilvl w:val="0"/>
          <w:numId w:val="15"/>
        </w:numPr>
        <w:spacing w:line="360" w:lineRule="auto"/>
        <w:jc w:val="both"/>
        <w:rPr>
          <w:rFonts w:ascii="Arial" w:hAnsi="Arial" w:cs="Arial"/>
        </w:rPr>
      </w:pPr>
      <w:r w:rsidRPr="0013507D">
        <w:rPr>
          <w:rFonts w:ascii="Arial" w:hAnsi="Arial" w:cs="Arial"/>
        </w:rPr>
        <w:t>Se informa al equipo de trabajo de cada servicio y al Comité Empresarial de Gestión del Riesgo de Desastres de la ocurrencia del evento.</w:t>
      </w:r>
    </w:p>
    <w:p w14:paraId="17F3132D"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Se inicia el protocolo de comunicaciones.</w:t>
      </w:r>
    </w:p>
    <w:p w14:paraId="6333664F"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Se inicia el monitoreo del foco del incendio anunciado.</w:t>
      </w:r>
    </w:p>
    <w:p w14:paraId="45E8D10C"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 xml:space="preserve">El </w:t>
      </w:r>
      <w:r>
        <w:rPr>
          <w:rFonts w:ascii="Arial" w:hAnsi="Arial" w:cs="Arial"/>
        </w:rPr>
        <w:t>Comité Empresarial de Gestión del Riesgo de Desastres</w:t>
      </w:r>
      <w:r w:rsidRPr="00520416">
        <w:rPr>
          <w:rFonts w:ascii="Arial" w:hAnsi="Arial" w:cs="Arial"/>
        </w:rPr>
        <w:t xml:space="preserve"> se reúne de forma periódica.</w:t>
      </w:r>
    </w:p>
    <w:p w14:paraId="0FA885DD" w14:textId="77777777" w:rsidR="0013507D" w:rsidRPr="00520416" w:rsidRDefault="00485232" w:rsidP="008C5F5E">
      <w:pPr>
        <w:numPr>
          <w:ilvl w:val="0"/>
          <w:numId w:val="15"/>
        </w:numPr>
        <w:spacing w:line="360" w:lineRule="auto"/>
        <w:jc w:val="both"/>
        <w:rPr>
          <w:rFonts w:ascii="Arial" w:hAnsi="Arial" w:cs="Arial"/>
        </w:rPr>
      </w:pPr>
      <w:r w:rsidRPr="00485232">
        <w:rPr>
          <w:rFonts w:ascii="Arial" w:hAnsi="Arial" w:cs="Arial"/>
        </w:rPr>
        <w:t>Se monitorea de manera frecuente el incendio y posible afectación. El personal operativo de la empresa mitiga el impacto a la infraestructura.</w:t>
      </w:r>
    </w:p>
    <w:p w14:paraId="4F243438" w14:textId="77777777" w:rsidR="00485232" w:rsidRDefault="00485232" w:rsidP="008C5F5E">
      <w:pPr>
        <w:numPr>
          <w:ilvl w:val="0"/>
          <w:numId w:val="15"/>
        </w:numPr>
        <w:spacing w:line="360" w:lineRule="auto"/>
        <w:jc w:val="both"/>
        <w:rPr>
          <w:rFonts w:ascii="Arial" w:hAnsi="Arial" w:cs="Arial"/>
        </w:rPr>
      </w:pPr>
      <w:r w:rsidRPr="00485232">
        <w:rPr>
          <w:rFonts w:ascii="Arial" w:hAnsi="Arial" w:cs="Arial"/>
        </w:rPr>
        <w:t>Se monitorea de manera frecuente el incendio y posible afectación. El personal operativo de la empresa mitiga el impacto a la infraestructura.</w:t>
      </w:r>
    </w:p>
    <w:p w14:paraId="3AF42661"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 xml:space="preserve">Se convoca a reunión permanente del </w:t>
      </w:r>
      <w:r>
        <w:rPr>
          <w:rFonts w:ascii="Arial" w:hAnsi="Arial" w:cs="Arial"/>
        </w:rPr>
        <w:t>Comité Empresarial de Gestión del Riesgo de Desastres.</w:t>
      </w:r>
    </w:p>
    <w:p w14:paraId="43712F81" w14:textId="77777777" w:rsidR="0013507D" w:rsidRPr="00520416" w:rsidRDefault="0013507D" w:rsidP="008C5F5E">
      <w:pPr>
        <w:numPr>
          <w:ilvl w:val="0"/>
          <w:numId w:val="15"/>
        </w:numPr>
        <w:spacing w:line="360" w:lineRule="auto"/>
        <w:jc w:val="both"/>
        <w:rPr>
          <w:rFonts w:ascii="Arial" w:hAnsi="Arial" w:cs="Arial"/>
        </w:rPr>
      </w:pPr>
      <w:r w:rsidRPr="00520416">
        <w:rPr>
          <w:rFonts w:ascii="Arial" w:hAnsi="Arial" w:cs="Arial"/>
        </w:rPr>
        <w:t>Revisión y evaluación de los daños.</w:t>
      </w:r>
    </w:p>
    <w:p w14:paraId="683840A7" w14:textId="77777777" w:rsidR="00485232" w:rsidRDefault="00485232" w:rsidP="008C5F5E">
      <w:pPr>
        <w:numPr>
          <w:ilvl w:val="0"/>
          <w:numId w:val="15"/>
        </w:numPr>
        <w:spacing w:line="360" w:lineRule="auto"/>
        <w:jc w:val="both"/>
        <w:rPr>
          <w:rFonts w:ascii="Arial" w:hAnsi="Arial" w:cs="Arial"/>
        </w:rPr>
      </w:pPr>
      <w:r w:rsidRPr="00485232">
        <w:rPr>
          <w:rFonts w:ascii="Arial" w:hAnsi="Arial" w:cs="Arial"/>
        </w:rPr>
        <w:t>Disposición del personal para la reparación de los daños.</w:t>
      </w:r>
    </w:p>
    <w:p w14:paraId="511529DF" w14:textId="77777777" w:rsidR="0013507D" w:rsidRDefault="0013507D" w:rsidP="008C5F5E">
      <w:pPr>
        <w:numPr>
          <w:ilvl w:val="0"/>
          <w:numId w:val="15"/>
        </w:numPr>
        <w:spacing w:line="360" w:lineRule="auto"/>
        <w:jc w:val="both"/>
        <w:rPr>
          <w:rFonts w:ascii="Arial" w:hAnsi="Arial" w:cs="Arial"/>
        </w:rPr>
      </w:pPr>
      <w:r w:rsidRPr="0069022E">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69022E">
        <w:rPr>
          <w:rFonts w:ascii="Arial" w:hAnsi="Arial" w:cs="Arial"/>
        </w:rPr>
        <w:t xml:space="preserve"> se realiza</w:t>
      </w:r>
      <w:r w:rsidRPr="00520416">
        <w:rPr>
          <w:rFonts w:ascii="Arial" w:hAnsi="Arial" w:cs="Arial"/>
        </w:rPr>
        <w:t xml:space="preserve"> distribución de agua en carro-</w:t>
      </w:r>
      <w:r w:rsidR="00485232">
        <w:rPr>
          <w:rFonts w:ascii="Arial" w:hAnsi="Arial" w:cs="Arial"/>
        </w:rPr>
        <w:t>tanque para las zonas afectadas</w:t>
      </w:r>
      <w:r w:rsidRPr="00520416">
        <w:rPr>
          <w:rFonts w:ascii="Arial" w:hAnsi="Arial" w:cs="Arial"/>
        </w:rPr>
        <w:t>.</w:t>
      </w:r>
    </w:p>
    <w:p w14:paraId="33F43CBC" w14:textId="77777777" w:rsidR="00485232" w:rsidRPr="00520416" w:rsidRDefault="00485232" w:rsidP="008C5F5E">
      <w:pPr>
        <w:numPr>
          <w:ilvl w:val="0"/>
          <w:numId w:val="15"/>
        </w:numPr>
        <w:spacing w:line="360" w:lineRule="auto"/>
        <w:jc w:val="both"/>
        <w:rPr>
          <w:rFonts w:ascii="Arial" w:hAnsi="Arial" w:cs="Arial"/>
        </w:rPr>
      </w:pPr>
      <w:r w:rsidRPr="00485232">
        <w:rPr>
          <w:rFonts w:ascii="Arial" w:hAnsi="Arial" w:cs="Arial"/>
        </w:rPr>
        <w:lastRenderedPageBreak/>
        <w:t>Se recomienda al Consejo Municipal de Gestión del Riesgo la declaratoria de calamidad pública, en caso de ser necesario.</w:t>
      </w:r>
    </w:p>
    <w:p w14:paraId="3BCAC147" w14:textId="77777777" w:rsidR="0013507D" w:rsidRDefault="0013507D" w:rsidP="008C5F5E">
      <w:pPr>
        <w:numPr>
          <w:ilvl w:val="0"/>
          <w:numId w:val="15"/>
        </w:numPr>
        <w:spacing w:line="360" w:lineRule="auto"/>
        <w:jc w:val="both"/>
        <w:rPr>
          <w:rFonts w:ascii="Arial" w:hAnsi="Arial" w:cs="Arial"/>
        </w:rPr>
      </w:pPr>
      <w:r w:rsidRPr="00520416">
        <w:rPr>
          <w:rFonts w:ascii="Arial" w:hAnsi="Arial" w:cs="Arial"/>
        </w:rPr>
        <w:t>Barrido adicional de parques y zonas públicas para retiro de cenizas.</w:t>
      </w:r>
    </w:p>
    <w:p w14:paraId="6C65977C" w14:textId="77777777" w:rsidR="00485232" w:rsidRPr="00520416" w:rsidRDefault="00485232" w:rsidP="008C5F5E">
      <w:pPr>
        <w:numPr>
          <w:ilvl w:val="0"/>
          <w:numId w:val="15"/>
        </w:numPr>
        <w:spacing w:line="360" w:lineRule="auto"/>
        <w:jc w:val="both"/>
        <w:rPr>
          <w:rFonts w:ascii="Arial" w:hAnsi="Arial" w:cs="Arial"/>
        </w:rPr>
      </w:pPr>
      <w:r w:rsidRPr="00485232">
        <w:rPr>
          <w:rFonts w:ascii="Arial" w:hAnsi="Arial" w:cs="Arial"/>
        </w:rPr>
        <w:t>Se realiza barrido de las zonas afectadas para retiro de cenizas.</w:t>
      </w:r>
    </w:p>
    <w:p w14:paraId="10714FF5" w14:textId="77777777" w:rsidR="00AB5198" w:rsidRPr="00520416" w:rsidRDefault="00AB5198" w:rsidP="00AB5198">
      <w:pPr>
        <w:spacing w:line="360" w:lineRule="auto"/>
        <w:jc w:val="both"/>
        <w:rPr>
          <w:rFonts w:ascii="Arial" w:hAnsi="Arial" w:cs="Arial"/>
        </w:rPr>
      </w:pPr>
    </w:p>
    <w:p w14:paraId="661530A9" w14:textId="77777777" w:rsidR="00AB5198" w:rsidRDefault="00AB5198" w:rsidP="00AB5198">
      <w:pPr>
        <w:spacing w:line="360" w:lineRule="auto"/>
        <w:jc w:val="both"/>
        <w:rPr>
          <w:rFonts w:ascii="Arial" w:hAnsi="Arial" w:cs="Arial"/>
          <w:b/>
        </w:rPr>
      </w:pPr>
      <w:r w:rsidRPr="00520416">
        <w:rPr>
          <w:rFonts w:ascii="Arial" w:hAnsi="Arial" w:cs="Arial"/>
          <w:b/>
        </w:rPr>
        <w:t>Sismo</w:t>
      </w:r>
      <w:r w:rsidR="0013507D">
        <w:rPr>
          <w:rFonts w:ascii="Arial" w:hAnsi="Arial" w:cs="Arial"/>
          <w:b/>
        </w:rPr>
        <w:t>s</w:t>
      </w:r>
      <w:r w:rsidR="00485232">
        <w:rPr>
          <w:rFonts w:ascii="Arial" w:hAnsi="Arial" w:cs="Arial"/>
          <w:b/>
        </w:rPr>
        <w:t xml:space="preserve"> para los servicios acueducto, alcantarillado y a</w:t>
      </w:r>
      <w:r w:rsidRPr="00520416">
        <w:rPr>
          <w:rFonts w:ascii="Arial" w:hAnsi="Arial" w:cs="Arial"/>
          <w:b/>
        </w:rPr>
        <w:t>seo</w:t>
      </w:r>
      <w:r w:rsidR="006E06F1">
        <w:rPr>
          <w:rFonts w:ascii="Arial" w:hAnsi="Arial" w:cs="Arial"/>
          <w:b/>
        </w:rPr>
        <w:t>.</w:t>
      </w:r>
    </w:p>
    <w:p w14:paraId="55F8A83F" w14:textId="77777777" w:rsidR="000B695A" w:rsidRPr="00520416" w:rsidRDefault="000B695A" w:rsidP="00AB5198">
      <w:pPr>
        <w:spacing w:line="360" w:lineRule="auto"/>
        <w:jc w:val="both"/>
        <w:rPr>
          <w:rFonts w:ascii="Arial" w:hAnsi="Arial" w:cs="Arial"/>
          <w:b/>
        </w:rPr>
      </w:pPr>
    </w:p>
    <w:p w14:paraId="3F5B6575" w14:textId="77777777" w:rsidR="00485232" w:rsidRPr="00520416" w:rsidRDefault="00485232" w:rsidP="008C5F5E">
      <w:pPr>
        <w:numPr>
          <w:ilvl w:val="0"/>
          <w:numId w:val="13"/>
        </w:numPr>
        <w:spacing w:line="360" w:lineRule="auto"/>
        <w:jc w:val="both"/>
        <w:rPr>
          <w:rFonts w:ascii="Arial" w:hAnsi="Arial" w:cs="Arial"/>
        </w:rPr>
      </w:pPr>
      <w:r w:rsidRPr="00520416">
        <w:rPr>
          <w:rFonts w:ascii="Arial" w:hAnsi="Arial" w:cs="Arial"/>
        </w:rPr>
        <w:t>Revisión y evaluación de los daños.</w:t>
      </w:r>
    </w:p>
    <w:p w14:paraId="30501AE9" w14:textId="77777777" w:rsidR="00AB5198" w:rsidRPr="00520416" w:rsidRDefault="00AB5198" w:rsidP="008C5F5E">
      <w:pPr>
        <w:numPr>
          <w:ilvl w:val="0"/>
          <w:numId w:val="13"/>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0C253B95" w14:textId="77777777" w:rsidR="00AB5198" w:rsidRPr="00520416" w:rsidRDefault="00AB5198" w:rsidP="008C5F5E">
      <w:pPr>
        <w:numPr>
          <w:ilvl w:val="0"/>
          <w:numId w:val="13"/>
        </w:numPr>
        <w:spacing w:line="360" w:lineRule="auto"/>
        <w:jc w:val="both"/>
        <w:rPr>
          <w:rFonts w:ascii="Arial" w:hAnsi="Arial" w:cs="Arial"/>
        </w:rPr>
      </w:pPr>
      <w:r w:rsidRPr="00520416">
        <w:rPr>
          <w:rFonts w:ascii="Arial" w:hAnsi="Arial" w:cs="Arial"/>
        </w:rPr>
        <w:t>Activación de protocolo de comunicaciones y articulación con otras entidades involucradas.</w:t>
      </w:r>
    </w:p>
    <w:p w14:paraId="0B6B7BEE" w14:textId="77777777" w:rsidR="00485232" w:rsidRDefault="00485232" w:rsidP="008C5F5E">
      <w:pPr>
        <w:numPr>
          <w:ilvl w:val="0"/>
          <w:numId w:val="13"/>
        </w:numPr>
        <w:spacing w:line="360" w:lineRule="auto"/>
        <w:jc w:val="both"/>
        <w:rPr>
          <w:rFonts w:ascii="Arial" w:hAnsi="Arial" w:cs="Arial"/>
        </w:rPr>
      </w:pPr>
      <w:r w:rsidRPr="00485232">
        <w:rPr>
          <w:rFonts w:ascii="Arial" w:hAnsi="Arial" w:cs="Arial"/>
        </w:rPr>
        <w:t>Se recomienda al Consejo Municipal de Gestión del Riesgo la declaratoria de calamidad pública, en caso de ser necesario.</w:t>
      </w:r>
    </w:p>
    <w:p w14:paraId="357E00CD" w14:textId="77777777" w:rsidR="00485232" w:rsidRDefault="00485232" w:rsidP="008C5F5E">
      <w:pPr>
        <w:numPr>
          <w:ilvl w:val="0"/>
          <w:numId w:val="13"/>
        </w:numPr>
        <w:spacing w:line="360" w:lineRule="auto"/>
        <w:jc w:val="both"/>
        <w:rPr>
          <w:rFonts w:ascii="Arial" w:hAnsi="Arial" w:cs="Arial"/>
        </w:rPr>
      </w:pPr>
      <w:r w:rsidRPr="00485232">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485232">
        <w:rPr>
          <w:rFonts w:ascii="Arial" w:hAnsi="Arial" w:cs="Arial"/>
        </w:rPr>
        <w:t xml:space="preserve"> se realiza distribución de agua en carro-tanque para las zonas afectadas y/o se hace uso de motobombas para evacuar aguas residuales represadas de ser necesario.</w:t>
      </w:r>
    </w:p>
    <w:p w14:paraId="3DF179D0" w14:textId="77777777" w:rsidR="00485232" w:rsidRDefault="00485232" w:rsidP="008C5F5E">
      <w:pPr>
        <w:numPr>
          <w:ilvl w:val="0"/>
          <w:numId w:val="13"/>
        </w:numPr>
        <w:spacing w:line="360" w:lineRule="auto"/>
        <w:jc w:val="both"/>
        <w:rPr>
          <w:rFonts w:ascii="Arial" w:hAnsi="Arial" w:cs="Arial"/>
        </w:rPr>
      </w:pPr>
      <w:r w:rsidRPr="00485232">
        <w:rPr>
          <w:rFonts w:ascii="Arial" w:hAnsi="Arial" w:cs="Arial"/>
        </w:rPr>
        <w:t>Se busca una ruta de recolección alterna en caso de requerirse.</w:t>
      </w:r>
    </w:p>
    <w:p w14:paraId="73DAE305" w14:textId="77777777" w:rsidR="00AB5198" w:rsidRDefault="00485232" w:rsidP="00AB5198">
      <w:pPr>
        <w:spacing w:line="360" w:lineRule="auto"/>
        <w:ind w:left="720"/>
        <w:jc w:val="both"/>
        <w:rPr>
          <w:rFonts w:ascii="Arial" w:hAnsi="Arial" w:cs="Arial"/>
        </w:rPr>
      </w:pPr>
      <w:r w:rsidRPr="00485232">
        <w:rPr>
          <w:rFonts w:ascii="Arial" w:hAnsi="Arial" w:cs="Arial"/>
        </w:rPr>
        <w:t>Se retiran los escombros y sobrantes que afectan la prestación de los servicios y se realizan las reparaciones en coordinación con el Municipio.</w:t>
      </w:r>
    </w:p>
    <w:p w14:paraId="2F443B71" w14:textId="77777777" w:rsidR="0013507D" w:rsidRPr="00520416" w:rsidRDefault="0013507D" w:rsidP="00AB5198">
      <w:pPr>
        <w:spacing w:line="360" w:lineRule="auto"/>
        <w:ind w:left="720"/>
        <w:jc w:val="both"/>
        <w:rPr>
          <w:rFonts w:ascii="Arial" w:hAnsi="Arial" w:cs="Arial"/>
        </w:rPr>
      </w:pPr>
    </w:p>
    <w:p w14:paraId="67A92501" w14:textId="77777777" w:rsidR="00AB5198" w:rsidRDefault="00AB5198" w:rsidP="00AB5198">
      <w:pPr>
        <w:spacing w:line="360" w:lineRule="auto"/>
        <w:jc w:val="both"/>
        <w:rPr>
          <w:rFonts w:ascii="Arial" w:hAnsi="Arial" w:cs="Arial"/>
          <w:b/>
        </w:rPr>
      </w:pPr>
      <w:r w:rsidRPr="00520416">
        <w:rPr>
          <w:rFonts w:ascii="Arial" w:hAnsi="Arial" w:cs="Arial"/>
          <w:b/>
        </w:rPr>
        <w:t>Calid</w:t>
      </w:r>
      <w:r w:rsidR="00485232">
        <w:rPr>
          <w:rFonts w:ascii="Arial" w:hAnsi="Arial" w:cs="Arial"/>
          <w:b/>
        </w:rPr>
        <w:t>ad de agua para el servicio de a</w:t>
      </w:r>
      <w:r w:rsidRPr="00520416">
        <w:rPr>
          <w:rFonts w:ascii="Arial" w:hAnsi="Arial" w:cs="Arial"/>
          <w:b/>
        </w:rPr>
        <w:t>cueducto</w:t>
      </w:r>
      <w:r w:rsidR="006E06F1">
        <w:rPr>
          <w:rFonts w:ascii="Arial" w:hAnsi="Arial" w:cs="Arial"/>
          <w:b/>
        </w:rPr>
        <w:t>.</w:t>
      </w:r>
    </w:p>
    <w:p w14:paraId="5EFD9817" w14:textId="77777777" w:rsidR="000B695A" w:rsidRPr="00520416" w:rsidRDefault="000B695A" w:rsidP="00AB5198">
      <w:pPr>
        <w:spacing w:line="360" w:lineRule="auto"/>
        <w:jc w:val="both"/>
        <w:rPr>
          <w:rFonts w:ascii="Arial" w:hAnsi="Arial" w:cs="Arial"/>
          <w:b/>
        </w:rPr>
      </w:pPr>
    </w:p>
    <w:p w14:paraId="41C08671" w14:textId="77777777" w:rsidR="00AB5198" w:rsidRPr="00520416" w:rsidRDefault="00A70FA0" w:rsidP="008C5F5E">
      <w:pPr>
        <w:numPr>
          <w:ilvl w:val="0"/>
          <w:numId w:val="14"/>
        </w:numPr>
        <w:spacing w:line="360" w:lineRule="auto"/>
        <w:jc w:val="both"/>
        <w:rPr>
          <w:rFonts w:ascii="Arial" w:hAnsi="Arial" w:cs="Arial"/>
        </w:rPr>
      </w:pPr>
      <w:r w:rsidRPr="00A70FA0">
        <w:rPr>
          <w:rFonts w:ascii="Arial" w:hAnsi="Arial" w:cs="Arial"/>
        </w:rPr>
        <w:t>Se informa al equipo de trabajo de cada servicio y al Comité Empresarial de Gestión del Riesgo de Desastres de la posib</w:t>
      </w:r>
      <w:r>
        <w:rPr>
          <w:rFonts w:ascii="Arial" w:hAnsi="Arial" w:cs="Arial"/>
        </w:rPr>
        <w:t>ilidad de ocurrencia del evento</w:t>
      </w:r>
      <w:r w:rsidR="00EF528D">
        <w:rPr>
          <w:rFonts w:ascii="Arial" w:hAnsi="Arial" w:cs="Arial"/>
        </w:rPr>
        <w:t>.</w:t>
      </w:r>
    </w:p>
    <w:p w14:paraId="11F27FF6" w14:textId="77777777" w:rsidR="00A70FA0" w:rsidRPr="00520416" w:rsidRDefault="00A70FA0" w:rsidP="008C5F5E">
      <w:pPr>
        <w:numPr>
          <w:ilvl w:val="0"/>
          <w:numId w:val="14"/>
        </w:numPr>
        <w:spacing w:line="360" w:lineRule="auto"/>
        <w:jc w:val="both"/>
        <w:rPr>
          <w:rFonts w:ascii="Arial" w:hAnsi="Arial" w:cs="Arial"/>
        </w:rPr>
      </w:pPr>
      <w:r w:rsidRPr="00520416">
        <w:rPr>
          <w:rFonts w:ascii="Arial" w:hAnsi="Arial" w:cs="Arial"/>
        </w:rPr>
        <w:lastRenderedPageBreak/>
        <w:t>Se inicia el protocolo de comunicaciones.</w:t>
      </w:r>
    </w:p>
    <w:p w14:paraId="1F23AADB"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 xml:space="preserve">Se monitorea de la calidad de agua en la fuente. </w:t>
      </w:r>
    </w:p>
    <w:p w14:paraId="365E46A9"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 xml:space="preserve">El </w:t>
      </w:r>
      <w:r w:rsidR="00520DD2">
        <w:rPr>
          <w:rFonts w:ascii="Arial" w:hAnsi="Arial" w:cs="Arial"/>
        </w:rPr>
        <w:t xml:space="preserve">Comité Empresarial de </w:t>
      </w:r>
      <w:r w:rsidR="00EB1CCE">
        <w:rPr>
          <w:rFonts w:ascii="Arial" w:hAnsi="Arial" w:cs="Arial"/>
        </w:rPr>
        <w:t>Gestión del Riesgo de Desastres</w:t>
      </w:r>
      <w:r w:rsidRPr="00520416">
        <w:rPr>
          <w:rFonts w:ascii="Arial" w:hAnsi="Arial" w:cs="Arial"/>
        </w:rPr>
        <w:t xml:space="preserve"> se reúne de forma periódica.</w:t>
      </w:r>
    </w:p>
    <w:p w14:paraId="59C99696"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Monitoreo frecuente de la calidad de agua en la fuente y en red de distribución.</w:t>
      </w:r>
    </w:p>
    <w:p w14:paraId="25A2E67D"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757115C2"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Revisión y evaluación de la situación.</w:t>
      </w:r>
    </w:p>
    <w:p w14:paraId="0E5CB734"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Se revisa con el proveedor de agua en bloque la dosificación de insumos químicos y la presencia del parámetro químico.</w:t>
      </w:r>
    </w:p>
    <w:p w14:paraId="15ED05F5" w14:textId="77777777" w:rsidR="00AB5198" w:rsidRPr="00520416" w:rsidRDefault="00AB5198" w:rsidP="008C5F5E">
      <w:pPr>
        <w:numPr>
          <w:ilvl w:val="0"/>
          <w:numId w:val="14"/>
        </w:numPr>
        <w:spacing w:line="360" w:lineRule="auto"/>
        <w:jc w:val="both"/>
        <w:rPr>
          <w:rFonts w:ascii="Arial" w:hAnsi="Arial" w:cs="Arial"/>
        </w:rPr>
      </w:pPr>
      <w:r w:rsidRPr="00520416">
        <w:rPr>
          <w:rFonts w:ascii="Arial" w:hAnsi="Arial" w:cs="Arial"/>
        </w:rPr>
        <w:t>Se suspende el suministro del agua proveniente de esa fuente.</w:t>
      </w:r>
    </w:p>
    <w:p w14:paraId="410A4718" w14:textId="77777777" w:rsidR="00EB1CCE" w:rsidRPr="00EB1CCE" w:rsidRDefault="00EB1CCE" w:rsidP="008C5F5E">
      <w:pPr>
        <w:pStyle w:val="Prrafodelista"/>
        <w:numPr>
          <w:ilvl w:val="0"/>
          <w:numId w:val="14"/>
        </w:numPr>
        <w:spacing w:line="360" w:lineRule="auto"/>
        <w:jc w:val="both"/>
        <w:rPr>
          <w:rFonts w:cs="Arial"/>
        </w:rPr>
      </w:pPr>
      <w:r w:rsidRPr="00EB1CCE">
        <w:rPr>
          <w:rFonts w:cs="Arial"/>
        </w:rPr>
        <w:t>Se suministra de manera frecuen</w:t>
      </w:r>
      <w:r w:rsidR="00A67B79">
        <w:rPr>
          <w:rFonts w:cs="Arial"/>
        </w:rPr>
        <w:t>te</w:t>
      </w:r>
      <w:r w:rsidRPr="00EB1CCE">
        <w:rPr>
          <w:rFonts w:cs="Arial"/>
        </w:rPr>
        <w:t xml:space="preserve"> el servicio con el agua proveniente de la planta de tratamiento Villasantana, mediante una </w:t>
      </w:r>
      <w:proofErr w:type="spellStart"/>
      <w:r w:rsidRPr="00EB1CCE">
        <w:rPr>
          <w:rFonts w:cs="Arial"/>
        </w:rPr>
        <w:t>sub-sectorización</w:t>
      </w:r>
      <w:proofErr w:type="spellEnd"/>
      <w:r w:rsidRPr="00EB1CCE">
        <w:rPr>
          <w:rFonts w:cs="Arial"/>
        </w:rPr>
        <w:t xml:space="preserve"> dependiendo de las condiciones técnicas de la red para la población afectada.</w:t>
      </w:r>
    </w:p>
    <w:p w14:paraId="42563B4F" w14:textId="77777777" w:rsidR="00AB5198" w:rsidRDefault="00EB1CCE" w:rsidP="008C5F5E">
      <w:pPr>
        <w:pStyle w:val="Prrafodelista"/>
        <w:numPr>
          <w:ilvl w:val="0"/>
          <w:numId w:val="20"/>
        </w:numPr>
        <w:spacing w:line="360" w:lineRule="auto"/>
        <w:jc w:val="both"/>
        <w:rPr>
          <w:rFonts w:cs="Arial"/>
        </w:rPr>
      </w:pPr>
      <w:r w:rsidRPr="00EB1CCE">
        <w:rPr>
          <w:rFonts w:cs="Arial"/>
        </w:rPr>
        <w:t xml:space="preserve">Si en cualquier sector </w:t>
      </w:r>
      <w:r w:rsidR="000B12C8">
        <w:rPr>
          <w:rFonts w:cs="Arial"/>
        </w:rPr>
        <w:t xml:space="preserve">si pasado un (1) </w:t>
      </w:r>
      <w:r w:rsidR="00CB157C">
        <w:rPr>
          <w:rFonts w:cs="Arial"/>
        </w:rPr>
        <w:t>día</w:t>
      </w:r>
      <w:r w:rsidRPr="00EB1CCE">
        <w:rPr>
          <w:rFonts w:cs="Arial"/>
        </w:rPr>
        <w:t xml:space="preserve"> no es posible suministrar agua a través de la red de distribución, se abastece a través de carro – tanque.</w:t>
      </w:r>
    </w:p>
    <w:p w14:paraId="012E2C81" w14:textId="77777777" w:rsidR="00EB1CCE" w:rsidRPr="00EB1CCE" w:rsidRDefault="00EB1CCE" w:rsidP="008C5F5E">
      <w:pPr>
        <w:pStyle w:val="Prrafodelista"/>
        <w:numPr>
          <w:ilvl w:val="0"/>
          <w:numId w:val="20"/>
        </w:numPr>
        <w:spacing w:line="360" w:lineRule="auto"/>
        <w:jc w:val="both"/>
        <w:rPr>
          <w:rFonts w:cs="Arial"/>
        </w:rPr>
      </w:pPr>
      <w:r w:rsidRPr="00EB1CCE">
        <w:rPr>
          <w:rFonts w:cs="Arial"/>
        </w:rPr>
        <w:t>Se recomienda al Consejo Municipal de Gestión del Riesgo la declaratoria de calamidad pública, en caso de ser necesario.</w:t>
      </w:r>
    </w:p>
    <w:p w14:paraId="636E0C6E" w14:textId="77777777" w:rsidR="00AB5198" w:rsidRDefault="00AB5198" w:rsidP="00AB5198">
      <w:pPr>
        <w:spacing w:line="360" w:lineRule="auto"/>
        <w:jc w:val="both"/>
        <w:rPr>
          <w:rFonts w:ascii="Arial" w:hAnsi="Arial" w:cs="Arial"/>
          <w:b/>
        </w:rPr>
      </w:pPr>
      <w:r w:rsidRPr="00520416">
        <w:rPr>
          <w:rFonts w:ascii="Arial" w:hAnsi="Arial" w:cs="Arial"/>
          <w:b/>
        </w:rPr>
        <w:t>Meteorológicos para los servicios Alcantarillado y Aseo</w:t>
      </w:r>
      <w:r w:rsidR="006E06F1">
        <w:rPr>
          <w:rFonts w:ascii="Arial" w:hAnsi="Arial" w:cs="Arial"/>
          <w:b/>
        </w:rPr>
        <w:t>.</w:t>
      </w:r>
    </w:p>
    <w:p w14:paraId="0FDFC151" w14:textId="77777777" w:rsidR="000B695A" w:rsidRPr="00520416" w:rsidRDefault="000B695A" w:rsidP="00AB5198">
      <w:pPr>
        <w:spacing w:line="360" w:lineRule="auto"/>
        <w:jc w:val="both"/>
        <w:rPr>
          <w:rFonts w:ascii="Arial" w:hAnsi="Arial" w:cs="Arial"/>
          <w:b/>
        </w:rPr>
      </w:pPr>
    </w:p>
    <w:p w14:paraId="1607E7D7" w14:textId="77777777" w:rsidR="00AB5198" w:rsidRPr="00520416" w:rsidRDefault="005A26CE" w:rsidP="008C5F5E">
      <w:pPr>
        <w:numPr>
          <w:ilvl w:val="0"/>
          <w:numId w:val="16"/>
        </w:numPr>
        <w:spacing w:line="360" w:lineRule="auto"/>
        <w:jc w:val="both"/>
        <w:rPr>
          <w:rFonts w:ascii="Arial" w:hAnsi="Arial" w:cs="Arial"/>
        </w:rPr>
      </w:pPr>
      <w:r w:rsidRPr="005A26CE">
        <w:rPr>
          <w:rFonts w:ascii="Arial" w:hAnsi="Arial" w:cs="Arial"/>
        </w:rPr>
        <w:t>Se informa al equipo de trabajo de cada servicio y al Comité Empresarial de Gestión del Riesgo de Desastres  de la probab</w:t>
      </w:r>
      <w:r>
        <w:rPr>
          <w:rFonts w:ascii="Arial" w:hAnsi="Arial" w:cs="Arial"/>
        </w:rPr>
        <w:t>ilidad de ocurrencia del evento</w:t>
      </w:r>
      <w:r w:rsidR="00EF528D">
        <w:rPr>
          <w:rFonts w:ascii="Arial" w:hAnsi="Arial" w:cs="Arial"/>
        </w:rPr>
        <w:t>.</w:t>
      </w:r>
    </w:p>
    <w:p w14:paraId="4855EB69" w14:textId="77777777" w:rsidR="005A26CE" w:rsidRPr="00520416" w:rsidRDefault="005A26CE" w:rsidP="008C5F5E">
      <w:pPr>
        <w:numPr>
          <w:ilvl w:val="0"/>
          <w:numId w:val="16"/>
        </w:numPr>
        <w:spacing w:line="360" w:lineRule="auto"/>
        <w:jc w:val="both"/>
        <w:rPr>
          <w:rFonts w:ascii="Arial" w:hAnsi="Arial" w:cs="Arial"/>
        </w:rPr>
      </w:pPr>
      <w:r w:rsidRPr="00520416">
        <w:rPr>
          <w:rFonts w:ascii="Arial" w:hAnsi="Arial" w:cs="Arial"/>
        </w:rPr>
        <w:t>Se inicia el protocolo de comunicaciones.</w:t>
      </w:r>
    </w:p>
    <w:p w14:paraId="2334FFDA"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inicia el monitoreo del fenómeno climático, verificando los reportes del </w:t>
      </w:r>
      <w:proofErr w:type="spellStart"/>
      <w:r w:rsidRPr="00520416">
        <w:rPr>
          <w:rFonts w:ascii="Arial" w:hAnsi="Arial" w:cs="Arial"/>
        </w:rPr>
        <w:t>Ideam</w:t>
      </w:r>
      <w:proofErr w:type="spellEnd"/>
      <w:r w:rsidRPr="00520416">
        <w:rPr>
          <w:rFonts w:ascii="Arial" w:hAnsi="Arial" w:cs="Arial"/>
        </w:rPr>
        <w:t>.</w:t>
      </w:r>
    </w:p>
    <w:p w14:paraId="43480677"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lastRenderedPageBreak/>
        <w:t xml:space="preserve">El </w:t>
      </w:r>
      <w:r w:rsidR="00520DD2">
        <w:rPr>
          <w:rFonts w:ascii="Arial" w:hAnsi="Arial" w:cs="Arial"/>
        </w:rPr>
        <w:t>Comité Empresarial de Gestión del Riesgo de Desastres</w:t>
      </w:r>
      <w:r w:rsidRPr="00520416">
        <w:rPr>
          <w:rFonts w:ascii="Arial" w:hAnsi="Arial" w:cs="Arial"/>
        </w:rPr>
        <w:t xml:space="preserve"> se reúne de forma periódica.</w:t>
      </w:r>
    </w:p>
    <w:p w14:paraId="3D2CECE1"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realiza monitoreo frecuente del fenómeno climático, verificando los reportes del </w:t>
      </w:r>
      <w:proofErr w:type="spellStart"/>
      <w:r w:rsidRPr="00520416">
        <w:rPr>
          <w:rFonts w:ascii="Arial" w:hAnsi="Arial" w:cs="Arial"/>
        </w:rPr>
        <w:t>Ideam</w:t>
      </w:r>
      <w:proofErr w:type="spellEnd"/>
      <w:r w:rsidRPr="00520416">
        <w:rPr>
          <w:rFonts w:ascii="Arial" w:hAnsi="Arial" w:cs="Arial"/>
        </w:rPr>
        <w:t>.</w:t>
      </w:r>
    </w:p>
    <w:p w14:paraId="7F8851EB"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2BBBB0F0"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inicia la evaluación de daños ocasionados por el evento para los servicios de alcantarillado y aseo.</w:t>
      </w:r>
    </w:p>
    <w:p w14:paraId="5A7FB7BC" w14:textId="77777777" w:rsidR="005A26CE" w:rsidRDefault="005A26CE" w:rsidP="008C5F5E">
      <w:pPr>
        <w:numPr>
          <w:ilvl w:val="0"/>
          <w:numId w:val="16"/>
        </w:numPr>
        <w:spacing w:line="360" w:lineRule="auto"/>
        <w:jc w:val="both"/>
        <w:rPr>
          <w:rFonts w:ascii="Arial" w:hAnsi="Arial" w:cs="Arial"/>
        </w:rPr>
      </w:pPr>
      <w:r w:rsidRPr="005A26CE">
        <w:rPr>
          <w:rFonts w:ascii="Arial" w:hAnsi="Arial" w:cs="Arial"/>
        </w:rPr>
        <w:t>Se inician las reparaciones y/o adecuación requeridas.</w:t>
      </w:r>
    </w:p>
    <w:p w14:paraId="70B88B40" w14:textId="77777777" w:rsidR="005A26CE" w:rsidRDefault="005A26CE" w:rsidP="008C5F5E">
      <w:pPr>
        <w:numPr>
          <w:ilvl w:val="0"/>
          <w:numId w:val="16"/>
        </w:numPr>
        <w:spacing w:line="360" w:lineRule="auto"/>
        <w:jc w:val="both"/>
        <w:rPr>
          <w:rFonts w:ascii="Arial" w:hAnsi="Arial" w:cs="Arial"/>
        </w:rPr>
      </w:pPr>
      <w:r w:rsidRPr="005A26CE">
        <w:rPr>
          <w:rFonts w:ascii="Arial" w:hAnsi="Arial" w:cs="Arial"/>
        </w:rPr>
        <w:t>Se establece una ruta alterna para la recolección y transporte de residuos sólidos.</w:t>
      </w:r>
    </w:p>
    <w:p w14:paraId="72C2FBED" w14:textId="77777777" w:rsidR="00AB5198" w:rsidRPr="00520416" w:rsidRDefault="005A26CE" w:rsidP="008C5F5E">
      <w:pPr>
        <w:numPr>
          <w:ilvl w:val="0"/>
          <w:numId w:val="16"/>
        </w:numPr>
        <w:spacing w:line="360" w:lineRule="auto"/>
        <w:jc w:val="both"/>
        <w:rPr>
          <w:rFonts w:ascii="Arial" w:hAnsi="Arial" w:cs="Arial"/>
        </w:rPr>
      </w:pPr>
      <w:r w:rsidRPr="005A26CE">
        <w:rPr>
          <w:rFonts w:ascii="Arial" w:hAnsi="Arial" w:cs="Arial"/>
        </w:rPr>
        <w:t>Se utilizan motobombas para evacuar aguas residuales.</w:t>
      </w:r>
    </w:p>
    <w:p w14:paraId="3D479FAB" w14:textId="77777777" w:rsidR="00AB5198" w:rsidRPr="00520416" w:rsidRDefault="005A26CE" w:rsidP="008C5F5E">
      <w:pPr>
        <w:numPr>
          <w:ilvl w:val="0"/>
          <w:numId w:val="16"/>
        </w:numPr>
        <w:spacing w:line="360" w:lineRule="auto"/>
        <w:jc w:val="both"/>
        <w:rPr>
          <w:rFonts w:ascii="Arial" w:hAnsi="Arial" w:cs="Arial"/>
        </w:rPr>
      </w:pPr>
      <w:r w:rsidRPr="005A26CE">
        <w:rPr>
          <w:rFonts w:ascii="Arial" w:hAnsi="Arial" w:cs="Arial"/>
        </w:rPr>
        <w:t>Se recomienda al Consejo Municipal de Gestión del Riesgo la declaratoria de calamidad pública, en caso de ser necesario.</w:t>
      </w:r>
    </w:p>
    <w:p w14:paraId="7FC54499" w14:textId="77777777" w:rsidR="00AB5198" w:rsidRPr="00520416" w:rsidRDefault="00AB5198" w:rsidP="00AB5198">
      <w:pPr>
        <w:spacing w:line="360" w:lineRule="auto"/>
        <w:jc w:val="both"/>
        <w:rPr>
          <w:rFonts w:ascii="Arial" w:hAnsi="Arial" w:cs="Arial"/>
        </w:rPr>
      </w:pPr>
    </w:p>
    <w:p w14:paraId="4DE5ADD9" w14:textId="77777777" w:rsidR="00AB5198" w:rsidRDefault="005A26CE" w:rsidP="00AB5198">
      <w:pPr>
        <w:spacing w:line="360" w:lineRule="auto"/>
        <w:jc w:val="both"/>
        <w:rPr>
          <w:rFonts w:ascii="Arial" w:hAnsi="Arial" w:cs="Arial"/>
          <w:b/>
        </w:rPr>
      </w:pPr>
      <w:r>
        <w:rPr>
          <w:rFonts w:ascii="Arial" w:hAnsi="Arial" w:cs="Arial"/>
          <w:b/>
        </w:rPr>
        <w:t>Inundaciones para el servicio de a</w:t>
      </w:r>
      <w:r w:rsidR="00AB5198" w:rsidRPr="00520416">
        <w:rPr>
          <w:rFonts w:ascii="Arial" w:hAnsi="Arial" w:cs="Arial"/>
          <w:b/>
        </w:rPr>
        <w:t>lcantarillado</w:t>
      </w:r>
      <w:r w:rsidR="007B672F">
        <w:rPr>
          <w:rFonts w:ascii="Arial" w:hAnsi="Arial" w:cs="Arial"/>
          <w:b/>
        </w:rPr>
        <w:t xml:space="preserve"> y aseo</w:t>
      </w:r>
      <w:r w:rsidR="006E06F1">
        <w:rPr>
          <w:rFonts w:ascii="Arial" w:hAnsi="Arial" w:cs="Arial"/>
          <w:b/>
        </w:rPr>
        <w:t>.</w:t>
      </w:r>
    </w:p>
    <w:p w14:paraId="7F4B38DE" w14:textId="77777777" w:rsidR="004216ED" w:rsidRPr="00520416" w:rsidRDefault="004216ED" w:rsidP="00AB5198">
      <w:pPr>
        <w:spacing w:line="360" w:lineRule="auto"/>
        <w:jc w:val="both"/>
        <w:rPr>
          <w:rFonts w:ascii="Arial" w:hAnsi="Arial" w:cs="Arial"/>
          <w:b/>
        </w:rPr>
      </w:pPr>
    </w:p>
    <w:p w14:paraId="03D19117" w14:textId="77777777" w:rsidR="004216ED" w:rsidRDefault="004216ED" w:rsidP="008C5F5E">
      <w:pPr>
        <w:numPr>
          <w:ilvl w:val="0"/>
          <w:numId w:val="16"/>
        </w:numPr>
        <w:spacing w:line="360" w:lineRule="auto"/>
        <w:jc w:val="both"/>
        <w:rPr>
          <w:rFonts w:ascii="Arial" w:hAnsi="Arial" w:cs="Arial"/>
        </w:rPr>
      </w:pPr>
      <w:r w:rsidRPr="004216ED">
        <w:rPr>
          <w:rFonts w:ascii="Arial" w:hAnsi="Arial" w:cs="Arial"/>
        </w:rPr>
        <w:t>Se informa al equipo de trabajo de cada servicio y al Comité Empresarial de Gestión del Riesgo de Desastres  de la probabilidad de ocurrencia del evento.</w:t>
      </w:r>
    </w:p>
    <w:p w14:paraId="19B7DD53" w14:textId="77777777" w:rsidR="004216ED" w:rsidRPr="00520416" w:rsidRDefault="004216ED" w:rsidP="008C5F5E">
      <w:pPr>
        <w:numPr>
          <w:ilvl w:val="0"/>
          <w:numId w:val="16"/>
        </w:numPr>
        <w:spacing w:line="360" w:lineRule="auto"/>
        <w:jc w:val="both"/>
        <w:rPr>
          <w:rFonts w:ascii="Arial" w:hAnsi="Arial" w:cs="Arial"/>
        </w:rPr>
      </w:pPr>
      <w:r w:rsidRPr="00520416">
        <w:rPr>
          <w:rFonts w:ascii="Arial" w:hAnsi="Arial" w:cs="Arial"/>
        </w:rPr>
        <w:t>Se inicia el protocolo de comunicaciones.</w:t>
      </w:r>
    </w:p>
    <w:p w14:paraId="3DB274F2"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inicia el monitoreo de los ríos y quebradas que componen la c</w:t>
      </w:r>
      <w:r w:rsidR="004216ED">
        <w:rPr>
          <w:rFonts w:ascii="Arial" w:hAnsi="Arial" w:cs="Arial"/>
        </w:rPr>
        <w:t>uenca, principalmente de sus rib</w:t>
      </w:r>
      <w:r w:rsidRPr="00520416">
        <w:rPr>
          <w:rFonts w:ascii="Arial" w:hAnsi="Arial" w:cs="Arial"/>
        </w:rPr>
        <w:t>eras para retirar residuos existentes.</w:t>
      </w:r>
    </w:p>
    <w:p w14:paraId="023D3FCF"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El </w:t>
      </w:r>
      <w:r w:rsidR="00520DD2">
        <w:rPr>
          <w:rFonts w:ascii="Arial" w:hAnsi="Arial" w:cs="Arial"/>
        </w:rPr>
        <w:t>Comité Empresarial de Gesti</w:t>
      </w:r>
      <w:r w:rsidR="00AD2387">
        <w:rPr>
          <w:rFonts w:ascii="Arial" w:hAnsi="Arial" w:cs="Arial"/>
        </w:rPr>
        <w:t>ón del Riesgo de Desastres</w:t>
      </w:r>
      <w:r w:rsidRPr="00520416">
        <w:rPr>
          <w:rFonts w:ascii="Arial" w:hAnsi="Arial" w:cs="Arial"/>
        </w:rPr>
        <w:t xml:space="preserve"> se reúne de forma periódica</w:t>
      </w:r>
      <w:r w:rsidR="00AD2387">
        <w:rPr>
          <w:rFonts w:ascii="Arial" w:hAnsi="Arial" w:cs="Arial"/>
        </w:rPr>
        <w:t>.</w:t>
      </w:r>
    </w:p>
    <w:p w14:paraId="02C59E27"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lastRenderedPageBreak/>
        <w:t>Se realiza monitoreo frecuente del nivel de las aguas y el arrastre de material en redes de alcantarillado.</w:t>
      </w:r>
    </w:p>
    <w:p w14:paraId="7250E940"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25113E19"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inicia la evaluación de </w:t>
      </w:r>
      <w:r w:rsidRPr="00AD2387">
        <w:rPr>
          <w:rFonts w:ascii="Arial" w:hAnsi="Arial" w:cs="Arial"/>
        </w:rPr>
        <w:t>daños ocasionados por el evento</w:t>
      </w:r>
      <w:r w:rsidRPr="00520416">
        <w:rPr>
          <w:rFonts w:ascii="Arial" w:hAnsi="Arial" w:cs="Arial"/>
        </w:rPr>
        <w:t>.</w:t>
      </w:r>
    </w:p>
    <w:p w14:paraId="21880F0A" w14:textId="77777777" w:rsidR="00AD2387" w:rsidRDefault="00AD2387" w:rsidP="008C5F5E">
      <w:pPr>
        <w:numPr>
          <w:ilvl w:val="0"/>
          <w:numId w:val="16"/>
        </w:numPr>
        <w:spacing w:line="360" w:lineRule="auto"/>
        <w:jc w:val="both"/>
        <w:rPr>
          <w:rFonts w:ascii="Arial" w:hAnsi="Arial" w:cs="Arial"/>
        </w:rPr>
      </w:pPr>
      <w:r w:rsidRPr="00AD2387">
        <w:rPr>
          <w:rFonts w:ascii="Arial" w:hAnsi="Arial" w:cs="Arial"/>
        </w:rPr>
        <w:t>Se inician las reparaciones y/o adecuaciones requeridas.</w:t>
      </w:r>
    </w:p>
    <w:p w14:paraId="7BB5B0D2" w14:textId="77777777" w:rsidR="007A074A" w:rsidRDefault="007A074A" w:rsidP="008C5F5E">
      <w:pPr>
        <w:numPr>
          <w:ilvl w:val="0"/>
          <w:numId w:val="16"/>
        </w:numPr>
        <w:spacing w:line="360" w:lineRule="auto"/>
        <w:jc w:val="both"/>
        <w:rPr>
          <w:rFonts w:ascii="Arial" w:hAnsi="Arial" w:cs="Arial"/>
        </w:rPr>
      </w:pPr>
      <w:r w:rsidRPr="007A074A">
        <w:rPr>
          <w:rFonts w:ascii="Arial" w:hAnsi="Arial" w:cs="Arial"/>
        </w:rPr>
        <w:t>Definir vías alternas para la recolección y transporte de residuos sólidos.</w:t>
      </w:r>
    </w:p>
    <w:p w14:paraId="044D5F5B" w14:textId="77777777" w:rsidR="007A074A" w:rsidRDefault="007A074A" w:rsidP="008C5F5E">
      <w:pPr>
        <w:numPr>
          <w:ilvl w:val="0"/>
          <w:numId w:val="16"/>
        </w:numPr>
        <w:spacing w:line="360" w:lineRule="auto"/>
        <w:jc w:val="both"/>
        <w:rPr>
          <w:rFonts w:ascii="Arial" w:hAnsi="Arial" w:cs="Arial"/>
        </w:rPr>
      </w:pPr>
      <w:r w:rsidRPr="007A074A">
        <w:rPr>
          <w:rFonts w:ascii="Arial" w:hAnsi="Arial" w:cs="Arial"/>
        </w:rPr>
        <w:t>Se utilizan motobombas para evacuar aguas residuales.</w:t>
      </w:r>
    </w:p>
    <w:p w14:paraId="274FCB4D" w14:textId="77777777" w:rsidR="00AB5198" w:rsidRPr="00520416" w:rsidRDefault="007A074A" w:rsidP="008C5F5E">
      <w:pPr>
        <w:numPr>
          <w:ilvl w:val="0"/>
          <w:numId w:val="16"/>
        </w:numPr>
        <w:spacing w:line="360" w:lineRule="auto"/>
        <w:jc w:val="both"/>
        <w:rPr>
          <w:rFonts w:ascii="Arial" w:hAnsi="Arial" w:cs="Arial"/>
        </w:rPr>
      </w:pPr>
      <w:r w:rsidRPr="007A074A">
        <w:rPr>
          <w:rFonts w:ascii="Arial" w:hAnsi="Arial" w:cs="Arial"/>
        </w:rPr>
        <w:t>Se recomienda al Consejo Municipal de Gestión del Riesgo la declaratoria de calamidad pública, en caso de ser necesario.</w:t>
      </w:r>
    </w:p>
    <w:p w14:paraId="3B370704" w14:textId="77777777" w:rsidR="00AB5198" w:rsidRPr="00520416" w:rsidRDefault="00AB5198" w:rsidP="00AB5198">
      <w:pPr>
        <w:spacing w:line="360" w:lineRule="auto"/>
        <w:jc w:val="both"/>
        <w:rPr>
          <w:rFonts w:ascii="Arial" w:hAnsi="Arial" w:cs="Arial"/>
        </w:rPr>
      </w:pPr>
    </w:p>
    <w:p w14:paraId="4914E737" w14:textId="77777777" w:rsidR="00AB5198" w:rsidRDefault="00AB5198" w:rsidP="00AB5198">
      <w:pPr>
        <w:spacing w:line="360" w:lineRule="auto"/>
        <w:jc w:val="both"/>
        <w:rPr>
          <w:rFonts w:ascii="Arial" w:hAnsi="Arial" w:cs="Arial"/>
          <w:b/>
        </w:rPr>
      </w:pPr>
      <w:r w:rsidRPr="00520416">
        <w:rPr>
          <w:rFonts w:ascii="Arial" w:hAnsi="Arial" w:cs="Arial"/>
          <w:b/>
        </w:rPr>
        <w:t xml:space="preserve">Daños ocasionados por terceros para </w:t>
      </w:r>
      <w:r w:rsidR="000D4881">
        <w:rPr>
          <w:rFonts w:ascii="Arial" w:hAnsi="Arial" w:cs="Arial"/>
          <w:b/>
        </w:rPr>
        <w:t xml:space="preserve">los </w:t>
      </w:r>
      <w:r w:rsidRPr="00520416">
        <w:rPr>
          <w:rFonts w:ascii="Arial" w:hAnsi="Arial" w:cs="Arial"/>
          <w:b/>
        </w:rPr>
        <w:t>servicio</w:t>
      </w:r>
      <w:r w:rsidR="000D4881">
        <w:rPr>
          <w:rFonts w:ascii="Arial" w:hAnsi="Arial" w:cs="Arial"/>
          <w:b/>
        </w:rPr>
        <w:t>s</w:t>
      </w:r>
      <w:r w:rsidRPr="00520416">
        <w:rPr>
          <w:rFonts w:ascii="Arial" w:hAnsi="Arial" w:cs="Arial"/>
          <w:b/>
        </w:rPr>
        <w:t xml:space="preserve"> de </w:t>
      </w:r>
      <w:r w:rsidR="000D4881">
        <w:rPr>
          <w:rFonts w:ascii="Arial" w:hAnsi="Arial" w:cs="Arial"/>
          <w:b/>
        </w:rPr>
        <w:t>acueducto, alcantarillado y a</w:t>
      </w:r>
      <w:r w:rsidRPr="00520416">
        <w:rPr>
          <w:rFonts w:ascii="Arial" w:hAnsi="Arial" w:cs="Arial"/>
          <w:b/>
        </w:rPr>
        <w:t>seo</w:t>
      </w:r>
      <w:r w:rsidR="006E06F1">
        <w:rPr>
          <w:rFonts w:ascii="Arial" w:hAnsi="Arial" w:cs="Arial"/>
          <w:b/>
        </w:rPr>
        <w:t>.</w:t>
      </w:r>
    </w:p>
    <w:p w14:paraId="41F6FCC0" w14:textId="77777777" w:rsidR="00F5711B" w:rsidRPr="00520416" w:rsidRDefault="00F5711B" w:rsidP="00AB5198">
      <w:pPr>
        <w:spacing w:line="360" w:lineRule="auto"/>
        <w:jc w:val="both"/>
        <w:rPr>
          <w:rFonts w:ascii="Arial" w:hAnsi="Arial" w:cs="Arial"/>
          <w:b/>
        </w:rPr>
      </w:pPr>
    </w:p>
    <w:p w14:paraId="3B4B2E70" w14:textId="77777777" w:rsidR="00460314" w:rsidRDefault="00460314" w:rsidP="008C5F5E">
      <w:pPr>
        <w:numPr>
          <w:ilvl w:val="0"/>
          <w:numId w:val="16"/>
        </w:numPr>
        <w:spacing w:line="360" w:lineRule="auto"/>
        <w:jc w:val="both"/>
        <w:rPr>
          <w:rFonts w:ascii="Arial" w:hAnsi="Arial" w:cs="Arial"/>
        </w:rPr>
      </w:pPr>
      <w:r w:rsidRPr="00460314">
        <w:rPr>
          <w:rFonts w:ascii="Arial" w:hAnsi="Arial" w:cs="Arial"/>
        </w:rPr>
        <w:t>Se informa al equipo de trabajo de cada servicio y al Comité Empresarial de Gestión del Riesgo de Desastres de la ocurrencia del evento.</w:t>
      </w:r>
    </w:p>
    <w:p w14:paraId="4E414C9D" w14:textId="77777777" w:rsidR="00460314" w:rsidRPr="00520416" w:rsidRDefault="00460314" w:rsidP="008C5F5E">
      <w:pPr>
        <w:numPr>
          <w:ilvl w:val="0"/>
          <w:numId w:val="16"/>
        </w:numPr>
        <w:spacing w:line="360" w:lineRule="auto"/>
        <w:jc w:val="both"/>
        <w:rPr>
          <w:rFonts w:ascii="Arial" w:hAnsi="Arial" w:cs="Arial"/>
        </w:rPr>
      </w:pPr>
      <w:r w:rsidRPr="00520416">
        <w:rPr>
          <w:rFonts w:ascii="Arial" w:hAnsi="Arial" w:cs="Arial"/>
        </w:rPr>
        <w:t>Se inicia el protocolo de comunicaciones.</w:t>
      </w:r>
    </w:p>
    <w:p w14:paraId="3A24F947"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Se inicia el monitoreo de las estructuras expuestas a daños.</w:t>
      </w:r>
    </w:p>
    <w:p w14:paraId="377BF541"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El </w:t>
      </w:r>
      <w:r w:rsidR="00520DD2">
        <w:rPr>
          <w:rFonts w:ascii="Arial" w:hAnsi="Arial" w:cs="Arial"/>
        </w:rPr>
        <w:t xml:space="preserve">Comité Empresarial de </w:t>
      </w:r>
      <w:r w:rsidR="00460314">
        <w:rPr>
          <w:rFonts w:ascii="Arial" w:hAnsi="Arial" w:cs="Arial"/>
        </w:rPr>
        <w:t>Gestión del Riesgo de Desastres</w:t>
      </w:r>
      <w:r w:rsidRPr="00520416">
        <w:rPr>
          <w:rFonts w:ascii="Arial" w:hAnsi="Arial" w:cs="Arial"/>
        </w:rPr>
        <w:t xml:space="preserve"> se reúne de forma periódica.</w:t>
      </w:r>
    </w:p>
    <w:p w14:paraId="297C9E00" w14:textId="77777777" w:rsidR="00AB5198" w:rsidRDefault="00AB5198" w:rsidP="008C5F5E">
      <w:pPr>
        <w:numPr>
          <w:ilvl w:val="0"/>
          <w:numId w:val="16"/>
        </w:numPr>
        <w:spacing w:line="360" w:lineRule="auto"/>
        <w:jc w:val="both"/>
        <w:rPr>
          <w:rFonts w:ascii="Arial" w:hAnsi="Arial" w:cs="Arial"/>
        </w:rPr>
      </w:pPr>
      <w:r w:rsidRPr="00520416">
        <w:rPr>
          <w:rFonts w:ascii="Arial" w:hAnsi="Arial" w:cs="Arial"/>
        </w:rPr>
        <w:t>Evaluación de daños y la posible afectación en la prestación de</w:t>
      </w:r>
      <w:r w:rsidR="005E0EC7">
        <w:rPr>
          <w:rFonts w:ascii="Arial" w:hAnsi="Arial" w:cs="Arial"/>
        </w:rPr>
        <w:t xml:space="preserve"> </w:t>
      </w:r>
      <w:r w:rsidRPr="00520416">
        <w:rPr>
          <w:rFonts w:ascii="Arial" w:hAnsi="Arial" w:cs="Arial"/>
        </w:rPr>
        <w:t>l</w:t>
      </w:r>
      <w:r w:rsidR="00F70C81">
        <w:rPr>
          <w:rFonts w:ascii="Arial" w:hAnsi="Arial" w:cs="Arial"/>
        </w:rPr>
        <w:t>os</w:t>
      </w:r>
      <w:r w:rsidRPr="00520416">
        <w:rPr>
          <w:rFonts w:ascii="Arial" w:hAnsi="Arial" w:cs="Arial"/>
        </w:rPr>
        <w:t xml:space="preserve"> servicio</w:t>
      </w:r>
      <w:r w:rsidR="00F70C81">
        <w:rPr>
          <w:rFonts w:ascii="Arial" w:hAnsi="Arial" w:cs="Arial"/>
        </w:rPr>
        <w:t>s</w:t>
      </w:r>
      <w:r w:rsidRPr="00520416">
        <w:rPr>
          <w:rFonts w:ascii="Arial" w:hAnsi="Arial" w:cs="Arial"/>
        </w:rPr>
        <w:t>.</w:t>
      </w:r>
    </w:p>
    <w:p w14:paraId="2CC6223E" w14:textId="77777777" w:rsidR="00F70C81" w:rsidRPr="00520416" w:rsidRDefault="00F70C81" w:rsidP="008C5F5E">
      <w:pPr>
        <w:numPr>
          <w:ilvl w:val="0"/>
          <w:numId w:val="16"/>
        </w:numPr>
        <w:spacing w:line="360" w:lineRule="auto"/>
        <w:jc w:val="both"/>
        <w:rPr>
          <w:rFonts w:ascii="Arial" w:hAnsi="Arial" w:cs="Arial"/>
        </w:rPr>
      </w:pPr>
      <w:r w:rsidRPr="00F70C81">
        <w:rPr>
          <w:rFonts w:ascii="Arial" w:hAnsi="Arial" w:cs="Arial"/>
        </w:rPr>
        <w:t>Se realizan las reparaciones y/o adecuaciones requeridas.</w:t>
      </w:r>
    </w:p>
    <w:p w14:paraId="481C7FDC" w14:textId="77777777" w:rsidR="00AB5198" w:rsidRPr="00520416" w:rsidRDefault="00AB5198" w:rsidP="008C5F5E">
      <w:pPr>
        <w:numPr>
          <w:ilvl w:val="0"/>
          <w:numId w:val="16"/>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086204E0" w14:textId="77777777" w:rsidR="00AB5198" w:rsidRDefault="00F70C81" w:rsidP="008C5F5E">
      <w:pPr>
        <w:numPr>
          <w:ilvl w:val="0"/>
          <w:numId w:val="16"/>
        </w:numPr>
        <w:spacing w:line="360" w:lineRule="auto"/>
        <w:jc w:val="both"/>
        <w:rPr>
          <w:rFonts w:ascii="Arial" w:hAnsi="Arial" w:cs="Arial"/>
        </w:rPr>
      </w:pPr>
      <w:r w:rsidRPr="00F70C81">
        <w:rPr>
          <w:rFonts w:ascii="Arial" w:hAnsi="Arial" w:cs="Arial"/>
        </w:rPr>
        <w:t>Se realiza la evaluación de daños.</w:t>
      </w:r>
    </w:p>
    <w:p w14:paraId="3361B2B5" w14:textId="77777777" w:rsidR="00F70C81" w:rsidRPr="00520416" w:rsidRDefault="00F70C81" w:rsidP="008C5F5E">
      <w:pPr>
        <w:numPr>
          <w:ilvl w:val="0"/>
          <w:numId w:val="16"/>
        </w:numPr>
        <w:spacing w:line="360" w:lineRule="auto"/>
        <w:jc w:val="both"/>
        <w:rPr>
          <w:rFonts w:ascii="Arial" w:hAnsi="Arial" w:cs="Arial"/>
        </w:rPr>
      </w:pPr>
      <w:r w:rsidRPr="00F70C81">
        <w:rPr>
          <w:rFonts w:ascii="Arial" w:hAnsi="Arial" w:cs="Arial"/>
        </w:rPr>
        <w:lastRenderedPageBreak/>
        <w:t>Se realizan las reparaciones y/o adecuaciones requeridas con tiempos de reparación.</w:t>
      </w:r>
    </w:p>
    <w:p w14:paraId="46119F79" w14:textId="77777777" w:rsidR="00F70C81" w:rsidRDefault="00F70C81" w:rsidP="008C5F5E">
      <w:pPr>
        <w:numPr>
          <w:ilvl w:val="0"/>
          <w:numId w:val="16"/>
        </w:numPr>
        <w:spacing w:line="360" w:lineRule="auto"/>
        <w:jc w:val="both"/>
        <w:rPr>
          <w:rFonts w:ascii="Arial" w:hAnsi="Arial" w:cs="Arial"/>
        </w:rPr>
      </w:pPr>
      <w:r w:rsidRPr="00F70C81">
        <w:rPr>
          <w:rFonts w:ascii="Arial" w:hAnsi="Arial" w:cs="Arial"/>
        </w:rPr>
        <w:t>Se convocatoria para Consejo de Seguridad del municipio si el caso lo amerita.</w:t>
      </w:r>
    </w:p>
    <w:p w14:paraId="2D1FB701" w14:textId="77777777" w:rsidR="00AB5198" w:rsidRPr="00520416" w:rsidRDefault="00AB5198" w:rsidP="008C5F5E">
      <w:pPr>
        <w:numPr>
          <w:ilvl w:val="0"/>
          <w:numId w:val="16"/>
        </w:numPr>
        <w:spacing w:line="360" w:lineRule="auto"/>
        <w:jc w:val="both"/>
        <w:rPr>
          <w:rFonts w:ascii="Arial" w:hAnsi="Arial" w:cs="Arial"/>
        </w:rPr>
      </w:pPr>
      <w:r w:rsidRPr="0069022E">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69022E">
        <w:rPr>
          <w:rFonts w:ascii="Arial" w:hAnsi="Arial" w:cs="Arial"/>
        </w:rPr>
        <w:t xml:space="preserve"> se realiza</w:t>
      </w:r>
      <w:r w:rsidRPr="00520416">
        <w:rPr>
          <w:rFonts w:ascii="Arial" w:hAnsi="Arial" w:cs="Arial"/>
        </w:rPr>
        <w:t xml:space="preserve"> distribución de agua en carro-tanque para las zonas afectadas.</w:t>
      </w:r>
    </w:p>
    <w:p w14:paraId="34BC773B" w14:textId="77777777" w:rsidR="00AB5198" w:rsidRPr="00234618" w:rsidRDefault="00AB5198" w:rsidP="008C5F5E">
      <w:pPr>
        <w:numPr>
          <w:ilvl w:val="0"/>
          <w:numId w:val="16"/>
        </w:numPr>
        <w:spacing w:line="360" w:lineRule="auto"/>
        <w:jc w:val="both"/>
        <w:rPr>
          <w:rFonts w:ascii="Arial" w:hAnsi="Arial" w:cs="Arial"/>
          <w:b/>
        </w:rPr>
      </w:pPr>
      <w:r w:rsidRPr="0071789E">
        <w:rPr>
          <w:rFonts w:ascii="Arial" w:hAnsi="Arial" w:cs="Arial"/>
        </w:rPr>
        <w:t>Si la afectación es sobre los vehículos recole</w:t>
      </w:r>
      <w:r w:rsidR="00636891" w:rsidRPr="0071789E">
        <w:rPr>
          <w:rFonts w:ascii="Arial" w:hAnsi="Arial" w:cs="Arial"/>
        </w:rPr>
        <w:t xml:space="preserve">ctores </w:t>
      </w:r>
      <w:r w:rsidRPr="0071789E">
        <w:rPr>
          <w:rFonts w:ascii="Arial" w:hAnsi="Arial" w:cs="Arial"/>
        </w:rPr>
        <w:t>se reprograman las rutas.</w:t>
      </w:r>
    </w:p>
    <w:p w14:paraId="3D36F26B" w14:textId="77777777" w:rsidR="00234618" w:rsidRPr="00234618" w:rsidRDefault="00234618" w:rsidP="008C5F5E">
      <w:pPr>
        <w:pStyle w:val="Prrafodelista"/>
        <w:numPr>
          <w:ilvl w:val="0"/>
          <w:numId w:val="16"/>
        </w:numPr>
        <w:rPr>
          <w:rFonts w:eastAsia="Times New Roman" w:cs="Arial"/>
          <w:szCs w:val="24"/>
          <w:lang w:val="es-ES_tradnl" w:eastAsia="es-ES_tradnl"/>
        </w:rPr>
      </w:pPr>
      <w:r w:rsidRPr="00234618">
        <w:rPr>
          <w:rFonts w:eastAsia="Times New Roman" w:cs="Arial"/>
          <w:szCs w:val="24"/>
          <w:lang w:val="es-ES_tradnl" w:eastAsia="es-ES_tradnl"/>
        </w:rPr>
        <w:t>Se utilizan motobombas para evacuar aguas residuales.</w:t>
      </w:r>
    </w:p>
    <w:p w14:paraId="7FFEC07E" w14:textId="77777777" w:rsidR="0071789E" w:rsidRPr="0071789E" w:rsidRDefault="0071789E" w:rsidP="008C5F5E">
      <w:pPr>
        <w:numPr>
          <w:ilvl w:val="0"/>
          <w:numId w:val="16"/>
        </w:numPr>
        <w:spacing w:line="360" w:lineRule="auto"/>
        <w:jc w:val="both"/>
        <w:rPr>
          <w:rFonts w:ascii="Arial" w:hAnsi="Arial" w:cs="Arial"/>
        </w:rPr>
      </w:pPr>
      <w:r w:rsidRPr="0071789E">
        <w:rPr>
          <w:rFonts w:ascii="Arial" w:hAnsi="Arial" w:cs="Arial"/>
        </w:rPr>
        <w:t>Se recomienda al Consejo Municipal de Gestión del Riesgo la declaratoria de calamidad pública, en caso de ser necesario.</w:t>
      </w:r>
    </w:p>
    <w:p w14:paraId="6B2BA8DE" w14:textId="77777777" w:rsidR="0071789E" w:rsidRPr="0071789E" w:rsidRDefault="0071789E" w:rsidP="0071789E">
      <w:pPr>
        <w:spacing w:line="360" w:lineRule="auto"/>
        <w:ind w:left="720"/>
        <w:jc w:val="both"/>
        <w:rPr>
          <w:rFonts w:ascii="Arial" w:hAnsi="Arial" w:cs="Arial"/>
          <w:b/>
        </w:rPr>
      </w:pPr>
    </w:p>
    <w:p w14:paraId="04FA39AC" w14:textId="77777777" w:rsidR="00AB5198" w:rsidRDefault="00AB5198" w:rsidP="00AB5198">
      <w:pPr>
        <w:spacing w:line="360" w:lineRule="auto"/>
        <w:rPr>
          <w:rFonts w:ascii="Arial" w:hAnsi="Arial" w:cs="Arial"/>
          <w:b/>
        </w:rPr>
      </w:pPr>
      <w:r>
        <w:rPr>
          <w:rFonts w:ascii="Arial" w:hAnsi="Arial" w:cs="Arial"/>
          <w:b/>
        </w:rPr>
        <w:t xml:space="preserve">Colapso en la infraestructura para los servicios de </w:t>
      </w:r>
      <w:r w:rsidR="00465B62">
        <w:rPr>
          <w:rFonts w:ascii="Arial" w:hAnsi="Arial" w:cs="Arial"/>
          <w:b/>
        </w:rPr>
        <w:t>acueducto, alcantarillado y a</w:t>
      </w:r>
      <w:r>
        <w:rPr>
          <w:rFonts w:ascii="Arial" w:hAnsi="Arial" w:cs="Arial"/>
          <w:b/>
        </w:rPr>
        <w:t>seo</w:t>
      </w:r>
      <w:r w:rsidR="006E06F1">
        <w:rPr>
          <w:rFonts w:ascii="Arial" w:hAnsi="Arial" w:cs="Arial"/>
          <w:b/>
        </w:rPr>
        <w:t>.</w:t>
      </w:r>
    </w:p>
    <w:p w14:paraId="0E833A0E" w14:textId="77777777" w:rsidR="000B695A" w:rsidRDefault="000B695A" w:rsidP="00AB5198">
      <w:pPr>
        <w:spacing w:line="360" w:lineRule="auto"/>
        <w:rPr>
          <w:rFonts w:ascii="Arial" w:hAnsi="Arial" w:cs="Arial"/>
          <w:b/>
        </w:rPr>
      </w:pPr>
    </w:p>
    <w:p w14:paraId="5B56D1E6" w14:textId="77777777" w:rsidR="00AB5198" w:rsidRPr="001A51E7" w:rsidRDefault="00AB5198" w:rsidP="00465B62">
      <w:pPr>
        <w:numPr>
          <w:ilvl w:val="0"/>
          <w:numId w:val="9"/>
        </w:numPr>
        <w:spacing w:line="360" w:lineRule="auto"/>
        <w:jc w:val="both"/>
        <w:rPr>
          <w:rFonts w:ascii="Arial" w:hAnsi="Arial" w:cs="Arial"/>
        </w:rPr>
      </w:pPr>
      <w:r w:rsidRPr="00520416">
        <w:rPr>
          <w:rFonts w:ascii="Arial" w:hAnsi="Arial" w:cs="Arial"/>
        </w:rPr>
        <w:t xml:space="preserve">Se </w:t>
      </w:r>
      <w:r w:rsidRPr="001A51E7">
        <w:rPr>
          <w:rFonts w:ascii="Arial" w:hAnsi="Arial" w:cs="Arial"/>
        </w:rPr>
        <w:t xml:space="preserve">informa al equipo la alerta emitida y </w:t>
      </w:r>
      <w:r w:rsidR="00465B62">
        <w:rPr>
          <w:rFonts w:ascii="Arial" w:hAnsi="Arial" w:cs="Arial"/>
        </w:rPr>
        <w:t>e</w:t>
      </w:r>
      <w:r w:rsidR="00465B62" w:rsidRPr="00465B62">
        <w:rPr>
          <w:rFonts w:ascii="Arial" w:hAnsi="Arial" w:cs="Arial"/>
        </w:rPr>
        <w:t>l Comité Empresarial de Gestión del Riesgo de Desast</w:t>
      </w:r>
      <w:r w:rsidR="00465B62">
        <w:rPr>
          <w:rFonts w:ascii="Arial" w:hAnsi="Arial" w:cs="Arial"/>
        </w:rPr>
        <w:t>res se reúne de forma periódica</w:t>
      </w:r>
      <w:r w:rsidR="00EF528D">
        <w:rPr>
          <w:rFonts w:ascii="Arial" w:hAnsi="Arial" w:cs="Arial"/>
        </w:rPr>
        <w:t>.</w:t>
      </w:r>
    </w:p>
    <w:p w14:paraId="2CBF41D8" w14:textId="77777777" w:rsidR="00AB5198" w:rsidRPr="001A51E7" w:rsidRDefault="00AB5198" w:rsidP="00AB5198">
      <w:pPr>
        <w:pStyle w:val="Prrafodelista"/>
        <w:numPr>
          <w:ilvl w:val="0"/>
          <w:numId w:val="9"/>
        </w:numPr>
        <w:spacing w:after="0" w:line="360" w:lineRule="auto"/>
        <w:rPr>
          <w:rFonts w:cs="Arial"/>
          <w:szCs w:val="24"/>
        </w:rPr>
      </w:pPr>
      <w:r w:rsidRPr="001A51E7">
        <w:rPr>
          <w:rFonts w:cs="Arial"/>
          <w:szCs w:val="24"/>
          <w:lang w:val="es-ES_tradnl"/>
        </w:rPr>
        <w:t>Se inicia el protocolo de comunicaciones.</w:t>
      </w:r>
    </w:p>
    <w:p w14:paraId="404DB46A" w14:textId="77777777" w:rsidR="00AB5198" w:rsidRPr="00520416" w:rsidRDefault="00465B62" w:rsidP="00465B62">
      <w:pPr>
        <w:numPr>
          <w:ilvl w:val="0"/>
          <w:numId w:val="9"/>
        </w:numPr>
        <w:spacing w:line="360" w:lineRule="auto"/>
        <w:jc w:val="both"/>
        <w:rPr>
          <w:rFonts w:ascii="Arial" w:hAnsi="Arial" w:cs="Arial"/>
        </w:rPr>
      </w:pPr>
      <w:r w:rsidRPr="00465B62">
        <w:rPr>
          <w:rFonts w:ascii="Arial" w:hAnsi="Arial" w:cs="Arial"/>
        </w:rPr>
        <w:t>Evaluación de daños y la posible afectación en la prestación de los servicios.</w:t>
      </w:r>
    </w:p>
    <w:p w14:paraId="000F2226" w14:textId="77777777" w:rsidR="00465B62" w:rsidRDefault="00465B62" w:rsidP="00465B62">
      <w:pPr>
        <w:numPr>
          <w:ilvl w:val="0"/>
          <w:numId w:val="9"/>
        </w:numPr>
        <w:spacing w:line="360" w:lineRule="auto"/>
        <w:jc w:val="both"/>
        <w:rPr>
          <w:rFonts w:ascii="Arial" w:hAnsi="Arial" w:cs="Arial"/>
        </w:rPr>
      </w:pPr>
      <w:r w:rsidRPr="00465B62">
        <w:rPr>
          <w:rFonts w:ascii="Arial" w:hAnsi="Arial" w:cs="Arial"/>
        </w:rPr>
        <w:t>Se inician las reparaciones y/o adecuaciones requeridas.</w:t>
      </w:r>
    </w:p>
    <w:p w14:paraId="5F9DC4E6" w14:textId="77777777" w:rsidR="00AB5198" w:rsidRPr="00520416" w:rsidRDefault="00AB5198" w:rsidP="00AB5198">
      <w:pPr>
        <w:numPr>
          <w:ilvl w:val="0"/>
          <w:numId w:val="9"/>
        </w:numPr>
        <w:spacing w:line="360" w:lineRule="auto"/>
        <w:jc w:val="both"/>
        <w:rPr>
          <w:rFonts w:ascii="Arial" w:hAnsi="Arial" w:cs="Arial"/>
        </w:rPr>
      </w:pPr>
      <w:r w:rsidRPr="00520416">
        <w:rPr>
          <w:rFonts w:ascii="Arial" w:hAnsi="Arial" w:cs="Arial"/>
        </w:rPr>
        <w:t xml:space="preserve">Se convoca a reunión permanente del </w:t>
      </w:r>
      <w:r w:rsidR="00EF528D">
        <w:rPr>
          <w:rFonts w:ascii="Arial" w:hAnsi="Arial" w:cs="Arial"/>
        </w:rPr>
        <w:t>Comité Empresarial de Gestión del Riesgo de Desastres.</w:t>
      </w:r>
    </w:p>
    <w:p w14:paraId="42979521" w14:textId="77777777" w:rsidR="00AB5198" w:rsidRDefault="00AB5198" w:rsidP="00AB5198">
      <w:pPr>
        <w:numPr>
          <w:ilvl w:val="0"/>
          <w:numId w:val="9"/>
        </w:numPr>
        <w:spacing w:line="360" w:lineRule="auto"/>
        <w:jc w:val="both"/>
        <w:rPr>
          <w:rFonts w:ascii="Arial" w:hAnsi="Arial" w:cs="Arial"/>
        </w:rPr>
      </w:pPr>
      <w:r w:rsidRPr="00520416">
        <w:rPr>
          <w:rFonts w:ascii="Arial" w:hAnsi="Arial" w:cs="Arial"/>
        </w:rPr>
        <w:t>Revisión y evaluación de los daños, con tiempos de reparación.</w:t>
      </w:r>
    </w:p>
    <w:p w14:paraId="4C40F7D7" w14:textId="77777777" w:rsidR="00465B62" w:rsidRPr="00520416" w:rsidRDefault="00465B62" w:rsidP="00465B62">
      <w:pPr>
        <w:numPr>
          <w:ilvl w:val="0"/>
          <w:numId w:val="9"/>
        </w:numPr>
        <w:spacing w:line="360" w:lineRule="auto"/>
        <w:jc w:val="both"/>
        <w:rPr>
          <w:rFonts w:ascii="Arial" w:hAnsi="Arial" w:cs="Arial"/>
        </w:rPr>
      </w:pPr>
      <w:r w:rsidRPr="00465B62">
        <w:rPr>
          <w:rFonts w:ascii="Arial" w:hAnsi="Arial" w:cs="Arial"/>
        </w:rPr>
        <w:t>Se inician las reparaciones y/o adecuaciones requeridas.</w:t>
      </w:r>
    </w:p>
    <w:p w14:paraId="7370DFAC" w14:textId="77777777" w:rsidR="00AB5198" w:rsidRPr="00520416" w:rsidRDefault="00465B62" w:rsidP="00465B62">
      <w:pPr>
        <w:numPr>
          <w:ilvl w:val="0"/>
          <w:numId w:val="9"/>
        </w:numPr>
        <w:spacing w:line="360" w:lineRule="auto"/>
        <w:jc w:val="both"/>
        <w:rPr>
          <w:rFonts w:ascii="Arial" w:hAnsi="Arial" w:cs="Arial"/>
        </w:rPr>
      </w:pPr>
      <w:r w:rsidRPr="00465B62">
        <w:rPr>
          <w:rFonts w:ascii="Arial" w:hAnsi="Arial" w:cs="Arial"/>
        </w:rPr>
        <w:t xml:space="preserve">Si el desabastecimiento supera </w:t>
      </w:r>
      <w:r w:rsidR="002B79C1">
        <w:rPr>
          <w:rFonts w:ascii="Arial" w:hAnsi="Arial" w:cs="Arial"/>
        </w:rPr>
        <w:t xml:space="preserve">un (1) </w:t>
      </w:r>
      <w:r w:rsidR="00CB157C">
        <w:rPr>
          <w:rFonts w:ascii="Arial" w:hAnsi="Arial" w:cs="Arial"/>
        </w:rPr>
        <w:t>día</w:t>
      </w:r>
      <w:r w:rsidRPr="00465B62">
        <w:rPr>
          <w:rFonts w:ascii="Arial" w:hAnsi="Arial" w:cs="Arial"/>
        </w:rPr>
        <w:t xml:space="preserve"> se realiza distribución de agua en carro-tanque para las zonas afectadas.</w:t>
      </w:r>
    </w:p>
    <w:p w14:paraId="4C41D141" w14:textId="77777777" w:rsidR="008D323C" w:rsidRDefault="00AB5198" w:rsidP="00145DB5">
      <w:pPr>
        <w:numPr>
          <w:ilvl w:val="0"/>
          <w:numId w:val="9"/>
        </w:numPr>
        <w:spacing w:line="360" w:lineRule="auto"/>
        <w:jc w:val="both"/>
        <w:rPr>
          <w:rFonts w:ascii="Arial" w:hAnsi="Arial" w:cs="Arial"/>
        </w:rPr>
      </w:pPr>
      <w:r w:rsidRPr="00465B62">
        <w:rPr>
          <w:rFonts w:ascii="Arial" w:hAnsi="Arial" w:cs="Arial"/>
        </w:rPr>
        <w:t>Si la afectación es sobre los vehículos recolectores, se reprograman las rutas.</w:t>
      </w:r>
    </w:p>
    <w:p w14:paraId="1405898D" w14:textId="77777777" w:rsidR="00465B62" w:rsidRDefault="00465B62" w:rsidP="00465B62">
      <w:pPr>
        <w:numPr>
          <w:ilvl w:val="0"/>
          <w:numId w:val="9"/>
        </w:numPr>
        <w:spacing w:line="360" w:lineRule="auto"/>
        <w:jc w:val="both"/>
        <w:rPr>
          <w:rFonts w:ascii="Arial" w:hAnsi="Arial" w:cs="Arial"/>
        </w:rPr>
      </w:pPr>
      <w:r w:rsidRPr="00465B62">
        <w:rPr>
          <w:rFonts w:ascii="Arial" w:hAnsi="Arial" w:cs="Arial"/>
        </w:rPr>
        <w:lastRenderedPageBreak/>
        <w:t>Se recomienda al Consejo Municipal de Gestión del Riesgo la declaratoria de calamidad pública, en caso de ser necesario.</w:t>
      </w:r>
    </w:p>
    <w:p w14:paraId="337A9F05" w14:textId="77777777" w:rsidR="000B695A" w:rsidRDefault="000B695A" w:rsidP="000B695A">
      <w:pPr>
        <w:spacing w:line="360" w:lineRule="auto"/>
        <w:ind w:left="720"/>
        <w:jc w:val="both"/>
        <w:rPr>
          <w:rFonts w:ascii="Arial" w:hAnsi="Arial" w:cs="Arial"/>
        </w:rPr>
      </w:pPr>
    </w:p>
    <w:p w14:paraId="02335085" w14:textId="77777777" w:rsidR="000B695A" w:rsidRDefault="000B695A" w:rsidP="000B695A">
      <w:pPr>
        <w:spacing w:line="360" w:lineRule="auto"/>
        <w:ind w:left="720"/>
        <w:jc w:val="both"/>
        <w:rPr>
          <w:rFonts w:ascii="Arial" w:hAnsi="Arial" w:cs="Arial"/>
        </w:rPr>
      </w:pPr>
    </w:p>
    <w:p w14:paraId="05A4BFA8" w14:textId="77777777" w:rsidR="000B695A" w:rsidRDefault="000B695A" w:rsidP="000B695A">
      <w:pPr>
        <w:spacing w:line="360" w:lineRule="auto"/>
        <w:ind w:left="720"/>
        <w:jc w:val="both"/>
        <w:rPr>
          <w:rFonts w:ascii="Arial" w:hAnsi="Arial" w:cs="Arial"/>
        </w:rPr>
      </w:pPr>
    </w:p>
    <w:p w14:paraId="1C59527F" w14:textId="77777777" w:rsidR="000B695A" w:rsidRDefault="000B695A" w:rsidP="000B695A">
      <w:pPr>
        <w:spacing w:line="360" w:lineRule="auto"/>
        <w:ind w:left="720"/>
        <w:jc w:val="both"/>
        <w:rPr>
          <w:rFonts w:ascii="Arial" w:hAnsi="Arial" w:cs="Arial"/>
        </w:rPr>
      </w:pPr>
    </w:p>
    <w:p w14:paraId="29BEA107" w14:textId="77777777" w:rsidR="000B695A" w:rsidRDefault="000B695A" w:rsidP="000B695A">
      <w:pPr>
        <w:spacing w:line="360" w:lineRule="auto"/>
        <w:ind w:left="720"/>
        <w:jc w:val="both"/>
        <w:rPr>
          <w:rFonts w:ascii="Arial" w:hAnsi="Arial" w:cs="Arial"/>
        </w:rPr>
      </w:pPr>
    </w:p>
    <w:p w14:paraId="11345E67" w14:textId="77777777" w:rsidR="000B695A" w:rsidRDefault="000B695A" w:rsidP="000B695A">
      <w:pPr>
        <w:spacing w:line="360" w:lineRule="auto"/>
        <w:ind w:left="720"/>
        <w:jc w:val="both"/>
        <w:rPr>
          <w:rFonts w:ascii="Arial" w:hAnsi="Arial" w:cs="Arial"/>
        </w:rPr>
      </w:pPr>
    </w:p>
    <w:p w14:paraId="211650E0" w14:textId="77777777" w:rsidR="000B695A" w:rsidRDefault="000B695A" w:rsidP="000B695A">
      <w:pPr>
        <w:spacing w:line="360" w:lineRule="auto"/>
        <w:ind w:left="720"/>
        <w:jc w:val="both"/>
        <w:rPr>
          <w:rFonts w:ascii="Arial" w:hAnsi="Arial" w:cs="Arial"/>
        </w:rPr>
      </w:pPr>
    </w:p>
    <w:p w14:paraId="70296D16" w14:textId="77777777" w:rsidR="000B695A" w:rsidRDefault="000B695A" w:rsidP="000B695A">
      <w:pPr>
        <w:spacing w:line="360" w:lineRule="auto"/>
        <w:ind w:left="720"/>
        <w:jc w:val="both"/>
        <w:rPr>
          <w:rFonts w:ascii="Arial" w:hAnsi="Arial" w:cs="Arial"/>
        </w:rPr>
      </w:pPr>
    </w:p>
    <w:p w14:paraId="004AE709" w14:textId="77777777" w:rsidR="000B695A" w:rsidRDefault="000B695A" w:rsidP="000B695A">
      <w:pPr>
        <w:spacing w:line="360" w:lineRule="auto"/>
        <w:ind w:left="720"/>
        <w:jc w:val="both"/>
        <w:rPr>
          <w:rFonts w:ascii="Arial" w:hAnsi="Arial" w:cs="Arial"/>
        </w:rPr>
      </w:pPr>
    </w:p>
    <w:p w14:paraId="548DEDB4" w14:textId="77777777" w:rsidR="000B695A" w:rsidRDefault="000B695A" w:rsidP="000B695A">
      <w:pPr>
        <w:spacing w:line="360" w:lineRule="auto"/>
        <w:ind w:left="720"/>
        <w:jc w:val="both"/>
        <w:rPr>
          <w:rFonts w:ascii="Arial" w:hAnsi="Arial" w:cs="Arial"/>
        </w:rPr>
      </w:pPr>
    </w:p>
    <w:p w14:paraId="63E4FD63" w14:textId="77777777" w:rsidR="000B695A" w:rsidRDefault="000B695A" w:rsidP="000B695A">
      <w:pPr>
        <w:spacing w:line="360" w:lineRule="auto"/>
        <w:ind w:left="720"/>
        <w:jc w:val="both"/>
        <w:rPr>
          <w:rFonts w:ascii="Arial" w:hAnsi="Arial" w:cs="Arial"/>
        </w:rPr>
      </w:pPr>
    </w:p>
    <w:p w14:paraId="62D9B5E0" w14:textId="77777777" w:rsidR="000B695A" w:rsidRDefault="000B695A" w:rsidP="000B695A">
      <w:pPr>
        <w:spacing w:line="360" w:lineRule="auto"/>
        <w:ind w:left="720"/>
        <w:jc w:val="both"/>
        <w:rPr>
          <w:rFonts w:ascii="Arial" w:hAnsi="Arial" w:cs="Arial"/>
        </w:rPr>
      </w:pPr>
    </w:p>
    <w:p w14:paraId="55233654" w14:textId="77777777" w:rsidR="000B695A" w:rsidRDefault="000B695A" w:rsidP="000B695A">
      <w:pPr>
        <w:spacing w:line="360" w:lineRule="auto"/>
        <w:ind w:left="720"/>
        <w:jc w:val="both"/>
        <w:rPr>
          <w:rFonts w:ascii="Arial" w:hAnsi="Arial" w:cs="Arial"/>
        </w:rPr>
      </w:pPr>
    </w:p>
    <w:p w14:paraId="42E81A32" w14:textId="77777777" w:rsidR="000B695A" w:rsidRDefault="000B695A" w:rsidP="000B695A">
      <w:pPr>
        <w:spacing w:line="360" w:lineRule="auto"/>
        <w:ind w:left="720"/>
        <w:jc w:val="both"/>
        <w:rPr>
          <w:rFonts w:ascii="Arial" w:hAnsi="Arial" w:cs="Arial"/>
        </w:rPr>
      </w:pPr>
    </w:p>
    <w:p w14:paraId="5D41B64C" w14:textId="77777777" w:rsidR="000B695A" w:rsidRDefault="000B695A" w:rsidP="000B695A">
      <w:pPr>
        <w:spacing w:line="360" w:lineRule="auto"/>
        <w:ind w:left="720"/>
        <w:jc w:val="both"/>
        <w:rPr>
          <w:rFonts w:ascii="Arial" w:hAnsi="Arial" w:cs="Arial"/>
        </w:rPr>
      </w:pPr>
    </w:p>
    <w:p w14:paraId="3CFB5C0C" w14:textId="77777777" w:rsidR="000B695A" w:rsidRDefault="000B695A" w:rsidP="000B695A">
      <w:pPr>
        <w:spacing w:line="360" w:lineRule="auto"/>
        <w:ind w:left="720"/>
        <w:jc w:val="both"/>
        <w:rPr>
          <w:rFonts w:ascii="Arial" w:hAnsi="Arial" w:cs="Arial"/>
        </w:rPr>
      </w:pPr>
    </w:p>
    <w:p w14:paraId="12071B6B" w14:textId="77777777" w:rsidR="000B695A" w:rsidRDefault="000B695A" w:rsidP="000B695A">
      <w:pPr>
        <w:spacing w:line="360" w:lineRule="auto"/>
        <w:ind w:left="720"/>
        <w:jc w:val="both"/>
        <w:rPr>
          <w:rFonts w:ascii="Arial" w:hAnsi="Arial" w:cs="Arial"/>
        </w:rPr>
      </w:pPr>
    </w:p>
    <w:p w14:paraId="35B3904B" w14:textId="77777777" w:rsidR="000B695A" w:rsidRDefault="000B695A" w:rsidP="000B695A">
      <w:pPr>
        <w:spacing w:line="360" w:lineRule="auto"/>
        <w:ind w:left="720"/>
        <w:jc w:val="both"/>
        <w:rPr>
          <w:rFonts w:ascii="Arial" w:hAnsi="Arial" w:cs="Arial"/>
        </w:rPr>
      </w:pPr>
    </w:p>
    <w:p w14:paraId="44B35E78" w14:textId="77777777" w:rsidR="000B695A" w:rsidRDefault="000B695A" w:rsidP="000B695A">
      <w:pPr>
        <w:spacing w:line="360" w:lineRule="auto"/>
        <w:ind w:left="720"/>
        <w:jc w:val="both"/>
        <w:rPr>
          <w:rFonts w:ascii="Arial" w:hAnsi="Arial" w:cs="Arial"/>
        </w:rPr>
      </w:pPr>
    </w:p>
    <w:p w14:paraId="303BF78A" w14:textId="77777777" w:rsidR="000B695A" w:rsidRDefault="000B695A" w:rsidP="000B695A">
      <w:pPr>
        <w:spacing w:line="360" w:lineRule="auto"/>
        <w:ind w:left="720"/>
        <w:jc w:val="both"/>
        <w:rPr>
          <w:rFonts w:ascii="Arial" w:hAnsi="Arial" w:cs="Arial"/>
        </w:rPr>
      </w:pPr>
    </w:p>
    <w:p w14:paraId="079429BA" w14:textId="77777777" w:rsidR="000B695A" w:rsidRDefault="000B695A" w:rsidP="000B695A">
      <w:pPr>
        <w:spacing w:line="360" w:lineRule="auto"/>
        <w:ind w:left="720"/>
        <w:jc w:val="both"/>
        <w:rPr>
          <w:rFonts w:ascii="Arial" w:hAnsi="Arial" w:cs="Arial"/>
        </w:rPr>
      </w:pPr>
    </w:p>
    <w:p w14:paraId="5A1167B6" w14:textId="77777777" w:rsidR="000B695A" w:rsidRDefault="000B695A" w:rsidP="000B695A">
      <w:pPr>
        <w:spacing w:line="360" w:lineRule="auto"/>
        <w:ind w:left="720"/>
        <w:jc w:val="both"/>
        <w:rPr>
          <w:rFonts w:ascii="Arial" w:hAnsi="Arial" w:cs="Arial"/>
        </w:rPr>
      </w:pPr>
    </w:p>
    <w:p w14:paraId="68C49239" w14:textId="77777777" w:rsidR="000B695A" w:rsidRPr="00465B62" w:rsidRDefault="000B695A" w:rsidP="000B695A">
      <w:pPr>
        <w:spacing w:line="360" w:lineRule="auto"/>
        <w:ind w:left="720"/>
        <w:jc w:val="both"/>
        <w:rPr>
          <w:rFonts w:ascii="Arial" w:hAnsi="Arial" w:cs="Arial"/>
        </w:rPr>
      </w:pPr>
    </w:p>
    <w:p w14:paraId="582A7E21" w14:textId="77777777" w:rsidR="00AB5198" w:rsidRPr="00520416" w:rsidRDefault="00AB5198" w:rsidP="00AB5198">
      <w:pPr>
        <w:pStyle w:val="Ttulo1"/>
        <w:spacing w:line="360" w:lineRule="auto"/>
        <w:rPr>
          <w:rFonts w:cs="Arial"/>
        </w:rPr>
      </w:pPr>
      <w:bookmarkStart w:id="231" w:name="_Toc487744226"/>
      <w:bookmarkStart w:id="232" w:name="_Toc14459832"/>
      <w:r w:rsidRPr="00520416">
        <w:rPr>
          <w:rFonts w:cs="Arial"/>
        </w:rPr>
        <w:lastRenderedPageBreak/>
        <w:t>3. MECANISMOS PARA LA ACTUALIZAR EL PLAN DE EMERGENCIA Y CONTINGENCIA</w:t>
      </w:r>
      <w:r>
        <w:rPr>
          <w:rFonts w:cs="Arial"/>
        </w:rPr>
        <w:t>.</w:t>
      </w:r>
      <w:bookmarkEnd w:id="231"/>
      <w:bookmarkEnd w:id="232"/>
    </w:p>
    <w:p w14:paraId="7135A7A1" w14:textId="77777777" w:rsidR="00AB5198" w:rsidRPr="00520416" w:rsidRDefault="00AB5198" w:rsidP="00AB5198">
      <w:pPr>
        <w:spacing w:line="360" w:lineRule="auto"/>
        <w:rPr>
          <w:rFonts w:ascii="Arial" w:hAnsi="Arial" w:cs="Arial"/>
        </w:rPr>
      </w:pPr>
    </w:p>
    <w:p w14:paraId="326CBE0E"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El Plan de Emergencia y Contingencia de </w:t>
      </w:r>
      <w:r w:rsidR="008D323C">
        <w:rPr>
          <w:rFonts w:ascii="Arial" w:hAnsi="Arial" w:cs="Arial"/>
        </w:rPr>
        <w:t>SERVICIUDAD E.S.P.</w:t>
      </w:r>
      <w:r w:rsidRPr="00520416">
        <w:rPr>
          <w:rFonts w:ascii="Arial" w:hAnsi="Arial" w:cs="Arial"/>
        </w:rPr>
        <w:t xml:space="preserve"> será actualizado por el Comité Empresarial de Gestión de Riesgo de Desastres como mínimo una vez al año antes de la fecha prevista por la Superservicios del reporte a través del SUI, sin embargo, en caso de presentarse las siguientes situaciones en cualquier momento se realizará la respectiva actualización y solicitud al SUI de habilitación de cargue eventual: </w:t>
      </w:r>
    </w:p>
    <w:p w14:paraId="10C3EE97" w14:textId="77777777" w:rsidR="00AB5198" w:rsidRPr="00520416" w:rsidRDefault="00AB5198" w:rsidP="00AB5198">
      <w:pPr>
        <w:spacing w:line="360" w:lineRule="auto"/>
        <w:jc w:val="both"/>
        <w:rPr>
          <w:rFonts w:ascii="Arial" w:hAnsi="Arial" w:cs="Arial"/>
        </w:rPr>
      </w:pPr>
    </w:p>
    <w:p w14:paraId="47A4BF9E" w14:textId="77777777" w:rsidR="00AB5198" w:rsidRPr="00520416" w:rsidRDefault="00AB5198" w:rsidP="00AB5198">
      <w:pPr>
        <w:pStyle w:val="Prrafodelista"/>
        <w:numPr>
          <w:ilvl w:val="0"/>
          <w:numId w:val="4"/>
        </w:numPr>
        <w:spacing w:line="360" w:lineRule="auto"/>
        <w:jc w:val="both"/>
        <w:rPr>
          <w:rFonts w:cs="Arial"/>
        </w:rPr>
      </w:pPr>
      <w:r w:rsidRPr="00520416">
        <w:rPr>
          <w:rFonts w:cs="Arial"/>
        </w:rPr>
        <w:t>Cuando entren en funcionamiento obras que modifiquen el estado de la infraestructura y reduzcan el riesgo.</w:t>
      </w:r>
    </w:p>
    <w:p w14:paraId="1657E30C" w14:textId="77777777" w:rsidR="00AB5198" w:rsidRPr="00520416" w:rsidRDefault="00AB5198" w:rsidP="00AB5198">
      <w:pPr>
        <w:pStyle w:val="Prrafodelista"/>
        <w:numPr>
          <w:ilvl w:val="0"/>
          <w:numId w:val="4"/>
        </w:numPr>
        <w:spacing w:line="360" w:lineRule="auto"/>
        <w:jc w:val="both"/>
        <w:rPr>
          <w:rFonts w:cs="Arial"/>
        </w:rPr>
      </w:pPr>
      <w:r w:rsidRPr="00520416">
        <w:rPr>
          <w:rFonts w:cs="Arial"/>
        </w:rPr>
        <w:t>Si existe cambios en la estructura organizacional.</w:t>
      </w:r>
    </w:p>
    <w:p w14:paraId="44AE043F" w14:textId="77777777" w:rsidR="00AB5198" w:rsidRPr="00520416" w:rsidRDefault="00AB5198" w:rsidP="00AB5198">
      <w:pPr>
        <w:pStyle w:val="Prrafodelista"/>
        <w:numPr>
          <w:ilvl w:val="0"/>
          <w:numId w:val="4"/>
        </w:numPr>
        <w:spacing w:line="360" w:lineRule="auto"/>
        <w:jc w:val="both"/>
        <w:rPr>
          <w:rFonts w:cs="Arial"/>
        </w:rPr>
      </w:pPr>
      <w:r w:rsidRPr="00520416">
        <w:rPr>
          <w:rFonts w:cs="Arial"/>
        </w:rPr>
        <w:t>Resultado de un simulacro en caso de notarse que es necesario.</w:t>
      </w:r>
    </w:p>
    <w:p w14:paraId="62E5CA43" w14:textId="77777777" w:rsidR="00AB5198" w:rsidRPr="00520416" w:rsidRDefault="00AB5198" w:rsidP="00AB5198">
      <w:pPr>
        <w:pStyle w:val="Prrafodelista"/>
        <w:numPr>
          <w:ilvl w:val="0"/>
          <w:numId w:val="4"/>
        </w:numPr>
        <w:spacing w:line="360" w:lineRule="auto"/>
        <w:jc w:val="both"/>
        <w:rPr>
          <w:rFonts w:cs="Arial"/>
        </w:rPr>
      </w:pPr>
      <w:r w:rsidRPr="00520416">
        <w:rPr>
          <w:rFonts w:cs="Arial"/>
        </w:rPr>
        <w:t>Producto del análisis posterior a la ocurrencia de un evento.</w:t>
      </w:r>
    </w:p>
    <w:p w14:paraId="248D6354" w14:textId="77777777" w:rsidR="00AB5198" w:rsidRDefault="00AB5198" w:rsidP="00AB5198">
      <w:pPr>
        <w:pStyle w:val="Prrafodelista"/>
        <w:numPr>
          <w:ilvl w:val="0"/>
          <w:numId w:val="4"/>
        </w:numPr>
        <w:spacing w:line="360" w:lineRule="auto"/>
        <w:jc w:val="both"/>
        <w:rPr>
          <w:rFonts w:cs="Arial"/>
        </w:rPr>
      </w:pPr>
      <w:r w:rsidRPr="00520416">
        <w:rPr>
          <w:rFonts w:cs="Arial"/>
        </w:rPr>
        <w:t>Cuando se tenga un mayor conocimiento de las amenazas y los escenarios de riesgo a las que se encuentran expuesta la prestación de los servicios públicos domiciliarios de acueducto, alcantarillado y aseo.</w:t>
      </w:r>
    </w:p>
    <w:p w14:paraId="5F285213" w14:textId="77777777" w:rsidR="008D323C" w:rsidRDefault="008D323C" w:rsidP="00AB5198">
      <w:pPr>
        <w:pStyle w:val="Prrafodelista"/>
        <w:numPr>
          <w:ilvl w:val="0"/>
          <w:numId w:val="4"/>
        </w:numPr>
        <w:spacing w:line="360" w:lineRule="auto"/>
        <w:jc w:val="both"/>
        <w:rPr>
          <w:rFonts w:cs="Arial"/>
        </w:rPr>
      </w:pPr>
      <w:r>
        <w:rPr>
          <w:rFonts w:cs="Arial"/>
        </w:rPr>
        <w:t>Po</w:t>
      </w:r>
      <w:r w:rsidR="004B0EBB">
        <w:rPr>
          <w:rFonts w:cs="Arial"/>
        </w:rPr>
        <w:t xml:space="preserve">r exigencia o </w:t>
      </w:r>
      <w:r>
        <w:rPr>
          <w:rFonts w:cs="Arial"/>
        </w:rPr>
        <w:t xml:space="preserve">cambio de la  normativa vigente. </w:t>
      </w:r>
    </w:p>
    <w:p w14:paraId="28E18476" w14:textId="77777777" w:rsidR="004B0EBB" w:rsidRDefault="004B0EBB" w:rsidP="004B0EBB">
      <w:pPr>
        <w:pStyle w:val="Prrafodelista"/>
        <w:spacing w:line="360" w:lineRule="auto"/>
        <w:jc w:val="both"/>
        <w:rPr>
          <w:rFonts w:cs="Arial"/>
        </w:rPr>
      </w:pPr>
    </w:p>
    <w:p w14:paraId="6EA3695F" w14:textId="77777777" w:rsidR="000B695A" w:rsidRDefault="000B695A" w:rsidP="004B0EBB">
      <w:pPr>
        <w:pStyle w:val="Prrafodelista"/>
        <w:spacing w:line="360" w:lineRule="auto"/>
        <w:jc w:val="both"/>
        <w:rPr>
          <w:rFonts w:cs="Arial"/>
        </w:rPr>
      </w:pPr>
    </w:p>
    <w:p w14:paraId="0E0E5ECC" w14:textId="77777777" w:rsidR="000B695A" w:rsidRDefault="000B695A" w:rsidP="004B0EBB">
      <w:pPr>
        <w:pStyle w:val="Prrafodelista"/>
        <w:spacing w:line="360" w:lineRule="auto"/>
        <w:jc w:val="both"/>
        <w:rPr>
          <w:rFonts w:cs="Arial"/>
        </w:rPr>
      </w:pPr>
    </w:p>
    <w:p w14:paraId="58576032" w14:textId="77777777" w:rsidR="000B695A" w:rsidRDefault="000B695A" w:rsidP="004B0EBB">
      <w:pPr>
        <w:pStyle w:val="Prrafodelista"/>
        <w:spacing w:line="360" w:lineRule="auto"/>
        <w:jc w:val="both"/>
        <w:rPr>
          <w:rFonts w:cs="Arial"/>
        </w:rPr>
      </w:pPr>
    </w:p>
    <w:p w14:paraId="2B123ED3" w14:textId="77777777" w:rsidR="000B695A" w:rsidRPr="001830D1" w:rsidRDefault="000B695A" w:rsidP="001830D1">
      <w:pPr>
        <w:spacing w:line="360" w:lineRule="auto"/>
        <w:jc w:val="both"/>
        <w:rPr>
          <w:rFonts w:cs="Arial"/>
        </w:rPr>
      </w:pPr>
    </w:p>
    <w:p w14:paraId="7600E443" w14:textId="77777777" w:rsidR="000B695A" w:rsidRPr="00520416" w:rsidRDefault="000B695A" w:rsidP="004B0EBB">
      <w:pPr>
        <w:pStyle w:val="Prrafodelista"/>
        <w:spacing w:line="360" w:lineRule="auto"/>
        <w:jc w:val="both"/>
        <w:rPr>
          <w:rFonts w:cs="Arial"/>
        </w:rPr>
      </w:pPr>
    </w:p>
    <w:p w14:paraId="1B41E6B6" w14:textId="77777777" w:rsidR="00AB5198" w:rsidRPr="00520416" w:rsidRDefault="00AB5198" w:rsidP="00AB5198">
      <w:pPr>
        <w:pStyle w:val="Ttulo1"/>
        <w:spacing w:line="360" w:lineRule="auto"/>
        <w:rPr>
          <w:rFonts w:cs="Arial"/>
        </w:rPr>
      </w:pPr>
      <w:bookmarkStart w:id="233" w:name="_Toc487744227"/>
      <w:bookmarkStart w:id="234" w:name="_Toc14459833"/>
      <w:r w:rsidRPr="00520416">
        <w:rPr>
          <w:rFonts w:cs="Arial"/>
        </w:rPr>
        <w:lastRenderedPageBreak/>
        <w:t>4. ANEXOS</w:t>
      </w:r>
      <w:r>
        <w:rPr>
          <w:rFonts w:cs="Arial"/>
        </w:rPr>
        <w:t>.</w:t>
      </w:r>
      <w:bookmarkEnd w:id="233"/>
      <w:bookmarkEnd w:id="234"/>
    </w:p>
    <w:p w14:paraId="4A3C9E12" w14:textId="77777777" w:rsidR="00AB5198" w:rsidRPr="00520416" w:rsidRDefault="00AB5198" w:rsidP="00AB5198">
      <w:pPr>
        <w:spacing w:line="360" w:lineRule="auto"/>
        <w:rPr>
          <w:rFonts w:ascii="Arial" w:hAnsi="Arial" w:cs="Arial"/>
        </w:rPr>
      </w:pPr>
    </w:p>
    <w:p w14:paraId="1288FD19" w14:textId="77777777" w:rsidR="00AB5198" w:rsidRPr="00520416" w:rsidRDefault="00AB5198" w:rsidP="00AB5198">
      <w:pPr>
        <w:pStyle w:val="Ttulo1"/>
        <w:spacing w:line="360" w:lineRule="auto"/>
        <w:rPr>
          <w:rFonts w:cs="Arial"/>
        </w:rPr>
      </w:pPr>
      <w:bookmarkStart w:id="235" w:name="_Toc487744228"/>
      <w:bookmarkStart w:id="236" w:name="_Toc14459834"/>
      <w:commentRangeStart w:id="237"/>
      <w:r w:rsidRPr="00FF35D4">
        <w:rPr>
          <w:rFonts w:cs="Arial"/>
        </w:rPr>
        <w:t>a) Almacén.</w:t>
      </w:r>
      <w:bookmarkEnd w:id="235"/>
      <w:bookmarkEnd w:id="236"/>
      <w:commentRangeEnd w:id="237"/>
      <w:r w:rsidR="00923965">
        <w:rPr>
          <w:rStyle w:val="Refdecomentario"/>
          <w:rFonts w:ascii="Times New Roman" w:hAnsi="Times New Roman"/>
          <w:b w:val="0"/>
          <w:bCs w:val="0"/>
          <w:color w:val="auto"/>
        </w:rPr>
        <w:commentReference w:id="237"/>
      </w:r>
    </w:p>
    <w:p w14:paraId="2C62526B"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En el siguiente anexo se detalla el inventario: </w:t>
      </w:r>
    </w:p>
    <w:p w14:paraId="53009E66" w14:textId="77777777" w:rsidR="00AB5198" w:rsidRPr="00520416" w:rsidRDefault="00AB5198" w:rsidP="00AB5198">
      <w:pPr>
        <w:pStyle w:val="Descripcin"/>
        <w:spacing w:line="360" w:lineRule="auto"/>
        <w:rPr>
          <w:rFonts w:cs="Arial"/>
        </w:rPr>
      </w:pPr>
      <w:bookmarkStart w:id="238" w:name="_Toc487744169"/>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58</w:t>
      </w:r>
      <w:r w:rsidR="008A53E7" w:rsidRPr="00520416">
        <w:rPr>
          <w:rFonts w:cs="Arial"/>
        </w:rPr>
        <w:fldChar w:fldCharType="end"/>
      </w:r>
      <w:r w:rsidRPr="00520416">
        <w:rPr>
          <w:rFonts w:cs="Arial"/>
        </w:rPr>
        <w:t>. Herramientas y accesorios</w:t>
      </w:r>
      <w:bookmarkEnd w:id="238"/>
    </w:p>
    <w:tbl>
      <w:tblPr>
        <w:tblW w:w="4045"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976"/>
        <w:gridCol w:w="1061"/>
        <w:gridCol w:w="1008"/>
      </w:tblGrid>
      <w:tr w:rsidR="00AB5198" w:rsidRPr="00520416" w14:paraId="391DD9CE" w14:textId="77777777" w:rsidTr="006E4B17">
        <w:trPr>
          <w:trHeight w:val="195"/>
          <w:jc w:val="center"/>
        </w:trPr>
        <w:tc>
          <w:tcPr>
            <w:tcW w:w="1976" w:type="dxa"/>
            <w:shd w:val="clear" w:color="auto" w:fill="auto"/>
            <w:hideMark/>
          </w:tcPr>
          <w:p w14:paraId="59C98C7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1061" w:type="dxa"/>
            <w:shd w:val="clear" w:color="auto" w:fill="auto"/>
            <w:hideMark/>
          </w:tcPr>
          <w:p w14:paraId="241F84A8"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008" w:type="dxa"/>
            <w:shd w:val="clear" w:color="auto" w:fill="auto"/>
            <w:hideMark/>
          </w:tcPr>
          <w:p w14:paraId="6830F46D"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AB5198" w:rsidRPr="00520416" w14:paraId="1B277F81" w14:textId="77777777" w:rsidTr="006E4B17">
        <w:trPr>
          <w:trHeight w:val="195"/>
          <w:jc w:val="center"/>
        </w:trPr>
        <w:tc>
          <w:tcPr>
            <w:tcW w:w="1976" w:type="dxa"/>
            <w:shd w:val="clear" w:color="auto" w:fill="auto"/>
            <w:noWrap/>
            <w:hideMark/>
          </w:tcPr>
          <w:p w14:paraId="4939965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DISCO TIPO PABSA C36 CLASIC</w:t>
            </w:r>
          </w:p>
        </w:tc>
        <w:tc>
          <w:tcPr>
            <w:tcW w:w="1061" w:type="dxa"/>
            <w:shd w:val="clear" w:color="auto" w:fill="auto"/>
            <w:noWrap/>
            <w:hideMark/>
          </w:tcPr>
          <w:p w14:paraId="414A688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008" w:type="dxa"/>
            <w:shd w:val="clear" w:color="auto" w:fill="auto"/>
            <w:noWrap/>
            <w:hideMark/>
          </w:tcPr>
          <w:p w14:paraId="5E987E05"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6</w:t>
            </w:r>
          </w:p>
        </w:tc>
      </w:tr>
      <w:tr w:rsidR="001830D1" w:rsidRPr="00520416" w14:paraId="2CFB8AC1" w14:textId="77777777" w:rsidTr="006E4B17">
        <w:trPr>
          <w:trHeight w:val="195"/>
          <w:jc w:val="center"/>
        </w:trPr>
        <w:tc>
          <w:tcPr>
            <w:tcW w:w="1976" w:type="dxa"/>
            <w:shd w:val="clear" w:color="auto" w:fill="auto"/>
            <w:noWrap/>
            <w:hideMark/>
          </w:tcPr>
          <w:p w14:paraId="55532ABD" w14:textId="77777777" w:rsidR="001830D1" w:rsidRPr="00520416" w:rsidRDefault="001830D1"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DISCO CORTE CONCRET0</w:t>
            </w:r>
          </w:p>
        </w:tc>
        <w:tc>
          <w:tcPr>
            <w:tcW w:w="1061" w:type="dxa"/>
            <w:shd w:val="clear" w:color="auto" w:fill="auto"/>
            <w:noWrap/>
            <w:hideMark/>
          </w:tcPr>
          <w:p w14:paraId="729B7B4F" w14:textId="77777777" w:rsidR="001830D1" w:rsidRPr="00520416" w:rsidRDefault="001830D1"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008" w:type="dxa"/>
            <w:shd w:val="clear" w:color="auto" w:fill="auto"/>
            <w:noWrap/>
            <w:hideMark/>
          </w:tcPr>
          <w:p w14:paraId="51D6800E" w14:textId="77777777" w:rsidR="001830D1" w:rsidRPr="00520416" w:rsidRDefault="001830D1" w:rsidP="00694B4C">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3</w:t>
            </w:r>
          </w:p>
        </w:tc>
      </w:tr>
      <w:tr w:rsidR="001830D1" w:rsidRPr="00520416" w14:paraId="4CC60487" w14:textId="77777777" w:rsidTr="006E4B17">
        <w:trPr>
          <w:trHeight w:val="195"/>
          <w:jc w:val="center"/>
        </w:trPr>
        <w:tc>
          <w:tcPr>
            <w:tcW w:w="1976" w:type="dxa"/>
            <w:shd w:val="clear" w:color="auto" w:fill="auto"/>
            <w:noWrap/>
            <w:hideMark/>
          </w:tcPr>
          <w:p w14:paraId="4906D6A5" w14:textId="77777777" w:rsidR="001830D1" w:rsidRPr="00520416" w:rsidRDefault="001830D1" w:rsidP="006E4B17">
            <w:pPr>
              <w:spacing w:line="360" w:lineRule="auto"/>
              <w:rPr>
                <w:rFonts w:ascii="Arial" w:hAnsi="Arial" w:cs="Arial"/>
                <w:sz w:val="16"/>
                <w:szCs w:val="16"/>
                <w:lang w:val="es-CO" w:eastAsia="es-CO"/>
              </w:rPr>
            </w:pPr>
            <w:r w:rsidRPr="001830D1">
              <w:rPr>
                <w:rFonts w:ascii="Arial" w:hAnsi="Arial" w:cs="Arial"/>
                <w:sz w:val="16"/>
                <w:szCs w:val="16"/>
                <w:lang w:val="es-CO" w:eastAsia="es-CO"/>
              </w:rPr>
              <w:t>DISCO LINEA BASICA 9 PARA AC</w:t>
            </w:r>
          </w:p>
        </w:tc>
        <w:tc>
          <w:tcPr>
            <w:tcW w:w="1061" w:type="dxa"/>
            <w:shd w:val="clear" w:color="auto" w:fill="auto"/>
            <w:noWrap/>
            <w:hideMark/>
          </w:tcPr>
          <w:p w14:paraId="26654B30" w14:textId="77777777" w:rsidR="001830D1" w:rsidRPr="00520416" w:rsidRDefault="001830D1" w:rsidP="006E4B17">
            <w:pPr>
              <w:spacing w:line="360" w:lineRule="auto"/>
              <w:rPr>
                <w:rFonts w:ascii="Arial" w:hAnsi="Arial" w:cs="Arial"/>
                <w:sz w:val="16"/>
                <w:szCs w:val="16"/>
                <w:lang w:val="es-CO" w:eastAsia="es-CO"/>
              </w:rPr>
            </w:pPr>
            <w:r w:rsidRPr="001830D1">
              <w:rPr>
                <w:rFonts w:ascii="Arial" w:hAnsi="Arial" w:cs="Arial"/>
                <w:sz w:val="16"/>
                <w:szCs w:val="16"/>
                <w:lang w:val="es-CO" w:eastAsia="es-CO"/>
              </w:rPr>
              <w:t>UNI</w:t>
            </w:r>
          </w:p>
        </w:tc>
        <w:tc>
          <w:tcPr>
            <w:tcW w:w="1008" w:type="dxa"/>
            <w:shd w:val="clear" w:color="auto" w:fill="auto"/>
            <w:noWrap/>
            <w:hideMark/>
          </w:tcPr>
          <w:p w14:paraId="170242B6" w14:textId="77777777" w:rsidR="001830D1" w:rsidRPr="00520416" w:rsidRDefault="001830D1" w:rsidP="006E4B17">
            <w:pPr>
              <w:spacing w:line="360" w:lineRule="auto"/>
              <w:jc w:val="center"/>
              <w:rPr>
                <w:rFonts w:ascii="Arial" w:hAnsi="Arial" w:cs="Arial"/>
                <w:sz w:val="16"/>
                <w:szCs w:val="16"/>
                <w:lang w:val="es-CO" w:eastAsia="es-CO"/>
              </w:rPr>
            </w:pPr>
            <w:r w:rsidRPr="001830D1">
              <w:rPr>
                <w:rFonts w:ascii="Arial" w:hAnsi="Arial" w:cs="Arial"/>
                <w:sz w:val="16"/>
                <w:szCs w:val="16"/>
                <w:lang w:val="es-CO" w:eastAsia="es-CO"/>
              </w:rPr>
              <w:t>1</w:t>
            </w:r>
          </w:p>
        </w:tc>
      </w:tr>
      <w:tr w:rsidR="001830D1" w:rsidRPr="00520416" w14:paraId="4BF0772F" w14:textId="77777777" w:rsidTr="006E4B17">
        <w:trPr>
          <w:trHeight w:val="195"/>
          <w:jc w:val="center"/>
        </w:trPr>
        <w:tc>
          <w:tcPr>
            <w:tcW w:w="1976" w:type="dxa"/>
            <w:shd w:val="clear" w:color="auto" w:fill="auto"/>
            <w:noWrap/>
            <w:hideMark/>
          </w:tcPr>
          <w:p w14:paraId="63A882A9" w14:textId="77777777" w:rsidR="001830D1" w:rsidRPr="00520416" w:rsidRDefault="001830D1" w:rsidP="006E4B17">
            <w:pPr>
              <w:spacing w:line="360" w:lineRule="auto"/>
              <w:rPr>
                <w:rFonts w:ascii="Arial" w:hAnsi="Arial" w:cs="Arial"/>
                <w:sz w:val="16"/>
                <w:szCs w:val="16"/>
                <w:lang w:val="es-CO" w:eastAsia="es-CO"/>
              </w:rPr>
            </w:pPr>
            <w:r w:rsidRPr="001830D1">
              <w:rPr>
                <w:rFonts w:ascii="Arial" w:hAnsi="Arial" w:cs="Arial"/>
                <w:sz w:val="16"/>
                <w:szCs w:val="16"/>
                <w:lang w:val="es-CO" w:eastAsia="es-CO"/>
              </w:rPr>
              <w:t>DISCO CORTE METAL Y PULIR</w:t>
            </w:r>
          </w:p>
        </w:tc>
        <w:tc>
          <w:tcPr>
            <w:tcW w:w="1061" w:type="dxa"/>
            <w:shd w:val="clear" w:color="auto" w:fill="auto"/>
            <w:noWrap/>
            <w:hideMark/>
          </w:tcPr>
          <w:p w14:paraId="52A98282" w14:textId="77777777" w:rsidR="001830D1" w:rsidRPr="00520416" w:rsidRDefault="001830D1" w:rsidP="006E4B17">
            <w:pPr>
              <w:spacing w:line="360" w:lineRule="auto"/>
              <w:rPr>
                <w:rFonts w:ascii="Arial" w:hAnsi="Arial" w:cs="Arial"/>
                <w:sz w:val="16"/>
                <w:szCs w:val="16"/>
                <w:lang w:val="es-CO" w:eastAsia="es-CO"/>
              </w:rPr>
            </w:pPr>
            <w:r w:rsidRPr="001830D1">
              <w:rPr>
                <w:rFonts w:ascii="Arial" w:hAnsi="Arial" w:cs="Arial"/>
                <w:sz w:val="16"/>
                <w:szCs w:val="16"/>
                <w:lang w:val="es-CO" w:eastAsia="es-CO"/>
              </w:rPr>
              <w:t>UNI</w:t>
            </w:r>
          </w:p>
        </w:tc>
        <w:tc>
          <w:tcPr>
            <w:tcW w:w="1008" w:type="dxa"/>
            <w:shd w:val="clear" w:color="auto" w:fill="auto"/>
            <w:noWrap/>
            <w:hideMark/>
          </w:tcPr>
          <w:p w14:paraId="4C008B65" w14:textId="77777777" w:rsidR="001830D1" w:rsidRPr="00520416" w:rsidRDefault="001830D1" w:rsidP="006E4B17">
            <w:pPr>
              <w:spacing w:line="360" w:lineRule="auto"/>
              <w:jc w:val="center"/>
              <w:rPr>
                <w:rFonts w:ascii="Arial" w:hAnsi="Arial" w:cs="Arial"/>
                <w:sz w:val="16"/>
                <w:szCs w:val="16"/>
                <w:lang w:val="es-CO" w:eastAsia="es-CO"/>
              </w:rPr>
            </w:pPr>
            <w:r w:rsidRPr="001830D1">
              <w:rPr>
                <w:rFonts w:ascii="Arial" w:hAnsi="Arial" w:cs="Arial"/>
                <w:sz w:val="16"/>
                <w:szCs w:val="16"/>
                <w:lang w:val="es-CO" w:eastAsia="es-CO"/>
              </w:rPr>
              <w:t>10</w:t>
            </w:r>
          </w:p>
        </w:tc>
      </w:tr>
    </w:tbl>
    <w:p w14:paraId="63192994"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575CF4FF" w14:textId="77777777" w:rsidR="00AB5198" w:rsidRPr="00520416" w:rsidRDefault="00AB5198" w:rsidP="00AB5198">
      <w:pPr>
        <w:pStyle w:val="Descripcin"/>
        <w:spacing w:line="360" w:lineRule="auto"/>
        <w:rPr>
          <w:rFonts w:cs="Arial"/>
        </w:rPr>
      </w:pPr>
      <w:bookmarkStart w:id="239" w:name="_Toc487744170"/>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59</w:t>
      </w:r>
      <w:r w:rsidR="008A53E7" w:rsidRPr="00520416">
        <w:rPr>
          <w:rFonts w:cs="Arial"/>
        </w:rPr>
        <w:fldChar w:fldCharType="end"/>
      </w:r>
      <w:r w:rsidRPr="00520416">
        <w:rPr>
          <w:rFonts w:cs="Arial"/>
        </w:rPr>
        <w:t>. Herramientas</w:t>
      </w:r>
      <w:bookmarkEnd w:id="239"/>
    </w:p>
    <w:tbl>
      <w:tblPr>
        <w:tblW w:w="5289"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3254"/>
        <w:gridCol w:w="852"/>
        <w:gridCol w:w="1183"/>
      </w:tblGrid>
      <w:tr w:rsidR="00AB5198" w:rsidRPr="00520416" w14:paraId="25A20F92" w14:textId="77777777" w:rsidTr="006E4B17">
        <w:trPr>
          <w:trHeight w:val="285"/>
          <w:tblHeader/>
          <w:jc w:val="center"/>
        </w:trPr>
        <w:tc>
          <w:tcPr>
            <w:tcW w:w="3254" w:type="dxa"/>
            <w:shd w:val="clear" w:color="auto" w:fill="auto"/>
            <w:hideMark/>
          </w:tcPr>
          <w:p w14:paraId="242FB97F"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852" w:type="dxa"/>
            <w:shd w:val="clear" w:color="auto" w:fill="auto"/>
            <w:hideMark/>
          </w:tcPr>
          <w:p w14:paraId="55EC155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183" w:type="dxa"/>
            <w:shd w:val="clear" w:color="auto" w:fill="auto"/>
            <w:hideMark/>
          </w:tcPr>
          <w:p w14:paraId="5CFB0956"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AB5198" w:rsidRPr="00520416" w14:paraId="76A5E342" w14:textId="77777777" w:rsidTr="006E4B17">
        <w:trPr>
          <w:trHeight w:val="240"/>
          <w:jc w:val="center"/>
        </w:trPr>
        <w:tc>
          <w:tcPr>
            <w:tcW w:w="3254" w:type="dxa"/>
            <w:shd w:val="clear" w:color="auto" w:fill="auto"/>
            <w:noWrap/>
            <w:hideMark/>
          </w:tcPr>
          <w:p w14:paraId="553C1A05"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JUEGO DE BROCAS LARGAS Y MEDIANAS</w:t>
            </w:r>
          </w:p>
        </w:tc>
        <w:tc>
          <w:tcPr>
            <w:tcW w:w="852" w:type="dxa"/>
            <w:shd w:val="clear" w:color="auto" w:fill="auto"/>
            <w:noWrap/>
            <w:hideMark/>
          </w:tcPr>
          <w:p w14:paraId="7DBF24AE"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28EF1283"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r>
      <w:tr w:rsidR="00AB5198" w:rsidRPr="00520416" w14:paraId="0CDB3306" w14:textId="77777777" w:rsidTr="006E4B17">
        <w:trPr>
          <w:trHeight w:val="240"/>
          <w:jc w:val="center"/>
        </w:trPr>
        <w:tc>
          <w:tcPr>
            <w:tcW w:w="3254" w:type="dxa"/>
            <w:shd w:val="clear" w:color="auto" w:fill="auto"/>
            <w:noWrap/>
            <w:hideMark/>
          </w:tcPr>
          <w:p w14:paraId="550C599B"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LIMA REGULAR</w:t>
            </w:r>
          </w:p>
        </w:tc>
        <w:tc>
          <w:tcPr>
            <w:tcW w:w="852" w:type="dxa"/>
            <w:shd w:val="clear" w:color="auto" w:fill="auto"/>
            <w:noWrap/>
            <w:hideMark/>
          </w:tcPr>
          <w:p w14:paraId="55D6683F"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D6A2A08" w14:textId="77777777" w:rsidR="00AB5198" w:rsidRPr="00520416" w:rsidRDefault="001830D1"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5</w:t>
            </w:r>
          </w:p>
        </w:tc>
      </w:tr>
      <w:tr w:rsidR="00AB5198" w:rsidRPr="00520416" w14:paraId="66F72B40" w14:textId="77777777" w:rsidTr="006E4B17">
        <w:trPr>
          <w:trHeight w:val="240"/>
          <w:jc w:val="center"/>
        </w:trPr>
        <w:tc>
          <w:tcPr>
            <w:tcW w:w="3254" w:type="dxa"/>
            <w:shd w:val="clear" w:color="auto" w:fill="auto"/>
            <w:noWrap/>
            <w:hideMark/>
          </w:tcPr>
          <w:p w14:paraId="504136E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BALDES PARA CONSTRUCCION</w:t>
            </w:r>
          </w:p>
        </w:tc>
        <w:tc>
          <w:tcPr>
            <w:tcW w:w="852" w:type="dxa"/>
            <w:shd w:val="clear" w:color="auto" w:fill="auto"/>
            <w:noWrap/>
            <w:hideMark/>
          </w:tcPr>
          <w:p w14:paraId="70E4584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031C1250" w14:textId="77777777" w:rsidR="00AB5198" w:rsidRPr="00520416" w:rsidRDefault="001830D1"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27</w:t>
            </w:r>
          </w:p>
        </w:tc>
      </w:tr>
      <w:tr w:rsidR="00AB5198" w:rsidRPr="00520416" w14:paraId="253DFC86" w14:textId="77777777" w:rsidTr="006E4B17">
        <w:trPr>
          <w:trHeight w:val="240"/>
          <w:jc w:val="center"/>
        </w:trPr>
        <w:tc>
          <w:tcPr>
            <w:tcW w:w="3254" w:type="dxa"/>
            <w:shd w:val="clear" w:color="auto" w:fill="auto"/>
            <w:noWrap/>
            <w:hideMark/>
          </w:tcPr>
          <w:p w14:paraId="33432C3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PALA REDONDA - OVALADA - CUADRADA OK</w:t>
            </w:r>
          </w:p>
        </w:tc>
        <w:tc>
          <w:tcPr>
            <w:tcW w:w="852" w:type="dxa"/>
            <w:shd w:val="clear" w:color="auto" w:fill="auto"/>
            <w:noWrap/>
            <w:hideMark/>
          </w:tcPr>
          <w:p w14:paraId="33031A89"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91DBF3B" w14:textId="77777777" w:rsidR="00AB5198" w:rsidRPr="00520416" w:rsidRDefault="00AB5198"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42</w:t>
            </w:r>
          </w:p>
        </w:tc>
      </w:tr>
      <w:tr w:rsidR="002D5235" w:rsidRPr="00520416" w14:paraId="08C055E1" w14:textId="77777777" w:rsidTr="006E4B17">
        <w:trPr>
          <w:trHeight w:val="240"/>
          <w:jc w:val="center"/>
        </w:trPr>
        <w:tc>
          <w:tcPr>
            <w:tcW w:w="3254" w:type="dxa"/>
            <w:shd w:val="clear" w:color="auto" w:fill="auto"/>
            <w:noWrap/>
            <w:hideMark/>
          </w:tcPr>
          <w:p w14:paraId="560D5C19" w14:textId="77777777" w:rsidR="002D5235" w:rsidRPr="00520416" w:rsidRDefault="002D5235" w:rsidP="006E4B17">
            <w:pPr>
              <w:spacing w:line="360" w:lineRule="auto"/>
              <w:rPr>
                <w:rFonts w:ascii="Arial" w:hAnsi="Arial" w:cs="Arial"/>
                <w:sz w:val="16"/>
                <w:szCs w:val="16"/>
                <w:lang w:val="es-CO" w:eastAsia="es-CO"/>
              </w:rPr>
            </w:pPr>
            <w:r>
              <w:rPr>
                <w:rFonts w:ascii="Arial" w:hAnsi="Arial" w:cs="Arial"/>
                <w:sz w:val="16"/>
                <w:szCs w:val="16"/>
                <w:lang w:val="es-CO" w:eastAsia="es-CO"/>
              </w:rPr>
              <w:t>ESPATULA DE 3”</w:t>
            </w:r>
          </w:p>
        </w:tc>
        <w:tc>
          <w:tcPr>
            <w:tcW w:w="852" w:type="dxa"/>
            <w:shd w:val="clear" w:color="auto" w:fill="auto"/>
            <w:noWrap/>
            <w:hideMark/>
          </w:tcPr>
          <w:p w14:paraId="5993067E" w14:textId="77777777" w:rsidR="002D5235" w:rsidRPr="00520416" w:rsidRDefault="002D5235" w:rsidP="006E4B17">
            <w:pPr>
              <w:spacing w:line="360" w:lineRule="auto"/>
              <w:rPr>
                <w:rFonts w:ascii="Arial" w:hAnsi="Arial" w:cs="Arial"/>
                <w:sz w:val="16"/>
                <w:szCs w:val="16"/>
                <w:lang w:val="es-CO" w:eastAsia="es-CO"/>
              </w:rPr>
            </w:pPr>
            <w:r>
              <w:rPr>
                <w:rFonts w:ascii="Arial" w:hAnsi="Arial" w:cs="Arial"/>
                <w:sz w:val="16"/>
                <w:szCs w:val="16"/>
                <w:lang w:val="es-CO" w:eastAsia="es-CO"/>
              </w:rPr>
              <w:t>UNI</w:t>
            </w:r>
          </w:p>
        </w:tc>
        <w:tc>
          <w:tcPr>
            <w:tcW w:w="1183" w:type="dxa"/>
            <w:shd w:val="clear" w:color="auto" w:fill="auto"/>
            <w:noWrap/>
            <w:hideMark/>
          </w:tcPr>
          <w:p w14:paraId="786D00B0" w14:textId="77777777" w:rsidR="002D5235"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110</w:t>
            </w:r>
          </w:p>
        </w:tc>
      </w:tr>
      <w:tr w:rsidR="002D5235" w:rsidRPr="00520416" w14:paraId="1D16A6F2" w14:textId="77777777" w:rsidTr="006E4B17">
        <w:trPr>
          <w:trHeight w:val="240"/>
          <w:jc w:val="center"/>
        </w:trPr>
        <w:tc>
          <w:tcPr>
            <w:tcW w:w="3254" w:type="dxa"/>
            <w:shd w:val="clear" w:color="auto" w:fill="auto"/>
            <w:noWrap/>
            <w:hideMark/>
          </w:tcPr>
          <w:p w14:paraId="55AB489E" w14:textId="77777777" w:rsidR="002D5235" w:rsidRPr="00520416" w:rsidRDefault="002D5235" w:rsidP="006E4B17">
            <w:pPr>
              <w:spacing w:line="360" w:lineRule="auto"/>
              <w:rPr>
                <w:rFonts w:ascii="Arial" w:hAnsi="Arial" w:cs="Arial"/>
                <w:sz w:val="16"/>
                <w:szCs w:val="16"/>
                <w:lang w:val="es-CO" w:eastAsia="es-CO"/>
              </w:rPr>
            </w:pPr>
            <w:r w:rsidRPr="002D5235">
              <w:rPr>
                <w:rFonts w:ascii="Arial" w:hAnsi="Arial" w:cs="Arial"/>
                <w:sz w:val="16"/>
                <w:szCs w:val="16"/>
                <w:lang w:val="es-CO" w:eastAsia="es-CO"/>
              </w:rPr>
              <w:t xml:space="preserve">PALA CUADRADA GRANDE (4303-20) </w:t>
            </w:r>
            <w:proofErr w:type="spellStart"/>
            <w:r w:rsidRPr="002D5235">
              <w:rPr>
                <w:rFonts w:ascii="Arial" w:hAnsi="Arial" w:cs="Arial"/>
                <w:sz w:val="16"/>
                <w:szCs w:val="16"/>
                <w:lang w:val="es-CO" w:eastAsia="es-CO"/>
              </w:rPr>
              <w:t>Herragro</w:t>
            </w:r>
            <w:proofErr w:type="spellEnd"/>
          </w:p>
        </w:tc>
        <w:tc>
          <w:tcPr>
            <w:tcW w:w="852" w:type="dxa"/>
            <w:shd w:val="clear" w:color="auto" w:fill="auto"/>
            <w:noWrap/>
            <w:hideMark/>
          </w:tcPr>
          <w:p w14:paraId="270DB1DD" w14:textId="77777777" w:rsidR="002D5235" w:rsidRPr="00520416" w:rsidRDefault="002D5235" w:rsidP="006E4B17">
            <w:pPr>
              <w:spacing w:line="360" w:lineRule="auto"/>
              <w:rPr>
                <w:rFonts w:ascii="Arial" w:hAnsi="Arial" w:cs="Arial"/>
                <w:sz w:val="16"/>
                <w:szCs w:val="16"/>
                <w:lang w:val="es-CO" w:eastAsia="es-CO"/>
              </w:rPr>
            </w:pPr>
            <w:r w:rsidRPr="002D5235">
              <w:rPr>
                <w:rFonts w:ascii="Arial" w:hAnsi="Arial" w:cs="Arial"/>
                <w:sz w:val="16"/>
                <w:szCs w:val="16"/>
                <w:lang w:val="es-CO" w:eastAsia="es-CO"/>
              </w:rPr>
              <w:t>UNI</w:t>
            </w:r>
          </w:p>
        </w:tc>
        <w:tc>
          <w:tcPr>
            <w:tcW w:w="1183" w:type="dxa"/>
            <w:shd w:val="clear" w:color="auto" w:fill="auto"/>
            <w:noWrap/>
            <w:hideMark/>
          </w:tcPr>
          <w:p w14:paraId="536D244E" w14:textId="77777777" w:rsidR="002D5235"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122</w:t>
            </w:r>
          </w:p>
        </w:tc>
      </w:tr>
      <w:tr w:rsidR="00AB5198" w:rsidRPr="00520416" w14:paraId="1511FA9D" w14:textId="77777777" w:rsidTr="006E4B17">
        <w:trPr>
          <w:trHeight w:val="240"/>
          <w:jc w:val="center"/>
        </w:trPr>
        <w:tc>
          <w:tcPr>
            <w:tcW w:w="3254" w:type="dxa"/>
            <w:shd w:val="clear" w:color="auto" w:fill="auto"/>
            <w:noWrap/>
            <w:hideMark/>
          </w:tcPr>
          <w:p w14:paraId="090F46E4"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SEGUETA</w:t>
            </w:r>
          </w:p>
        </w:tc>
        <w:tc>
          <w:tcPr>
            <w:tcW w:w="852" w:type="dxa"/>
            <w:shd w:val="clear" w:color="auto" w:fill="auto"/>
            <w:noWrap/>
            <w:hideMark/>
          </w:tcPr>
          <w:p w14:paraId="2A1F5C6A"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0292235" w14:textId="77777777" w:rsidR="00AB5198"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175</w:t>
            </w:r>
          </w:p>
        </w:tc>
      </w:tr>
      <w:tr w:rsidR="00AB5198" w:rsidRPr="00520416" w14:paraId="61D9FCD0" w14:textId="77777777" w:rsidTr="006E4B17">
        <w:trPr>
          <w:trHeight w:val="240"/>
          <w:jc w:val="center"/>
        </w:trPr>
        <w:tc>
          <w:tcPr>
            <w:tcW w:w="3254" w:type="dxa"/>
            <w:shd w:val="clear" w:color="auto" w:fill="auto"/>
            <w:noWrap/>
            <w:hideMark/>
          </w:tcPr>
          <w:p w14:paraId="6DC804B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PALIN</w:t>
            </w:r>
          </w:p>
        </w:tc>
        <w:tc>
          <w:tcPr>
            <w:tcW w:w="852" w:type="dxa"/>
            <w:shd w:val="clear" w:color="auto" w:fill="auto"/>
            <w:noWrap/>
            <w:hideMark/>
          </w:tcPr>
          <w:p w14:paraId="2D69DCB7"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51451240" w14:textId="77777777" w:rsidR="00AB5198"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27</w:t>
            </w:r>
          </w:p>
        </w:tc>
      </w:tr>
      <w:tr w:rsidR="002D5235" w:rsidRPr="00520416" w14:paraId="6623FDF7" w14:textId="77777777" w:rsidTr="006E4B17">
        <w:trPr>
          <w:trHeight w:val="240"/>
          <w:jc w:val="center"/>
        </w:trPr>
        <w:tc>
          <w:tcPr>
            <w:tcW w:w="3254" w:type="dxa"/>
            <w:shd w:val="clear" w:color="auto" w:fill="auto"/>
            <w:noWrap/>
            <w:hideMark/>
          </w:tcPr>
          <w:p w14:paraId="02C4900F" w14:textId="77777777" w:rsidR="002D5235" w:rsidRPr="00520416" w:rsidRDefault="002D5235" w:rsidP="006E4B17">
            <w:pPr>
              <w:spacing w:line="360" w:lineRule="auto"/>
              <w:rPr>
                <w:rFonts w:ascii="Arial" w:hAnsi="Arial" w:cs="Arial"/>
                <w:sz w:val="16"/>
                <w:szCs w:val="16"/>
                <w:lang w:val="es-CO" w:eastAsia="es-CO"/>
              </w:rPr>
            </w:pPr>
            <w:r w:rsidRPr="002D5235">
              <w:rPr>
                <w:rFonts w:ascii="Arial" w:hAnsi="Arial" w:cs="Arial"/>
                <w:sz w:val="16"/>
                <w:szCs w:val="16"/>
                <w:lang w:val="es-CO" w:eastAsia="es-CO"/>
              </w:rPr>
              <w:t>NIVEL DE MANO</w:t>
            </w:r>
          </w:p>
        </w:tc>
        <w:tc>
          <w:tcPr>
            <w:tcW w:w="852" w:type="dxa"/>
            <w:shd w:val="clear" w:color="auto" w:fill="auto"/>
            <w:noWrap/>
            <w:hideMark/>
          </w:tcPr>
          <w:p w14:paraId="49D7306B" w14:textId="77777777" w:rsidR="002D5235" w:rsidRPr="00520416" w:rsidRDefault="002D5235"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5F694FB7" w14:textId="77777777" w:rsidR="002D5235" w:rsidRPr="00520416" w:rsidRDefault="002D5235" w:rsidP="00694B4C">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r>
      <w:tr w:rsidR="002D5235" w:rsidRPr="00520416" w14:paraId="1B370186" w14:textId="77777777" w:rsidTr="006E4B17">
        <w:trPr>
          <w:trHeight w:val="240"/>
          <w:jc w:val="center"/>
        </w:trPr>
        <w:tc>
          <w:tcPr>
            <w:tcW w:w="3254" w:type="dxa"/>
            <w:shd w:val="clear" w:color="auto" w:fill="auto"/>
            <w:noWrap/>
            <w:hideMark/>
          </w:tcPr>
          <w:p w14:paraId="0DD2C872" w14:textId="77777777" w:rsidR="002D5235" w:rsidRPr="00520416" w:rsidRDefault="002D5235" w:rsidP="006E4B17">
            <w:pPr>
              <w:spacing w:line="360" w:lineRule="auto"/>
              <w:rPr>
                <w:rFonts w:ascii="Arial" w:hAnsi="Arial" w:cs="Arial"/>
                <w:sz w:val="16"/>
                <w:szCs w:val="16"/>
                <w:lang w:val="es-CO" w:eastAsia="es-CO"/>
              </w:rPr>
            </w:pPr>
            <w:r w:rsidRPr="002D5235">
              <w:rPr>
                <w:rFonts w:ascii="Arial" w:hAnsi="Arial" w:cs="Arial"/>
                <w:sz w:val="16"/>
                <w:szCs w:val="16"/>
                <w:lang w:val="es-CO" w:eastAsia="es-CO"/>
              </w:rPr>
              <w:t>GRATAS</w:t>
            </w:r>
          </w:p>
        </w:tc>
        <w:tc>
          <w:tcPr>
            <w:tcW w:w="852" w:type="dxa"/>
            <w:shd w:val="clear" w:color="auto" w:fill="auto"/>
            <w:noWrap/>
            <w:hideMark/>
          </w:tcPr>
          <w:p w14:paraId="6A607D7A" w14:textId="77777777" w:rsidR="002D5235" w:rsidRPr="00520416" w:rsidRDefault="002D5235" w:rsidP="00694B4C">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2BA96C7" w14:textId="77777777" w:rsidR="002D5235" w:rsidRPr="00520416" w:rsidRDefault="002D5235" w:rsidP="00694B4C">
            <w:pPr>
              <w:spacing w:line="360" w:lineRule="auto"/>
              <w:jc w:val="center"/>
              <w:rPr>
                <w:rFonts w:ascii="Arial" w:hAnsi="Arial" w:cs="Arial"/>
                <w:sz w:val="16"/>
                <w:szCs w:val="16"/>
                <w:lang w:val="es-CO" w:eastAsia="es-CO"/>
              </w:rPr>
            </w:pPr>
            <w:r>
              <w:rPr>
                <w:rFonts w:ascii="Arial" w:hAnsi="Arial" w:cs="Arial"/>
                <w:sz w:val="16"/>
                <w:szCs w:val="16"/>
                <w:lang w:val="es-CO" w:eastAsia="es-CO"/>
              </w:rPr>
              <w:t>40</w:t>
            </w:r>
          </w:p>
        </w:tc>
      </w:tr>
      <w:tr w:rsidR="002D5235" w:rsidRPr="00520416" w14:paraId="07096877" w14:textId="77777777" w:rsidTr="006E4B17">
        <w:trPr>
          <w:trHeight w:val="240"/>
          <w:jc w:val="center"/>
        </w:trPr>
        <w:tc>
          <w:tcPr>
            <w:tcW w:w="3254" w:type="dxa"/>
            <w:shd w:val="clear" w:color="auto" w:fill="auto"/>
            <w:noWrap/>
            <w:hideMark/>
          </w:tcPr>
          <w:p w14:paraId="2842321F"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LLAVES MIXTAS INCOLMA No 8</w:t>
            </w:r>
          </w:p>
        </w:tc>
        <w:tc>
          <w:tcPr>
            <w:tcW w:w="852" w:type="dxa"/>
            <w:shd w:val="clear" w:color="auto" w:fill="auto"/>
            <w:noWrap/>
            <w:hideMark/>
          </w:tcPr>
          <w:p w14:paraId="0E898AD5"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4D9FD05D" w14:textId="77777777" w:rsidR="002D5235" w:rsidRPr="00520416" w:rsidRDefault="002D5235"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4</w:t>
            </w:r>
          </w:p>
        </w:tc>
      </w:tr>
      <w:tr w:rsidR="002D5235" w:rsidRPr="00520416" w14:paraId="466C6D62" w14:textId="77777777" w:rsidTr="006E4B17">
        <w:trPr>
          <w:trHeight w:val="240"/>
          <w:jc w:val="center"/>
        </w:trPr>
        <w:tc>
          <w:tcPr>
            <w:tcW w:w="3254" w:type="dxa"/>
            <w:shd w:val="clear" w:color="auto" w:fill="auto"/>
            <w:noWrap/>
            <w:hideMark/>
          </w:tcPr>
          <w:p w14:paraId="0EF94732"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LLAVE TUBO RID-GID No 8</w:t>
            </w:r>
          </w:p>
        </w:tc>
        <w:tc>
          <w:tcPr>
            <w:tcW w:w="852" w:type="dxa"/>
            <w:shd w:val="clear" w:color="auto" w:fill="auto"/>
            <w:noWrap/>
            <w:hideMark/>
          </w:tcPr>
          <w:p w14:paraId="0C2CF1DB"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334703E0" w14:textId="77777777" w:rsidR="002D5235" w:rsidRPr="00520416" w:rsidRDefault="002D5235"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w:t>
            </w:r>
          </w:p>
        </w:tc>
      </w:tr>
      <w:tr w:rsidR="002D5235" w:rsidRPr="00520416" w14:paraId="1F04DE06" w14:textId="77777777" w:rsidTr="006E4B17">
        <w:trPr>
          <w:trHeight w:val="240"/>
          <w:jc w:val="center"/>
        </w:trPr>
        <w:tc>
          <w:tcPr>
            <w:tcW w:w="3254" w:type="dxa"/>
            <w:shd w:val="clear" w:color="auto" w:fill="auto"/>
            <w:noWrap/>
            <w:hideMark/>
          </w:tcPr>
          <w:p w14:paraId="48AD2D9B"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lastRenderedPageBreak/>
              <w:t>LLAVE TUBO RID-GID No 24</w:t>
            </w:r>
          </w:p>
        </w:tc>
        <w:tc>
          <w:tcPr>
            <w:tcW w:w="852" w:type="dxa"/>
            <w:shd w:val="clear" w:color="auto" w:fill="auto"/>
            <w:noWrap/>
            <w:hideMark/>
          </w:tcPr>
          <w:p w14:paraId="36BB6774"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4E7CA64E" w14:textId="77777777" w:rsidR="002D5235" w:rsidRPr="00520416" w:rsidRDefault="002D5235"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1</w:t>
            </w:r>
          </w:p>
        </w:tc>
      </w:tr>
      <w:tr w:rsidR="002D5235" w:rsidRPr="00520416" w14:paraId="3F648538" w14:textId="77777777" w:rsidTr="006E4B17">
        <w:trPr>
          <w:trHeight w:val="240"/>
          <w:jc w:val="center"/>
        </w:trPr>
        <w:tc>
          <w:tcPr>
            <w:tcW w:w="3254" w:type="dxa"/>
            <w:shd w:val="clear" w:color="auto" w:fill="auto"/>
            <w:noWrap/>
            <w:hideMark/>
          </w:tcPr>
          <w:p w14:paraId="18C63DEF"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MACETA DE 2 - 3 LIBRAS</w:t>
            </w:r>
          </w:p>
        </w:tc>
        <w:tc>
          <w:tcPr>
            <w:tcW w:w="852" w:type="dxa"/>
            <w:shd w:val="clear" w:color="auto" w:fill="auto"/>
            <w:noWrap/>
            <w:hideMark/>
          </w:tcPr>
          <w:p w14:paraId="0842C4AE"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04800C4C" w14:textId="77777777" w:rsidR="002D5235" w:rsidRPr="00520416" w:rsidRDefault="002D5235"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8</w:t>
            </w:r>
          </w:p>
        </w:tc>
      </w:tr>
      <w:tr w:rsidR="002D5235" w:rsidRPr="00520416" w14:paraId="0D6FB4F6" w14:textId="77777777" w:rsidTr="006E4B17">
        <w:trPr>
          <w:trHeight w:val="240"/>
          <w:jc w:val="center"/>
        </w:trPr>
        <w:tc>
          <w:tcPr>
            <w:tcW w:w="3254" w:type="dxa"/>
            <w:shd w:val="clear" w:color="auto" w:fill="auto"/>
            <w:noWrap/>
            <w:hideMark/>
          </w:tcPr>
          <w:p w14:paraId="0E57855F"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MACHETES </w:t>
            </w:r>
          </w:p>
        </w:tc>
        <w:tc>
          <w:tcPr>
            <w:tcW w:w="852" w:type="dxa"/>
            <w:shd w:val="clear" w:color="auto" w:fill="auto"/>
            <w:noWrap/>
            <w:hideMark/>
          </w:tcPr>
          <w:p w14:paraId="4EA440B0"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0E527C1A" w14:textId="77777777" w:rsidR="002D5235" w:rsidRPr="00520416" w:rsidRDefault="00E85D3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27</w:t>
            </w:r>
          </w:p>
        </w:tc>
      </w:tr>
      <w:tr w:rsidR="00E85D30" w:rsidRPr="00520416" w14:paraId="41C8F056" w14:textId="77777777" w:rsidTr="006E4B17">
        <w:trPr>
          <w:trHeight w:val="240"/>
          <w:jc w:val="center"/>
        </w:trPr>
        <w:tc>
          <w:tcPr>
            <w:tcW w:w="3254" w:type="dxa"/>
            <w:shd w:val="clear" w:color="auto" w:fill="auto"/>
            <w:noWrap/>
            <w:hideMark/>
          </w:tcPr>
          <w:p w14:paraId="117DE7BC" w14:textId="77777777" w:rsidR="00E85D30" w:rsidRPr="00520416" w:rsidRDefault="00E85D30" w:rsidP="006E4B17">
            <w:pPr>
              <w:spacing w:line="360" w:lineRule="auto"/>
              <w:rPr>
                <w:rFonts w:ascii="Arial" w:hAnsi="Arial" w:cs="Arial"/>
                <w:sz w:val="16"/>
                <w:szCs w:val="16"/>
                <w:lang w:val="es-CO" w:eastAsia="es-CO"/>
              </w:rPr>
            </w:pPr>
            <w:r w:rsidRPr="00E85D30">
              <w:rPr>
                <w:rFonts w:ascii="Arial" w:hAnsi="Arial" w:cs="Arial"/>
                <w:sz w:val="16"/>
                <w:szCs w:val="16"/>
                <w:lang w:val="es-CO" w:eastAsia="es-CO"/>
              </w:rPr>
              <w:t>PALA REDONDA (5560-2) Bellota</w:t>
            </w:r>
          </w:p>
        </w:tc>
        <w:tc>
          <w:tcPr>
            <w:tcW w:w="852" w:type="dxa"/>
            <w:shd w:val="clear" w:color="auto" w:fill="auto"/>
            <w:noWrap/>
            <w:hideMark/>
          </w:tcPr>
          <w:p w14:paraId="262FCAC6" w14:textId="77777777" w:rsidR="00E85D30" w:rsidRPr="00520416" w:rsidRDefault="00E85D30" w:rsidP="006E4B17">
            <w:pPr>
              <w:spacing w:line="360" w:lineRule="auto"/>
              <w:rPr>
                <w:rFonts w:ascii="Arial" w:hAnsi="Arial" w:cs="Arial"/>
                <w:sz w:val="16"/>
                <w:szCs w:val="16"/>
                <w:lang w:val="es-CO" w:eastAsia="es-CO"/>
              </w:rPr>
            </w:pPr>
            <w:r w:rsidRPr="00E85D30">
              <w:rPr>
                <w:rFonts w:ascii="Arial" w:hAnsi="Arial" w:cs="Arial"/>
                <w:sz w:val="16"/>
                <w:szCs w:val="16"/>
                <w:lang w:val="es-CO" w:eastAsia="es-CO"/>
              </w:rPr>
              <w:t>UNI</w:t>
            </w:r>
          </w:p>
        </w:tc>
        <w:tc>
          <w:tcPr>
            <w:tcW w:w="1183" w:type="dxa"/>
            <w:shd w:val="clear" w:color="auto" w:fill="auto"/>
            <w:noWrap/>
            <w:hideMark/>
          </w:tcPr>
          <w:p w14:paraId="1282DF9B" w14:textId="77777777" w:rsidR="00E85D30" w:rsidRPr="00520416" w:rsidRDefault="00E85D30" w:rsidP="006E4B17">
            <w:pPr>
              <w:spacing w:line="360" w:lineRule="auto"/>
              <w:jc w:val="center"/>
              <w:rPr>
                <w:rFonts w:ascii="Arial" w:hAnsi="Arial" w:cs="Arial"/>
                <w:sz w:val="16"/>
                <w:szCs w:val="16"/>
                <w:lang w:val="es-CO" w:eastAsia="es-CO"/>
              </w:rPr>
            </w:pPr>
            <w:r w:rsidRPr="00E85D30">
              <w:rPr>
                <w:rFonts w:ascii="Arial" w:hAnsi="Arial" w:cs="Arial"/>
                <w:sz w:val="16"/>
                <w:szCs w:val="16"/>
                <w:lang w:val="es-CO" w:eastAsia="es-CO"/>
              </w:rPr>
              <w:t>56</w:t>
            </w:r>
          </w:p>
        </w:tc>
      </w:tr>
      <w:tr w:rsidR="002D5235" w:rsidRPr="00520416" w14:paraId="5C1CB595" w14:textId="77777777" w:rsidTr="006E4B17">
        <w:trPr>
          <w:trHeight w:val="240"/>
          <w:jc w:val="center"/>
        </w:trPr>
        <w:tc>
          <w:tcPr>
            <w:tcW w:w="3254" w:type="dxa"/>
            <w:shd w:val="clear" w:color="auto" w:fill="auto"/>
            <w:noWrap/>
            <w:hideMark/>
          </w:tcPr>
          <w:p w14:paraId="54B8E177" w14:textId="77777777" w:rsidR="002D5235" w:rsidRPr="00520416" w:rsidRDefault="00E85D30" w:rsidP="006E4B17">
            <w:pPr>
              <w:spacing w:line="360" w:lineRule="auto"/>
              <w:rPr>
                <w:rFonts w:ascii="Arial" w:hAnsi="Arial" w:cs="Arial"/>
                <w:sz w:val="16"/>
                <w:szCs w:val="16"/>
                <w:lang w:val="es-CO" w:eastAsia="es-CO"/>
              </w:rPr>
            </w:pPr>
            <w:r>
              <w:rPr>
                <w:rFonts w:ascii="Arial" w:hAnsi="Arial" w:cs="Arial"/>
                <w:sz w:val="16"/>
                <w:szCs w:val="16"/>
                <w:lang w:val="es-CO" w:eastAsia="es-CO"/>
              </w:rPr>
              <w:t xml:space="preserve">PICAS </w:t>
            </w:r>
          </w:p>
        </w:tc>
        <w:tc>
          <w:tcPr>
            <w:tcW w:w="852" w:type="dxa"/>
            <w:shd w:val="clear" w:color="auto" w:fill="auto"/>
            <w:noWrap/>
            <w:hideMark/>
          </w:tcPr>
          <w:p w14:paraId="53AE8458"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6918164F" w14:textId="77777777" w:rsidR="002D5235" w:rsidRPr="00520416" w:rsidRDefault="00E85D30"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36</w:t>
            </w:r>
          </w:p>
        </w:tc>
      </w:tr>
      <w:tr w:rsidR="00F845A4" w:rsidRPr="00520416" w14:paraId="5347680C" w14:textId="77777777" w:rsidTr="006E4B17">
        <w:trPr>
          <w:trHeight w:val="240"/>
          <w:jc w:val="center"/>
        </w:trPr>
        <w:tc>
          <w:tcPr>
            <w:tcW w:w="3254" w:type="dxa"/>
            <w:shd w:val="clear" w:color="auto" w:fill="auto"/>
            <w:noWrap/>
            <w:hideMark/>
          </w:tcPr>
          <w:p w14:paraId="546EE9A6"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PUNTERO MEDIANO No 4 y 5</w:t>
            </w:r>
          </w:p>
        </w:tc>
        <w:tc>
          <w:tcPr>
            <w:tcW w:w="852" w:type="dxa"/>
            <w:shd w:val="clear" w:color="auto" w:fill="auto"/>
            <w:noWrap/>
            <w:hideMark/>
          </w:tcPr>
          <w:p w14:paraId="3E065AF3"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UNI</w:t>
            </w:r>
          </w:p>
        </w:tc>
        <w:tc>
          <w:tcPr>
            <w:tcW w:w="1183" w:type="dxa"/>
            <w:shd w:val="clear" w:color="auto" w:fill="auto"/>
            <w:noWrap/>
            <w:hideMark/>
          </w:tcPr>
          <w:p w14:paraId="14DBE75C"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7</w:t>
            </w:r>
          </w:p>
        </w:tc>
      </w:tr>
      <w:tr w:rsidR="002D5235" w:rsidRPr="00520416" w14:paraId="65723A14" w14:textId="77777777" w:rsidTr="006E4B17">
        <w:trPr>
          <w:trHeight w:val="240"/>
          <w:jc w:val="center"/>
        </w:trPr>
        <w:tc>
          <w:tcPr>
            <w:tcW w:w="3254" w:type="dxa"/>
            <w:shd w:val="clear" w:color="auto" w:fill="auto"/>
            <w:noWrap/>
            <w:hideMark/>
          </w:tcPr>
          <w:p w14:paraId="756F73F7"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MARTILLO 25M/27M</w:t>
            </w:r>
          </w:p>
        </w:tc>
        <w:tc>
          <w:tcPr>
            <w:tcW w:w="852" w:type="dxa"/>
            <w:shd w:val="clear" w:color="auto" w:fill="auto"/>
            <w:noWrap/>
            <w:hideMark/>
          </w:tcPr>
          <w:p w14:paraId="4FC0C23E"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30E89393" w14:textId="77777777" w:rsidR="002D5235"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8</w:t>
            </w:r>
          </w:p>
        </w:tc>
      </w:tr>
      <w:tr w:rsidR="002D5235" w:rsidRPr="00520416" w14:paraId="7FB33A92" w14:textId="77777777" w:rsidTr="006E4B17">
        <w:trPr>
          <w:trHeight w:val="240"/>
          <w:jc w:val="center"/>
        </w:trPr>
        <w:tc>
          <w:tcPr>
            <w:tcW w:w="3254" w:type="dxa"/>
            <w:shd w:val="clear" w:color="auto" w:fill="auto"/>
            <w:noWrap/>
            <w:hideMark/>
          </w:tcPr>
          <w:p w14:paraId="6A2AFCA3"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BUGGY</w:t>
            </w:r>
          </w:p>
        </w:tc>
        <w:tc>
          <w:tcPr>
            <w:tcW w:w="852" w:type="dxa"/>
            <w:shd w:val="clear" w:color="auto" w:fill="auto"/>
            <w:noWrap/>
            <w:hideMark/>
          </w:tcPr>
          <w:p w14:paraId="0E2ADE39"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D9BDE7E" w14:textId="77777777" w:rsidR="002D5235"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16</w:t>
            </w:r>
          </w:p>
        </w:tc>
      </w:tr>
      <w:tr w:rsidR="002D5235" w:rsidRPr="00520416" w14:paraId="391D4585" w14:textId="77777777" w:rsidTr="006E4B17">
        <w:trPr>
          <w:trHeight w:val="240"/>
          <w:jc w:val="center"/>
        </w:trPr>
        <w:tc>
          <w:tcPr>
            <w:tcW w:w="3254" w:type="dxa"/>
            <w:shd w:val="clear" w:color="auto" w:fill="auto"/>
            <w:noWrap/>
            <w:hideMark/>
          </w:tcPr>
          <w:p w14:paraId="19DAF917"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MANGO SIERRA</w:t>
            </w:r>
          </w:p>
        </w:tc>
        <w:tc>
          <w:tcPr>
            <w:tcW w:w="852" w:type="dxa"/>
            <w:shd w:val="clear" w:color="auto" w:fill="auto"/>
            <w:noWrap/>
            <w:hideMark/>
          </w:tcPr>
          <w:p w14:paraId="00929930"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130B71E6" w14:textId="77777777" w:rsidR="002D5235" w:rsidRPr="00520416" w:rsidRDefault="00F845A4" w:rsidP="00F845A4">
            <w:pPr>
              <w:spacing w:line="360" w:lineRule="auto"/>
              <w:jc w:val="center"/>
              <w:rPr>
                <w:rFonts w:ascii="Arial" w:hAnsi="Arial" w:cs="Arial"/>
                <w:sz w:val="16"/>
                <w:szCs w:val="16"/>
                <w:lang w:val="es-CO" w:eastAsia="es-CO"/>
              </w:rPr>
            </w:pPr>
            <w:r>
              <w:rPr>
                <w:rFonts w:ascii="Arial" w:hAnsi="Arial" w:cs="Arial"/>
                <w:sz w:val="16"/>
                <w:szCs w:val="16"/>
                <w:lang w:val="es-CO" w:eastAsia="es-CO"/>
              </w:rPr>
              <w:t>10</w:t>
            </w:r>
          </w:p>
        </w:tc>
      </w:tr>
      <w:tr w:rsidR="002D5235" w:rsidRPr="00520416" w14:paraId="73F095D3" w14:textId="77777777" w:rsidTr="006E4B17">
        <w:trPr>
          <w:trHeight w:val="240"/>
          <w:jc w:val="center"/>
        </w:trPr>
        <w:tc>
          <w:tcPr>
            <w:tcW w:w="3254" w:type="dxa"/>
            <w:shd w:val="clear" w:color="auto" w:fill="auto"/>
            <w:noWrap/>
            <w:hideMark/>
          </w:tcPr>
          <w:p w14:paraId="3300D0CD"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MANOMETRO GLICERINA (0 A 200 PSI)</w:t>
            </w:r>
          </w:p>
        </w:tc>
        <w:tc>
          <w:tcPr>
            <w:tcW w:w="852" w:type="dxa"/>
            <w:shd w:val="clear" w:color="auto" w:fill="auto"/>
            <w:noWrap/>
            <w:hideMark/>
          </w:tcPr>
          <w:p w14:paraId="41572396"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46FD0689" w14:textId="77777777" w:rsidR="002D5235" w:rsidRPr="00520416" w:rsidRDefault="002D5235" w:rsidP="006E4B17">
            <w:pPr>
              <w:spacing w:line="360" w:lineRule="auto"/>
              <w:jc w:val="center"/>
              <w:rPr>
                <w:rFonts w:ascii="Arial" w:hAnsi="Arial" w:cs="Arial"/>
                <w:sz w:val="16"/>
                <w:szCs w:val="16"/>
                <w:lang w:val="es-CO" w:eastAsia="es-CO"/>
              </w:rPr>
            </w:pPr>
            <w:r w:rsidRPr="00520416">
              <w:rPr>
                <w:rFonts w:ascii="Arial" w:hAnsi="Arial" w:cs="Arial"/>
                <w:sz w:val="16"/>
                <w:szCs w:val="16"/>
                <w:lang w:val="es-CO" w:eastAsia="es-CO"/>
              </w:rPr>
              <w:t>7</w:t>
            </w:r>
          </w:p>
        </w:tc>
      </w:tr>
      <w:tr w:rsidR="002D5235" w:rsidRPr="00520416" w14:paraId="07706E73" w14:textId="77777777" w:rsidTr="006E4B17">
        <w:trPr>
          <w:trHeight w:val="240"/>
          <w:jc w:val="center"/>
        </w:trPr>
        <w:tc>
          <w:tcPr>
            <w:tcW w:w="3254" w:type="dxa"/>
            <w:shd w:val="clear" w:color="auto" w:fill="auto"/>
            <w:noWrap/>
            <w:hideMark/>
          </w:tcPr>
          <w:p w14:paraId="6FB0BA9B"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PALUSTRES</w:t>
            </w:r>
          </w:p>
        </w:tc>
        <w:tc>
          <w:tcPr>
            <w:tcW w:w="852" w:type="dxa"/>
            <w:shd w:val="clear" w:color="auto" w:fill="auto"/>
            <w:noWrap/>
            <w:hideMark/>
          </w:tcPr>
          <w:p w14:paraId="69F3CF5B"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4966CA6C" w14:textId="77777777" w:rsidR="002D5235"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w:t>
            </w:r>
          </w:p>
        </w:tc>
      </w:tr>
      <w:tr w:rsidR="002D5235" w:rsidRPr="00520416" w14:paraId="4C5BF98E" w14:textId="77777777" w:rsidTr="006E4B17">
        <w:trPr>
          <w:trHeight w:val="240"/>
          <w:jc w:val="center"/>
        </w:trPr>
        <w:tc>
          <w:tcPr>
            <w:tcW w:w="3254" w:type="dxa"/>
            <w:shd w:val="clear" w:color="auto" w:fill="auto"/>
            <w:noWrap/>
            <w:hideMark/>
          </w:tcPr>
          <w:p w14:paraId="7F49E3C0"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CABOS</w:t>
            </w:r>
          </w:p>
        </w:tc>
        <w:tc>
          <w:tcPr>
            <w:tcW w:w="852" w:type="dxa"/>
            <w:shd w:val="clear" w:color="auto" w:fill="auto"/>
            <w:noWrap/>
            <w:hideMark/>
          </w:tcPr>
          <w:p w14:paraId="50B342DF" w14:textId="77777777" w:rsidR="002D5235" w:rsidRPr="00520416" w:rsidRDefault="002D5235"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183" w:type="dxa"/>
            <w:shd w:val="clear" w:color="auto" w:fill="auto"/>
            <w:noWrap/>
            <w:hideMark/>
          </w:tcPr>
          <w:p w14:paraId="08194440" w14:textId="77777777" w:rsidR="002D5235"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604</w:t>
            </w:r>
          </w:p>
        </w:tc>
      </w:tr>
      <w:tr w:rsidR="00F845A4" w:rsidRPr="00520416" w14:paraId="55D20E16" w14:textId="77777777" w:rsidTr="006E4B17">
        <w:trPr>
          <w:trHeight w:val="240"/>
          <w:jc w:val="center"/>
        </w:trPr>
        <w:tc>
          <w:tcPr>
            <w:tcW w:w="3254" w:type="dxa"/>
            <w:shd w:val="clear" w:color="auto" w:fill="auto"/>
            <w:noWrap/>
            <w:hideMark/>
          </w:tcPr>
          <w:p w14:paraId="7F81A029"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BROCHAS</w:t>
            </w:r>
          </w:p>
        </w:tc>
        <w:tc>
          <w:tcPr>
            <w:tcW w:w="852" w:type="dxa"/>
            <w:shd w:val="clear" w:color="auto" w:fill="auto"/>
            <w:noWrap/>
            <w:hideMark/>
          </w:tcPr>
          <w:p w14:paraId="2AEA5475"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7AB6E73D" w14:textId="77777777" w:rsidR="00F845A4" w:rsidRPr="00520416" w:rsidRDefault="00F845A4" w:rsidP="006E4B17">
            <w:pPr>
              <w:spacing w:line="360" w:lineRule="auto"/>
              <w:jc w:val="center"/>
              <w:rPr>
                <w:rFonts w:ascii="Arial" w:hAnsi="Arial" w:cs="Arial"/>
                <w:sz w:val="16"/>
                <w:szCs w:val="16"/>
                <w:lang w:val="es-CO" w:eastAsia="es-CO"/>
              </w:rPr>
            </w:pPr>
            <w:r w:rsidRPr="00F845A4">
              <w:rPr>
                <w:rFonts w:ascii="Arial" w:hAnsi="Arial" w:cs="Arial"/>
                <w:sz w:val="16"/>
                <w:szCs w:val="16"/>
                <w:lang w:val="es-CO" w:eastAsia="es-CO"/>
              </w:rPr>
              <w:t>3</w:t>
            </w:r>
          </w:p>
        </w:tc>
      </w:tr>
      <w:tr w:rsidR="00F845A4" w:rsidRPr="00520416" w14:paraId="1D115780" w14:textId="77777777" w:rsidTr="006E4B17">
        <w:trPr>
          <w:trHeight w:val="240"/>
          <w:jc w:val="center"/>
        </w:trPr>
        <w:tc>
          <w:tcPr>
            <w:tcW w:w="3254" w:type="dxa"/>
            <w:shd w:val="clear" w:color="auto" w:fill="auto"/>
            <w:noWrap/>
            <w:hideMark/>
          </w:tcPr>
          <w:p w14:paraId="767356CD"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CINCEL 7/8 X 10</w:t>
            </w:r>
          </w:p>
        </w:tc>
        <w:tc>
          <w:tcPr>
            <w:tcW w:w="852" w:type="dxa"/>
            <w:shd w:val="clear" w:color="auto" w:fill="auto"/>
            <w:noWrap/>
            <w:hideMark/>
          </w:tcPr>
          <w:p w14:paraId="41D5FD7E"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496AB0E7"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9</w:t>
            </w:r>
          </w:p>
        </w:tc>
      </w:tr>
      <w:tr w:rsidR="00F845A4" w:rsidRPr="00520416" w14:paraId="47328302" w14:textId="77777777" w:rsidTr="006E4B17">
        <w:trPr>
          <w:trHeight w:val="240"/>
          <w:jc w:val="center"/>
        </w:trPr>
        <w:tc>
          <w:tcPr>
            <w:tcW w:w="3254" w:type="dxa"/>
            <w:shd w:val="clear" w:color="auto" w:fill="auto"/>
            <w:noWrap/>
            <w:hideMark/>
          </w:tcPr>
          <w:p w14:paraId="3D568B36"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DESTORNILLADORES (todos)</w:t>
            </w:r>
          </w:p>
        </w:tc>
        <w:tc>
          <w:tcPr>
            <w:tcW w:w="852" w:type="dxa"/>
            <w:shd w:val="clear" w:color="auto" w:fill="auto"/>
            <w:noWrap/>
            <w:hideMark/>
          </w:tcPr>
          <w:p w14:paraId="3C277BEC"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51C9D663"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7</w:t>
            </w:r>
          </w:p>
        </w:tc>
      </w:tr>
      <w:tr w:rsidR="00F845A4" w:rsidRPr="00520416" w14:paraId="4F3BEB4D" w14:textId="77777777" w:rsidTr="006E4B17">
        <w:trPr>
          <w:trHeight w:val="240"/>
          <w:jc w:val="center"/>
        </w:trPr>
        <w:tc>
          <w:tcPr>
            <w:tcW w:w="3254" w:type="dxa"/>
            <w:shd w:val="clear" w:color="auto" w:fill="auto"/>
            <w:noWrap/>
            <w:hideMark/>
          </w:tcPr>
          <w:p w14:paraId="77D8C4E8"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METRO</w:t>
            </w:r>
          </w:p>
        </w:tc>
        <w:tc>
          <w:tcPr>
            <w:tcW w:w="852" w:type="dxa"/>
            <w:shd w:val="clear" w:color="auto" w:fill="auto"/>
            <w:noWrap/>
            <w:hideMark/>
          </w:tcPr>
          <w:p w14:paraId="5206E8AC"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6E18FA01"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4</w:t>
            </w:r>
          </w:p>
        </w:tc>
      </w:tr>
      <w:tr w:rsidR="00F845A4" w:rsidRPr="00520416" w14:paraId="55504C2B" w14:textId="77777777" w:rsidTr="006E4B17">
        <w:trPr>
          <w:trHeight w:val="240"/>
          <w:jc w:val="center"/>
        </w:trPr>
        <w:tc>
          <w:tcPr>
            <w:tcW w:w="3254" w:type="dxa"/>
            <w:shd w:val="clear" w:color="auto" w:fill="auto"/>
            <w:noWrap/>
            <w:hideMark/>
          </w:tcPr>
          <w:p w14:paraId="48BEDB63"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ALMADANA DE 18 LB</w:t>
            </w:r>
          </w:p>
        </w:tc>
        <w:tc>
          <w:tcPr>
            <w:tcW w:w="852" w:type="dxa"/>
            <w:shd w:val="clear" w:color="auto" w:fill="auto"/>
            <w:noWrap/>
            <w:hideMark/>
          </w:tcPr>
          <w:p w14:paraId="5CF34CD0"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7CD6BE52"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w:t>
            </w:r>
          </w:p>
        </w:tc>
      </w:tr>
      <w:tr w:rsidR="00F845A4" w:rsidRPr="00520416" w14:paraId="13C9E740" w14:textId="77777777" w:rsidTr="006E4B17">
        <w:trPr>
          <w:trHeight w:val="240"/>
          <w:jc w:val="center"/>
        </w:trPr>
        <w:tc>
          <w:tcPr>
            <w:tcW w:w="3254" w:type="dxa"/>
            <w:shd w:val="clear" w:color="auto" w:fill="auto"/>
            <w:noWrap/>
            <w:hideMark/>
          </w:tcPr>
          <w:p w14:paraId="0486FB8B" w14:textId="77777777" w:rsidR="00F845A4" w:rsidRPr="00520416" w:rsidRDefault="00F845A4" w:rsidP="006E4B17">
            <w:pPr>
              <w:spacing w:line="360" w:lineRule="auto"/>
              <w:rPr>
                <w:rFonts w:ascii="Arial" w:hAnsi="Arial" w:cs="Arial"/>
                <w:sz w:val="16"/>
                <w:szCs w:val="16"/>
                <w:lang w:val="es-CO" w:eastAsia="es-CO"/>
              </w:rPr>
            </w:pPr>
            <w:r w:rsidRPr="00F845A4">
              <w:rPr>
                <w:rFonts w:ascii="Arial" w:hAnsi="Arial" w:cs="Arial"/>
                <w:sz w:val="16"/>
                <w:szCs w:val="16"/>
                <w:lang w:val="es-CO" w:eastAsia="es-CO"/>
              </w:rPr>
              <w:t>BUGGY - CARRETA PLASTICO</w:t>
            </w:r>
          </w:p>
        </w:tc>
        <w:tc>
          <w:tcPr>
            <w:tcW w:w="852" w:type="dxa"/>
            <w:shd w:val="clear" w:color="auto" w:fill="auto"/>
            <w:noWrap/>
            <w:hideMark/>
          </w:tcPr>
          <w:p w14:paraId="496CC8E1" w14:textId="77777777" w:rsidR="00F845A4" w:rsidRDefault="00F845A4">
            <w:r w:rsidRPr="0048299F">
              <w:rPr>
                <w:rFonts w:ascii="Arial" w:hAnsi="Arial" w:cs="Arial"/>
                <w:sz w:val="16"/>
                <w:szCs w:val="16"/>
                <w:lang w:val="es-CO" w:eastAsia="es-CO"/>
              </w:rPr>
              <w:t>UNI</w:t>
            </w:r>
          </w:p>
        </w:tc>
        <w:tc>
          <w:tcPr>
            <w:tcW w:w="1183" w:type="dxa"/>
            <w:shd w:val="clear" w:color="auto" w:fill="auto"/>
            <w:noWrap/>
            <w:hideMark/>
          </w:tcPr>
          <w:p w14:paraId="6D634138" w14:textId="77777777" w:rsidR="00F845A4" w:rsidRPr="00520416" w:rsidRDefault="00F845A4"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6</w:t>
            </w:r>
          </w:p>
        </w:tc>
      </w:tr>
    </w:tbl>
    <w:p w14:paraId="43B936ED"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37CF02D" w14:textId="77777777" w:rsidR="00AB5198" w:rsidRPr="00520416" w:rsidRDefault="00AB5198" w:rsidP="00AB5198">
      <w:pPr>
        <w:pStyle w:val="Descripcin"/>
        <w:spacing w:line="360" w:lineRule="auto"/>
        <w:rPr>
          <w:rFonts w:cs="Arial"/>
        </w:rPr>
      </w:pPr>
      <w:bookmarkStart w:id="240" w:name="_Toc487744171"/>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60</w:t>
      </w:r>
      <w:r w:rsidR="008A53E7" w:rsidRPr="00520416">
        <w:rPr>
          <w:rFonts w:cs="Arial"/>
        </w:rPr>
        <w:fldChar w:fldCharType="end"/>
      </w:r>
      <w:r w:rsidRPr="00520416">
        <w:rPr>
          <w:rFonts w:cs="Arial"/>
        </w:rPr>
        <w:t>. Tuberías de Acueducto</w:t>
      </w:r>
      <w:bookmarkEnd w:id="240"/>
    </w:p>
    <w:tbl>
      <w:tblPr>
        <w:tblW w:w="495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972"/>
        <w:gridCol w:w="759"/>
        <w:gridCol w:w="1226"/>
      </w:tblGrid>
      <w:tr w:rsidR="00AB5198" w:rsidRPr="00520416" w14:paraId="581778B4" w14:textId="77777777" w:rsidTr="006E4B17">
        <w:trPr>
          <w:trHeight w:val="295"/>
          <w:jc w:val="center"/>
        </w:trPr>
        <w:tc>
          <w:tcPr>
            <w:tcW w:w="2972" w:type="dxa"/>
            <w:shd w:val="clear" w:color="auto" w:fill="auto"/>
            <w:hideMark/>
          </w:tcPr>
          <w:p w14:paraId="5B16AC2A"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759" w:type="dxa"/>
            <w:shd w:val="clear" w:color="auto" w:fill="auto"/>
            <w:hideMark/>
          </w:tcPr>
          <w:p w14:paraId="0FD79B7B"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226" w:type="dxa"/>
            <w:shd w:val="clear" w:color="auto" w:fill="auto"/>
            <w:hideMark/>
          </w:tcPr>
          <w:p w14:paraId="5D747774" w14:textId="77777777" w:rsidR="00AB5198" w:rsidRPr="00520416" w:rsidRDefault="00AB5198" w:rsidP="006E4B1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6F0C8F" w:rsidRPr="00520416" w14:paraId="79AEC819" w14:textId="77777777" w:rsidTr="006E4B17">
        <w:trPr>
          <w:trHeight w:val="240"/>
          <w:jc w:val="center"/>
        </w:trPr>
        <w:tc>
          <w:tcPr>
            <w:tcW w:w="2972" w:type="dxa"/>
            <w:shd w:val="clear" w:color="auto" w:fill="auto"/>
            <w:noWrap/>
            <w:hideMark/>
          </w:tcPr>
          <w:p w14:paraId="177E69E2"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1/2" (MTS)</w:t>
            </w:r>
          </w:p>
        </w:tc>
        <w:tc>
          <w:tcPr>
            <w:tcW w:w="759" w:type="dxa"/>
            <w:shd w:val="clear" w:color="auto" w:fill="auto"/>
            <w:noWrap/>
            <w:hideMark/>
          </w:tcPr>
          <w:p w14:paraId="67B0CA6E"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0452DB2C"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401</w:t>
            </w:r>
          </w:p>
        </w:tc>
      </w:tr>
      <w:tr w:rsidR="006F0C8F" w:rsidRPr="00520416" w14:paraId="02126F86" w14:textId="77777777" w:rsidTr="006E4B17">
        <w:trPr>
          <w:trHeight w:val="240"/>
          <w:jc w:val="center"/>
        </w:trPr>
        <w:tc>
          <w:tcPr>
            <w:tcW w:w="2972" w:type="dxa"/>
            <w:shd w:val="clear" w:color="auto" w:fill="auto"/>
            <w:noWrap/>
            <w:hideMark/>
          </w:tcPr>
          <w:p w14:paraId="413F7239"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 1/2</w:t>
            </w:r>
          </w:p>
        </w:tc>
        <w:tc>
          <w:tcPr>
            <w:tcW w:w="759" w:type="dxa"/>
            <w:shd w:val="clear" w:color="auto" w:fill="auto"/>
            <w:noWrap/>
            <w:hideMark/>
          </w:tcPr>
          <w:p w14:paraId="3A0DDA63"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07FCE19"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60</w:t>
            </w:r>
          </w:p>
        </w:tc>
      </w:tr>
      <w:tr w:rsidR="006F0C8F" w:rsidRPr="00520416" w14:paraId="67FB049E" w14:textId="77777777" w:rsidTr="006E4B17">
        <w:trPr>
          <w:trHeight w:val="240"/>
          <w:jc w:val="center"/>
        </w:trPr>
        <w:tc>
          <w:tcPr>
            <w:tcW w:w="2972" w:type="dxa"/>
            <w:shd w:val="clear" w:color="auto" w:fill="auto"/>
            <w:noWrap/>
            <w:hideMark/>
          </w:tcPr>
          <w:p w14:paraId="184D2460"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PE 100 PN 90 MM</w:t>
            </w:r>
          </w:p>
        </w:tc>
        <w:tc>
          <w:tcPr>
            <w:tcW w:w="759" w:type="dxa"/>
            <w:shd w:val="clear" w:color="auto" w:fill="auto"/>
            <w:noWrap/>
            <w:hideMark/>
          </w:tcPr>
          <w:p w14:paraId="62792F4C"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5E185ED5"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114</w:t>
            </w:r>
          </w:p>
        </w:tc>
      </w:tr>
      <w:tr w:rsidR="006F0C8F" w:rsidRPr="00520416" w14:paraId="02CF1183" w14:textId="77777777" w:rsidTr="006E4B17">
        <w:trPr>
          <w:trHeight w:val="240"/>
          <w:jc w:val="center"/>
        </w:trPr>
        <w:tc>
          <w:tcPr>
            <w:tcW w:w="2972" w:type="dxa"/>
            <w:shd w:val="clear" w:color="auto" w:fill="auto"/>
            <w:noWrap/>
            <w:hideMark/>
          </w:tcPr>
          <w:p w14:paraId="23ED092D"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12" (MTS)</w:t>
            </w:r>
          </w:p>
        </w:tc>
        <w:tc>
          <w:tcPr>
            <w:tcW w:w="759" w:type="dxa"/>
            <w:shd w:val="clear" w:color="auto" w:fill="auto"/>
            <w:noWrap/>
            <w:hideMark/>
          </w:tcPr>
          <w:p w14:paraId="5785CCC7"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30DC86F"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43.8</w:t>
            </w:r>
          </w:p>
        </w:tc>
      </w:tr>
      <w:tr w:rsidR="006F0C8F" w:rsidRPr="00520416" w14:paraId="5E3EB868" w14:textId="77777777" w:rsidTr="006E4B17">
        <w:trPr>
          <w:trHeight w:val="240"/>
          <w:jc w:val="center"/>
        </w:trPr>
        <w:tc>
          <w:tcPr>
            <w:tcW w:w="2972" w:type="dxa"/>
            <w:shd w:val="clear" w:color="auto" w:fill="auto"/>
            <w:noWrap/>
            <w:hideMark/>
          </w:tcPr>
          <w:p w14:paraId="5CDF7121"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3/4" (MTS)</w:t>
            </w:r>
          </w:p>
        </w:tc>
        <w:tc>
          <w:tcPr>
            <w:tcW w:w="759" w:type="dxa"/>
            <w:shd w:val="clear" w:color="auto" w:fill="auto"/>
            <w:noWrap/>
            <w:hideMark/>
          </w:tcPr>
          <w:p w14:paraId="0303F515"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9DDD4EF"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36</w:t>
            </w:r>
          </w:p>
        </w:tc>
      </w:tr>
      <w:tr w:rsidR="006F0C8F" w:rsidRPr="00520416" w14:paraId="3638D9B5" w14:textId="77777777" w:rsidTr="006E4B17">
        <w:trPr>
          <w:trHeight w:val="240"/>
          <w:jc w:val="center"/>
        </w:trPr>
        <w:tc>
          <w:tcPr>
            <w:tcW w:w="2972" w:type="dxa"/>
            <w:shd w:val="clear" w:color="auto" w:fill="auto"/>
            <w:noWrap/>
            <w:hideMark/>
          </w:tcPr>
          <w:p w14:paraId="2735479F" w14:textId="77777777" w:rsidR="006F0C8F" w:rsidRPr="00520416" w:rsidRDefault="006F0C8F" w:rsidP="006F0C8F">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 (MTS)</w:t>
            </w:r>
          </w:p>
        </w:tc>
        <w:tc>
          <w:tcPr>
            <w:tcW w:w="759" w:type="dxa"/>
            <w:shd w:val="clear" w:color="auto" w:fill="auto"/>
            <w:noWrap/>
            <w:hideMark/>
          </w:tcPr>
          <w:p w14:paraId="4209706F"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7F2B2BB6"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22</w:t>
            </w:r>
          </w:p>
        </w:tc>
      </w:tr>
      <w:tr w:rsidR="006F0C8F" w:rsidRPr="00520416" w14:paraId="48E91E73" w14:textId="77777777" w:rsidTr="006E4B17">
        <w:trPr>
          <w:trHeight w:val="240"/>
          <w:jc w:val="center"/>
        </w:trPr>
        <w:tc>
          <w:tcPr>
            <w:tcW w:w="2972" w:type="dxa"/>
            <w:shd w:val="clear" w:color="auto" w:fill="auto"/>
            <w:noWrap/>
            <w:hideMark/>
          </w:tcPr>
          <w:p w14:paraId="3E04C082"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1-1/2" (MTS)</w:t>
            </w:r>
          </w:p>
        </w:tc>
        <w:tc>
          <w:tcPr>
            <w:tcW w:w="759" w:type="dxa"/>
            <w:shd w:val="clear" w:color="auto" w:fill="auto"/>
            <w:noWrap/>
            <w:hideMark/>
          </w:tcPr>
          <w:p w14:paraId="575A0734"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33D336C6"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w:t>
            </w:r>
          </w:p>
        </w:tc>
      </w:tr>
      <w:tr w:rsidR="006F0C8F" w:rsidRPr="00520416" w14:paraId="70930A54" w14:textId="77777777" w:rsidTr="006E4B17">
        <w:trPr>
          <w:trHeight w:val="240"/>
          <w:jc w:val="center"/>
        </w:trPr>
        <w:tc>
          <w:tcPr>
            <w:tcW w:w="2972" w:type="dxa"/>
            <w:shd w:val="clear" w:color="auto" w:fill="auto"/>
            <w:noWrap/>
            <w:hideMark/>
          </w:tcPr>
          <w:p w14:paraId="3241F76C"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1-1/4" (MTS)</w:t>
            </w:r>
          </w:p>
        </w:tc>
        <w:tc>
          <w:tcPr>
            <w:tcW w:w="759" w:type="dxa"/>
            <w:shd w:val="clear" w:color="auto" w:fill="auto"/>
            <w:noWrap/>
            <w:hideMark/>
          </w:tcPr>
          <w:p w14:paraId="27BDB550"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33E1980D"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21.5</w:t>
            </w:r>
          </w:p>
        </w:tc>
      </w:tr>
      <w:tr w:rsidR="006F0C8F" w:rsidRPr="00520416" w14:paraId="75D82990" w14:textId="77777777" w:rsidTr="006E4B17">
        <w:trPr>
          <w:trHeight w:val="240"/>
          <w:jc w:val="center"/>
        </w:trPr>
        <w:tc>
          <w:tcPr>
            <w:tcW w:w="2972" w:type="dxa"/>
            <w:shd w:val="clear" w:color="auto" w:fill="auto"/>
            <w:noWrap/>
            <w:hideMark/>
          </w:tcPr>
          <w:p w14:paraId="54003006" w14:textId="77777777" w:rsidR="006F0C8F" w:rsidRPr="00520416" w:rsidRDefault="006F0C8F" w:rsidP="006F0C8F">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10"rde 21 (MTS)</w:t>
            </w:r>
          </w:p>
        </w:tc>
        <w:tc>
          <w:tcPr>
            <w:tcW w:w="759" w:type="dxa"/>
            <w:shd w:val="clear" w:color="auto" w:fill="auto"/>
            <w:noWrap/>
            <w:hideMark/>
          </w:tcPr>
          <w:p w14:paraId="263F4B98"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543D1E5"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25.6</w:t>
            </w:r>
          </w:p>
        </w:tc>
      </w:tr>
      <w:tr w:rsidR="006F0C8F" w:rsidRPr="00520416" w14:paraId="1B700D0A" w14:textId="77777777" w:rsidTr="006E4B17">
        <w:trPr>
          <w:trHeight w:val="240"/>
          <w:jc w:val="center"/>
        </w:trPr>
        <w:tc>
          <w:tcPr>
            <w:tcW w:w="2972" w:type="dxa"/>
            <w:shd w:val="clear" w:color="auto" w:fill="auto"/>
            <w:noWrap/>
            <w:hideMark/>
          </w:tcPr>
          <w:p w14:paraId="00BF5E52" w14:textId="77777777" w:rsidR="006F0C8F" w:rsidRPr="006F0C8F" w:rsidRDefault="006F0C8F" w:rsidP="006E4B17">
            <w:pPr>
              <w:spacing w:line="360" w:lineRule="auto"/>
              <w:rPr>
                <w:rFonts w:ascii="Arial" w:hAnsi="Arial" w:cs="Arial"/>
                <w:sz w:val="16"/>
                <w:szCs w:val="16"/>
                <w:lang w:eastAsia="es-CO"/>
              </w:rPr>
            </w:pPr>
            <w:r w:rsidRPr="006F0C8F">
              <w:rPr>
                <w:rFonts w:ascii="Arial" w:hAnsi="Arial" w:cs="Arial"/>
                <w:sz w:val="16"/>
                <w:szCs w:val="16"/>
                <w:lang w:eastAsia="es-CO"/>
              </w:rPr>
              <w:t xml:space="preserve">TUBO PVC PRESION DE 8"rde 21  </w:t>
            </w:r>
            <w:r w:rsidRPr="006F0C8F">
              <w:rPr>
                <w:rFonts w:ascii="Arial" w:hAnsi="Arial" w:cs="Arial"/>
                <w:sz w:val="16"/>
                <w:szCs w:val="16"/>
                <w:lang w:eastAsia="es-CO"/>
              </w:rPr>
              <w:lastRenderedPageBreak/>
              <w:t>(MTS)</w:t>
            </w:r>
          </w:p>
        </w:tc>
        <w:tc>
          <w:tcPr>
            <w:tcW w:w="759" w:type="dxa"/>
            <w:shd w:val="clear" w:color="auto" w:fill="auto"/>
            <w:noWrap/>
            <w:hideMark/>
          </w:tcPr>
          <w:p w14:paraId="48921D92"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lastRenderedPageBreak/>
              <w:t>mt</w:t>
            </w:r>
            <w:proofErr w:type="spellEnd"/>
          </w:p>
        </w:tc>
        <w:tc>
          <w:tcPr>
            <w:tcW w:w="1226" w:type="dxa"/>
            <w:shd w:val="clear" w:color="auto" w:fill="auto"/>
            <w:noWrap/>
            <w:hideMark/>
          </w:tcPr>
          <w:p w14:paraId="28854335"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9.2</w:t>
            </w:r>
          </w:p>
        </w:tc>
      </w:tr>
      <w:tr w:rsidR="006F0C8F" w:rsidRPr="00520416" w14:paraId="6D0B659A" w14:textId="77777777" w:rsidTr="006E4B17">
        <w:trPr>
          <w:trHeight w:val="240"/>
          <w:jc w:val="center"/>
        </w:trPr>
        <w:tc>
          <w:tcPr>
            <w:tcW w:w="2972" w:type="dxa"/>
            <w:shd w:val="clear" w:color="auto" w:fill="auto"/>
            <w:noWrap/>
            <w:hideMark/>
          </w:tcPr>
          <w:p w14:paraId="34B108BB"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4"rde 21  (MTS)</w:t>
            </w:r>
          </w:p>
        </w:tc>
        <w:tc>
          <w:tcPr>
            <w:tcW w:w="759" w:type="dxa"/>
            <w:shd w:val="clear" w:color="auto" w:fill="auto"/>
            <w:noWrap/>
            <w:hideMark/>
          </w:tcPr>
          <w:p w14:paraId="06A8CE72"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15049D18"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44</w:t>
            </w:r>
          </w:p>
        </w:tc>
      </w:tr>
      <w:tr w:rsidR="006F0C8F" w:rsidRPr="00520416" w14:paraId="3EFAA238" w14:textId="77777777" w:rsidTr="006E4B17">
        <w:trPr>
          <w:trHeight w:val="240"/>
          <w:jc w:val="center"/>
        </w:trPr>
        <w:tc>
          <w:tcPr>
            <w:tcW w:w="2972" w:type="dxa"/>
            <w:shd w:val="clear" w:color="auto" w:fill="auto"/>
            <w:noWrap/>
            <w:hideMark/>
          </w:tcPr>
          <w:p w14:paraId="6945B483"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2"rde 21  (MTS)</w:t>
            </w:r>
          </w:p>
        </w:tc>
        <w:tc>
          <w:tcPr>
            <w:tcW w:w="759" w:type="dxa"/>
            <w:shd w:val="clear" w:color="auto" w:fill="auto"/>
            <w:noWrap/>
            <w:hideMark/>
          </w:tcPr>
          <w:p w14:paraId="322AF143"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347671DB"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28.8</w:t>
            </w:r>
          </w:p>
        </w:tc>
      </w:tr>
      <w:tr w:rsidR="006F0C8F" w:rsidRPr="00520416" w14:paraId="10FCDEC0" w14:textId="77777777" w:rsidTr="006E4B17">
        <w:trPr>
          <w:trHeight w:val="240"/>
          <w:jc w:val="center"/>
        </w:trPr>
        <w:tc>
          <w:tcPr>
            <w:tcW w:w="2972" w:type="dxa"/>
            <w:shd w:val="clear" w:color="auto" w:fill="auto"/>
            <w:noWrap/>
            <w:hideMark/>
          </w:tcPr>
          <w:p w14:paraId="302E1902"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16"rde 21  (MTS)</w:t>
            </w:r>
          </w:p>
        </w:tc>
        <w:tc>
          <w:tcPr>
            <w:tcW w:w="759" w:type="dxa"/>
            <w:shd w:val="clear" w:color="auto" w:fill="auto"/>
            <w:noWrap/>
            <w:hideMark/>
          </w:tcPr>
          <w:p w14:paraId="73823352"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4F7C992"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19.1</w:t>
            </w:r>
          </w:p>
        </w:tc>
      </w:tr>
      <w:tr w:rsidR="006F0C8F" w:rsidRPr="00520416" w14:paraId="5F5B186A" w14:textId="77777777" w:rsidTr="006E4B17">
        <w:trPr>
          <w:trHeight w:val="240"/>
          <w:jc w:val="center"/>
        </w:trPr>
        <w:tc>
          <w:tcPr>
            <w:tcW w:w="2972" w:type="dxa"/>
            <w:shd w:val="clear" w:color="auto" w:fill="auto"/>
            <w:noWrap/>
            <w:hideMark/>
          </w:tcPr>
          <w:p w14:paraId="4FFA3721"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DE 3"rde 21  (MTS)</w:t>
            </w:r>
          </w:p>
        </w:tc>
        <w:tc>
          <w:tcPr>
            <w:tcW w:w="759" w:type="dxa"/>
            <w:shd w:val="clear" w:color="auto" w:fill="auto"/>
            <w:noWrap/>
            <w:hideMark/>
          </w:tcPr>
          <w:p w14:paraId="4D21BC7D"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2248D689"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103.8</w:t>
            </w:r>
          </w:p>
        </w:tc>
      </w:tr>
      <w:tr w:rsidR="006F0C8F" w:rsidRPr="00520416" w14:paraId="08A01DA3" w14:textId="77777777" w:rsidTr="006E4B17">
        <w:trPr>
          <w:trHeight w:val="240"/>
          <w:jc w:val="center"/>
        </w:trPr>
        <w:tc>
          <w:tcPr>
            <w:tcW w:w="2972" w:type="dxa"/>
            <w:shd w:val="clear" w:color="auto" w:fill="auto"/>
            <w:noWrap/>
            <w:hideMark/>
          </w:tcPr>
          <w:p w14:paraId="44C481C2"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2" (MTS)</w:t>
            </w:r>
          </w:p>
        </w:tc>
        <w:tc>
          <w:tcPr>
            <w:tcW w:w="759" w:type="dxa"/>
            <w:shd w:val="clear" w:color="auto" w:fill="auto"/>
            <w:noWrap/>
            <w:hideMark/>
          </w:tcPr>
          <w:p w14:paraId="41B2D4DB"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049CA62F"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6F0C8F" w:rsidRPr="00520416" w14:paraId="076B2473" w14:textId="77777777" w:rsidTr="006E4B17">
        <w:trPr>
          <w:trHeight w:val="240"/>
          <w:jc w:val="center"/>
        </w:trPr>
        <w:tc>
          <w:tcPr>
            <w:tcW w:w="2972" w:type="dxa"/>
            <w:shd w:val="clear" w:color="auto" w:fill="auto"/>
            <w:noWrap/>
            <w:hideMark/>
          </w:tcPr>
          <w:p w14:paraId="019DB16A"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20"BIAXIAL (MTS)</w:t>
            </w:r>
          </w:p>
        </w:tc>
        <w:tc>
          <w:tcPr>
            <w:tcW w:w="759" w:type="dxa"/>
            <w:shd w:val="clear" w:color="auto" w:fill="auto"/>
            <w:noWrap/>
            <w:hideMark/>
          </w:tcPr>
          <w:p w14:paraId="19ABCFA8"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F4A1095"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4.5</w:t>
            </w:r>
          </w:p>
        </w:tc>
      </w:tr>
      <w:tr w:rsidR="006F0C8F" w:rsidRPr="00520416" w14:paraId="466EE673" w14:textId="77777777" w:rsidTr="006E4B17">
        <w:trPr>
          <w:trHeight w:val="240"/>
          <w:jc w:val="center"/>
        </w:trPr>
        <w:tc>
          <w:tcPr>
            <w:tcW w:w="2972" w:type="dxa"/>
            <w:shd w:val="clear" w:color="auto" w:fill="auto"/>
            <w:noWrap/>
            <w:hideMark/>
          </w:tcPr>
          <w:p w14:paraId="3461F278"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6" RD 21 UNION MECANICA (MTS) PLAN COLOMBIA</w:t>
            </w:r>
          </w:p>
        </w:tc>
        <w:tc>
          <w:tcPr>
            <w:tcW w:w="759" w:type="dxa"/>
            <w:shd w:val="clear" w:color="auto" w:fill="auto"/>
            <w:noWrap/>
            <w:hideMark/>
          </w:tcPr>
          <w:p w14:paraId="2C9FC341"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08127067"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196.3</w:t>
            </w:r>
          </w:p>
        </w:tc>
      </w:tr>
      <w:tr w:rsidR="006F0C8F" w:rsidRPr="00520416" w14:paraId="40C431F7" w14:textId="77777777" w:rsidTr="006E4B17">
        <w:trPr>
          <w:trHeight w:val="240"/>
          <w:jc w:val="center"/>
        </w:trPr>
        <w:tc>
          <w:tcPr>
            <w:tcW w:w="2972" w:type="dxa"/>
            <w:shd w:val="clear" w:color="auto" w:fill="auto"/>
            <w:noWrap/>
            <w:hideMark/>
          </w:tcPr>
          <w:p w14:paraId="278BAB1C"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DE 4"</w:t>
            </w:r>
          </w:p>
        </w:tc>
        <w:tc>
          <w:tcPr>
            <w:tcW w:w="759" w:type="dxa"/>
            <w:shd w:val="clear" w:color="auto" w:fill="auto"/>
            <w:noWrap/>
            <w:hideMark/>
          </w:tcPr>
          <w:p w14:paraId="34302924"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36A706FF"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6F0C8F" w:rsidRPr="00520416" w14:paraId="1F01E7AE" w14:textId="77777777" w:rsidTr="006E4B17">
        <w:trPr>
          <w:trHeight w:val="240"/>
          <w:jc w:val="center"/>
        </w:trPr>
        <w:tc>
          <w:tcPr>
            <w:tcW w:w="2972" w:type="dxa"/>
            <w:shd w:val="clear" w:color="auto" w:fill="auto"/>
            <w:noWrap/>
            <w:hideMark/>
          </w:tcPr>
          <w:p w14:paraId="41BD9597"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14" (MTS)</w:t>
            </w:r>
          </w:p>
        </w:tc>
        <w:tc>
          <w:tcPr>
            <w:tcW w:w="759" w:type="dxa"/>
            <w:shd w:val="clear" w:color="auto" w:fill="auto"/>
            <w:noWrap/>
            <w:hideMark/>
          </w:tcPr>
          <w:p w14:paraId="212098ED"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7A97721E"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5.8</w:t>
            </w:r>
          </w:p>
        </w:tc>
      </w:tr>
      <w:tr w:rsidR="006F0C8F" w:rsidRPr="00520416" w14:paraId="57FD16EA" w14:textId="77777777" w:rsidTr="006E4B17">
        <w:trPr>
          <w:trHeight w:val="240"/>
          <w:jc w:val="center"/>
        </w:trPr>
        <w:tc>
          <w:tcPr>
            <w:tcW w:w="2972" w:type="dxa"/>
            <w:shd w:val="clear" w:color="auto" w:fill="auto"/>
            <w:noWrap/>
            <w:hideMark/>
          </w:tcPr>
          <w:p w14:paraId="2721BE94"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CCP 33" TIPO CILINDRO DE ACERO</w:t>
            </w:r>
          </w:p>
        </w:tc>
        <w:tc>
          <w:tcPr>
            <w:tcW w:w="759" w:type="dxa"/>
            <w:shd w:val="clear" w:color="auto" w:fill="auto"/>
            <w:noWrap/>
            <w:hideMark/>
          </w:tcPr>
          <w:p w14:paraId="5498E85D" w14:textId="77777777" w:rsidR="006F0C8F" w:rsidRPr="006F0C8F" w:rsidRDefault="004463E9">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09172542"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6F0C8F" w:rsidRPr="00520416" w14:paraId="6C113FB1" w14:textId="77777777" w:rsidTr="006E4B17">
        <w:trPr>
          <w:trHeight w:val="240"/>
          <w:jc w:val="center"/>
        </w:trPr>
        <w:tc>
          <w:tcPr>
            <w:tcW w:w="2972" w:type="dxa"/>
            <w:shd w:val="clear" w:color="auto" w:fill="auto"/>
            <w:noWrap/>
            <w:hideMark/>
          </w:tcPr>
          <w:p w14:paraId="2364E2DB"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TUBERIA EN POLIETILENO ALTA DENSIDAD DE 3"</w:t>
            </w:r>
          </w:p>
        </w:tc>
        <w:tc>
          <w:tcPr>
            <w:tcW w:w="759" w:type="dxa"/>
            <w:shd w:val="clear" w:color="auto" w:fill="auto"/>
            <w:noWrap/>
            <w:hideMark/>
          </w:tcPr>
          <w:p w14:paraId="705FA8D9" w14:textId="77777777" w:rsidR="006F0C8F" w:rsidRPr="006F0C8F" w:rsidRDefault="006F0C8F">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20DD7D00"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14</w:t>
            </w:r>
          </w:p>
        </w:tc>
      </w:tr>
      <w:tr w:rsidR="006F0C8F" w:rsidRPr="00520416" w14:paraId="244FEB9A" w14:textId="77777777" w:rsidTr="006E4B17">
        <w:trPr>
          <w:trHeight w:val="240"/>
          <w:jc w:val="center"/>
        </w:trPr>
        <w:tc>
          <w:tcPr>
            <w:tcW w:w="2972" w:type="dxa"/>
            <w:shd w:val="clear" w:color="auto" w:fill="auto"/>
            <w:noWrap/>
            <w:hideMark/>
          </w:tcPr>
          <w:p w14:paraId="6CC54935" w14:textId="77777777" w:rsidR="006F0C8F" w:rsidRPr="00520416" w:rsidRDefault="006F0C8F" w:rsidP="006E4B1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POLIETILENO ALTA DENSIDAD 6"</w:t>
            </w:r>
          </w:p>
        </w:tc>
        <w:tc>
          <w:tcPr>
            <w:tcW w:w="759" w:type="dxa"/>
            <w:shd w:val="clear" w:color="auto" w:fill="auto"/>
            <w:noWrap/>
            <w:hideMark/>
          </w:tcPr>
          <w:p w14:paraId="67966346" w14:textId="77777777" w:rsidR="006F0C8F" w:rsidRPr="006F0C8F" w:rsidRDefault="004463E9">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0F6B595D" w14:textId="77777777" w:rsidR="006F0C8F" w:rsidRPr="00520416" w:rsidRDefault="006F0C8F" w:rsidP="006E4B1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67</w:t>
            </w:r>
          </w:p>
        </w:tc>
      </w:tr>
    </w:tbl>
    <w:p w14:paraId="290E29DF"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1F6908F6" w14:textId="77777777" w:rsidR="00AB5198" w:rsidRPr="00520416" w:rsidRDefault="00AB5198" w:rsidP="00AB5198">
      <w:pPr>
        <w:pStyle w:val="Descripcin"/>
        <w:spacing w:line="360" w:lineRule="auto"/>
        <w:rPr>
          <w:rFonts w:cs="Arial"/>
        </w:rPr>
      </w:pPr>
      <w:bookmarkStart w:id="241" w:name="_Toc487744172"/>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61</w:t>
      </w:r>
      <w:r w:rsidR="008A53E7" w:rsidRPr="00520416">
        <w:rPr>
          <w:rFonts w:cs="Arial"/>
        </w:rPr>
        <w:fldChar w:fldCharType="end"/>
      </w:r>
      <w:r w:rsidRPr="00520416">
        <w:rPr>
          <w:rFonts w:cs="Arial"/>
        </w:rPr>
        <w:t>. Accesorios de Acueducto</w:t>
      </w:r>
      <w:bookmarkEnd w:id="241"/>
    </w:p>
    <w:tbl>
      <w:tblPr>
        <w:tblW w:w="595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002"/>
        <w:gridCol w:w="940"/>
        <w:gridCol w:w="1008"/>
      </w:tblGrid>
      <w:tr w:rsidR="00694B4C" w:rsidRPr="00520416" w14:paraId="4F74DCAF" w14:textId="77777777" w:rsidTr="00694B4C">
        <w:trPr>
          <w:trHeight w:val="340"/>
          <w:tblHeader/>
          <w:jc w:val="center"/>
        </w:trPr>
        <w:tc>
          <w:tcPr>
            <w:tcW w:w="4002" w:type="dxa"/>
            <w:shd w:val="clear" w:color="auto" w:fill="auto"/>
            <w:hideMark/>
          </w:tcPr>
          <w:p w14:paraId="1B897AA5"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940" w:type="dxa"/>
            <w:shd w:val="clear" w:color="auto" w:fill="auto"/>
            <w:hideMark/>
          </w:tcPr>
          <w:p w14:paraId="0432C50A"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008" w:type="dxa"/>
            <w:shd w:val="clear" w:color="auto" w:fill="auto"/>
            <w:hideMark/>
          </w:tcPr>
          <w:p w14:paraId="2ABDD3D8"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694B4C" w:rsidRPr="004463E9" w14:paraId="15F9F548" w14:textId="77777777" w:rsidTr="00694B4C">
        <w:trPr>
          <w:trHeight w:val="240"/>
          <w:jc w:val="center"/>
        </w:trPr>
        <w:tc>
          <w:tcPr>
            <w:tcW w:w="4002" w:type="dxa"/>
            <w:shd w:val="clear" w:color="auto" w:fill="auto"/>
            <w:noWrap/>
            <w:hideMark/>
          </w:tcPr>
          <w:p w14:paraId="51430FE6" w14:textId="77777777" w:rsidR="00694B4C" w:rsidRPr="004463E9" w:rsidRDefault="00694B4C" w:rsidP="00694B4C">
            <w:pPr>
              <w:spacing w:line="360" w:lineRule="auto"/>
              <w:rPr>
                <w:rFonts w:ascii="Arial" w:hAnsi="Arial" w:cs="Arial"/>
                <w:sz w:val="16"/>
                <w:szCs w:val="16"/>
                <w:lang w:val="en-US" w:eastAsia="es-CO"/>
              </w:rPr>
            </w:pPr>
          </w:p>
        </w:tc>
        <w:tc>
          <w:tcPr>
            <w:tcW w:w="940" w:type="dxa"/>
            <w:shd w:val="clear" w:color="auto" w:fill="auto"/>
            <w:noWrap/>
            <w:hideMark/>
          </w:tcPr>
          <w:p w14:paraId="14C5BABB" w14:textId="77777777" w:rsidR="00694B4C" w:rsidRPr="004463E9" w:rsidRDefault="00694B4C" w:rsidP="00694B4C">
            <w:pPr>
              <w:spacing w:line="360" w:lineRule="auto"/>
              <w:rPr>
                <w:rFonts w:ascii="Arial" w:hAnsi="Arial" w:cs="Arial"/>
                <w:sz w:val="16"/>
                <w:szCs w:val="16"/>
                <w:lang w:val="en-US" w:eastAsia="es-CO"/>
              </w:rPr>
            </w:pPr>
          </w:p>
        </w:tc>
        <w:tc>
          <w:tcPr>
            <w:tcW w:w="1008" w:type="dxa"/>
            <w:shd w:val="clear" w:color="auto" w:fill="auto"/>
            <w:noWrap/>
            <w:hideMark/>
          </w:tcPr>
          <w:p w14:paraId="0099590D" w14:textId="77777777" w:rsidR="00694B4C" w:rsidRPr="004463E9" w:rsidRDefault="00694B4C" w:rsidP="00694B4C">
            <w:pPr>
              <w:spacing w:line="360" w:lineRule="auto"/>
              <w:jc w:val="center"/>
              <w:rPr>
                <w:rFonts w:ascii="Arial" w:hAnsi="Arial" w:cs="Arial"/>
                <w:sz w:val="16"/>
                <w:szCs w:val="16"/>
                <w:lang w:val="en-US" w:eastAsia="es-CO"/>
              </w:rPr>
            </w:pPr>
          </w:p>
        </w:tc>
      </w:tr>
      <w:tr w:rsidR="00694B4C" w:rsidRPr="00E14D3F" w14:paraId="00F1F06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438F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MACHO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E1CD0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8477B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613</w:t>
            </w:r>
          </w:p>
        </w:tc>
      </w:tr>
      <w:tr w:rsidR="00694B4C" w:rsidRPr="00E14D3F" w14:paraId="3994097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A068C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HEMBRA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E047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14873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1258</w:t>
            </w:r>
          </w:p>
        </w:tc>
      </w:tr>
      <w:tr w:rsidR="00694B4C" w:rsidRPr="00E14D3F" w14:paraId="6F2DBF4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3D0FA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6 X 3 B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8F1EB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9A153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69D1FA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107CE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MANGUERA PF+UAD 3/4" (MTS)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95AAD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mt</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C73DD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79</w:t>
            </w:r>
          </w:p>
        </w:tc>
      </w:tr>
      <w:tr w:rsidR="00694B4C" w:rsidRPr="00E14D3F" w14:paraId="1E5F667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D31C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MANGUERA PF+UAD 1/2" (MTS)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07E92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mt</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899D2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686</w:t>
            </w:r>
          </w:p>
        </w:tc>
      </w:tr>
      <w:tr w:rsidR="00694B4C" w:rsidRPr="00E14D3F" w14:paraId="57ADA59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E9E5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16414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D3429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198</w:t>
            </w:r>
          </w:p>
        </w:tc>
      </w:tr>
      <w:tr w:rsidR="00694B4C" w:rsidRPr="00E14D3F" w14:paraId="755FE21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B687C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844CD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84A2A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694B4C" w:rsidRPr="00E14D3F" w14:paraId="36A8F2D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72546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1C62D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09665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58FF1B4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7857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GALVANIZADO DE 2" X 4 - 6 - 8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CF1FC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042B5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68338A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C5F32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ADAPTADOR PVC MACHO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0E8EF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8E709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76</w:t>
            </w:r>
          </w:p>
        </w:tc>
      </w:tr>
      <w:tr w:rsidR="00694B4C" w:rsidRPr="00E14D3F" w14:paraId="18BDEE8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218E6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5FD0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D5EBA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58</w:t>
            </w:r>
          </w:p>
        </w:tc>
      </w:tr>
      <w:tr w:rsidR="00694B4C" w:rsidRPr="00E14D3F" w14:paraId="4346080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73DBB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C0402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695DF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7F24F11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AE927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34BE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86097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694B4C" w:rsidRPr="00E14D3F" w14:paraId="4FF5281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42E7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AAF30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3A12E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38</w:t>
            </w:r>
          </w:p>
        </w:tc>
      </w:tr>
      <w:tr w:rsidR="00694B4C" w:rsidRPr="00E14D3F" w14:paraId="13B3ADB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0F453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DFCA9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6BDAC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29</w:t>
            </w:r>
          </w:p>
        </w:tc>
      </w:tr>
      <w:tr w:rsidR="00694B4C" w:rsidRPr="00E14D3F" w14:paraId="4EE8F1F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1B7D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A975C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193A9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638</w:t>
            </w:r>
          </w:p>
        </w:tc>
      </w:tr>
      <w:tr w:rsidR="00694B4C" w:rsidRPr="00E14D3F" w14:paraId="2C72890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97856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E5466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CB185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41</w:t>
            </w:r>
          </w:p>
        </w:tc>
      </w:tr>
      <w:tr w:rsidR="00694B4C" w:rsidRPr="00E14D3F" w14:paraId="102ACBD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003BF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0A66A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11C7C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BFA281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DB55D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7A00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650EE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694B4C" w:rsidRPr="00E14D3F" w14:paraId="3E9F24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E192B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C72A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C7F21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694B4C" w:rsidRPr="00E14D3F" w14:paraId="2796A2D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3D0CD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23BE6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4B29F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7C96DD4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F189A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3A1E4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A7C75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4688650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B4892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FE36D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8BC81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694B4C" w:rsidRPr="00E14D3F" w14:paraId="3608A32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98F11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65217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C1E20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301</w:t>
            </w:r>
          </w:p>
        </w:tc>
      </w:tr>
      <w:tr w:rsidR="00694B4C" w:rsidRPr="00E14D3F" w14:paraId="17CACDE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68A23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1/2 X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2483B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DD7B2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107</w:t>
            </w:r>
          </w:p>
        </w:tc>
      </w:tr>
      <w:tr w:rsidR="00694B4C" w:rsidRPr="00E14D3F" w14:paraId="69BBB27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48FF7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7E349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B3E74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32</w:t>
            </w:r>
          </w:p>
        </w:tc>
      </w:tr>
      <w:tr w:rsidR="00694B4C" w:rsidRPr="00E14D3F" w14:paraId="6521BEE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BAFAE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38C1D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7239D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157</w:t>
            </w:r>
          </w:p>
        </w:tc>
      </w:tr>
      <w:tr w:rsidR="00694B4C" w:rsidRPr="00E14D3F" w14:paraId="03353AB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A67FC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ADAPTADOR/ADSBESTO CEMENTO DE PVC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820FC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A313A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20A72FC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1A6AE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83F36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1D1B2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6E2C7B5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E1079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ECEF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BEB4D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694B4C" w:rsidRPr="00E14D3F" w14:paraId="171E5D9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848D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2C9A2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22E7A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AF15A6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FA4FB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D0E6B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30B08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91</w:t>
            </w:r>
          </w:p>
        </w:tc>
      </w:tr>
      <w:tr w:rsidR="00694B4C" w:rsidRPr="00E14D3F" w14:paraId="2035E0F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24F03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20319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1A5B8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132</w:t>
            </w:r>
          </w:p>
        </w:tc>
      </w:tr>
      <w:tr w:rsidR="00694B4C" w:rsidRPr="00E14D3F" w14:paraId="332843B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047A4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3"X2-1/2"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332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56B9F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407B0C8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B9C1E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519F2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527C6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100</w:t>
            </w:r>
          </w:p>
        </w:tc>
      </w:tr>
      <w:tr w:rsidR="00694B4C" w:rsidRPr="00E14D3F" w14:paraId="3981944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9B743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C693D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23410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64</w:t>
            </w:r>
          </w:p>
        </w:tc>
      </w:tr>
      <w:tr w:rsidR="00694B4C" w:rsidRPr="00E14D3F" w14:paraId="4521753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2294F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4X2"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B925B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E8A57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26</w:t>
            </w:r>
          </w:p>
        </w:tc>
      </w:tr>
      <w:tr w:rsidR="00694B4C" w:rsidRPr="00E14D3F" w14:paraId="1517B04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9B944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2-1/2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944FF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CBBCD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26</w:t>
            </w:r>
          </w:p>
        </w:tc>
      </w:tr>
      <w:tr w:rsidR="00694B4C" w:rsidRPr="00E14D3F" w14:paraId="09E745F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D1CA5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4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4D2B5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83EB5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694B4C" w:rsidRPr="00E14D3F" w14:paraId="1F9B4A4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72D4E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5EEED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FDCC8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694B4C" w:rsidRPr="00E14D3F" w14:paraId="51E5AB9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7C6D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8E9C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246FE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141</w:t>
            </w:r>
          </w:p>
        </w:tc>
      </w:tr>
      <w:tr w:rsidR="00694B4C" w:rsidRPr="00E14D3F" w14:paraId="1567CB7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F47BF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2-1/2" X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43E6A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F56D1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48</w:t>
            </w:r>
          </w:p>
        </w:tc>
      </w:tr>
      <w:tr w:rsidR="00694B4C" w:rsidRPr="00E14D3F" w14:paraId="7F85CF7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F4D3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1-1/2"X1/2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5F852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8384A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22</w:t>
            </w:r>
          </w:p>
        </w:tc>
      </w:tr>
      <w:tr w:rsidR="00694B4C" w:rsidRPr="00E14D3F" w14:paraId="52EDFB7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73FF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28A4D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49091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08BF637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D5BF4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BUJE PVC 1-1/4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18E57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27965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33</w:t>
            </w:r>
          </w:p>
        </w:tc>
      </w:tr>
      <w:tr w:rsidR="00694B4C" w:rsidRPr="00E14D3F" w14:paraId="0EFE71B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57C09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84646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0DA84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34</w:t>
            </w:r>
          </w:p>
        </w:tc>
      </w:tr>
      <w:tr w:rsidR="00694B4C" w:rsidRPr="00E14D3F" w14:paraId="290D79B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5DF2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1A70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5C96A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102</w:t>
            </w:r>
          </w:p>
        </w:tc>
      </w:tr>
      <w:tr w:rsidR="00694B4C" w:rsidRPr="00E14D3F" w14:paraId="3D9FD3A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040A0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 X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0245A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36E29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125</w:t>
            </w:r>
          </w:p>
        </w:tc>
      </w:tr>
      <w:tr w:rsidR="00694B4C" w:rsidRPr="00E14D3F" w14:paraId="06BF502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86D5C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8" A 3"JR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C40AA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D9C74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50A6EB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73B6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4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2FF24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6E75B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CE2007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9A488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12 X 6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DCB7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87415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1D2568C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38C3F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14" X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C31E9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797FB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E19651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32215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6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36E30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B028C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5CC347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46E51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HF/PVC  DE 12 X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CEEC5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4E52D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219F79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0625A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RW TOYO DE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DE6E4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38622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F8D097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3B2C2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FLANCHES PVC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1989A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C3332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0A70A70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B13F4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10"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D6265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8AC33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B573B0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C4B20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2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EF75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8A652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4940B24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7F1A7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26E1D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B26E5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237460A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0485D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8E80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F635A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32C6D03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AC56D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4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8D033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C2731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482DA87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2F908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6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C9234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5B1B2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2BDCAC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A5D73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8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3F4D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996B8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694B4C" w:rsidRPr="00E14D3F" w14:paraId="34E2A29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19978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11,25"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D7E9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32D35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008CF87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839F7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8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889B2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B5E13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A85C0B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246A7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22,5"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14EF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23EE9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6313D65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3E475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4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43331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0CB1F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51FA332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1306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POLIETILENO 8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DCD66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19FC8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7D215B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88D36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 X 22,5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2302C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2DE5B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694B4C" w:rsidRPr="00E14D3F" w14:paraId="77C184E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96DEF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16" X 45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F4CEB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AB680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1D6233F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14F8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95AF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896E8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4099759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6F8AF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12"X 11,25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337E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801B0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A5FE2B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42105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10"X 22.5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794F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F9B9F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3002A11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886F5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PVC PRESION 1/2 / ROSCADO (Comercial)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249B6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6976E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719</w:t>
            </w:r>
          </w:p>
        </w:tc>
      </w:tr>
      <w:tr w:rsidR="00694B4C" w:rsidRPr="00E14D3F" w14:paraId="0707C92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EB5CF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59D5C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6C1F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48</w:t>
            </w:r>
          </w:p>
        </w:tc>
      </w:tr>
      <w:tr w:rsidR="00694B4C" w:rsidRPr="00E14D3F" w14:paraId="5CD5AEA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BD85F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C8F43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4D2D7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60047C2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9B26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20B57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DDB20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523</w:t>
            </w:r>
          </w:p>
        </w:tc>
      </w:tr>
      <w:tr w:rsidR="00694B4C" w:rsidRPr="00E14D3F" w14:paraId="6164C35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1CDA7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F4B97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7C5F6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109</w:t>
            </w:r>
          </w:p>
        </w:tc>
      </w:tr>
      <w:tr w:rsidR="00694B4C" w:rsidRPr="00E14D3F" w14:paraId="764F416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A6C1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486DB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A580E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694B4C" w:rsidRPr="00E14D3F" w14:paraId="679D07B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8D40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CODO PVC PRESION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DDE8C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38799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694B4C" w:rsidRPr="00E14D3F" w14:paraId="1EFD68D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3D04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EF89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76A0A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694B4C" w:rsidRPr="00E14D3F" w14:paraId="398323D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AC52A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EBBA3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54B3D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84</w:t>
            </w:r>
          </w:p>
        </w:tc>
      </w:tr>
      <w:tr w:rsidR="00694B4C" w:rsidRPr="00E14D3F" w14:paraId="515BF20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03549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D1CC8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A0013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55B5962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60B60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333EC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FCEA4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AA1BE9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4DBA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04D8A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F8CB7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1071F3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19691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E187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07B71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B74E33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44FCC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14"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A27E4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D2C8F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81B045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3E222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12" X 45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B021B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09EEC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4FB81B5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825D9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16" X 11, 25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4D378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592A4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9B7AB9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FDDD3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10"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1CE73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E001F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3C7B1D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3F3B7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D91C1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18AD9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694B4C" w:rsidRPr="00E14D3F" w14:paraId="32B413F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FEBCA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9939C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4B381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28</w:t>
            </w:r>
          </w:p>
        </w:tc>
      </w:tr>
      <w:tr w:rsidR="00694B4C" w:rsidRPr="00E14D3F" w14:paraId="4000FC5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6FA2F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CB66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36590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694B4C" w:rsidRPr="00E14D3F" w14:paraId="0ADC7CF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DD56F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5D52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3CDC4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45</w:t>
            </w:r>
          </w:p>
        </w:tc>
      </w:tr>
      <w:tr w:rsidR="00694B4C" w:rsidRPr="00E14D3F" w14:paraId="2129730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B4024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C7334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0634E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694B4C" w:rsidRPr="00E14D3F" w14:paraId="7EAA5EB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2E31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26307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1D0DE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694B4C" w:rsidRPr="00E14D3F" w14:paraId="6F2575D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011EA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SANITARIA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01A3B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F376E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E0545C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260DC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GALVANIZADO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EC25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694EE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819656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534E0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E5D8E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BF1F1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2A1C30F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54713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12"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893A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8D9F1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6EB941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8F026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5C8D6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AA5E2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0137168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9C91C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3"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91DA0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65609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694B4C" w:rsidRPr="00E14D3F" w14:paraId="353D327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67660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4"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C1C42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8E040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2DC0BF7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C5185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8"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425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6C673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54AA33A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7CFB5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C2EF4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634DB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36</w:t>
            </w:r>
          </w:p>
        </w:tc>
      </w:tr>
      <w:tr w:rsidR="00694B4C" w:rsidRPr="00E14D3F" w14:paraId="09126CF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8CB8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3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97ABB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A32D6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49</w:t>
            </w:r>
          </w:p>
        </w:tc>
      </w:tr>
      <w:tr w:rsidR="00694B4C" w:rsidRPr="00E14D3F" w14:paraId="42C601B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EA11D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BA8EF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0A6B5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5793A30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3C9A0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6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EDE2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1707D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59B81EA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E350E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6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A2F78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FE881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694B4C" w:rsidRPr="00E14D3F" w14:paraId="62DA00E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7D5C1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8"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41B8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5A00B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694B4C" w:rsidRPr="00E14D3F" w14:paraId="5047ADF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62C13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9B468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EC8F7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0520F5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E9438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8"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D1773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D7C15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2C75586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6BBA7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HF/PVC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DE04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6A4F6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32ABE6B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CDE2A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BOMBA MANUAL PARA POZO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7CFC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DF7C2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96FB98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BF24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CRUCETA HF/PVC  6 X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DF357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13249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08BEF34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2E4A7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CRUCETA HF/PVC  8 X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EA79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55B2F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021CD3A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881DA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DE 12" B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E632E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3AF02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5F23DA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F0775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HIDRANTE HF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1E73D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4EAA9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5E4BDF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33829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FILTRO EN Y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249AD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5408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1F28D8C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58385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RACOR DE 1/2 PARA MEDIDOR (PAR)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7667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7629A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40D2D16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109CA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3" CON BRIDA Y L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56E7D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092B6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5783E20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B850A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Z S DE NIVELACIÓN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FA262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957A5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525499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821E3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CF479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F9D9C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B00D98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840D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REGISTRO DE INCORPORACION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F6841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365FA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1C7BE00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A5983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CD21B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942C7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2355</w:t>
            </w:r>
          </w:p>
        </w:tc>
      </w:tr>
      <w:tr w:rsidR="00694B4C" w:rsidRPr="00E14D3F" w14:paraId="16FAD4C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4D2E0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EA933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1E56F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1927</w:t>
            </w:r>
          </w:p>
        </w:tc>
      </w:tr>
      <w:tr w:rsidR="00694B4C" w:rsidRPr="00E14D3F" w14:paraId="5EF28B3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C11BE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POZUELO DE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5919D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40C5D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1610044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D2B89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00078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2E2A0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694B4C" w:rsidRPr="00E14D3F" w14:paraId="2738E0B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81ADB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3/4"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F1A0E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B718A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168</w:t>
            </w:r>
          </w:p>
        </w:tc>
      </w:tr>
      <w:tr w:rsidR="00694B4C" w:rsidRPr="00E14D3F" w14:paraId="50C672A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11622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EE9F2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5C44C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2FD701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2A83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11520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85D9B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BD6BCE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C2B1F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1- 1/2"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32621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EA0BE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6BAAC1C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1B02E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FILTRO EN Y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A34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CCE64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46697A2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D7D70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PRESIÓN 1"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6170E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341DD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79</w:t>
            </w:r>
          </w:p>
        </w:tc>
      </w:tr>
      <w:tr w:rsidR="00694B4C" w:rsidRPr="00E14D3F" w14:paraId="49F2B0A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7F003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1-1/4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38B2C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2F198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40</w:t>
            </w:r>
          </w:p>
        </w:tc>
      </w:tr>
      <w:tr w:rsidR="00694B4C" w:rsidRPr="00E14D3F" w14:paraId="4E651B0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6FA6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1-1/2"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41063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98B50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32</w:t>
            </w:r>
          </w:p>
        </w:tc>
      </w:tr>
      <w:tr w:rsidR="00694B4C" w:rsidRPr="00E14D3F" w14:paraId="5622A9A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CB3E8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PRESION 2"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29959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5D44B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694B4C" w:rsidRPr="00E14D3F" w14:paraId="5739451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D33E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3/4"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1E896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8A49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201</w:t>
            </w:r>
          </w:p>
        </w:tc>
      </w:tr>
      <w:tr w:rsidR="00694B4C" w:rsidRPr="00E14D3F" w14:paraId="6A44E0E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1C7BF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PRESIÓN 2-1/2"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CD83A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41A43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30</w:t>
            </w:r>
          </w:p>
        </w:tc>
      </w:tr>
      <w:tr w:rsidR="00694B4C" w:rsidRPr="00E14D3F" w14:paraId="6133BFC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75472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2-1/2"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385E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9B41A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694B4C" w:rsidRPr="00E14D3F" w14:paraId="412A60E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50F52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PVC PRESION 1/2" / ROSCADA (Comercial)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D8E9E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92008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611</w:t>
            </w:r>
          </w:p>
        </w:tc>
      </w:tr>
      <w:tr w:rsidR="00694B4C" w:rsidRPr="00E14D3F" w14:paraId="360284E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D46A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033EF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92ACF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4CAF702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B07C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B6BF5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D620A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34992BE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6F291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8840C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2A01F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6264094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35A7E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GALVANIZADA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77117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E6AC1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788455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C4C15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3AB4B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33EFE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0319A70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D815A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C4AB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F6E77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694B4C" w:rsidRPr="00E14D3F" w14:paraId="5D9250A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2899B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9EF9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DE132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69</w:t>
            </w:r>
          </w:p>
        </w:tc>
      </w:tr>
      <w:tr w:rsidR="00694B4C" w:rsidRPr="00E14D3F" w14:paraId="5FF004B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2D166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C1FB7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8A99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50D3D12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F2A7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TEE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1254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2DF31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5CB8F71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0BEC0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6"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6ADC7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98170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BE83B9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EBC4A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E44DA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84CE3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47</w:t>
            </w:r>
          </w:p>
        </w:tc>
      </w:tr>
      <w:tr w:rsidR="00694B4C" w:rsidRPr="00E14D3F" w14:paraId="1CC6362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431CB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3" X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B1AB4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04232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4041279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18A14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4" X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F102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E9A3E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37165B6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98837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2" X 2"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F7CA7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1E079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39EE10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BDBB6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CAA28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CAD01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81DB4F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2B59A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6"X6"2"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1B37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2E2A6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8AF263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B54C9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12"X12X"6" EXT LISO/PVC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4902C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FD04D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6D1DDD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58CB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6"X6"X3 CAMPANA X CAMP</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91C19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BD863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A12AEB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386B5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 AC CL 20   (42180474)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7B4B4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0334F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50093F6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C62A1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12"X12"X8" AC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491B8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B2EBB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6801ED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D2BC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EXTREMO LISO PVC 10"X10"X6"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9058F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B1727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61961FF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2AC92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HF DE 14" EN ACERO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73FB3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7863B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EEAE43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54773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6EF6F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06189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D96512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4155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8BAB9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43796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694B4C" w:rsidRPr="00E14D3F" w14:paraId="1BA75D6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B4C12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COMP-ELASTICA EXT-BRIDA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62C9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DA7AD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3CFD3F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B7F7D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MARIPOSA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ABB3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0DFDD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82EE82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042AD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3" SELLO ELASTICO J.H.</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EC27E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C308A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452C800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8DB81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VALVULA ELASTICA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DC88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65B70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9FFFF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398F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12"CLASE 20 (NEGRA)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41EE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675A4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DF2198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F904C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12" CLASE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38F9C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2CC3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3AC7C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CB047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16" BXB</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767B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6DDC6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10FBBA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3075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14" (1 MARIPOSA - 1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1B115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7441D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46E55E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9E3BD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4" SELLO ELASTICO EXTREMO LISO/PVC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69F5C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7A5B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B32610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E307C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EXTR LISO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AEAE0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57B7C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AEF3FB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C2110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CHEQUE 3" CON BRIDA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151E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2EBC0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2EDF28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6B2E2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4" SELLO ELASTICO J.H.</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D6B1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7606C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5C4FA8E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7E0BC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10"CL 25 (2 Azules - 1 negra)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965F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DBAB8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587BC27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0F06A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LLAVE DE PASO DE 1" (Tipo Bola)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7FD82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93A70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177B786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DFF99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75FB3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32D75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1BCC38C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C6B49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0B3FB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989D0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B11F57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AB2F7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47D3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80FA5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38459E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029FE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BC903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F59C9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D05B27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7A4D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VALVULA MARIPOSA DE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06E18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06B2C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2A3C50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9B88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GALVANIZADA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D7E0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DA741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DF966A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CBA73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YEE HF DE 4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DACF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64ED8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7B663E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E4E6B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10"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74F67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1F2AB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4B19BA5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23825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4B186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F3B2A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7D016E3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0D5C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GILBAULT 8"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9E2D3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38618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2AF433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EF65A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14" X 10"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1C117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D79D0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8B9E5C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B1BD7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16"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BE52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5F868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45D635A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AFF3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10"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2625D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87CD2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25</w:t>
            </w:r>
          </w:p>
        </w:tc>
      </w:tr>
      <w:tr w:rsidR="00694B4C" w:rsidRPr="00E14D3F" w14:paraId="0DF2AFB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D4EB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12" R1-R2-R3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4987E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F01F6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433EF7F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4C5A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8"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3B716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793DA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75D983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BBF0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12"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F933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3AABB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12C7FAC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96294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8"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B96A2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2ADF5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2FCCF8A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EC982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14"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95232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7237A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7582688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6AE3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A663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316F2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694B4C" w:rsidRPr="00E14D3F" w14:paraId="6FA8412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F043A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 xml:space="preserve">UNION UNIVERSAL HF 16" R1 </w:t>
            </w:r>
            <w:proofErr w:type="spellStart"/>
            <w:r w:rsidRPr="00E14D3F">
              <w:rPr>
                <w:rFonts w:ascii="Arial" w:hAnsi="Arial" w:cs="Arial"/>
                <w:sz w:val="16"/>
                <w:szCs w:val="16"/>
                <w:lang w:val="en-US" w:eastAsia="es-CO"/>
              </w:rPr>
              <w:t>R1</w:t>
            </w:r>
            <w:proofErr w:type="spellEnd"/>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6044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2CB1A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5CCD2E8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D7C4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4"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87A1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43C44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0C7A425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7E07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FFC26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D200E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3AD0F7D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50C17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6"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1A46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1146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392AE2B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C0FE9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F4FB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6E5E7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99F9D8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480DA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14"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416A1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9079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694B4C" w:rsidRPr="00E14D3F" w14:paraId="190F53F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6BFFA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3B131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5925E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3A73782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146CF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A60C5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3424C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E995ED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D4464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ESCALONADA 10" AC -HF MAX</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9A00A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17796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6A9063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D8A3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06D6E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6E1F0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5F43960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6143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DRESSER BRIDADA NEGRA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5725D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537F3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E58D5B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E058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GIBAULT 20" CL 20 Y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AA303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0783D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049D051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0BEA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GIBAULT DRESSER DE 20" (Negras)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22D3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096CB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FC69F1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D853C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GILBAULT/ESCALONADA/DRESSER 14" CL 20 Y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13422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DC697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22F174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D2FBA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GALVANIZADA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0DAAA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59D43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0BE831A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9BC0D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GALVANIZADO 1/2 X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42336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BBBA5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0903B1D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C4FD2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PF+UAD 3/4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2F965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A70F5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694B4C" w:rsidRPr="00E14D3F" w14:paraId="108E722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C9E13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MULTICAMPANA 4" GARRA DE TIGRE</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D1D49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D5AE5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0FB807A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BE62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UNION PF+UAD 1/2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E76FE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BDBAE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490</w:t>
            </w:r>
          </w:p>
        </w:tc>
      </w:tr>
      <w:tr w:rsidR="00694B4C" w:rsidRPr="00E14D3F" w14:paraId="1129C5C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0AACC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HF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92DB4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F236B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694B4C" w:rsidRPr="00E14D3F" w14:paraId="514D751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94243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3E97D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54EE7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471</w:t>
            </w:r>
          </w:p>
        </w:tc>
      </w:tr>
      <w:tr w:rsidR="00694B4C" w:rsidRPr="00E14D3F" w14:paraId="0C7C4E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91EB1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F4B53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D99D8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BA6F4D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DB9EC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65EBF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1A2FC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w:t>
            </w:r>
          </w:p>
        </w:tc>
      </w:tr>
      <w:tr w:rsidR="00694B4C" w:rsidRPr="00E14D3F" w14:paraId="2F0E8F2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0B2A3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5EE7C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EEA3C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694B4C" w:rsidRPr="00E14D3F" w14:paraId="38D902A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97381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4FB1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5A8CD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694B4C" w:rsidRPr="00E14D3F" w14:paraId="56BC5C9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4844B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8219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089EA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1F692F2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37FAF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A3E33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4FCC9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694B4C" w:rsidRPr="00E14D3F" w14:paraId="6928F7E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43952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 UAD 1"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BE082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4AC9B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10E9115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BC0A8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ED99B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2DE64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694B4C" w:rsidRPr="00E14D3F" w14:paraId="304E97E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4BB3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3D1D2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945A0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146</w:t>
            </w:r>
          </w:p>
        </w:tc>
      </w:tr>
      <w:tr w:rsidR="00694B4C" w:rsidRPr="00E14D3F" w14:paraId="7549187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277A0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8210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BEE44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5EFE74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3D6E4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BD08E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0ADDE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47CF26B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8821A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80BAF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92979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4070F26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0E368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PASAMURO 8"  6" Y 10" HF EB L =50 CM Z=25 CM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4E4A9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900DD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4D58C3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0F99A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GALVANIZADO 1-1/2" X 50 CM X 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8685C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C691D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628F037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71132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SOLDADURA PVC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F81AE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2CED0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67</w:t>
            </w:r>
          </w:p>
        </w:tc>
      </w:tr>
      <w:tr w:rsidR="00694B4C" w:rsidRPr="00E14D3F" w14:paraId="6AA2F5E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84838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B6E5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7E0C1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4994272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C031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4076C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1876D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73F1983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AF69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66754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AEE0C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59</w:t>
            </w:r>
          </w:p>
        </w:tc>
      </w:tr>
      <w:tr w:rsidR="00694B4C" w:rsidRPr="00E14D3F" w14:paraId="5162D68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696E1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GRANADA MOTOBOMBA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B148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423E7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B072CB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CC28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HF DE 4"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377FF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35F51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9837FE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4B7AB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B094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2DA0E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7EAF8F3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CDEE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14" X 3"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435F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B2569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DDECF4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1697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C8D8B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2E221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43</w:t>
            </w:r>
          </w:p>
        </w:tc>
      </w:tr>
      <w:tr w:rsidR="00694B4C" w:rsidRPr="00E14D3F" w14:paraId="1411F58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C1D6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60A05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F4F97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65B2E36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04626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40E68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D7ED2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2374F01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CA397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0B3E4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62196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5BE202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2C59C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UNIVERSAL HF DE 3"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7C3D6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4D18D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28</w:t>
            </w:r>
          </w:p>
        </w:tc>
      </w:tr>
      <w:tr w:rsidR="00694B4C" w:rsidRPr="00E14D3F" w14:paraId="1FE810F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E47FA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EXTR LISO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0179A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A451E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7AAA26A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E0D1F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SELLO N4 AZUL CON GUAYA A 7 HILOS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E2D3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C89FE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600</w:t>
            </w:r>
          </w:p>
        </w:tc>
      </w:tr>
      <w:tr w:rsidR="00694B4C" w:rsidRPr="00E14D3F" w14:paraId="19107C1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9972B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EXTENSION REDUCCION CORTE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D2AA2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D7562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80</w:t>
            </w:r>
          </w:p>
        </w:tc>
      </w:tr>
      <w:tr w:rsidR="00694B4C" w:rsidRPr="00E14D3F" w14:paraId="0B03967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75767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CORDON PLOMAGINADO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4E939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80D1F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7184BC7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B14E9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3/4"/PVC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20E97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AA838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120</w:t>
            </w:r>
          </w:p>
        </w:tc>
      </w:tr>
      <w:tr w:rsidR="00694B4C" w:rsidRPr="00E14D3F" w14:paraId="732CE6A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3E123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DISPOSITIVO DE CORTE DCAQ 1/2"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4CC53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3743B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350</w:t>
            </w:r>
          </w:p>
        </w:tc>
      </w:tr>
      <w:tr w:rsidR="00694B4C" w:rsidRPr="00E14D3F" w14:paraId="665AAF0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991F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POLIETILENO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642A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CB8F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5456DE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F9A4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GRANADA MOTOBOMBA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160CA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F1909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EB3B9B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9586A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LLAVE DE PASO DE 1-1/2 (Tipo Bola)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5C02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D89AB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0591820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E78E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ESPARRAGO 1/2" /UNION UNIVERSAL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4044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7EEE8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2A2459A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36A1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TUERCA/ARANDELA/GUASA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CCA33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9E8A1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694B4C" w:rsidRPr="00E14D3F" w14:paraId="2781E09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90A94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TAPA METALICA PARA VALVULA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BAA61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829B0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0323FC0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90D4A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RUEDA DE MANEJO PARA VALVULA DE 14" CON TORNILLO DE FIJACION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3B949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C030F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9B55C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877EA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RUEDA DE MANEJO PARA VALVULA DE 8" CON TORNILLO DE FIJACION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122FF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C73E7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5DFB2D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9F67C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5DD15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3463A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3CD2A6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DDC72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RW TOYO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2D776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ACDF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4E660A0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E023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CIEGA DE 14"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AFA86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DCA9A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B380CC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9C2AA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1E112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84EAF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9975E0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4F2DD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45º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9DB11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A0D85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8E49AD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FF6B7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90º E.B.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CA992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62871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FD39B4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146FF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6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18230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03DA1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4FD48A8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F989C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6 X 22,5º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266E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5AD61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060BDE9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D3F44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8 X 22.5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5006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2329E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9FF09A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67D00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8 X 11.25 E.L./AC CLASE 25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A46FB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5E8AC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266417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21195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2" X 90º E.B.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D5ECC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E8934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3E89BC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E9464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4" X 90º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39A4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586A0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354F3C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AD308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10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2C9CD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88C0A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6B4FFDA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19234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6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6C7DD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25844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7F2A66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C26DB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8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F8107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9CC9B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7A71F8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E6971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10 X 400 E.L-E.L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3FD0E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3E35E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655C18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728AC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12 X 210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4339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F0A77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E704FD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EEE39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12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9ECA1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BB95D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4434E09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B4CDA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14" BRIDA  PLAM (2 bridados - 1 liso blanco)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42E0A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B238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631BF7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9822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12 X 8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7CADB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209CF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BB36AB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8BF48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12 EXTR.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2FC76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01089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EF7848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11AA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6 X 6 EXTR.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C6B6E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64BEC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1D812B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A302C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4 X 4 (GALVANIZADA)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AE9C2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A97AC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CF1D0E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53AC7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4 X 4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0BEF8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EFEA0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58EB223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E911C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 xml:space="preserve">TEE 3 X 3 BRIDA PLAM (2 </w:t>
            </w:r>
            <w:proofErr w:type="spellStart"/>
            <w:r w:rsidRPr="00E14D3F">
              <w:rPr>
                <w:rFonts w:ascii="Arial" w:hAnsi="Arial" w:cs="Arial"/>
                <w:sz w:val="16"/>
                <w:szCs w:val="16"/>
                <w:lang w:val="en-US" w:eastAsia="es-CO"/>
              </w:rPr>
              <w:t>brida</w:t>
            </w:r>
            <w:proofErr w:type="spellEnd"/>
            <w:r w:rsidRPr="00E14D3F">
              <w:rPr>
                <w:rFonts w:ascii="Arial" w:hAnsi="Arial" w:cs="Arial"/>
                <w:sz w:val="16"/>
                <w:szCs w:val="16"/>
                <w:lang w:val="en-US" w:eastAsia="es-CO"/>
              </w:rPr>
              <w:t xml:space="preserve"> - 1 </w:t>
            </w:r>
            <w:proofErr w:type="spellStart"/>
            <w:r w:rsidRPr="00E14D3F">
              <w:rPr>
                <w:rFonts w:ascii="Arial" w:hAnsi="Arial" w:cs="Arial"/>
                <w:sz w:val="16"/>
                <w:szCs w:val="16"/>
                <w:lang w:val="en-US" w:eastAsia="es-CO"/>
              </w:rPr>
              <w:t>liso</w:t>
            </w:r>
            <w:proofErr w:type="spellEnd"/>
            <w:r w:rsidRPr="00E14D3F">
              <w:rPr>
                <w:rFonts w:ascii="Arial" w:hAnsi="Arial" w:cs="Arial"/>
                <w:sz w:val="16"/>
                <w:szCs w:val="16"/>
                <w:lang w:val="en-US" w:eastAsia="es-CO"/>
              </w:rPr>
              <w:t>)</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5AE40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EB460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0CBDA35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8C420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2 X 2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CD697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540E8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1845CB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2FFBB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10 X 10 BRIDA PLAM (2 blancas - 1 roja)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D8CE1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67E33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03F0944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E4D67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12 EXTR. 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0500E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007E0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5273FB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758D0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4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AF736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EBCD1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869166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C5672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16 X 8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139BD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4F2C7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3FA652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8DA3C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10 X 6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D18F5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73F7E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019FC6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08971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HF CONSTRUCCION 6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9A019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3CA1D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8E27E6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F54EA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HF REPARACION 8"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D6C52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55CE9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907513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16D95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GLOBO VENTOSA DOBLE 3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9D3F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9B75E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A5D01F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C4C36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TAPA METALICA PARA ANDEN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89981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9BA6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1F3DD0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2040F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69D37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E381B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133</w:t>
            </w:r>
          </w:p>
        </w:tc>
      </w:tr>
      <w:tr w:rsidR="00694B4C" w:rsidRPr="00E14D3F" w14:paraId="1CC8E26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738BC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MARIPOSA DE 12" BRIDA X BRIDA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C5D4D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821E1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0FE86F8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A2239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ABRAZADERA 3123AI 33" X 36" PARA TUBERIA CCP</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3B5A9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0E9EA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1D7872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0BCDE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MANGUERA DE SUCCION CON ACOPLES/MANGUERA COMPRESOR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E82AA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B8566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694B4C" w:rsidRPr="00E14D3F" w14:paraId="699DBBF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69E0C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RACOR PLÁSTICO PARA MEDIDOR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E10FE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2AFFA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77DBEB7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411C4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HEMBRA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E7509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0ADD6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694B4C" w:rsidRPr="00E14D3F" w14:paraId="22824B4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E51F9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FA3C0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DD8D4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07D92E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8F35F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ACOPLE PF + UAD MACHO 3/4 x 1/2 (Azul con negro)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15332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57EF2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694B4C" w:rsidRPr="00E14D3F" w14:paraId="4864821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79F14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VENTOSA DOBLE ACCION HF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2900B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0D258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D0FCDF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E0212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ACOPLE PF+UAD MACHO DE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64726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853A0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22</w:t>
            </w:r>
          </w:p>
        </w:tc>
      </w:tr>
      <w:tr w:rsidR="00694B4C" w:rsidRPr="00E14D3F" w14:paraId="1CF15A0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5DA27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DIAPER PARA JUNTA ESPIGO CAMPANA 33"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2ECDB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9652C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69B272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16B26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 xml:space="preserve">UNION UNIVERSAL HF DE 20" R1 </w:t>
            </w:r>
            <w:proofErr w:type="spellStart"/>
            <w:r w:rsidRPr="00E14D3F">
              <w:rPr>
                <w:rFonts w:ascii="Arial" w:hAnsi="Arial" w:cs="Arial"/>
                <w:sz w:val="16"/>
                <w:szCs w:val="16"/>
                <w:lang w:val="es-CO" w:eastAsia="es-CO"/>
              </w:rPr>
              <w:t>R1</w:t>
            </w:r>
            <w:proofErr w:type="spellEnd"/>
            <w:r w:rsidRPr="00E14D3F">
              <w:rPr>
                <w:rFonts w:ascii="Arial" w:hAnsi="Arial" w:cs="Arial"/>
                <w:sz w:val="16"/>
                <w:szCs w:val="16"/>
                <w:lang w:val="es-CO" w:eastAsia="es-CO"/>
              </w:rPr>
              <w:t xml:space="preserve"> - R1 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C7E62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D6197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584D48E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3A871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5D81D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A814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7EE2440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F342F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ROSCADA EN HD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5C4D7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151C1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4CF2554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581BC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HD JR/PVC 10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2DA4D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198AE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08C450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BE2F6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HD JR/PVC 10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2E500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BFDCF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62E612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40BC7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MACHO COMPRESIÓN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8BE1E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6704C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2F19290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5173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D5460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EBAB5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694B4C" w:rsidRPr="00E14D3F" w14:paraId="308C6EC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47FE7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POLIETILENO DE 12 X 10  y 12" x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FAA8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0EB04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159C80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83895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3974E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476E2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CA680E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5A8F2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338FC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1EDA3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694B4C" w:rsidRPr="00E14D3F" w14:paraId="06D4695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AB8FE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BC926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4901B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0BA226E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DA9CA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COLLARIN DE DERIVACION HD/AC DE 6"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B88F4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5D841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694B4C" w:rsidRPr="00E14D3F" w14:paraId="078C26A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BB21A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6"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06737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892CE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37E8CFC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B3D06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20"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4DC87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0F818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43AAD0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78579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6"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C61D1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55F8E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5CE3AB6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0DC49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12"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3B617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1619A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520AFC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3493E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PRESION DE 4"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1A987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58437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0132585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03473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 ROSCADA EN HD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CF18F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FD805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694B4C" w:rsidRPr="00E14D3F" w14:paraId="722C0D07"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72B78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F76DF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4188D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7CBD167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FCACB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7AED5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EF8B3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45632E9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14EB9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9ED79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C1D70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5D2293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FE304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DE 8 X 45 B X B</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8F68E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B7BCC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65C9B2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83CD5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6867F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68D91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36</w:t>
            </w:r>
          </w:p>
        </w:tc>
      </w:tr>
      <w:tr w:rsidR="00694B4C" w:rsidRPr="00E14D3F" w14:paraId="37F6776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B8D43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DE 16" BRIDA X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B188B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D776D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19F6F0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4EEFC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POLIETILENO DE 12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5069F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FE4B6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2E9973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72693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HF DE 6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3BDD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AEE08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78FEA42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5B7EA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1602A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7015BC"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EC5047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EBC08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4712E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AC0EE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CD6845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4850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BRIDADO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3D472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DF915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AACFB8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A045D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DE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A3239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99285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6BB03A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3947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DE 20"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711AB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1B55E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5F84FFC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876F0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HF DE 16" X 14"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BC936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6FA120"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25DCF0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551CC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YEE HF DE 12"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3DF3E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C3D20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A353CDF"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DB3F7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16" X 12"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1F8E5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A4FAC5"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3C3341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6D00A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FLANCHE DE 12" POLIETILENO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BF68C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2461A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2FDBEDE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B10EF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DE DERIVACION 16"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98330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EAAC2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2212345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42693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CA786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7B08E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BBD43EB"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6E584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3C720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EE79A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7FAB7E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E3892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12" X 1/2 HD/AC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12787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A41D0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740808E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6E571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SILLETAS ROSCADAS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0FC0F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6B3CCA"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45</w:t>
            </w:r>
          </w:p>
        </w:tc>
      </w:tr>
      <w:tr w:rsidR="00694B4C" w:rsidRPr="00E14D3F" w14:paraId="18720766"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4A083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2AFE4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69B5D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082DCA9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92850E"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0762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54B843"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1D0F494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C0E9A0"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CF8DD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82695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3854B33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7BF8F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TACON DE 6" PARA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0C294D"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9940B8"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4F8E3AC"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6B9BF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COMPRESION DE  X 4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4C51C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E994A9"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694B4C" w:rsidRPr="00E14D3F" w14:paraId="4E681EF8"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4313E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COMPRESION DE   X 3"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5E62C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001D1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4C3FC95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78EB6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PORTABRIDA POLIETILENO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ECC4E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4AF25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6C5A179"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1B473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6"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87456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7E13A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362FCA3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D07FB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PRESIÓN DE 2 - 1/2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BF6FE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340EF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694B4C" w:rsidRPr="00E14D3F" w14:paraId="59F32F1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6E673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79A54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C5A261"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227EE61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61721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ESPARRAGO 3/8" UNION UNIVERSAL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63EC0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62771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42</w:t>
            </w:r>
          </w:p>
        </w:tc>
      </w:tr>
      <w:tr w:rsidR="00694B4C" w:rsidRPr="00E14D3F" w14:paraId="21925962"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4E30F5"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B92C14"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DCC58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694B4C" w:rsidRPr="00E14D3F" w14:paraId="7790B675"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7BC4D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NIPLE HF ACERO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3A52F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8D29FE"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493B1DE"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B4A7C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947DB0"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A6BC5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694B4C" w:rsidRPr="00E14D3F" w14:paraId="7EA3F5D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1B52D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45B6A2"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7C24F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4B5D54DA"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1ACE88"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POLIETILENO DE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7235C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873086"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6CA975C0"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8D16A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POLIETILENO DE 3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AB986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02920B"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2F1E4D4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174B13"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TEE PARTIDA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A7E9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AFE62F"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B45F281"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884D9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3/4" PF</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15E37C"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C50462"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50</w:t>
            </w:r>
          </w:p>
        </w:tc>
      </w:tr>
      <w:tr w:rsidR="00694B4C" w:rsidRPr="00E14D3F" w14:paraId="4455DB1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74FC9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TANQUE ALMACENAMIENTO 2000 LTS ACUAVIVA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B938F"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28B934"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694B4C" w:rsidRPr="00E14D3F" w14:paraId="09347203"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C26A4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7401BB"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7337E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694B4C" w:rsidRPr="00E14D3F" w14:paraId="6549A36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068F71"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POLIETILENO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B9BE4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C5E75D"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694B4C" w:rsidRPr="00E14D3F" w14:paraId="68ABA674"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0E0D8A"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 413.8MM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2A5BA6"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0AB41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E14D3F" w14:paraId="19F5E78D" w14:textId="77777777" w:rsidTr="00694B4C">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1D90A7"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 439.28MM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430859" w14:textId="77777777" w:rsidR="00694B4C" w:rsidRPr="00E14D3F" w:rsidRDefault="00694B4C" w:rsidP="00694B4C">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A40237" w14:textId="77777777" w:rsidR="00694B4C" w:rsidRPr="00E14D3F" w:rsidRDefault="00694B4C" w:rsidP="00694B4C">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694B4C" w:rsidRPr="004463E9" w14:paraId="0EE41228" w14:textId="77777777" w:rsidTr="00694B4C">
        <w:trPr>
          <w:trHeight w:val="240"/>
          <w:jc w:val="center"/>
        </w:trPr>
        <w:tc>
          <w:tcPr>
            <w:tcW w:w="4002" w:type="dxa"/>
            <w:shd w:val="clear" w:color="auto" w:fill="auto"/>
            <w:noWrap/>
            <w:hideMark/>
          </w:tcPr>
          <w:p w14:paraId="09C0D176" w14:textId="77777777" w:rsidR="00694B4C" w:rsidRPr="004463E9" w:rsidRDefault="00694B4C" w:rsidP="00694B4C">
            <w:pPr>
              <w:spacing w:line="360" w:lineRule="auto"/>
              <w:rPr>
                <w:rFonts w:ascii="Arial" w:hAnsi="Arial" w:cs="Arial"/>
                <w:sz w:val="16"/>
                <w:szCs w:val="16"/>
                <w:lang w:val="en-US" w:eastAsia="es-CO"/>
              </w:rPr>
            </w:pPr>
          </w:p>
        </w:tc>
        <w:tc>
          <w:tcPr>
            <w:tcW w:w="940" w:type="dxa"/>
            <w:shd w:val="clear" w:color="auto" w:fill="auto"/>
            <w:noWrap/>
            <w:hideMark/>
          </w:tcPr>
          <w:p w14:paraId="4530490D" w14:textId="77777777" w:rsidR="00694B4C" w:rsidRPr="004463E9" w:rsidRDefault="00694B4C" w:rsidP="00694B4C">
            <w:pPr>
              <w:spacing w:line="360" w:lineRule="auto"/>
              <w:rPr>
                <w:rFonts w:ascii="Arial" w:hAnsi="Arial" w:cs="Arial"/>
                <w:sz w:val="16"/>
                <w:szCs w:val="16"/>
                <w:lang w:val="en-US" w:eastAsia="es-CO"/>
              </w:rPr>
            </w:pPr>
          </w:p>
        </w:tc>
        <w:tc>
          <w:tcPr>
            <w:tcW w:w="1008" w:type="dxa"/>
            <w:shd w:val="clear" w:color="auto" w:fill="auto"/>
            <w:noWrap/>
            <w:hideMark/>
          </w:tcPr>
          <w:p w14:paraId="686F3F80" w14:textId="77777777" w:rsidR="00694B4C" w:rsidRPr="004463E9" w:rsidRDefault="00694B4C" w:rsidP="00694B4C">
            <w:pPr>
              <w:spacing w:line="360" w:lineRule="auto"/>
              <w:jc w:val="center"/>
              <w:rPr>
                <w:rFonts w:ascii="Arial" w:hAnsi="Arial" w:cs="Arial"/>
                <w:sz w:val="16"/>
                <w:szCs w:val="16"/>
                <w:lang w:val="en-US" w:eastAsia="es-CO"/>
              </w:rPr>
            </w:pPr>
          </w:p>
        </w:tc>
      </w:tr>
    </w:tbl>
    <w:p w14:paraId="5E993749"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36EAD28C" w14:textId="77777777" w:rsidR="00AB5198" w:rsidRPr="00520416" w:rsidRDefault="00AB5198" w:rsidP="00AB5198">
      <w:pPr>
        <w:pStyle w:val="Descripcin"/>
        <w:spacing w:line="360" w:lineRule="auto"/>
        <w:rPr>
          <w:rFonts w:cs="Arial"/>
        </w:rPr>
      </w:pPr>
      <w:bookmarkStart w:id="242" w:name="_Toc487744173"/>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62</w:t>
      </w:r>
      <w:r w:rsidR="008A53E7" w:rsidRPr="00520416">
        <w:rPr>
          <w:rFonts w:cs="Arial"/>
        </w:rPr>
        <w:fldChar w:fldCharType="end"/>
      </w:r>
      <w:r w:rsidRPr="00520416">
        <w:rPr>
          <w:rFonts w:cs="Arial"/>
        </w:rPr>
        <w:t>. Accesorios Alcantarillado</w:t>
      </w:r>
      <w:bookmarkEnd w:id="242"/>
    </w:p>
    <w:tbl>
      <w:tblPr>
        <w:tblW w:w="383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068"/>
        <w:gridCol w:w="762"/>
        <w:gridCol w:w="1008"/>
      </w:tblGrid>
      <w:tr w:rsidR="00694B4C" w:rsidRPr="00520416" w14:paraId="737B83BF" w14:textId="77777777" w:rsidTr="00694B4C">
        <w:trPr>
          <w:trHeight w:val="259"/>
          <w:jc w:val="center"/>
        </w:trPr>
        <w:tc>
          <w:tcPr>
            <w:tcW w:w="2068" w:type="dxa"/>
            <w:shd w:val="clear" w:color="auto" w:fill="auto"/>
            <w:hideMark/>
          </w:tcPr>
          <w:p w14:paraId="699C1555"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762" w:type="dxa"/>
            <w:shd w:val="clear" w:color="auto" w:fill="auto"/>
            <w:hideMark/>
          </w:tcPr>
          <w:p w14:paraId="23EB3ADE"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008" w:type="dxa"/>
            <w:shd w:val="clear" w:color="auto" w:fill="auto"/>
            <w:hideMark/>
          </w:tcPr>
          <w:p w14:paraId="123E1A16" w14:textId="77777777" w:rsidR="00694B4C" w:rsidRPr="00520416" w:rsidRDefault="00694B4C" w:rsidP="00694B4C">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694B4C" w:rsidRPr="00E14D3F" w14:paraId="6B9D537B"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7A3AB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YEE SANITARIA 4"</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2B299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E66429"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6</w:t>
            </w:r>
          </w:p>
        </w:tc>
      </w:tr>
      <w:tr w:rsidR="00694B4C" w:rsidRPr="00E14D3F" w14:paraId="5FD6E7DF"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9886A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YEE SANITARIA 2"</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737164"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D1DB4C"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9</w:t>
            </w:r>
          </w:p>
        </w:tc>
      </w:tr>
      <w:tr w:rsidR="00694B4C" w:rsidRPr="00E14D3F" w14:paraId="5813B6D7"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8A3A31"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TEE SANITARIA 6"X 6"</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E73E06"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4325F4"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1</w:t>
            </w:r>
          </w:p>
        </w:tc>
      </w:tr>
      <w:tr w:rsidR="00694B4C" w:rsidRPr="00E14D3F" w14:paraId="117D97AE"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5A2E99"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SIFON SANITARIA DE 2"</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BA6AEA"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A469D9"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20</w:t>
            </w:r>
          </w:p>
        </w:tc>
      </w:tr>
      <w:tr w:rsidR="00694B4C" w:rsidRPr="00E14D3F" w14:paraId="43A0420C"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30ACC7"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REJILLAS DE 2"</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611B7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67A7E2"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9</w:t>
            </w:r>
          </w:p>
        </w:tc>
      </w:tr>
      <w:tr w:rsidR="00694B4C" w:rsidRPr="00E14D3F" w14:paraId="6EE87934"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12A1F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REJILLAS DE 1/2"</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DD931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60E972"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47</w:t>
            </w:r>
          </w:p>
        </w:tc>
      </w:tr>
      <w:tr w:rsidR="00694B4C" w:rsidRPr="00E14D3F" w14:paraId="15F23474"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7EA1F8"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AROTAPAS DE CONCRETO</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189E7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83AF8B"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6</w:t>
            </w:r>
          </w:p>
        </w:tc>
      </w:tr>
      <w:tr w:rsidR="00694B4C" w:rsidRPr="00E14D3F" w14:paraId="4D559158"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D2F5C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UNION SANITARIA PVC 6"</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2C5AAB"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9F1782"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12</w:t>
            </w:r>
          </w:p>
        </w:tc>
      </w:tr>
      <w:tr w:rsidR="00694B4C" w:rsidRPr="00E14D3F" w14:paraId="4226F64A"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B5C2DF"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 xml:space="preserve">UNION SANITARIA PVC </w:t>
            </w:r>
            <w:r w:rsidRPr="00E14D3F">
              <w:rPr>
                <w:rFonts w:ascii="Arial" w:hAnsi="Arial" w:cs="Arial"/>
                <w:sz w:val="16"/>
                <w:szCs w:val="16"/>
                <w:lang w:val="es-CO" w:eastAsia="es-CO"/>
              </w:rPr>
              <w:lastRenderedPageBreak/>
              <w:t>4"</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01C00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3180CC"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5</w:t>
            </w:r>
          </w:p>
        </w:tc>
      </w:tr>
      <w:tr w:rsidR="00694B4C" w:rsidRPr="00E14D3F" w14:paraId="20EA1E36"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C3492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YEE SANITARIA DOBLE DE 4"</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DB2A7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F85539"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1</w:t>
            </w:r>
          </w:p>
        </w:tc>
      </w:tr>
      <w:tr w:rsidR="00694B4C" w:rsidRPr="00E14D3F" w14:paraId="4138BD46"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95C16D"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SEMICODO SANITARIA 6"</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2A5B3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F97CE2"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w:t>
            </w:r>
          </w:p>
        </w:tc>
      </w:tr>
      <w:tr w:rsidR="00694B4C" w:rsidRPr="00E14D3F" w14:paraId="77375D9C"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C1F1B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KIT CONECTORES ACOMETIDA DOMICILIARIA</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6381D5"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787543"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22</w:t>
            </w:r>
          </w:p>
        </w:tc>
      </w:tr>
      <w:tr w:rsidR="00694B4C" w:rsidRPr="00E14D3F" w14:paraId="1BD4DCE1"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0F1472"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JUEGO X 2 ACOPLE CONECTOR</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902D1C"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1F60E4"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22</w:t>
            </w:r>
          </w:p>
        </w:tc>
      </w:tr>
      <w:tr w:rsidR="00694B4C" w:rsidRPr="00E14D3F" w14:paraId="42AC4CEE" w14:textId="77777777" w:rsidTr="00694B4C">
        <w:trPr>
          <w:trHeight w:val="240"/>
          <w:jc w:val="center"/>
        </w:trPr>
        <w:tc>
          <w:tcPr>
            <w:tcW w:w="206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2A533E"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BUJE ACOPLE CONECTOR</w:t>
            </w:r>
          </w:p>
        </w:tc>
        <w:tc>
          <w:tcPr>
            <w:tcW w:w="76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C85183" w14:textId="77777777" w:rsidR="00694B4C" w:rsidRPr="00E14D3F" w:rsidRDefault="00694B4C" w:rsidP="00694B4C">
            <w:pPr>
              <w:spacing w:line="360" w:lineRule="auto"/>
              <w:rPr>
                <w:rFonts w:ascii="Arial" w:hAnsi="Arial" w:cs="Arial"/>
                <w:sz w:val="16"/>
                <w:szCs w:val="16"/>
                <w:lang w:val="es-CO" w:eastAsia="es-CO"/>
              </w:rPr>
            </w:pPr>
            <w:r w:rsidRPr="00E14D3F">
              <w:rPr>
                <w:rFonts w:ascii="Arial" w:hAnsi="Arial" w:cs="Arial"/>
                <w:sz w:val="16"/>
                <w:szCs w:val="16"/>
                <w:lang w:val="es-CO"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EBB5DA" w14:textId="77777777" w:rsidR="00694B4C" w:rsidRPr="00E14D3F" w:rsidRDefault="00694B4C" w:rsidP="00694B4C">
            <w:pPr>
              <w:spacing w:line="360" w:lineRule="auto"/>
              <w:jc w:val="center"/>
              <w:rPr>
                <w:rFonts w:ascii="Arial" w:hAnsi="Arial" w:cs="Arial"/>
                <w:sz w:val="16"/>
                <w:szCs w:val="16"/>
                <w:lang w:val="es-CO" w:eastAsia="es-CO"/>
              </w:rPr>
            </w:pPr>
            <w:r w:rsidRPr="00E14D3F">
              <w:rPr>
                <w:rFonts w:ascii="Arial" w:hAnsi="Arial" w:cs="Arial"/>
                <w:sz w:val="16"/>
                <w:szCs w:val="16"/>
                <w:lang w:val="es-CO" w:eastAsia="es-CO"/>
              </w:rPr>
              <w:t>22</w:t>
            </w:r>
          </w:p>
        </w:tc>
      </w:tr>
    </w:tbl>
    <w:p w14:paraId="6710240B" w14:textId="77777777" w:rsidR="00AB5198" w:rsidRDefault="00AB5198" w:rsidP="00694B4C">
      <w:pPr>
        <w:pStyle w:val="Descripcin"/>
        <w:spacing w:line="360" w:lineRule="auto"/>
        <w:rPr>
          <w:rFonts w:cs="Arial"/>
        </w:rPr>
      </w:pPr>
      <w:r w:rsidRPr="00520416">
        <w:rPr>
          <w:rFonts w:cs="Arial"/>
        </w:rPr>
        <w:t xml:space="preserve">Fuente: </w:t>
      </w:r>
      <w:r>
        <w:rPr>
          <w:rFonts w:cs="Arial"/>
        </w:rPr>
        <w:t>SERVICIUDAD E.S.P. E.I.C.E.</w:t>
      </w:r>
    </w:p>
    <w:p w14:paraId="7143B52D" w14:textId="77777777" w:rsidR="00694B4C" w:rsidRPr="00694B4C" w:rsidRDefault="00694B4C" w:rsidP="00694B4C"/>
    <w:p w14:paraId="4D8A70DD" w14:textId="77777777" w:rsidR="00AB5198" w:rsidRPr="00520416" w:rsidRDefault="00AB5198" w:rsidP="00AB5198">
      <w:pPr>
        <w:pStyle w:val="Descripcin"/>
        <w:spacing w:after="0" w:line="360" w:lineRule="auto"/>
        <w:rPr>
          <w:rFonts w:cs="Arial"/>
        </w:rPr>
      </w:pPr>
      <w:bookmarkStart w:id="243" w:name="_Toc487744174"/>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63</w:t>
      </w:r>
      <w:r w:rsidR="008A53E7" w:rsidRPr="00520416">
        <w:rPr>
          <w:rFonts w:cs="Arial"/>
        </w:rPr>
        <w:fldChar w:fldCharType="end"/>
      </w:r>
      <w:r w:rsidRPr="00520416">
        <w:rPr>
          <w:rFonts w:cs="Arial"/>
        </w:rPr>
        <w:t>. Maderables</w:t>
      </w:r>
      <w:bookmarkEnd w:id="243"/>
    </w:p>
    <w:tbl>
      <w:tblPr>
        <w:tblW w:w="4264"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493"/>
        <w:gridCol w:w="763"/>
        <w:gridCol w:w="1008"/>
      </w:tblGrid>
      <w:tr w:rsidR="00AB5198" w:rsidRPr="00520416" w14:paraId="07FF97C5" w14:textId="77777777" w:rsidTr="006E4B17">
        <w:trPr>
          <w:trHeight w:val="320"/>
          <w:jc w:val="center"/>
        </w:trPr>
        <w:tc>
          <w:tcPr>
            <w:tcW w:w="2493" w:type="dxa"/>
            <w:shd w:val="clear" w:color="auto" w:fill="auto"/>
            <w:hideMark/>
          </w:tcPr>
          <w:p w14:paraId="5318AF51"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Descripción</w:t>
            </w:r>
          </w:p>
        </w:tc>
        <w:tc>
          <w:tcPr>
            <w:tcW w:w="763" w:type="dxa"/>
            <w:shd w:val="clear" w:color="auto" w:fill="auto"/>
            <w:hideMark/>
          </w:tcPr>
          <w:p w14:paraId="750A98E1"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Unidad</w:t>
            </w:r>
          </w:p>
        </w:tc>
        <w:tc>
          <w:tcPr>
            <w:tcW w:w="1008" w:type="dxa"/>
            <w:shd w:val="clear" w:color="auto" w:fill="auto"/>
            <w:hideMark/>
          </w:tcPr>
          <w:p w14:paraId="3297E381"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Existencia</w:t>
            </w:r>
          </w:p>
        </w:tc>
      </w:tr>
      <w:tr w:rsidR="00AB5198" w:rsidRPr="00520416" w14:paraId="235C67E4" w14:textId="77777777" w:rsidTr="006E4B17">
        <w:trPr>
          <w:trHeight w:val="240"/>
          <w:jc w:val="center"/>
        </w:trPr>
        <w:tc>
          <w:tcPr>
            <w:tcW w:w="2493" w:type="dxa"/>
            <w:shd w:val="clear" w:color="auto" w:fill="auto"/>
            <w:noWrap/>
            <w:hideMark/>
          </w:tcPr>
          <w:p w14:paraId="736E141D"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 xml:space="preserve">CUARTON CHANU - SAJO  X 3 </w:t>
            </w:r>
            <w:r>
              <w:rPr>
                <w:rFonts w:ascii="Arial" w:hAnsi="Arial" w:cs="Arial"/>
                <w:sz w:val="16"/>
                <w:szCs w:val="16"/>
                <w:lang w:val="es-CO" w:eastAsia="es-CO"/>
              </w:rPr>
              <w:t>MS</w:t>
            </w:r>
          </w:p>
        </w:tc>
        <w:tc>
          <w:tcPr>
            <w:tcW w:w="763" w:type="dxa"/>
            <w:shd w:val="clear" w:color="auto" w:fill="auto"/>
            <w:noWrap/>
            <w:hideMark/>
          </w:tcPr>
          <w:p w14:paraId="61069B89" w14:textId="77777777" w:rsidR="00AB5198" w:rsidRPr="00520416" w:rsidRDefault="00AB5198" w:rsidP="006E4B17">
            <w:pPr>
              <w:spacing w:line="360" w:lineRule="auto"/>
              <w:rPr>
                <w:rFonts w:ascii="Arial" w:hAnsi="Arial" w:cs="Arial"/>
                <w:sz w:val="16"/>
                <w:szCs w:val="16"/>
                <w:lang w:val="es-CO" w:eastAsia="es-CO"/>
              </w:rPr>
            </w:pPr>
            <w:r>
              <w:rPr>
                <w:rFonts w:ascii="Arial" w:hAnsi="Arial" w:cs="Arial"/>
                <w:sz w:val="16"/>
                <w:szCs w:val="16"/>
                <w:lang w:val="es-CO" w:eastAsia="es-CO"/>
              </w:rPr>
              <w:t>m</w:t>
            </w:r>
          </w:p>
        </w:tc>
        <w:tc>
          <w:tcPr>
            <w:tcW w:w="1008" w:type="dxa"/>
            <w:shd w:val="clear" w:color="auto" w:fill="auto"/>
            <w:noWrap/>
            <w:hideMark/>
          </w:tcPr>
          <w:p w14:paraId="5589D27A" w14:textId="77777777" w:rsidR="00AB5198" w:rsidRPr="00520416" w:rsidRDefault="00694B4C"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12</w:t>
            </w:r>
          </w:p>
        </w:tc>
      </w:tr>
      <w:tr w:rsidR="00AB5198" w:rsidRPr="00520416" w14:paraId="261D2724" w14:textId="77777777" w:rsidTr="006E4B17">
        <w:trPr>
          <w:trHeight w:val="240"/>
          <w:jc w:val="center"/>
        </w:trPr>
        <w:tc>
          <w:tcPr>
            <w:tcW w:w="2493" w:type="dxa"/>
            <w:shd w:val="clear" w:color="auto" w:fill="auto"/>
            <w:noWrap/>
            <w:hideMark/>
          </w:tcPr>
          <w:p w14:paraId="2B0A59F1"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LISTON</w:t>
            </w:r>
          </w:p>
        </w:tc>
        <w:tc>
          <w:tcPr>
            <w:tcW w:w="763" w:type="dxa"/>
            <w:shd w:val="clear" w:color="auto" w:fill="auto"/>
            <w:noWrap/>
            <w:hideMark/>
          </w:tcPr>
          <w:p w14:paraId="47292A4C" w14:textId="77777777" w:rsidR="00AB5198" w:rsidRPr="00520416" w:rsidRDefault="00AB5198" w:rsidP="006E4B17">
            <w:pPr>
              <w:spacing w:line="360" w:lineRule="auto"/>
              <w:rPr>
                <w:rFonts w:ascii="Arial" w:hAnsi="Arial" w:cs="Arial"/>
                <w:sz w:val="16"/>
                <w:szCs w:val="16"/>
                <w:lang w:val="es-CO" w:eastAsia="es-CO"/>
              </w:rPr>
            </w:pPr>
            <w:r w:rsidRPr="00520416">
              <w:rPr>
                <w:rFonts w:ascii="Arial" w:hAnsi="Arial" w:cs="Arial"/>
                <w:sz w:val="16"/>
                <w:szCs w:val="16"/>
                <w:lang w:val="es-CO" w:eastAsia="es-CO"/>
              </w:rPr>
              <w:t>UNI</w:t>
            </w:r>
          </w:p>
        </w:tc>
        <w:tc>
          <w:tcPr>
            <w:tcW w:w="1008" w:type="dxa"/>
            <w:shd w:val="clear" w:color="auto" w:fill="auto"/>
            <w:noWrap/>
            <w:hideMark/>
          </w:tcPr>
          <w:p w14:paraId="114884D9" w14:textId="77777777" w:rsidR="00AB5198" w:rsidRPr="00520416" w:rsidRDefault="00694B4C" w:rsidP="006E4B17">
            <w:pPr>
              <w:spacing w:line="360" w:lineRule="auto"/>
              <w:jc w:val="center"/>
              <w:rPr>
                <w:rFonts w:ascii="Arial" w:hAnsi="Arial" w:cs="Arial"/>
                <w:sz w:val="16"/>
                <w:szCs w:val="16"/>
                <w:lang w:val="es-CO" w:eastAsia="es-CO"/>
              </w:rPr>
            </w:pPr>
            <w:r>
              <w:rPr>
                <w:rFonts w:ascii="Arial" w:hAnsi="Arial" w:cs="Arial"/>
                <w:sz w:val="16"/>
                <w:szCs w:val="16"/>
                <w:lang w:val="es-CO" w:eastAsia="es-CO"/>
              </w:rPr>
              <w:t>12</w:t>
            </w:r>
          </w:p>
        </w:tc>
      </w:tr>
    </w:tbl>
    <w:p w14:paraId="47734D4B"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D691F72" w14:textId="77777777" w:rsidR="00AB5198" w:rsidRPr="00520416" w:rsidRDefault="00AB5198" w:rsidP="00AB5198">
      <w:pPr>
        <w:pStyle w:val="Descripcin"/>
        <w:spacing w:after="0" w:line="360" w:lineRule="auto"/>
        <w:rPr>
          <w:rFonts w:cs="Arial"/>
        </w:rPr>
      </w:pPr>
      <w:bookmarkStart w:id="244" w:name="_Toc487744175"/>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64</w:t>
      </w:r>
      <w:r w:rsidR="008A53E7" w:rsidRPr="00520416">
        <w:rPr>
          <w:rFonts w:cs="Arial"/>
        </w:rPr>
        <w:fldChar w:fldCharType="end"/>
      </w:r>
      <w:r w:rsidRPr="00520416">
        <w:rPr>
          <w:rFonts w:cs="Arial"/>
        </w:rPr>
        <w:t>. Metalistería</w:t>
      </w:r>
      <w:bookmarkEnd w:id="244"/>
    </w:p>
    <w:tbl>
      <w:tblPr>
        <w:tblW w:w="454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763"/>
        <w:gridCol w:w="776"/>
        <w:gridCol w:w="1008"/>
      </w:tblGrid>
      <w:tr w:rsidR="00AB5198" w:rsidRPr="00520416" w14:paraId="651FC14D" w14:textId="77777777" w:rsidTr="006E4B17">
        <w:trPr>
          <w:trHeight w:val="342"/>
          <w:jc w:val="center"/>
        </w:trPr>
        <w:tc>
          <w:tcPr>
            <w:tcW w:w="2763" w:type="dxa"/>
            <w:shd w:val="clear" w:color="auto" w:fill="auto"/>
            <w:hideMark/>
          </w:tcPr>
          <w:p w14:paraId="34E83327"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Descripción</w:t>
            </w:r>
          </w:p>
        </w:tc>
        <w:tc>
          <w:tcPr>
            <w:tcW w:w="776" w:type="dxa"/>
            <w:shd w:val="clear" w:color="auto" w:fill="auto"/>
            <w:hideMark/>
          </w:tcPr>
          <w:p w14:paraId="4AFF37BC"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Unidad</w:t>
            </w:r>
          </w:p>
        </w:tc>
        <w:tc>
          <w:tcPr>
            <w:tcW w:w="1008" w:type="dxa"/>
            <w:shd w:val="clear" w:color="auto" w:fill="auto"/>
            <w:hideMark/>
          </w:tcPr>
          <w:p w14:paraId="3C09F599"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Existencia</w:t>
            </w:r>
          </w:p>
        </w:tc>
      </w:tr>
      <w:tr w:rsidR="00AB5198" w:rsidRPr="00520416" w14:paraId="66BA76E3" w14:textId="77777777" w:rsidTr="006E4B17">
        <w:trPr>
          <w:trHeight w:val="240"/>
          <w:jc w:val="center"/>
        </w:trPr>
        <w:tc>
          <w:tcPr>
            <w:tcW w:w="2763" w:type="dxa"/>
            <w:shd w:val="clear" w:color="auto" w:fill="auto"/>
            <w:noWrap/>
            <w:hideMark/>
          </w:tcPr>
          <w:p w14:paraId="0E479532"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ABRAZADERA 3.1/2"</w:t>
            </w:r>
          </w:p>
        </w:tc>
        <w:tc>
          <w:tcPr>
            <w:tcW w:w="776" w:type="dxa"/>
            <w:shd w:val="clear" w:color="auto" w:fill="auto"/>
            <w:noWrap/>
            <w:hideMark/>
          </w:tcPr>
          <w:p w14:paraId="6B335A0E"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2C12C273"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47</w:t>
            </w:r>
          </w:p>
        </w:tc>
      </w:tr>
      <w:tr w:rsidR="00AB5198" w:rsidRPr="00520416" w14:paraId="15D680ED" w14:textId="77777777" w:rsidTr="006E4B17">
        <w:trPr>
          <w:trHeight w:val="240"/>
          <w:jc w:val="center"/>
        </w:trPr>
        <w:tc>
          <w:tcPr>
            <w:tcW w:w="2763" w:type="dxa"/>
            <w:shd w:val="clear" w:color="auto" w:fill="auto"/>
            <w:noWrap/>
            <w:hideMark/>
          </w:tcPr>
          <w:p w14:paraId="1A6FDCC0"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ALAMBRE DE AMARRAR 18 - 16 X KL</w:t>
            </w:r>
          </w:p>
        </w:tc>
        <w:tc>
          <w:tcPr>
            <w:tcW w:w="776" w:type="dxa"/>
            <w:shd w:val="clear" w:color="auto" w:fill="auto"/>
            <w:noWrap/>
            <w:hideMark/>
          </w:tcPr>
          <w:p w14:paraId="50747602"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1EE016C7"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144</w:t>
            </w:r>
          </w:p>
        </w:tc>
      </w:tr>
      <w:tr w:rsidR="00AB5198" w:rsidRPr="00520416" w14:paraId="1ABA2D83" w14:textId="77777777" w:rsidTr="006E4B17">
        <w:trPr>
          <w:trHeight w:val="240"/>
          <w:jc w:val="center"/>
        </w:trPr>
        <w:tc>
          <w:tcPr>
            <w:tcW w:w="2763" w:type="dxa"/>
            <w:shd w:val="clear" w:color="auto" w:fill="auto"/>
            <w:noWrap/>
            <w:hideMark/>
          </w:tcPr>
          <w:p w14:paraId="611CB327"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ANGULO 2 X 3/16</w:t>
            </w:r>
          </w:p>
        </w:tc>
        <w:tc>
          <w:tcPr>
            <w:tcW w:w="776" w:type="dxa"/>
            <w:shd w:val="clear" w:color="auto" w:fill="auto"/>
            <w:noWrap/>
            <w:hideMark/>
          </w:tcPr>
          <w:p w14:paraId="2511BBB5"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345ACEBE"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9</w:t>
            </w:r>
          </w:p>
        </w:tc>
      </w:tr>
      <w:tr w:rsidR="00AB5198" w:rsidRPr="00520416" w14:paraId="35D79EDF" w14:textId="77777777" w:rsidTr="006E4B17">
        <w:trPr>
          <w:trHeight w:val="240"/>
          <w:jc w:val="center"/>
        </w:trPr>
        <w:tc>
          <w:tcPr>
            <w:tcW w:w="2763" w:type="dxa"/>
            <w:shd w:val="clear" w:color="auto" w:fill="auto"/>
            <w:noWrap/>
            <w:hideMark/>
          </w:tcPr>
          <w:p w14:paraId="7370AFF0"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VARILLA DE 1/2 DE ALTA RESISTENCIA</w:t>
            </w:r>
          </w:p>
        </w:tc>
        <w:tc>
          <w:tcPr>
            <w:tcW w:w="776" w:type="dxa"/>
            <w:shd w:val="clear" w:color="auto" w:fill="auto"/>
            <w:noWrap/>
            <w:hideMark/>
          </w:tcPr>
          <w:p w14:paraId="451A709D"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225F1C91"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10</w:t>
            </w:r>
          </w:p>
        </w:tc>
      </w:tr>
      <w:tr w:rsidR="00AB5198" w:rsidRPr="00520416" w14:paraId="7653D9C8" w14:textId="77777777" w:rsidTr="006E4B17">
        <w:trPr>
          <w:trHeight w:val="240"/>
          <w:jc w:val="center"/>
        </w:trPr>
        <w:tc>
          <w:tcPr>
            <w:tcW w:w="2763" w:type="dxa"/>
            <w:shd w:val="clear" w:color="auto" w:fill="auto"/>
            <w:noWrap/>
            <w:hideMark/>
          </w:tcPr>
          <w:p w14:paraId="2BF6B3B2"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PLATINA 1/2  x 3/16</w:t>
            </w:r>
          </w:p>
        </w:tc>
        <w:tc>
          <w:tcPr>
            <w:tcW w:w="776" w:type="dxa"/>
            <w:shd w:val="clear" w:color="auto" w:fill="auto"/>
            <w:noWrap/>
            <w:hideMark/>
          </w:tcPr>
          <w:p w14:paraId="32586F9C"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05BE7324"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150</w:t>
            </w:r>
          </w:p>
        </w:tc>
      </w:tr>
      <w:tr w:rsidR="00AB5198" w:rsidRPr="00520416" w14:paraId="7265961A" w14:textId="77777777" w:rsidTr="006E4B17">
        <w:trPr>
          <w:trHeight w:val="240"/>
          <w:jc w:val="center"/>
        </w:trPr>
        <w:tc>
          <w:tcPr>
            <w:tcW w:w="2763" w:type="dxa"/>
            <w:shd w:val="clear" w:color="auto" w:fill="auto"/>
            <w:noWrap/>
            <w:hideMark/>
          </w:tcPr>
          <w:p w14:paraId="09D6C638"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ANGULO 2 1/2" X 3/16"</w:t>
            </w:r>
          </w:p>
        </w:tc>
        <w:tc>
          <w:tcPr>
            <w:tcW w:w="776" w:type="dxa"/>
            <w:shd w:val="clear" w:color="auto" w:fill="auto"/>
            <w:noWrap/>
            <w:hideMark/>
          </w:tcPr>
          <w:p w14:paraId="0F7F0FDD" w14:textId="77777777" w:rsidR="00AB5198" w:rsidRPr="00520416" w:rsidRDefault="00AB5198" w:rsidP="006E4B17">
            <w:pPr>
              <w:spacing w:line="360" w:lineRule="auto"/>
              <w:rPr>
                <w:rFonts w:ascii="Arial" w:hAnsi="Arial" w:cs="Arial"/>
                <w:sz w:val="18"/>
                <w:szCs w:val="18"/>
                <w:lang w:val="es-CO" w:eastAsia="es-CO"/>
              </w:rPr>
            </w:pPr>
            <w:r w:rsidRPr="00520416">
              <w:rPr>
                <w:rFonts w:ascii="Arial" w:hAnsi="Arial" w:cs="Arial"/>
                <w:sz w:val="18"/>
                <w:szCs w:val="18"/>
                <w:lang w:val="es-CO" w:eastAsia="es-CO"/>
              </w:rPr>
              <w:t>UNI</w:t>
            </w:r>
          </w:p>
        </w:tc>
        <w:tc>
          <w:tcPr>
            <w:tcW w:w="1008" w:type="dxa"/>
            <w:shd w:val="clear" w:color="auto" w:fill="auto"/>
            <w:noWrap/>
            <w:hideMark/>
          </w:tcPr>
          <w:p w14:paraId="189049A2" w14:textId="77777777" w:rsidR="00AB5198" w:rsidRPr="00520416" w:rsidRDefault="00AB5198" w:rsidP="006E4B17">
            <w:pPr>
              <w:spacing w:line="360" w:lineRule="auto"/>
              <w:jc w:val="center"/>
              <w:rPr>
                <w:rFonts w:ascii="Arial" w:hAnsi="Arial" w:cs="Arial"/>
                <w:sz w:val="18"/>
                <w:szCs w:val="18"/>
                <w:lang w:val="es-CO" w:eastAsia="es-CO"/>
              </w:rPr>
            </w:pPr>
            <w:r w:rsidRPr="00520416">
              <w:rPr>
                <w:rFonts w:ascii="Arial" w:hAnsi="Arial" w:cs="Arial"/>
                <w:sz w:val="18"/>
                <w:szCs w:val="18"/>
                <w:lang w:val="es-CO" w:eastAsia="es-CO"/>
              </w:rPr>
              <w:t>5</w:t>
            </w:r>
          </w:p>
        </w:tc>
      </w:tr>
    </w:tbl>
    <w:p w14:paraId="3E3C63DF" w14:textId="77777777" w:rsidR="00AB5198" w:rsidRPr="00520416" w:rsidRDefault="00AB5198" w:rsidP="00AB5198">
      <w:pPr>
        <w:pStyle w:val="Descripcin"/>
        <w:spacing w:line="360" w:lineRule="auto"/>
        <w:rPr>
          <w:rFonts w:cs="Arial"/>
        </w:rPr>
      </w:pPr>
      <w:r w:rsidRPr="00520416">
        <w:rPr>
          <w:rFonts w:cs="Arial"/>
        </w:rPr>
        <w:t xml:space="preserve">Fuente: </w:t>
      </w:r>
      <w:r>
        <w:rPr>
          <w:rFonts w:cs="Arial"/>
        </w:rPr>
        <w:t>SERVICIUDAD E.S.P. E.I.C.E.</w:t>
      </w:r>
    </w:p>
    <w:p w14:paraId="2DD048BD" w14:textId="77777777" w:rsidR="00694B4C" w:rsidRDefault="00694B4C" w:rsidP="00AB5198">
      <w:pPr>
        <w:pStyle w:val="Ttulo1"/>
        <w:spacing w:line="360" w:lineRule="auto"/>
        <w:rPr>
          <w:rFonts w:cs="Arial"/>
        </w:rPr>
      </w:pPr>
      <w:bookmarkStart w:id="245" w:name="_Toc487744229"/>
    </w:p>
    <w:p w14:paraId="2A8355A0" w14:textId="77777777" w:rsidR="00694B4C" w:rsidRDefault="00694B4C" w:rsidP="00694B4C"/>
    <w:p w14:paraId="0B78A23C" w14:textId="77777777" w:rsidR="00694B4C" w:rsidRDefault="00694B4C" w:rsidP="00694B4C"/>
    <w:p w14:paraId="2DF499BC" w14:textId="77777777" w:rsidR="00694B4C" w:rsidRDefault="00694B4C" w:rsidP="00694B4C"/>
    <w:p w14:paraId="1BBA9525" w14:textId="77777777" w:rsidR="00694B4C" w:rsidRDefault="00694B4C" w:rsidP="00694B4C"/>
    <w:p w14:paraId="5FF869BB" w14:textId="77777777" w:rsidR="00694B4C" w:rsidRDefault="00694B4C" w:rsidP="00694B4C"/>
    <w:p w14:paraId="57FD1B1A" w14:textId="77777777" w:rsidR="00694B4C" w:rsidRPr="00694B4C" w:rsidRDefault="00694B4C" w:rsidP="00694B4C"/>
    <w:p w14:paraId="24058B10" w14:textId="77777777" w:rsidR="00694B4C" w:rsidRDefault="00694B4C" w:rsidP="00AB5198">
      <w:pPr>
        <w:pStyle w:val="Ttulo1"/>
        <w:spacing w:line="360" w:lineRule="auto"/>
        <w:rPr>
          <w:rFonts w:cs="Arial"/>
        </w:rPr>
      </w:pPr>
    </w:p>
    <w:p w14:paraId="03B4BDC2" w14:textId="77777777" w:rsidR="00694B4C" w:rsidRDefault="00AB5198" w:rsidP="00694B4C">
      <w:pPr>
        <w:pStyle w:val="Ttulo1"/>
        <w:spacing w:line="360" w:lineRule="auto"/>
        <w:rPr>
          <w:rFonts w:cs="Arial"/>
        </w:rPr>
      </w:pPr>
      <w:bookmarkStart w:id="246" w:name="_Toc14459835"/>
      <w:r w:rsidRPr="00520416">
        <w:rPr>
          <w:rFonts w:cs="Arial"/>
        </w:rPr>
        <w:t xml:space="preserve">b) </w:t>
      </w:r>
      <w:r>
        <w:rPr>
          <w:rFonts w:cs="Arial"/>
        </w:rPr>
        <w:t xml:space="preserve">Recursos físicos </w:t>
      </w:r>
      <w:r w:rsidR="008F2061">
        <w:rPr>
          <w:rFonts w:cs="Arial"/>
        </w:rPr>
        <w:t>–</w:t>
      </w:r>
      <w:r>
        <w:rPr>
          <w:rFonts w:cs="Arial"/>
        </w:rPr>
        <w:t xml:space="preserve"> Materiales</w:t>
      </w:r>
      <w:bookmarkEnd w:id="245"/>
      <w:r w:rsidR="008F2061">
        <w:rPr>
          <w:rFonts w:cs="Arial"/>
        </w:rPr>
        <w:t>.</w:t>
      </w:r>
      <w:bookmarkEnd w:id="246"/>
    </w:p>
    <w:p w14:paraId="47E05FE4" w14:textId="77777777" w:rsidR="00694B4C" w:rsidRPr="00E77B32" w:rsidRDefault="00694B4C" w:rsidP="00AB5198">
      <w:pPr>
        <w:spacing w:line="360" w:lineRule="auto"/>
        <w:rPr>
          <w:rFonts w:ascii="Arial" w:hAnsi="Arial" w:cs="Arial"/>
        </w:rPr>
      </w:pPr>
    </w:p>
    <w:p w14:paraId="05CB9250" w14:textId="77777777" w:rsidR="00AB5198" w:rsidRDefault="00E86583" w:rsidP="00AB5198">
      <w:pPr>
        <w:pStyle w:val="Ttulo1"/>
        <w:spacing w:line="360" w:lineRule="auto"/>
        <w:rPr>
          <w:rFonts w:cs="Arial"/>
        </w:rPr>
      </w:pPr>
      <w:bookmarkStart w:id="247" w:name="_Toc487744230"/>
      <w:bookmarkStart w:id="248" w:name="_Toc14459836"/>
      <w:commentRangeStart w:id="249"/>
      <w:r>
        <w:rPr>
          <w:rFonts w:cs="Arial"/>
        </w:rPr>
        <w:t>Materiales para a</w:t>
      </w:r>
      <w:r w:rsidR="00AB5198" w:rsidRPr="00E77B32">
        <w:rPr>
          <w:rFonts w:cs="Arial"/>
        </w:rPr>
        <w:t>cueducto.</w:t>
      </w:r>
      <w:bookmarkEnd w:id="247"/>
      <w:bookmarkEnd w:id="248"/>
      <w:commentRangeEnd w:id="249"/>
      <w:r w:rsidR="00923965">
        <w:rPr>
          <w:rStyle w:val="Refdecomentario"/>
          <w:rFonts w:ascii="Times New Roman" w:hAnsi="Times New Roman"/>
          <w:b w:val="0"/>
          <w:bCs w:val="0"/>
          <w:color w:val="auto"/>
        </w:rPr>
        <w:commentReference w:id="249"/>
      </w:r>
    </w:p>
    <w:tbl>
      <w:tblPr>
        <w:tblW w:w="495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972"/>
        <w:gridCol w:w="759"/>
        <w:gridCol w:w="1226"/>
      </w:tblGrid>
      <w:tr w:rsidR="00FF35D4" w:rsidRPr="00520416" w14:paraId="3F2E3492" w14:textId="77777777" w:rsidTr="00CE09AA">
        <w:trPr>
          <w:trHeight w:val="295"/>
          <w:jc w:val="center"/>
        </w:trPr>
        <w:tc>
          <w:tcPr>
            <w:tcW w:w="2972" w:type="dxa"/>
            <w:shd w:val="clear" w:color="auto" w:fill="auto"/>
            <w:hideMark/>
          </w:tcPr>
          <w:p w14:paraId="6DB8AA6D"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759" w:type="dxa"/>
            <w:shd w:val="clear" w:color="auto" w:fill="auto"/>
            <w:hideMark/>
          </w:tcPr>
          <w:p w14:paraId="606F0D9C"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226" w:type="dxa"/>
            <w:shd w:val="clear" w:color="auto" w:fill="auto"/>
            <w:hideMark/>
          </w:tcPr>
          <w:p w14:paraId="1F69F6CF"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FF35D4" w:rsidRPr="00520416" w14:paraId="78E4192A" w14:textId="77777777" w:rsidTr="00CE09AA">
        <w:trPr>
          <w:trHeight w:val="240"/>
          <w:jc w:val="center"/>
        </w:trPr>
        <w:tc>
          <w:tcPr>
            <w:tcW w:w="2972" w:type="dxa"/>
            <w:shd w:val="clear" w:color="auto" w:fill="auto"/>
            <w:noWrap/>
            <w:hideMark/>
          </w:tcPr>
          <w:p w14:paraId="6AA3A8EB"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1/2" (MTS)</w:t>
            </w:r>
          </w:p>
        </w:tc>
        <w:tc>
          <w:tcPr>
            <w:tcW w:w="759" w:type="dxa"/>
            <w:shd w:val="clear" w:color="auto" w:fill="auto"/>
            <w:noWrap/>
            <w:hideMark/>
          </w:tcPr>
          <w:p w14:paraId="23941E15"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0452D5E3"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401</w:t>
            </w:r>
          </w:p>
        </w:tc>
      </w:tr>
      <w:tr w:rsidR="00FF35D4" w:rsidRPr="00520416" w14:paraId="495E9273" w14:textId="77777777" w:rsidTr="00CE09AA">
        <w:trPr>
          <w:trHeight w:val="240"/>
          <w:jc w:val="center"/>
        </w:trPr>
        <w:tc>
          <w:tcPr>
            <w:tcW w:w="2972" w:type="dxa"/>
            <w:shd w:val="clear" w:color="auto" w:fill="auto"/>
            <w:noWrap/>
            <w:hideMark/>
          </w:tcPr>
          <w:p w14:paraId="61A646D5"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 1/2</w:t>
            </w:r>
          </w:p>
        </w:tc>
        <w:tc>
          <w:tcPr>
            <w:tcW w:w="759" w:type="dxa"/>
            <w:shd w:val="clear" w:color="auto" w:fill="auto"/>
            <w:noWrap/>
            <w:hideMark/>
          </w:tcPr>
          <w:p w14:paraId="42F84CD8"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AA8D0C9"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60</w:t>
            </w:r>
          </w:p>
        </w:tc>
      </w:tr>
      <w:tr w:rsidR="00FF35D4" w:rsidRPr="00520416" w14:paraId="097E3D8B" w14:textId="77777777" w:rsidTr="00CE09AA">
        <w:trPr>
          <w:trHeight w:val="240"/>
          <w:jc w:val="center"/>
        </w:trPr>
        <w:tc>
          <w:tcPr>
            <w:tcW w:w="2972" w:type="dxa"/>
            <w:shd w:val="clear" w:color="auto" w:fill="auto"/>
            <w:noWrap/>
            <w:hideMark/>
          </w:tcPr>
          <w:p w14:paraId="4C25210A"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PE 100 PN 90 MM</w:t>
            </w:r>
          </w:p>
        </w:tc>
        <w:tc>
          <w:tcPr>
            <w:tcW w:w="759" w:type="dxa"/>
            <w:shd w:val="clear" w:color="auto" w:fill="auto"/>
            <w:noWrap/>
            <w:hideMark/>
          </w:tcPr>
          <w:p w14:paraId="47715F9D"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36DE1D9"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114</w:t>
            </w:r>
          </w:p>
        </w:tc>
      </w:tr>
      <w:tr w:rsidR="00FF35D4" w:rsidRPr="00520416" w14:paraId="3CE75CE8" w14:textId="77777777" w:rsidTr="00CE09AA">
        <w:trPr>
          <w:trHeight w:val="240"/>
          <w:jc w:val="center"/>
        </w:trPr>
        <w:tc>
          <w:tcPr>
            <w:tcW w:w="2972" w:type="dxa"/>
            <w:shd w:val="clear" w:color="auto" w:fill="auto"/>
            <w:noWrap/>
            <w:hideMark/>
          </w:tcPr>
          <w:p w14:paraId="4B0BACB3"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12" (MTS)</w:t>
            </w:r>
          </w:p>
        </w:tc>
        <w:tc>
          <w:tcPr>
            <w:tcW w:w="759" w:type="dxa"/>
            <w:shd w:val="clear" w:color="auto" w:fill="auto"/>
            <w:noWrap/>
            <w:hideMark/>
          </w:tcPr>
          <w:p w14:paraId="19ED3981"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3CC3C19C"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43.8</w:t>
            </w:r>
          </w:p>
        </w:tc>
      </w:tr>
      <w:tr w:rsidR="00FF35D4" w:rsidRPr="00520416" w14:paraId="44850837" w14:textId="77777777" w:rsidTr="00CE09AA">
        <w:trPr>
          <w:trHeight w:val="240"/>
          <w:jc w:val="center"/>
        </w:trPr>
        <w:tc>
          <w:tcPr>
            <w:tcW w:w="2972" w:type="dxa"/>
            <w:shd w:val="clear" w:color="auto" w:fill="auto"/>
            <w:noWrap/>
            <w:hideMark/>
          </w:tcPr>
          <w:p w14:paraId="12E404F4"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3/4" (MTS)</w:t>
            </w:r>
          </w:p>
        </w:tc>
        <w:tc>
          <w:tcPr>
            <w:tcW w:w="759" w:type="dxa"/>
            <w:shd w:val="clear" w:color="auto" w:fill="auto"/>
            <w:noWrap/>
            <w:hideMark/>
          </w:tcPr>
          <w:p w14:paraId="509EC1DB"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757FD7C1"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36</w:t>
            </w:r>
          </w:p>
        </w:tc>
      </w:tr>
      <w:tr w:rsidR="00FF35D4" w:rsidRPr="00520416" w14:paraId="14574776" w14:textId="77777777" w:rsidTr="00CE09AA">
        <w:trPr>
          <w:trHeight w:val="240"/>
          <w:jc w:val="center"/>
        </w:trPr>
        <w:tc>
          <w:tcPr>
            <w:tcW w:w="2972" w:type="dxa"/>
            <w:shd w:val="clear" w:color="auto" w:fill="auto"/>
            <w:noWrap/>
            <w:hideMark/>
          </w:tcPr>
          <w:p w14:paraId="3E98FE9F"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 (MTS)</w:t>
            </w:r>
          </w:p>
        </w:tc>
        <w:tc>
          <w:tcPr>
            <w:tcW w:w="759" w:type="dxa"/>
            <w:shd w:val="clear" w:color="auto" w:fill="auto"/>
            <w:noWrap/>
            <w:hideMark/>
          </w:tcPr>
          <w:p w14:paraId="0E6CEF09"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041AD483"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22</w:t>
            </w:r>
          </w:p>
        </w:tc>
      </w:tr>
      <w:tr w:rsidR="00FF35D4" w:rsidRPr="00520416" w14:paraId="0D79E89C" w14:textId="77777777" w:rsidTr="00CE09AA">
        <w:trPr>
          <w:trHeight w:val="240"/>
          <w:jc w:val="center"/>
        </w:trPr>
        <w:tc>
          <w:tcPr>
            <w:tcW w:w="2972" w:type="dxa"/>
            <w:shd w:val="clear" w:color="auto" w:fill="auto"/>
            <w:noWrap/>
            <w:hideMark/>
          </w:tcPr>
          <w:p w14:paraId="735D313D"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1-1/2" (MTS)</w:t>
            </w:r>
          </w:p>
        </w:tc>
        <w:tc>
          <w:tcPr>
            <w:tcW w:w="759" w:type="dxa"/>
            <w:shd w:val="clear" w:color="auto" w:fill="auto"/>
            <w:noWrap/>
            <w:hideMark/>
          </w:tcPr>
          <w:p w14:paraId="5936D3EA"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276CA16F"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w:t>
            </w:r>
          </w:p>
        </w:tc>
      </w:tr>
      <w:tr w:rsidR="00FF35D4" w:rsidRPr="00520416" w14:paraId="258EB384" w14:textId="77777777" w:rsidTr="00CE09AA">
        <w:trPr>
          <w:trHeight w:val="240"/>
          <w:jc w:val="center"/>
        </w:trPr>
        <w:tc>
          <w:tcPr>
            <w:tcW w:w="2972" w:type="dxa"/>
            <w:shd w:val="clear" w:color="auto" w:fill="auto"/>
            <w:noWrap/>
            <w:hideMark/>
          </w:tcPr>
          <w:p w14:paraId="18DD4E83"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1-1/4" (MTS)</w:t>
            </w:r>
          </w:p>
        </w:tc>
        <w:tc>
          <w:tcPr>
            <w:tcW w:w="759" w:type="dxa"/>
            <w:shd w:val="clear" w:color="auto" w:fill="auto"/>
            <w:noWrap/>
            <w:hideMark/>
          </w:tcPr>
          <w:p w14:paraId="7D19C703"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0F4AC9B"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21.5</w:t>
            </w:r>
          </w:p>
        </w:tc>
      </w:tr>
      <w:tr w:rsidR="00FF35D4" w:rsidRPr="00520416" w14:paraId="06073DC3" w14:textId="77777777" w:rsidTr="00CE09AA">
        <w:trPr>
          <w:trHeight w:val="240"/>
          <w:jc w:val="center"/>
        </w:trPr>
        <w:tc>
          <w:tcPr>
            <w:tcW w:w="2972" w:type="dxa"/>
            <w:shd w:val="clear" w:color="auto" w:fill="auto"/>
            <w:noWrap/>
            <w:hideMark/>
          </w:tcPr>
          <w:p w14:paraId="6E89966F"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10"rde 21 (MTS)</w:t>
            </w:r>
          </w:p>
        </w:tc>
        <w:tc>
          <w:tcPr>
            <w:tcW w:w="759" w:type="dxa"/>
            <w:shd w:val="clear" w:color="auto" w:fill="auto"/>
            <w:noWrap/>
            <w:hideMark/>
          </w:tcPr>
          <w:p w14:paraId="2F5D051B"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1E999C20"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25.6</w:t>
            </w:r>
          </w:p>
        </w:tc>
      </w:tr>
      <w:tr w:rsidR="00FF35D4" w:rsidRPr="00520416" w14:paraId="41376FCE" w14:textId="77777777" w:rsidTr="00CE09AA">
        <w:trPr>
          <w:trHeight w:val="240"/>
          <w:jc w:val="center"/>
        </w:trPr>
        <w:tc>
          <w:tcPr>
            <w:tcW w:w="2972" w:type="dxa"/>
            <w:shd w:val="clear" w:color="auto" w:fill="auto"/>
            <w:noWrap/>
            <w:hideMark/>
          </w:tcPr>
          <w:p w14:paraId="5ED915EA" w14:textId="77777777" w:rsidR="00FF35D4" w:rsidRPr="006F0C8F" w:rsidRDefault="00FF35D4" w:rsidP="00CE09AA">
            <w:pPr>
              <w:spacing w:line="360" w:lineRule="auto"/>
              <w:rPr>
                <w:rFonts w:ascii="Arial" w:hAnsi="Arial" w:cs="Arial"/>
                <w:sz w:val="16"/>
                <w:szCs w:val="16"/>
                <w:lang w:eastAsia="es-CO"/>
              </w:rPr>
            </w:pPr>
            <w:r w:rsidRPr="006F0C8F">
              <w:rPr>
                <w:rFonts w:ascii="Arial" w:hAnsi="Arial" w:cs="Arial"/>
                <w:sz w:val="16"/>
                <w:szCs w:val="16"/>
                <w:lang w:eastAsia="es-CO"/>
              </w:rPr>
              <w:t>TUBO PVC PRESION DE 8"rde 21  (MTS)</w:t>
            </w:r>
          </w:p>
        </w:tc>
        <w:tc>
          <w:tcPr>
            <w:tcW w:w="759" w:type="dxa"/>
            <w:shd w:val="clear" w:color="auto" w:fill="auto"/>
            <w:noWrap/>
            <w:hideMark/>
          </w:tcPr>
          <w:p w14:paraId="492A9510"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01A5659A"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9.2</w:t>
            </w:r>
          </w:p>
        </w:tc>
      </w:tr>
      <w:tr w:rsidR="00FF35D4" w:rsidRPr="00520416" w14:paraId="01659CB6" w14:textId="77777777" w:rsidTr="00CE09AA">
        <w:trPr>
          <w:trHeight w:val="240"/>
          <w:jc w:val="center"/>
        </w:trPr>
        <w:tc>
          <w:tcPr>
            <w:tcW w:w="2972" w:type="dxa"/>
            <w:shd w:val="clear" w:color="auto" w:fill="auto"/>
            <w:noWrap/>
            <w:hideMark/>
          </w:tcPr>
          <w:p w14:paraId="06C907C9"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4"rde 21  (MTS)</w:t>
            </w:r>
          </w:p>
        </w:tc>
        <w:tc>
          <w:tcPr>
            <w:tcW w:w="759" w:type="dxa"/>
            <w:shd w:val="clear" w:color="auto" w:fill="auto"/>
            <w:noWrap/>
            <w:hideMark/>
          </w:tcPr>
          <w:p w14:paraId="693C4FB5"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9CABA9B"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44</w:t>
            </w:r>
          </w:p>
        </w:tc>
      </w:tr>
      <w:tr w:rsidR="00FF35D4" w:rsidRPr="00520416" w14:paraId="50797957" w14:textId="77777777" w:rsidTr="00CE09AA">
        <w:trPr>
          <w:trHeight w:val="240"/>
          <w:jc w:val="center"/>
        </w:trPr>
        <w:tc>
          <w:tcPr>
            <w:tcW w:w="2972" w:type="dxa"/>
            <w:shd w:val="clear" w:color="auto" w:fill="auto"/>
            <w:noWrap/>
            <w:hideMark/>
          </w:tcPr>
          <w:p w14:paraId="3239A1C6"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2"rde 21  (MTS)</w:t>
            </w:r>
          </w:p>
        </w:tc>
        <w:tc>
          <w:tcPr>
            <w:tcW w:w="759" w:type="dxa"/>
            <w:shd w:val="clear" w:color="auto" w:fill="auto"/>
            <w:noWrap/>
            <w:hideMark/>
          </w:tcPr>
          <w:p w14:paraId="67FFF07C"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0B9BC4B"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28.8</w:t>
            </w:r>
          </w:p>
        </w:tc>
      </w:tr>
      <w:tr w:rsidR="00FF35D4" w:rsidRPr="00520416" w14:paraId="58A5EA53" w14:textId="77777777" w:rsidTr="00CE09AA">
        <w:trPr>
          <w:trHeight w:val="240"/>
          <w:jc w:val="center"/>
        </w:trPr>
        <w:tc>
          <w:tcPr>
            <w:tcW w:w="2972" w:type="dxa"/>
            <w:shd w:val="clear" w:color="auto" w:fill="auto"/>
            <w:noWrap/>
            <w:hideMark/>
          </w:tcPr>
          <w:p w14:paraId="5F30CE41"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16"rde 21  (MTS)</w:t>
            </w:r>
          </w:p>
        </w:tc>
        <w:tc>
          <w:tcPr>
            <w:tcW w:w="759" w:type="dxa"/>
            <w:shd w:val="clear" w:color="auto" w:fill="auto"/>
            <w:noWrap/>
            <w:hideMark/>
          </w:tcPr>
          <w:p w14:paraId="6E6570AC"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4A06740"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19.1</w:t>
            </w:r>
          </w:p>
        </w:tc>
      </w:tr>
      <w:tr w:rsidR="00FF35D4" w:rsidRPr="00520416" w14:paraId="5D0CF674" w14:textId="77777777" w:rsidTr="00CE09AA">
        <w:trPr>
          <w:trHeight w:val="240"/>
          <w:jc w:val="center"/>
        </w:trPr>
        <w:tc>
          <w:tcPr>
            <w:tcW w:w="2972" w:type="dxa"/>
            <w:shd w:val="clear" w:color="auto" w:fill="auto"/>
            <w:noWrap/>
            <w:hideMark/>
          </w:tcPr>
          <w:p w14:paraId="701B5774"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DE 3"rde 21  (MTS)</w:t>
            </w:r>
          </w:p>
        </w:tc>
        <w:tc>
          <w:tcPr>
            <w:tcW w:w="759" w:type="dxa"/>
            <w:shd w:val="clear" w:color="auto" w:fill="auto"/>
            <w:noWrap/>
            <w:hideMark/>
          </w:tcPr>
          <w:p w14:paraId="63F6ED28"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12F506A7"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103.8</w:t>
            </w:r>
          </w:p>
        </w:tc>
      </w:tr>
      <w:tr w:rsidR="00FF35D4" w:rsidRPr="00520416" w14:paraId="4A656762" w14:textId="77777777" w:rsidTr="00CE09AA">
        <w:trPr>
          <w:trHeight w:val="240"/>
          <w:jc w:val="center"/>
        </w:trPr>
        <w:tc>
          <w:tcPr>
            <w:tcW w:w="2972" w:type="dxa"/>
            <w:shd w:val="clear" w:color="auto" w:fill="auto"/>
            <w:noWrap/>
            <w:hideMark/>
          </w:tcPr>
          <w:p w14:paraId="5557AC69"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2" (MTS)</w:t>
            </w:r>
          </w:p>
        </w:tc>
        <w:tc>
          <w:tcPr>
            <w:tcW w:w="759" w:type="dxa"/>
            <w:shd w:val="clear" w:color="auto" w:fill="auto"/>
            <w:noWrap/>
            <w:hideMark/>
          </w:tcPr>
          <w:p w14:paraId="1F7E240B"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539830D"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FF35D4" w:rsidRPr="00520416" w14:paraId="34346F15" w14:textId="77777777" w:rsidTr="00CE09AA">
        <w:trPr>
          <w:trHeight w:val="240"/>
          <w:jc w:val="center"/>
        </w:trPr>
        <w:tc>
          <w:tcPr>
            <w:tcW w:w="2972" w:type="dxa"/>
            <w:shd w:val="clear" w:color="auto" w:fill="auto"/>
            <w:noWrap/>
            <w:hideMark/>
          </w:tcPr>
          <w:p w14:paraId="2F3BF664"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lastRenderedPageBreak/>
              <w:t>TUBO PVC PRESION 20"BIAXIAL (MTS)</w:t>
            </w:r>
          </w:p>
        </w:tc>
        <w:tc>
          <w:tcPr>
            <w:tcW w:w="759" w:type="dxa"/>
            <w:shd w:val="clear" w:color="auto" w:fill="auto"/>
            <w:noWrap/>
            <w:hideMark/>
          </w:tcPr>
          <w:p w14:paraId="2A68215D"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77D4A7C0"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4.5</w:t>
            </w:r>
          </w:p>
        </w:tc>
      </w:tr>
      <w:tr w:rsidR="00FF35D4" w:rsidRPr="00520416" w14:paraId="31FA4A15" w14:textId="77777777" w:rsidTr="00CE09AA">
        <w:trPr>
          <w:trHeight w:val="240"/>
          <w:jc w:val="center"/>
        </w:trPr>
        <w:tc>
          <w:tcPr>
            <w:tcW w:w="2972" w:type="dxa"/>
            <w:shd w:val="clear" w:color="auto" w:fill="auto"/>
            <w:noWrap/>
            <w:hideMark/>
          </w:tcPr>
          <w:p w14:paraId="5A9635B2"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6" RD 21 UNION MECANICA (MTS) PLAN COLOMBIA</w:t>
            </w:r>
          </w:p>
        </w:tc>
        <w:tc>
          <w:tcPr>
            <w:tcW w:w="759" w:type="dxa"/>
            <w:shd w:val="clear" w:color="auto" w:fill="auto"/>
            <w:noWrap/>
            <w:hideMark/>
          </w:tcPr>
          <w:p w14:paraId="4F96C8ED"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6A70F13"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196.3</w:t>
            </w:r>
          </w:p>
        </w:tc>
      </w:tr>
      <w:tr w:rsidR="00FF35D4" w:rsidRPr="00520416" w14:paraId="083496C8" w14:textId="77777777" w:rsidTr="00CE09AA">
        <w:trPr>
          <w:trHeight w:val="240"/>
          <w:jc w:val="center"/>
        </w:trPr>
        <w:tc>
          <w:tcPr>
            <w:tcW w:w="2972" w:type="dxa"/>
            <w:shd w:val="clear" w:color="auto" w:fill="auto"/>
            <w:noWrap/>
            <w:hideMark/>
          </w:tcPr>
          <w:p w14:paraId="69F8DCF8"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DE 4"</w:t>
            </w:r>
          </w:p>
        </w:tc>
        <w:tc>
          <w:tcPr>
            <w:tcW w:w="759" w:type="dxa"/>
            <w:shd w:val="clear" w:color="auto" w:fill="auto"/>
            <w:noWrap/>
            <w:hideMark/>
          </w:tcPr>
          <w:p w14:paraId="0B421207"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00BA5AA8"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FF35D4" w:rsidRPr="00520416" w14:paraId="54793B25" w14:textId="77777777" w:rsidTr="00CE09AA">
        <w:trPr>
          <w:trHeight w:val="240"/>
          <w:jc w:val="center"/>
        </w:trPr>
        <w:tc>
          <w:tcPr>
            <w:tcW w:w="2972" w:type="dxa"/>
            <w:shd w:val="clear" w:color="auto" w:fill="auto"/>
            <w:noWrap/>
            <w:hideMark/>
          </w:tcPr>
          <w:p w14:paraId="64892F87"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14" (MTS)</w:t>
            </w:r>
          </w:p>
        </w:tc>
        <w:tc>
          <w:tcPr>
            <w:tcW w:w="759" w:type="dxa"/>
            <w:shd w:val="clear" w:color="auto" w:fill="auto"/>
            <w:noWrap/>
            <w:hideMark/>
          </w:tcPr>
          <w:p w14:paraId="7DF12E36"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2886BFCF"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5.8</w:t>
            </w:r>
          </w:p>
        </w:tc>
      </w:tr>
      <w:tr w:rsidR="00FF35D4" w:rsidRPr="00520416" w14:paraId="3557D8EA" w14:textId="77777777" w:rsidTr="00CE09AA">
        <w:trPr>
          <w:trHeight w:val="240"/>
          <w:jc w:val="center"/>
        </w:trPr>
        <w:tc>
          <w:tcPr>
            <w:tcW w:w="2972" w:type="dxa"/>
            <w:shd w:val="clear" w:color="auto" w:fill="auto"/>
            <w:noWrap/>
            <w:hideMark/>
          </w:tcPr>
          <w:p w14:paraId="49DED734"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CCP 33" TIPO CILINDRO DE ACERO</w:t>
            </w:r>
          </w:p>
        </w:tc>
        <w:tc>
          <w:tcPr>
            <w:tcW w:w="759" w:type="dxa"/>
            <w:shd w:val="clear" w:color="auto" w:fill="auto"/>
            <w:noWrap/>
            <w:hideMark/>
          </w:tcPr>
          <w:p w14:paraId="04F2BACA" w14:textId="77777777" w:rsidR="00FF35D4" w:rsidRPr="006F0C8F" w:rsidRDefault="00FF35D4" w:rsidP="00CE09AA">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6EF48323"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FF35D4" w:rsidRPr="00520416" w14:paraId="4B697797" w14:textId="77777777" w:rsidTr="00CE09AA">
        <w:trPr>
          <w:trHeight w:val="240"/>
          <w:jc w:val="center"/>
        </w:trPr>
        <w:tc>
          <w:tcPr>
            <w:tcW w:w="2972" w:type="dxa"/>
            <w:shd w:val="clear" w:color="auto" w:fill="auto"/>
            <w:noWrap/>
            <w:hideMark/>
          </w:tcPr>
          <w:p w14:paraId="062964F3"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TUBERIA EN POLIETILENO ALTA DENSIDAD DE 3"</w:t>
            </w:r>
          </w:p>
        </w:tc>
        <w:tc>
          <w:tcPr>
            <w:tcW w:w="759" w:type="dxa"/>
            <w:shd w:val="clear" w:color="auto" w:fill="auto"/>
            <w:noWrap/>
            <w:hideMark/>
          </w:tcPr>
          <w:p w14:paraId="7D126CE1" w14:textId="77777777" w:rsidR="00FF35D4" w:rsidRPr="006F0C8F" w:rsidRDefault="00FF35D4" w:rsidP="00CE09AA">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6E7F331"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14</w:t>
            </w:r>
          </w:p>
        </w:tc>
      </w:tr>
      <w:tr w:rsidR="00FF35D4" w:rsidRPr="00520416" w14:paraId="0AAE016D" w14:textId="77777777" w:rsidTr="00CE09AA">
        <w:trPr>
          <w:trHeight w:val="240"/>
          <w:jc w:val="center"/>
        </w:trPr>
        <w:tc>
          <w:tcPr>
            <w:tcW w:w="2972" w:type="dxa"/>
            <w:shd w:val="clear" w:color="auto" w:fill="auto"/>
            <w:noWrap/>
            <w:hideMark/>
          </w:tcPr>
          <w:p w14:paraId="281DBF10" w14:textId="77777777" w:rsidR="00FF35D4" w:rsidRPr="00520416" w:rsidRDefault="00FF35D4" w:rsidP="00CE09AA">
            <w:pPr>
              <w:spacing w:line="360" w:lineRule="auto"/>
              <w:rPr>
                <w:rFonts w:ascii="Arial" w:hAnsi="Arial" w:cs="Arial"/>
                <w:sz w:val="16"/>
                <w:szCs w:val="16"/>
                <w:lang w:val="es-CO" w:eastAsia="es-CO"/>
              </w:rPr>
            </w:pPr>
            <w:r w:rsidRPr="006F0C8F">
              <w:rPr>
                <w:rFonts w:ascii="Arial" w:hAnsi="Arial" w:cs="Arial"/>
                <w:sz w:val="16"/>
                <w:szCs w:val="16"/>
                <w:lang w:val="es-CO" w:eastAsia="es-CO"/>
              </w:rPr>
              <w:t>TUBO POLIETILENO ALTA DENSIDAD 6"</w:t>
            </w:r>
          </w:p>
        </w:tc>
        <w:tc>
          <w:tcPr>
            <w:tcW w:w="759" w:type="dxa"/>
            <w:shd w:val="clear" w:color="auto" w:fill="auto"/>
            <w:noWrap/>
            <w:hideMark/>
          </w:tcPr>
          <w:p w14:paraId="18378F2C" w14:textId="77777777" w:rsidR="00FF35D4" w:rsidRPr="006F0C8F" w:rsidRDefault="00FF35D4" w:rsidP="00CE09AA">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267C53F7" w14:textId="77777777" w:rsidR="00FF35D4" w:rsidRPr="00520416" w:rsidRDefault="00FF35D4" w:rsidP="00CE09AA">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67</w:t>
            </w:r>
          </w:p>
        </w:tc>
      </w:tr>
    </w:tbl>
    <w:p w14:paraId="50796C24" w14:textId="77777777" w:rsidR="00694B4C" w:rsidRDefault="00694B4C" w:rsidP="00694B4C"/>
    <w:tbl>
      <w:tblPr>
        <w:tblW w:w="595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4002"/>
        <w:gridCol w:w="940"/>
        <w:gridCol w:w="1008"/>
      </w:tblGrid>
      <w:tr w:rsidR="00FF35D4" w:rsidRPr="00520416" w14:paraId="58466E19" w14:textId="77777777" w:rsidTr="00CE09AA">
        <w:trPr>
          <w:trHeight w:val="340"/>
          <w:tblHeader/>
          <w:jc w:val="center"/>
        </w:trPr>
        <w:tc>
          <w:tcPr>
            <w:tcW w:w="4002" w:type="dxa"/>
            <w:shd w:val="clear" w:color="auto" w:fill="auto"/>
            <w:hideMark/>
          </w:tcPr>
          <w:p w14:paraId="5D368E19"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940" w:type="dxa"/>
            <w:shd w:val="clear" w:color="auto" w:fill="auto"/>
            <w:hideMark/>
          </w:tcPr>
          <w:p w14:paraId="10F639F0"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008" w:type="dxa"/>
            <w:shd w:val="clear" w:color="auto" w:fill="auto"/>
            <w:hideMark/>
          </w:tcPr>
          <w:p w14:paraId="51197265" w14:textId="77777777" w:rsidR="00FF35D4" w:rsidRPr="00520416" w:rsidRDefault="00FF35D4" w:rsidP="00CE09AA">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FF35D4" w:rsidRPr="004463E9" w14:paraId="7783B3FF" w14:textId="77777777" w:rsidTr="00CE09AA">
        <w:trPr>
          <w:trHeight w:val="240"/>
          <w:jc w:val="center"/>
        </w:trPr>
        <w:tc>
          <w:tcPr>
            <w:tcW w:w="4002" w:type="dxa"/>
            <w:shd w:val="clear" w:color="auto" w:fill="auto"/>
            <w:noWrap/>
            <w:hideMark/>
          </w:tcPr>
          <w:p w14:paraId="20FA9405" w14:textId="77777777" w:rsidR="00FF35D4" w:rsidRPr="004463E9" w:rsidRDefault="00FF35D4" w:rsidP="00CE09AA">
            <w:pPr>
              <w:spacing w:line="360" w:lineRule="auto"/>
              <w:rPr>
                <w:rFonts w:ascii="Arial" w:hAnsi="Arial" w:cs="Arial"/>
                <w:sz w:val="16"/>
                <w:szCs w:val="16"/>
                <w:lang w:val="en-US" w:eastAsia="es-CO"/>
              </w:rPr>
            </w:pPr>
          </w:p>
        </w:tc>
        <w:tc>
          <w:tcPr>
            <w:tcW w:w="940" w:type="dxa"/>
            <w:shd w:val="clear" w:color="auto" w:fill="auto"/>
            <w:noWrap/>
            <w:hideMark/>
          </w:tcPr>
          <w:p w14:paraId="480D3C9D" w14:textId="77777777" w:rsidR="00FF35D4" w:rsidRPr="004463E9" w:rsidRDefault="00FF35D4" w:rsidP="00CE09AA">
            <w:pPr>
              <w:spacing w:line="360" w:lineRule="auto"/>
              <w:rPr>
                <w:rFonts w:ascii="Arial" w:hAnsi="Arial" w:cs="Arial"/>
                <w:sz w:val="16"/>
                <w:szCs w:val="16"/>
                <w:lang w:val="en-US" w:eastAsia="es-CO"/>
              </w:rPr>
            </w:pPr>
          </w:p>
        </w:tc>
        <w:tc>
          <w:tcPr>
            <w:tcW w:w="1008" w:type="dxa"/>
            <w:shd w:val="clear" w:color="auto" w:fill="auto"/>
            <w:noWrap/>
            <w:hideMark/>
          </w:tcPr>
          <w:p w14:paraId="3EDB20BC" w14:textId="77777777" w:rsidR="00FF35D4" w:rsidRPr="004463E9" w:rsidRDefault="00FF35D4" w:rsidP="00CE09AA">
            <w:pPr>
              <w:spacing w:line="360" w:lineRule="auto"/>
              <w:jc w:val="center"/>
              <w:rPr>
                <w:rFonts w:ascii="Arial" w:hAnsi="Arial" w:cs="Arial"/>
                <w:sz w:val="16"/>
                <w:szCs w:val="16"/>
                <w:lang w:val="en-US" w:eastAsia="es-CO"/>
              </w:rPr>
            </w:pPr>
          </w:p>
        </w:tc>
      </w:tr>
      <w:tr w:rsidR="00FF35D4" w:rsidRPr="00E14D3F" w14:paraId="0109136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9D267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MACHO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95B3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8CA7A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613</w:t>
            </w:r>
          </w:p>
        </w:tc>
      </w:tr>
      <w:tr w:rsidR="00FF35D4" w:rsidRPr="00E14D3F" w14:paraId="4669B59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3B216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HEMBRA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7C457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824A4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1258</w:t>
            </w:r>
          </w:p>
        </w:tc>
      </w:tr>
      <w:tr w:rsidR="00FF35D4" w:rsidRPr="00E14D3F" w14:paraId="3AC4300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68CD4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6 X 3 B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9812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F9873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F2EC6D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74470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MANGUERA PF+UAD 3/4" (MTS)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D69FE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mt</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C052A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79</w:t>
            </w:r>
          </w:p>
        </w:tc>
      </w:tr>
      <w:tr w:rsidR="00FF35D4" w:rsidRPr="00E14D3F" w14:paraId="3C5CFDF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9057C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MANGUERA PF+UAD 1/2" (MTS)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84C71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mt</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D7582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686</w:t>
            </w:r>
          </w:p>
        </w:tc>
      </w:tr>
      <w:tr w:rsidR="00FF35D4" w:rsidRPr="00E14D3F" w14:paraId="16E7511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88095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DACD7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9CC1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198</w:t>
            </w:r>
          </w:p>
        </w:tc>
      </w:tr>
      <w:tr w:rsidR="00FF35D4" w:rsidRPr="00E14D3F" w14:paraId="43E95FD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1FBFA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08DFC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7ED62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FF35D4" w:rsidRPr="00E14D3F" w14:paraId="0D1DE20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0FA41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17A58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371B4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4418E6E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744C8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GALVANIZADO DE 2" X 4 - 6 - 8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A9B7A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F77A3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4B24C0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5DF71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DE084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F03F1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76</w:t>
            </w:r>
          </w:p>
        </w:tc>
      </w:tr>
      <w:tr w:rsidR="00FF35D4" w:rsidRPr="00E14D3F" w14:paraId="6856AE1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1A57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92BF8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CB0A4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58</w:t>
            </w:r>
          </w:p>
        </w:tc>
      </w:tr>
      <w:tr w:rsidR="00FF35D4" w:rsidRPr="00E14D3F" w14:paraId="22FD987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60C5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8C4F3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C7FB3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44B17E3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CFEAF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770E9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772AC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FF35D4" w:rsidRPr="00E14D3F" w14:paraId="3408310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44075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DA0B5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F0E83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38</w:t>
            </w:r>
          </w:p>
        </w:tc>
      </w:tr>
      <w:tr w:rsidR="00FF35D4" w:rsidRPr="00E14D3F" w14:paraId="53E1651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4DF79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1F52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B0275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29</w:t>
            </w:r>
          </w:p>
        </w:tc>
      </w:tr>
      <w:tr w:rsidR="00FF35D4" w:rsidRPr="00E14D3F" w14:paraId="4650FA0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F0A17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6E1D5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68F37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638</w:t>
            </w:r>
          </w:p>
        </w:tc>
      </w:tr>
      <w:tr w:rsidR="00FF35D4" w:rsidRPr="00E14D3F" w14:paraId="75FB07F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953B5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12F73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A2B4B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41</w:t>
            </w:r>
          </w:p>
        </w:tc>
      </w:tr>
      <w:tr w:rsidR="00FF35D4" w:rsidRPr="00E14D3F" w14:paraId="2A58B31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6CD5B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4F78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C597A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B814CF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DA909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EA66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72931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FF35D4" w:rsidRPr="00E14D3F" w14:paraId="4F2208F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73873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17F6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5536B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FF35D4" w:rsidRPr="00E14D3F" w14:paraId="7B61C2F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BFB65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C2043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27793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6BE15C4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80658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 PARA AC DE PVC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C4AF8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8DED9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4B8C09B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9DEB2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ADAPTADOR PVC MACHO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523B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AEBCC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FF35D4" w:rsidRPr="00E14D3F" w14:paraId="6B97E88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5D5D9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DD295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8828F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301</w:t>
            </w:r>
          </w:p>
        </w:tc>
      </w:tr>
      <w:tr w:rsidR="00FF35D4" w:rsidRPr="00E14D3F" w14:paraId="321FE85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BFDBB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1/2 X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5C7AC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E018A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107</w:t>
            </w:r>
          </w:p>
        </w:tc>
      </w:tr>
      <w:tr w:rsidR="00FF35D4" w:rsidRPr="00E14D3F" w14:paraId="6B3212D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21015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3D0EC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6C5CD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32</w:t>
            </w:r>
          </w:p>
        </w:tc>
      </w:tr>
      <w:tr w:rsidR="00FF35D4" w:rsidRPr="00E14D3F" w14:paraId="4AF096B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0AD76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F6043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0BEF8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157</w:t>
            </w:r>
          </w:p>
        </w:tc>
      </w:tr>
      <w:tr w:rsidR="00FF35D4" w:rsidRPr="00E14D3F" w14:paraId="4F1E6FA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D386D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ADAPTADOR/ADSBESTO CEMENTO DE PVC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E87FB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79076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4465F9E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AE6D6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A8CF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3DB56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7C0FAD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2FFA2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9C02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28513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FF35D4" w:rsidRPr="00E14D3F" w14:paraId="64BE424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63924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EF598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4B531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18AB32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02C5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4EE26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50A9B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91</w:t>
            </w:r>
          </w:p>
        </w:tc>
      </w:tr>
      <w:tr w:rsidR="00FF35D4" w:rsidRPr="00E14D3F" w14:paraId="6436882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07E6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2DA4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0DC47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132</w:t>
            </w:r>
          </w:p>
        </w:tc>
      </w:tr>
      <w:tr w:rsidR="00FF35D4" w:rsidRPr="00E14D3F" w14:paraId="39A373C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13381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3"X2-1/2"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5B62A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E3B50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733BE9F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9E5F2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B559A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3D002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100</w:t>
            </w:r>
          </w:p>
        </w:tc>
      </w:tr>
      <w:tr w:rsidR="00FF35D4" w:rsidRPr="00E14D3F" w14:paraId="6F8A4AD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8C07C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3/4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13C6D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C02CF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64</w:t>
            </w:r>
          </w:p>
        </w:tc>
      </w:tr>
      <w:tr w:rsidR="00FF35D4" w:rsidRPr="00E14D3F" w14:paraId="5A6B4AF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66DB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4X2"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F30D9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5C1A5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26</w:t>
            </w:r>
          </w:p>
        </w:tc>
      </w:tr>
      <w:tr w:rsidR="00FF35D4" w:rsidRPr="00E14D3F" w14:paraId="18A0271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275A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2-1/2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BBE4B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411A7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26</w:t>
            </w:r>
          </w:p>
        </w:tc>
      </w:tr>
      <w:tr w:rsidR="00FF35D4" w:rsidRPr="00E14D3F" w14:paraId="0EC455A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0930B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4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9ECAA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D0366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FF35D4" w:rsidRPr="00E14D3F" w14:paraId="5D06E01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15C22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C622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2BCA9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FF35D4" w:rsidRPr="00E14D3F" w14:paraId="14DCE0E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D07E4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89E13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917FB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141</w:t>
            </w:r>
          </w:p>
        </w:tc>
      </w:tr>
      <w:tr w:rsidR="00FF35D4" w:rsidRPr="00E14D3F" w14:paraId="1B9B4DC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ABCBF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2-1/2" X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BC8D5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87D8F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48</w:t>
            </w:r>
          </w:p>
        </w:tc>
      </w:tr>
      <w:tr w:rsidR="00FF35D4" w:rsidRPr="00E14D3F" w14:paraId="237B6A8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03A12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1-1/2"X1/2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4A81E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65625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22</w:t>
            </w:r>
          </w:p>
        </w:tc>
      </w:tr>
      <w:tr w:rsidR="00FF35D4" w:rsidRPr="00E14D3F" w14:paraId="62F36A4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B236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F0F37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B8006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1EB6017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0BB8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66D11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6FDE7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33</w:t>
            </w:r>
          </w:p>
        </w:tc>
      </w:tr>
      <w:tr w:rsidR="00FF35D4" w:rsidRPr="00E14D3F" w14:paraId="057F209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62758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44040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5B52A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34</w:t>
            </w:r>
          </w:p>
        </w:tc>
      </w:tr>
      <w:tr w:rsidR="00FF35D4" w:rsidRPr="00E14D3F" w14:paraId="2617BE5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12432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A72A8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1649B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102</w:t>
            </w:r>
          </w:p>
        </w:tc>
      </w:tr>
      <w:tr w:rsidR="00FF35D4" w:rsidRPr="00E14D3F" w14:paraId="1F86944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ECD70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2 X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325A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C945C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125</w:t>
            </w:r>
          </w:p>
        </w:tc>
      </w:tr>
      <w:tr w:rsidR="00FF35D4" w:rsidRPr="00E14D3F" w14:paraId="5C42E55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F3F98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8" A 3"JR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B7B82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20BEC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72692EF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6595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4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240C6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FC0C1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541A03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3C8F2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12 X 6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4DA78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20113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8A5F44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ACE04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14" X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24225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4524E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26C0DD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994EB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6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6E87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57914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32BD916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5B661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HF/PVC  DE 12 X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6865A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10CE0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5AD4EC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7FFD9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RW TOYO DE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30C6F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4E29F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16DF14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B35AB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FLANCHES PVC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AD04F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A343D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274C7E1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CE4C1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10"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4B097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B8100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927A91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8D269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CODO GRAN RADIO PVC  2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0F707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5947E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53C6AC8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8E4765"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55DEE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5555B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0B4434B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D6208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AA67D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5F18B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20D903D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A743A5"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4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DAF1B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79204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27556BB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74144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6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3BFB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1B388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01D572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1213F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8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93AA7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FF6DA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FF35D4" w:rsidRPr="00E14D3F" w14:paraId="4AE43DB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A5970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11,25"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A017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B737C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0FD5BB5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21512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8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3328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AC30B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981835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80D0C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3 X 22,5"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D6F3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58D8C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6619C27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9979A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GRAN RADIO PVC  4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DCC09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D5B1F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61CA16D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458E9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POLIETILENO 8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7B33E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822B7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21B427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DB59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 X 22,5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06499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41EC8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FF35D4" w:rsidRPr="00E14D3F" w14:paraId="558E1D2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D0D5C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16" X 45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A5D5E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0C225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2A2BEC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0127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61AE8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70777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6D338D9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7ECAB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12"X 11,25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348F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79941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98BD52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CD075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10"X 22.5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9F9B1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0E101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B3EBB7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7D767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PVC PRESION 1/2 / ROSCADO (Comercial)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3579E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93981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719</w:t>
            </w:r>
          </w:p>
        </w:tc>
      </w:tr>
      <w:tr w:rsidR="00FF35D4" w:rsidRPr="00E14D3F" w14:paraId="307B37D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ABA46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CE857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E2163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48</w:t>
            </w:r>
          </w:p>
        </w:tc>
      </w:tr>
      <w:tr w:rsidR="00FF35D4" w:rsidRPr="00E14D3F" w14:paraId="4F16A5A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19F04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2283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0CF4C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71807BF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DE803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EA8C5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159EF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523</w:t>
            </w:r>
          </w:p>
        </w:tc>
      </w:tr>
      <w:tr w:rsidR="00FF35D4" w:rsidRPr="00E14D3F" w14:paraId="3DDB1DA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21885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77DC4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49660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109</w:t>
            </w:r>
          </w:p>
        </w:tc>
      </w:tr>
      <w:tr w:rsidR="00FF35D4" w:rsidRPr="00E14D3F" w14:paraId="5C1B717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0CD80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C72D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18164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FF35D4" w:rsidRPr="00E14D3F" w14:paraId="515001C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DBD91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24F7F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489A3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FF35D4" w:rsidRPr="00E14D3F" w14:paraId="339C20C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60D6B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19A6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04722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FF35D4" w:rsidRPr="00E14D3F" w14:paraId="6B81D1F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A3422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2C7D7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D5649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84</w:t>
            </w:r>
          </w:p>
        </w:tc>
      </w:tr>
      <w:tr w:rsidR="00FF35D4" w:rsidRPr="00E14D3F" w14:paraId="0955387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6014D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PVC PRESION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0D6E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54127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2F17697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643A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1B56E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E0E75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725AA5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34EB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3839C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0D027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5E415C9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057EB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GALVANIZADO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BE1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58084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C6DD5D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8AB2F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14"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FFEBC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05AA9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1A2CE4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B09BE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12" X 45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59B2D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2E348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1D07345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D0577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HF/AC 16" X 11, 25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B7D8E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09F4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5213777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6EF5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HF/PVC  10"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BB9D3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8BD26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0B6F7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DAACA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1D70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6870A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FF35D4" w:rsidRPr="00E14D3F" w14:paraId="71EB09E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48CAD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99906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4505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28</w:t>
            </w:r>
          </w:p>
        </w:tc>
      </w:tr>
      <w:tr w:rsidR="00FF35D4" w:rsidRPr="00E14D3F" w14:paraId="7FF1CFA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E9178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SEMICODO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3859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6290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FF35D4" w:rsidRPr="00E14D3F" w14:paraId="35AC477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B93EF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B28EF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2424F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45</w:t>
            </w:r>
          </w:p>
        </w:tc>
      </w:tr>
      <w:tr w:rsidR="00FF35D4" w:rsidRPr="00E14D3F" w14:paraId="0ECCAE0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3E91C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6A2D5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5A647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FF35D4" w:rsidRPr="00E14D3F" w14:paraId="6A15329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3D0DF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4EC61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12C4D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FF35D4" w:rsidRPr="00E14D3F" w14:paraId="72F40E4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4261D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SANITARIA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B105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34502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ACFA81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D4D4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GALVANIZADO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F54F1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E7CDD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D49B2F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6F3F3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D7D1F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9E5C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61C242C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62EE5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12"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5E662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82E61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2BADE8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894D4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67377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C8E9B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05724E4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F6F09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3"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781EF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4851A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FF35D4" w:rsidRPr="00E14D3F" w14:paraId="0466F96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322AB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4"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9CE9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ACF60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477C705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79D6B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8"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2F8B4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FE868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3582EA6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EE9E6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3EFB3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37DF6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36</w:t>
            </w:r>
          </w:p>
        </w:tc>
      </w:tr>
      <w:tr w:rsidR="00FF35D4" w:rsidRPr="00E14D3F" w14:paraId="449172A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6860C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3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5615A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8878D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49</w:t>
            </w:r>
          </w:p>
        </w:tc>
      </w:tr>
      <w:tr w:rsidR="00FF35D4" w:rsidRPr="00E14D3F" w14:paraId="133D38D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E9402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4DC6F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D6EC8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2DF6B92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B937E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6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A25AD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82E77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56FDF3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28F0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6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A4B29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655F1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FF35D4" w:rsidRPr="00E14D3F" w14:paraId="0F21493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7A63D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8"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5595E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63EA5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FF35D4" w:rsidRPr="00E14D3F" w14:paraId="39976A6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02C5B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686F5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84900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31FAB41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DA2B9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8"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C80E5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ACD1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5B697A4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DC7E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HF/PVC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E6FC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60B76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253451B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840F8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BOMBA MANUAL PARA POZO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54171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079D9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A55A20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2EA58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HF/PVC  6 X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90142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6261F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8B0C90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363AE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CRUCETA HF/PVC  8 X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7E0DD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E53F0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6D49CB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1D4D0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DE 12" B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2057C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D3AE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F4E9B5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8D19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HIDRANTE HF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1B41C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B6F7D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7720FF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AA473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FILTRO EN Y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7A4D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F2E61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6CB9EAA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DC650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RACOR DE 1/2 PARA MEDIDOR (PAR)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1DA58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62EA0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6403C78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6C2B7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3" CON BRIDA Y L X 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CD290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AB205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03B4E92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0A428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Z S DE NIVELACIÓN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A665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8F8A2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7B91C3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61E4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75860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A2CDA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44999B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7D71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REGISTRO DE INCORPORACION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82D7D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9FAA0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72EB5BC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9BDC6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630EB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39793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2355</w:t>
            </w:r>
          </w:p>
        </w:tc>
      </w:tr>
      <w:tr w:rsidR="00FF35D4" w:rsidRPr="00E14D3F" w14:paraId="5F15B91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2C378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5C3C3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7E1C6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1927</w:t>
            </w:r>
          </w:p>
        </w:tc>
      </w:tr>
      <w:tr w:rsidR="00FF35D4" w:rsidRPr="00E14D3F" w14:paraId="5F35F09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6AC7C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POZUELO DE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7EF3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3D8C2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5A39821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5B641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TAPON PVC PRESION 3"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1C7A2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8757A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19</w:t>
            </w:r>
          </w:p>
        </w:tc>
      </w:tr>
      <w:tr w:rsidR="00FF35D4" w:rsidRPr="00E14D3F" w14:paraId="0173CE7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3FCA6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3/4"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4581E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96422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168</w:t>
            </w:r>
          </w:p>
        </w:tc>
      </w:tr>
      <w:tr w:rsidR="00FF35D4" w:rsidRPr="00E14D3F" w14:paraId="64E9A86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C3B8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95F5C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01CB8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055260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EF21C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EFDAB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A7397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D5F55B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A1E96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1- 1/2"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834F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9E5CE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634EE65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68767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FILTRO EN Y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94BDE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45C2C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134703E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E6CC4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PRESIÓN 1"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38912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24225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79</w:t>
            </w:r>
          </w:p>
        </w:tc>
      </w:tr>
      <w:tr w:rsidR="00FF35D4" w:rsidRPr="00E14D3F" w14:paraId="4CF9E75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6E998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1-1/4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03ADB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2D67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40</w:t>
            </w:r>
          </w:p>
        </w:tc>
      </w:tr>
      <w:tr w:rsidR="00FF35D4" w:rsidRPr="00E14D3F" w14:paraId="1B984F1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2BC29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1-1/2"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D46B6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2A0F4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32</w:t>
            </w:r>
          </w:p>
        </w:tc>
      </w:tr>
      <w:tr w:rsidR="00FF35D4" w:rsidRPr="00E14D3F" w14:paraId="73AC216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1EDF5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PRESION 2"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6B49C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FB099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27</w:t>
            </w:r>
          </w:p>
        </w:tc>
      </w:tr>
      <w:tr w:rsidR="00FF35D4" w:rsidRPr="00E14D3F" w14:paraId="18ECDC8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8A38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PRESION 3/4"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ADF22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2EEAA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201</w:t>
            </w:r>
          </w:p>
        </w:tc>
      </w:tr>
      <w:tr w:rsidR="00FF35D4" w:rsidRPr="00E14D3F" w14:paraId="7B248B8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D471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PRESIÓN 2-1/2"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0C278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5691D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30</w:t>
            </w:r>
          </w:p>
        </w:tc>
      </w:tr>
      <w:tr w:rsidR="00FF35D4" w:rsidRPr="00E14D3F" w14:paraId="13A32F2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090E3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PVC 2-1/2"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72FD9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76764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16</w:t>
            </w:r>
          </w:p>
        </w:tc>
      </w:tr>
      <w:tr w:rsidR="00FF35D4" w:rsidRPr="00E14D3F" w14:paraId="6C369E2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556E1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PVC PRESION 1/2" / ROSCADA (Comercial)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6E6B8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1F48C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611</w:t>
            </w:r>
          </w:p>
        </w:tc>
      </w:tr>
      <w:tr w:rsidR="00FF35D4" w:rsidRPr="00E14D3F" w14:paraId="069030D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5E25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BFFFF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CBB94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3BCD0C5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AD68B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97F7F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0FDE3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488C6FD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5F6B6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A91E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F7553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7246119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ABCE5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GALVANIZADA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18D3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7B750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54DA5DD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1EC67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AFDA8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605CF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589E6E2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4F0E9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EECE7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741D8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FF35D4" w:rsidRPr="00E14D3F" w14:paraId="3B6AE80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F5D1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69455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96D4B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69</w:t>
            </w:r>
          </w:p>
        </w:tc>
      </w:tr>
      <w:tr w:rsidR="00FF35D4" w:rsidRPr="00E14D3F" w14:paraId="715F248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53B29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F78CE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E5FE7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0646BE5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09CD1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0F1C5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C0108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37E7FDB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0206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6"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B9606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B3A5A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2DBAF6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FE53B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PVC PRESION 1"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DD75D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FE3FA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47</w:t>
            </w:r>
          </w:p>
        </w:tc>
      </w:tr>
      <w:tr w:rsidR="00FF35D4" w:rsidRPr="00E14D3F" w14:paraId="44AF8F6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E4A07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3" X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ECC8D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E238F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5773D07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1C528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4" X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97F50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9F75B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06F2A9A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1116B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MECANICA DE 2" X 2"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A00CE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1C68F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3CFD25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63968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TAPON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91B21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6A3DC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AB930F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C4C9B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6"X6"2"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7B4C3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27D8E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814018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9786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12"X12X"6" EXT LISO/PVC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14FA1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CA831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14B460C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8BF27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6"X6"X3 CAMPANA X CAMP</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E15ED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009DD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705C02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6F18F0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 AC CL 20   (42180474)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09E0F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08CF4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06D37EB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AA33D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12"X12"X8" AC CL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93F0D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8B15E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6F3C44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B0A60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EXTREMO LISO PVC 10"X10"X6"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5DEC7F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AB269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45B2E6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BE6AD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TEE HF DE 14" EN ACERO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1625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B900A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96CE93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0FB67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D7D1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98151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49AE71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3AE99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MACHO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20628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70CDF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w:t>
            </w:r>
          </w:p>
        </w:tc>
      </w:tr>
      <w:tr w:rsidR="00FF35D4" w:rsidRPr="00E14D3F" w14:paraId="686090C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5A0D73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COMP-ELASTICA EXT-BRIDA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6E369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31539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0D51DD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9E58A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MARIPOSA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BB503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01102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865F23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E6254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3" SELLO ELASTICO J.H.</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321E2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BAB2B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DCAB36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0AE20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VALVULA ELASTICA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8D240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AB9D9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5872B8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50692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12"CLASE 20 (NEGRA)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DFD47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E7A3E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E8EB1B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9EDC9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12" CLASE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81B6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48A27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0AA1A4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44693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16" BXB</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850B2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094BB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A9CF25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BDC5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14" (1 MARIPOSA - 1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45AE7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44347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12A0C7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0A209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4" SELLO ELASTICO EXTREMO LISO/PVC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92278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03A05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68C6CC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2DA86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EXTR LISO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A2F3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692A6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4A3266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35494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CHEQUE 3" CON BRIDA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4944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CA015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C751B1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04FA3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4" SELLO ELASTICO J.H.</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FEC2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87EBF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70DB1DC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9DBE9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HF 10"CL 25 (2 Azules - 1 negra)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A664C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74F4A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8C40FC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13784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LLAVE DE PASO DE 1" (Tipo Bola)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FADD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0660F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41708EC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9EEAF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A7CD4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7A2F2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1011880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22B32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3EA10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B356B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87EB83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9CA2E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22456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CD067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A04CAB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6EB2E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 BRIDA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D34C3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1EFE0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E699B6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E14C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MARIPOSA DE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2DC2C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96A5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2F9D89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7B410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GALVANIZADA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7B042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5C5A1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04964C2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F7BCD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YEE HF DE 4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14CB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CC81A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A4B768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F3D99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10"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EE7D5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4C7C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18C4895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0F71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7140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B38A1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5501A9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D690C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GILBAULT 8"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7DBE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F0A75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053D74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19850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14" X 10" LISA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1113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22BA5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3CF16F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777F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16"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5A027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1D298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5A4FA5C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AB072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10"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292D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2B3F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25</w:t>
            </w:r>
          </w:p>
        </w:tc>
      </w:tr>
      <w:tr w:rsidR="00FF35D4" w:rsidRPr="00E14D3F" w14:paraId="6A4D548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98D92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12" R1-R2-R3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D091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6BBD6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5F24BCD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B0CFE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8"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23C8D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DD0C1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7724E3E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6D8E3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12"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F50B4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BF5B7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2A9BFCA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4828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8"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55F5D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C6183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291D8DC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376F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UNION UNIVERSAL HF 14"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C21D6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EDB3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4867527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D5DC7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77D0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77F7B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23</w:t>
            </w:r>
          </w:p>
        </w:tc>
      </w:tr>
      <w:tr w:rsidR="00FF35D4" w:rsidRPr="00E14D3F" w14:paraId="3BA37D4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D38C6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 xml:space="preserve">UNION UNIVERSAL HF 16" R1 </w:t>
            </w:r>
            <w:proofErr w:type="spellStart"/>
            <w:r w:rsidRPr="00E14D3F">
              <w:rPr>
                <w:rFonts w:ascii="Arial" w:hAnsi="Arial" w:cs="Arial"/>
                <w:sz w:val="16"/>
                <w:szCs w:val="16"/>
                <w:lang w:val="en-US" w:eastAsia="es-CO"/>
              </w:rPr>
              <w:t>R1</w:t>
            </w:r>
            <w:proofErr w:type="spellEnd"/>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BE17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A59DC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471F00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0971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4"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57B08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1C22D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0046FCD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12B09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0D352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BBBCC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B804C5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5D601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6"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3C83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81A41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6EFC3AE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FE4F2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2F23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75604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712A87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6C439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HF 14" R1-R2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6B224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0EA66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w:t>
            </w:r>
          </w:p>
        </w:tc>
      </w:tr>
      <w:tr w:rsidR="00FF35D4" w:rsidRPr="00E14D3F" w14:paraId="7F1ED87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D6B2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9A2C8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ABCE8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77C40A6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62919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78113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39502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58B146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D1155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ESCALONADA 10" AC -HF MAX</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2BD2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2E4E9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1241A81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99DFA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3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25BA4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68CB0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79B71F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D9F9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DRESSER BRIDADA NEGRA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36E10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63CC2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F6D836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71134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GIBAULT 20" CL 20 Y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FDB4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05828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16FC60E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570B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GIBAULT DRESSER DE 20" (Negras)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524BA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2DF42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1D51109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1D29A5"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GILBAULT/ESCALONADA/DRESSER 14" CL 20 Y CL 25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D3889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2BE73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4D6B3A4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F5C61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GALVANIZADA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BC853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507A2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6BCC9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A6B4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GALVANIZADO 1/2 X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74852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251C5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3E358C3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92327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PF+UAD 3/4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A7BF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5DEC0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FF35D4" w:rsidRPr="00E14D3F" w14:paraId="12C3F55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51A7A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MULTICAMPANA 4" GARRA DE TIGRE</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995A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34C05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414B685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A807B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PF+UAD 1/2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3D9E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E9E6E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490</w:t>
            </w:r>
          </w:p>
        </w:tc>
      </w:tr>
      <w:tr w:rsidR="00FF35D4" w:rsidRPr="00E14D3F" w14:paraId="067EC9B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EE37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HF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C10F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6B894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9</w:t>
            </w:r>
          </w:p>
        </w:tc>
      </w:tr>
      <w:tr w:rsidR="00FF35D4" w:rsidRPr="00E14D3F" w14:paraId="3E44B94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0DC95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F240F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B1F6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471</w:t>
            </w:r>
          </w:p>
        </w:tc>
      </w:tr>
      <w:tr w:rsidR="00FF35D4" w:rsidRPr="00E14D3F" w14:paraId="6A43D1D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83D54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9A808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42870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FB24B3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D70A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C6AD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AF1220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61</w:t>
            </w:r>
          </w:p>
        </w:tc>
      </w:tr>
      <w:tr w:rsidR="00FF35D4" w:rsidRPr="00E14D3F" w14:paraId="029F712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FC686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3F09B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64B5C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FF35D4" w:rsidRPr="00E14D3F" w14:paraId="426DD02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C402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97A7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F523D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15</w:t>
            </w:r>
          </w:p>
        </w:tc>
      </w:tr>
      <w:tr w:rsidR="00FF35D4" w:rsidRPr="00E14D3F" w14:paraId="5C69298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D7D7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6A16C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F8D0A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7AF0C46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6BD75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32267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3FB4E1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20</w:t>
            </w:r>
          </w:p>
        </w:tc>
      </w:tr>
      <w:tr w:rsidR="00FF35D4" w:rsidRPr="00E14D3F" w14:paraId="2D1AA48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AB14F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PF+ UAD 1" PRESION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4FD2B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54B7C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6469530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26D67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2-1/2"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FD692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B77DF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10</w:t>
            </w:r>
          </w:p>
        </w:tc>
      </w:tr>
      <w:tr w:rsidR="00FF35D4" w:rsidRPr="00E14D3F" w14:paraId="1E40FD0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A3715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3FCDC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C532F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146</w:t>
            </w:r>
          </w:p>
        </w:tc>
      </w:tr>
      <w:tr w:rsidR="00FF35D4" w:rsidRPr="00E14D3F" w14:paraId="48B93C4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36F01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A5B5A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3718A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E0A7F9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4A041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UNION REPARACION PVC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8C158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231C8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5FEE5D0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CDE38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9E8EC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D949B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D89975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74BEE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PASAMURO 8"  6" Y 10" HF EB L =50 CM Z=25 CM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CD3F9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80D9E9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D74BFC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7FBCF2"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GALVANIZADO 1-1/2" X 50 CM X 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806F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48F89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77F6784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EDD46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SOLDADURA PVC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8F9C26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A43E4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67</w:t>
            </w:r>
          </w:p>
        </w:tc>
      </w:tr>
      <w:tr w:rsidR="00FF35D4" w:rsidRPr="00E14D3F" w14:paraId="3F67BF5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71C62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CC08E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7E895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7C3C20A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25878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CC8AE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FA73E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108924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BE97E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PVC HEMBRA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D6CAA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28DF3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59</w:t>
            </w:r>
          </w:p>
        </w:tc>
      </w:tr>
      <w:tr w:rsidR="00FF35D4" w:rsidRPr="00E14D3F" w14:paraId="3379BFD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DFADD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GRANADA MOTOBOMBA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1BFB7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8B34E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C9947A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C0D68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HF DE 4"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F38AF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279C0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711DBF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5FAC5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20"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64309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A8214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5556F4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30628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14" X 3"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40C00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14282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F359F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9AF47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PVC PRESION 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A0AAB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C1ADC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43</w:t>
            </w:r>
          </w:p>
        </w:tc>
      </w:tr>
      <w:tr w:rsidR="00FF35D4" w:rsidRPr="00E14D3F" w14:paraId="044A29F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3BF35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REPARACION PVC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F3004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5DD1E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65A6367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37BD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PRESION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742F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3CD43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D0E028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856AE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63AFD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5D5EE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17953B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82F92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UNIVERSAL HF DE 3" R1-R1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9E769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39262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28</w:t>
            </w:r>
          </w:p>
        </w:tc>
      </w:tr>
      <w:tr w:rsidR="00FF35D4" w:rsidRPr="00E14D3F" w14:paraId="1CAEA76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8DCAD5"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COMP ELASTICA EXTR LISO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AB131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072F4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075F491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58F75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SELLO N4 AZUL CON GUAYA A 7 HILOS</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715345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86044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600</w:t>
            </w:r>
          </w:p>
        </w:tc>
      </w:tr>
      <w:tr w:rsidR="00FF35D4" w:rsidRPr="00E14D3F" w14:paraId="4485899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832E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EXTENSION REDUCCION CORTE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9F95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36206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80</w:t>
            </w:r>
          </w:p>
        </w:tc>
      </w:tr>
      <w:tr w:rsidR="00FF35D4" w:rsidRPr="00E14D3F" w14:paraId="620799C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FB9FF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CORDON PLOMAGINADO 3/8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33F5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4D1AB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7BD34F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A34E5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3/4"/PVC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00704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DF975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120</w:t>
            </w:r>
          </w:p>
        </w:tc>
      </w:tr>
      <w:tr w:rsidR="00FF35D4" w:rsidRPr="00E14D3F" w14:paraId="1E34E5B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A53A67"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1/2"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BE390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9E1FC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350</w:t>
            </w:r>
          </w:p>
        </w:tc>
      </w:tr>
      <w:tr w:rsidR="00FF35D4" w:rsidRPr="00E14D3F" w14:paraId="6D72425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5E471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POLIETILENO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DA4FD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35C92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1E60DB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6802C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GRANADA MOTOBOMBA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3EAFC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7E972C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CAB055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A83CC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LLAVE DE PASO DE 1-1/2 (Tipo Bola)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318E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28C21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B6CDBC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F800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ESPARRAGO 1/2" /UNION UNIVERSAL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045211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12E87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46CCDBD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38EE4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TUERCA/ARANDELA/GUASA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1A43F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ADD4E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31</w:t>
            </w:r>
          </w:p>
        </w:tc>
      </w:tr>
      <w:tr w:rsidR="00FF35D4" w:rsidRPr="00E14D3F" w14:paraId="635E18A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1B672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TAPA METALICA PARA VALVULA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503F8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A1A5A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3843E33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E45C4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RUEDA DE MANEJO PARA VALVULA DE 14" CON TORNILLO DE FIJACION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B46CE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C1B4D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B268F4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6F9A0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RUEDA DE MANEJO PARA VALVULA DE 8" CON TORNILLO DE FIJACION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74E67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BA60F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F7F370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52EBB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VALVULA HF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296DF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6BCC0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882BB8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70008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RW TOYO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D04E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67E9D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463A59C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608BB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BRIDA CIEGA DE 14"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DC163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4CFAB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8E0C45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92FC5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E74F4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DA119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423A8C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D9F1B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45º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1AB4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97D71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6C0CC6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0DE9A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4 X 90º E.B.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CA6B7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8970F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1E0EC6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6DE59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6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0D43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D0F20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07E6D4E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D8FAD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6 X 22,5º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1AD2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0B847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4354CEC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836B4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8 X 22.5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B855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BC56A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CD9643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8DBC8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8 X 11.25 E.L./AC CLASE 25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855F4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EA50C6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F678B4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E696E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2" X 90º E.B.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37FE9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2F15E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D523A6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579051"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4" X 90º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48459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A3C89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C4617E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97E93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10 X 11,25º 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CDBEFB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88843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3B6918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103A3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6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96DB8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717C3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DA4AEA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FAFD6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8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D84C5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F532A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E44C67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CCCD7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10 X 400 E.L-E.L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F2A8F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49E78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C018C0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7DBC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12 X 210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A4719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A6045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BEA3CC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66674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12 X 350 E.B-E.L/PVC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95BEA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BEEF2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2ED5F7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2B922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14" BRIDA  PLAM (2 bridados - 1 liso blanco)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931B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488E60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61F908C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74A95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12 X 8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91E05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57A8F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667348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D1C0D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12 EXTR.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DF9AB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33F81E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4E0CE8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575FC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6 X 6 EXTR.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301763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20BC3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7C427C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61429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4 X 4 (GALVANIZADA)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4400B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DBEA9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3FA08A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360E9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4 X 4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DA6F2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E7782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1B3CC30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29B76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 xml:space="preserve">TEE 3 X 3 BRIDA PLAM (2 </w:t>
            </w:r>
            <w:proofErr w:type="spellStart"/>
            <w:r w:rsidRPr="00E14D3F">
              <w:rPr>
                <w:rFonts w:ascii="Arial" w:hAnsi="Arial" w:cs="Arial"/>
                <w:sz w:val="16"/>
                <w:szCs w:val="16"/>
                <w:lang w:val="en-US" w:eastAsia="es-CO"/>
              </w:rPr>
              <w:t>brida</w:t>
            </w:r>
            <w:proofErr w:type="spellEnd"/>
            <w:r w:rsidRPr="00E14D3F">
              <w:rPr>
                <w:rFonts w:ascii="Arial" w:hAnsi="Arial" w:cs="Arial"/>
                <w:sz w:val="16"/>
                <w:szCs w:val="16"/>
                <w:lang w:val="en-US" w:eastAsia="es-CO"/>
              </w:rPr>
              <w:t xml:space="preserve"> - 1 </w:t>
            </w:r>
            <w:proofErr w:type="spellStart"/>
            <w:r w:rsidRPr="00E14D3F">
              <w:rPr>
                <w:rFonts w:ascii="Arial" w:hAnsi="Arial" w:cs="Arial"/>
                <w:sz w:val="16"/>
                <w:szCs w:val="16"/>
                <w:lang w:val="en-US" w:eastAsia="es-CO"/>
              </w:rPr>
              <w:t>liso</w:t>
            </w:r>
            <w:proofErr w:type="spellEnd"/>
            <w:r w:rsidRPr="00E14D3F">
              <w:rPr>
                <w:rFonts w:ascii="Arial" w:hAnsi="Arial" w:cs="Arial"/>
                <w:sz w:val="16"/>
                <w:szCs w:val="16"/>
                <w:lang w:val="en-US" w:eastAsia="es-CO"/>
              </w:rPr>
              <w:t>)</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6D6C4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E0417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78219D5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13D2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2 X 2 BRIDA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48C6B6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A0049F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13BFCC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9EA12C"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TEE 10 X 10 BRIDA PLAM (2 blancas - 1 roja)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99EB3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7E1EC8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3CA1C37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5DB3F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12 EXTR. L/PVC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CECC3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7E76D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E1FD81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4D3756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12 X 4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4BE8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2FE2E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737F7E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B191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16 X 8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2F1B0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2BB7D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6DCB6D5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2E92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10 X 6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C3285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EFE90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8C3373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2E544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HF CONSTRUCCION 6 PVC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64387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D796D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0ABF0D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28E7E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HF REPARACION 8"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5677D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405FE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EA8D49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44473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GLOBO VENTOSA DOBLE 3 PLAM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6D0FA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7FD621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5670A7C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F05C3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TAPA METALICA PARA ANDEN</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0EFF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792AE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098C76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E25E4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47BED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70C09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133</w:t>
            </w:r>
          </w:p>
        </w:tc>
      </w:tr>
      <w:tr w:rsidR="00FF35D4" w:rsidRPr="00E14D3F" w14:paraId="7A61DAF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25B75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VALVULA MARIPOSA DE 12" BRIDA X BRIDA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1F876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F6492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3B51947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197E70"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lastRenderedPageBreak/>
              <w:t>ABRAZADERA 3123AI 33" X 36" PARA TUBERIA CCP</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14405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F61A0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96F9AA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B9D18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MANGUERA DE SUCCION CON ACOPLES/MANGUERA COMPRESOR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A9082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A9C82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17</w:t>
            </w:r>
          </w:p>
        </w:tc>
      </w:tr>
      <w:tr w:rsidR="00FF35D4" w:rsidRPr="00E14D3F" w14:paraId="49DFF3E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8C5AB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RACOR PLÁSTICO PARA MEDIDOR</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8045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FE67C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138A780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9D41C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ACOPLE PF+UAD HEMBRA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F267F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8AFFF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w:t>
            </w:r>
          </w:p>
        </w:tc>
      </w:tr>
      <w:tr w:rsidR="00FF35D4" w:rsidRPr="00E14D3F" w14:paraId="690E6C0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2B818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1-1/4"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1501D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F4813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714283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534034"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ACOPLE PF + UAD MACHO 3/4 x 1/2 (Azul con negro)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9D2E7C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13864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12</w:t>
            </w:r>
          </w:p>
        </w:tc>
      </w:tr>
      <w:tr w:rsidR="00FF35D4" w:rsidRPr="00E14D3F" w14:paraId="4155B53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B57A3B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VENTOSA DOBLE ACCION HF DE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30863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C9A951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1CA137A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17065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ACOPLE PF+UAD MACHO DE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5AB98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8D4BC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22</w:t>
            </w:r>
          </w:p>
        </w:tc>
      </w:tr>
      <w:tr w:rsidR="00FF35D4" w:rsidRPr="00E14D3F" w14:paraId="530FA6F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E024F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DIAPER PARA JUNTA ESPIGO CAMPANA 33"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4F796F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66427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DC25A3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8446BE"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 xml:space="preserve">UNION UNIVERSAL HF DE 20" R1 </w:t>
            </w:r>
            <w:proofErr w:type="spellStart"/>
            <w:r w:rsidRPr="00E14D3F">
              <w:rPr>
                <w:rFonts w:ascii="Arial" w:hAnsi="Arial" w:cs="Arial"/>
                <w:sz w:val="16"/>
                <w:szCs w:val="16"/>
                <w:lang w:val="es-CO" w:eastAsia="es-CO"/>
              </w:rPr>
              <w:t>R1</w:t>
            </w:r>
            <w:proofErr w:type="spellEnd"/>
            <w:r w:rsidRPr="00E14D3F">
              <w:rPr>
                <w:rFonts w:ascii="Arial" w:hAnsi="Arial" w:cs="Arial"/>
                <w:sz w:val="16"/>
                <w:szCs w:val="16"/>
                <w:lang w:val="es-CO" w:eastAsia="es-CO"/>
              </w:rPr>
              <w:t xml:space="preserve"> - R1 R2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F9A9C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794E6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54DE33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0B55F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EE56E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8891C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00853E9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12F0A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ROSCADA EN HD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A7F70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BDEEF7"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5EDAF3A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BEFDED"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HD JR/PVC 10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20231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F0402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3C8EDE4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C36BA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HD JR/PVC 10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05887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4FEEF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1F2AA6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F3441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MACHO COMPRESIÓN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889D9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13A02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3E8AB1A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80869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PVC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B81FC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A7F5B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FF35D4" w:rsidRPr="00E14D3F" w14:paraId="52B44F3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CDCEF2"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POLIETILENO DE 12 X 10  y 12" x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89091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2F3FE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3A37328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A51104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EB7A2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BAAAC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F16A85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99ED0F"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4"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28430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19F15D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21</w:t>
            </w:r>
          </w:p>
        </w:tc>
      </w:tr>
      <w:tr w:rsidR="00FF35D4" w:rsidRPr="00E14D3F" w14:paraId="4D34639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44B80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555EE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25B24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8A51A9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DE95E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6"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F2A12F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C26695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7</w:t>
            </w:r>
          </w:p>
        </w:tc>
      </w:tr>
      <w:tr w:rsidR="00FF35D4" w:rsidRPr="00E14D3F" w14:paraId="21CB606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FA95E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HD/AC DE 6"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54D6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9AECBC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189BD6A"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23F055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20"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BBFED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52B849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19BD0F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C34665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HD/PVC DE 6"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46375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C5355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2CEBCB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ACCB2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DE 12" X 1"</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FA8A2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293FFF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55FE55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02A44C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TAPON PVC PRESION DE 4" LISO Y ROSCADO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9D0B5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C7DC6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3355CB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EE06B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 ROSCADA EN HD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88522C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93126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18</w:t>
            </w:r>
          </w:p>
        </w:tc>
      </w:tr>
      <w:tr w:rsidR="00FF35D4" w:rsidRPr="00E14D3F" w14:paraId="4A926BD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32E93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92AC6A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144B1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F051CA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3F8B1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C8D55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1AD438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BB8E7A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287DB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BRIDADO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6ADF6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08F55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A74DAA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9C558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CODO HF DE 8 X 45 B X B</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89DDA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30A3A8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F4F396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F4678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BUJE PVC 1-1/4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343E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3C247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36</w:t>
            </w:r>
          </w:p>
        </w:tc>
      </w:tr>
      <w:tr w:rsidR="00FF35D4" w:rsidRPr="00E14D3F" w14:paraId="73055D8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D5AE8C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NIPLE HF DE 16" BRIDA X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3A126D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5C967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6B7120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FE2A98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CODO POLIETILENO DE 12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8ED95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434C00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CBF246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83B4F6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SEMICODO HF DE 6 X 45</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626A2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9023E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552E44C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E3323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0A62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7CAE10"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2B56E85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B122DA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3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6E874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48BBB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F63A94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01B878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CHEQUE BRIDADO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2A21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A42CA9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4551AF3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D60C94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CRUCETA DE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516782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A0BE4B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460975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9BCE64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CODO HF DE 20" X 90"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EDAAB8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F21D7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96E654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9B11C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REDUCCION HF DE 16" X 14"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055D4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D834C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67E1D4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312A1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YEE HF DE 12"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8289C8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908ED2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27C6E8A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34E94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16" X 12" EXT LISO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E732F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F9C3C6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4F3E7B8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D749D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FLANCHE DE 12" POLIETILENO</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37D54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2FD01E4"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D3016A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B15622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DE DERIVACION 16" X 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E642F6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47BD1E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BF4009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8E2FEE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59E11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1E501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B63333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AC7602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10"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C13E3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97BBF3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5591CD6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7AF9798"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COLLARIN DE DERIVACION 12" X 1/2 HD/AC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657964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2D2FD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0A05BF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58106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SILLETAS ROSCADAS DE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F3F2F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BCB60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45</w:t>
            </w:r>
          </w:p>
        </w:tc>
      </w:tr>
      <w:tr w:rsidR="00FF35D4" w:rsidRPr="00E14D3F" w14:paraId="1672DE1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2F53E1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55BE202"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0FA1E8E"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CC3C42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FBDF9A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16"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1F925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43CD4F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27ED148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D48E8A2"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6"</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6111480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F04D85B"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1F801E64"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38F6BA"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TACON DE 6" PARA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D5E113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CC6538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6ADB54AD"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1AB7D3"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COMPRESION DE  X 4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90AD6C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FDF0BF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6</w:t>
            </w:r>
          </w:p>
        </w:tc>
      </w:tr>
      <w:tr w:rsidR="00FF35D4" w:rsidRPr="00E14D3F" w14:paraId="666EFE2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B4C6F66"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UNION COMPRESION DE   X 3" PVC</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5A945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3F8AF6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79BA9D39"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B190D4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B1F91A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24396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3E2F639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2E832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REDUCCION HF DE 6"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E69405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6D6EC2D"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6344A7E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B0DAC7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PVC PRESIÓN DE 2 - 1/2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69E4C0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1D7EA4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14</w:t>
            </w:r>
          </w:p>
        </w:tc>
      </w:tr>
      <w:tr w:rsidR="00FF35D4" w:rsidRPr="00E14D3F" w14:paraId="284820F7"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5BE9FC2B"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BRIDA LOCA UNIVERSAL HF DE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A7BE0C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D6A0B81"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1758E5CC"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2257A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ESPARRAGO 3/8" UNION UNIVERSAL</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22C801CB"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DF97DB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42</w:t>
            </w:r>
          </w:p>
        </w:tc>
      </w:tr>
      <w:tr w:rsidR="00FF35D4" w:rsidRPr="00E14D3F" w14:paraId="7AE1AC4E"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8747097"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PORTABRIDA POLIETILENO DE 10"</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6103483"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26BB4F65"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w:t>
            </w:r>
          </w:p>
        </w:tc>
      </w:tr>
      <w:tr w:rsidR="00FF35D4" w:rsidRPr="00E14D3F" w14:paraId="067691C2"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E9C2BA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NIPLE HF ACERO DE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842FD6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015069"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3D70FF5"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DC26924"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BRIDA LOCA HF DE 14"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6483D4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62C2C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4</w:t>
            </w:r>
          </w:p>
        </w:tc>
      </w:tr>
      <w:tr w:rsidR="00FF35D4" w:rsidRPr="00E14D3F" w14:paraId="2E9BF91B"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C8BDE4D"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HF DE 4" X 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DC27EF"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34F4CE52"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5D54FEA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30B04811"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POLIETILENO DE 3 X 1/2</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C9840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4EDBB253"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7CD22976"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0B9569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COLLARIN POLIETILENO DE 3 X 3/4</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13B61C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E22EC5A"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E0E575F"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258D875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TEE PARTIDA 8 X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18D9E45"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0FDA77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30371C50"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173ABAF2" w14:textId="77777777" w:rsidR="00FF35D4" w:rsidRPr="00E14D3F" w:rsidRDefault="00FF35D4" w:rsidP="00CE09AA">
            <w:pPr>
              <w:spacing w:line="360" w:lineRule="auto"/>
              <w:rPr>
                <w:rFonts w:ascii="Arial" w:hAnsi="Arial" w:cs="Arial"/>
                <w:sz w:val="16"/>
                <w:szCs w:val="16"/>
                <w:lang w:val="es-CO" w:eastAsia="es-CO"/>
              </w:rPr>
            </w:pPr>
            <w:r w:rsidRPr="00E14D3F">
              <w:rPr>
                <w:rFonts w:ascii="Arial" w:hAnsi="Arial" w:cs="Arial"/>
                <w:sz w:val="16"/>
                <w:szCs w:val="16"/>
                <w:lang w:val="es-CO" w:eastAsia="es-CO"/>
              </w:rPr>
              <w:t>DISPOSITIVO DE CORTE DCAQ 3/4" PF</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43228A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1F34308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50</w:t>
            </w:r>
          </w:p>
        </w:tc>
      </w:tr>
      <w:tr w:rsidR="00FF35D4" w:rsidRPr="00E14D3F" w14:paraId="7D51F5F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D45FE6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lastRenderedPageBreak/>
              <w:t>TANQUE ALMACENAMIENTO 2000 LTS ACUAVIVA</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113DB15A"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C98DCF"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11</w:t>
            </w:r>
          </w:p>
        </w:tc>
      </w:tr>
      <w:tr w:rsidR="00FF35D4" w:rsidRPr="00E14D3F" w14:paraId="14AD9603"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4C55242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UNIVERSAL PVC 3</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9589A8C"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572DD768"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24</w:t>
            </w:r>
          </w:p>
        </w:tc>
      </w:tr>
      <w:tr w:rsidR="00FF35D4" w:rsidRPr="00E14D3F" w14:paraId="4FA8539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6260B3C6"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UNION POLIETILENO 8</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32DDA618"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7C39C78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3</w:t>
            </w:r>
          </w:p>
        </w:tc>
      </w:tr>
      <w:tr w:rsidR="00FF35D4" w:rsidRPr="00E14D3F" w14:paraId="48E0DBF8"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079BC81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 413.8MM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7E56B91E"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008B3A6"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E14D3F" w14:paraId="0197EEE1" w14:textId="77777777" w:rsidTr="00CE09AA">
        <w:trPr>
          <w:trHeight w:val="240"/>
          <w:jc w:val="center"/>
        </w:trPr>
        <w:tc>
          <w:tcPr>
            <w:tcW w:w="4002" w:type="dxa"/>
            <w:tcBorders>
              <w:top w:val="single" w:sz="4" w:space="0" w:color="BFBFBF"/>
              <w:left w:val="single" w:sz="4" w:space="0" w:color="BFBFBF"/>
              <w:bottom w:val="single" w:sz="4" w:space="0" w:color="BFBFBF"/>
              <w:right w:val="single" w:sz="4" w:space="0" w:color="BFBFBF"/>
            </w:tcBorders>
            <w:shd w:val="clear" w:color="auto" w:fill="auto"/>
            <w:noWrap/>
            <w:hideMark/>
          </w:tcPr>
          <w:p w14:paraId="75638BD0"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ADAPTADOR BRIDA 439.28MM</w:t>
            </w:r>
          </w:p>
        </w:tc>
        <w:tc>
          <w:tcPr>
            <w:tcW w:w="940" w:type="dxa"/>
            <w:tcBorders>
              <w:top w:val="single" w:sz="4" w:space="0" w:color="BFBFBF"/>
              <w:left w:val="single" w:sz="4" w:space="0" w:color="BFBFBF"/>
              <w:bottom w:val="single" w:sz="4" w:space="0" w:color="BFBFBF"/>
              <w:right w:val="single" w:sz="4" w:space="0" w:color="BFBFBF"/>
            </w:tcBorders>
            <w:shd w:val="clear" w:color="auto" w:fill="auto"/>
            <w:noWrap/>
            <w:hideMark/>
          </w:tcPr>
          <w:p w14:paraId="06F798C9" w14:textId="77777777" w:rsidR="00FF35D4" w:rsidRPr="00E14D3F" w:rsidRDefault="00FF35D4" w:rsidP="00CE09AA">
            <w:pPr>
              <w:spacing w:line="360" w:lineRule="auto"/>
              <w:rPr>
                <w:rFonts w:ascii="Arial" w:hAnsi="Arial" w:cs="Arial"/>
                <w:sz w:val="16"/>
                <w:szCs w:val="16"/>
                <w:lang w:val="en-US" w:eastAsia="es-CO"/>
              </w:rPr>
            </w:pPr>
            <w:r w:rsidRPr="00E14D3F">
              <w:rPr>
                <w:rFonts w:ascii="Arial" w:hAnsi="Arial" w:cs="Arial"/>
                <w:sz w:val="16"/>
                <w:szCs w:val="16"/>
                <w:lang w:val="en-US" w:eastAsia="es-CO"/>
              </w:rPr>
              <w:t>UNI</w:t>
            </w:r>
          </w:p>
        </w:tc>
        <w:tc>
          <w:tcPr>
            <w:tcW w:w="1008" w:type="dxa"/>
            <w:tcBorders>
              <w:top w:val="single" w:sz="4" w:space="0" w:color="BFBFBF"/>
              <w:left w:val="single" w:sz="4" w:space="0" w:color="BFBFBF"/>
              <w:bottom w:val="single" w:sz="4" w:space="0" w:color="BFBFBF"/>
              <w:right w:val="single" w:sz="4" w:space="0" w:color="BFBFBF"/>
            </w:tcBorders>
            <w:shd w:val="clear" w:color="auto" w:fill="auto"/>
            <w:noWrap/>
            <w:hideMark/>
          </w:tcPr>
          <w:p w14:paraId="63AD11FC" w14:textId="77777777" w:rsidR="00FF35D4" w:rsidRPr="00E14D3F" w:rsidRDefault="00FF35D4" w:rsidP="00CE09AA">
            <w:pPr>
              <w:spacing w:line="360" w:lineRule="auto"/>
              <w:jc w:val="center"/>
              <w:rPr>
                <w:rFonts w:ascii="Arial" w:hAnsi="Arial" w:cs="Arial"/>
                <w:sz w:val="16"/>
                <w:szCs w:val="16"/>
                <w:lang w:val="en-US" w:eastAsia="es-CO"/>
              </w:rPr>
            </w:pPr>
            <w:r w:rsidRPr="00E14D3F">
              <w:rPr>
                <w:rFonts w:ascii="Arial" w:hAnsi="Arial" w:cs="Arial"/>
                <w:sz w:val="16"/>
                <w:szCs w:val="16"/>
                <w:lang w:val="en-US" w:eastAsia="es-CO"/>
              </w:rPr>
              <w:t>1</w:t>
            </w:r>
          </w:p>
        </w:tc>
      </w:tr>
      <w:tr w:rsidR="00FF35D4" w:rsidRPr="004463E9" w14:paraId="633FDF6F" w14:textId="77777777" w:rsidTr="00CE09AA">
        <w:trPr>
          <w:trHeight w:val="240"/>
          <w:jc w:val="center"/>
        </w:trPr>
        <w:tc>
          <w:tcPr>
            <w:tcW w:w="4002" w:type="dxa"/>
            <w:shd w:val="clear" w:color="auto" w:fill="auto"/>
            <w:noWrap/>
            <w:hideMark/>
          </w:tcPr>
          <w:p w14:paraId="3CB3EAA8" w14:textId="77777777" w:rsidR="00FF35D4" w:rsidRPr="004463E9" w:rsidRDefault="00FF35D4" w:rsidP="00CE09AA">
            <w:pPr>
              <w:spacing w:line="360" w:lineRule="auto"/>
              <w:rPr>
                <w:rFonts w:ascii="Arial" w:hAnsi="Arial" w:cs="Arial"/>
                <w:sz w:val="16"/>
                <w:szCs w:val="16"/>
                <w:lang w:val="en-US" w:eastAsia="es-CO"/>
              </w:rPr>
            </w:pPr>
          </w:p>
        </w:tc>
        <w:tc>
          <w:tcPr>
            <w:tcW w:w="940" w:type="dxa"/>
            <w:shd w:val="clear" w:color="auto" w:fill="auto"/>
            <w:noWrap/>
            <w:hideMark/>
          </w:tcPr>
          <w:p w14:paraId="5D3DFC5B" w14:textId="77777777" w:rsidR="00FF35D4" w:rsidRPr="004463E9" w:rsidRDefault="00FF35D4" w:rsidP="00CE09AA">
            <w:pPr>
              <w:spacing w:line="360" w:lineRule="auto"/>
              <w:rPr>
                <w:rFonts w:ascii="Arial" w:hAnsi="Arial" w:cs="Arial"/>
                <w:sz w:val="16"/>
                <w:szCs w:val="16"/>
                <w:lang w:val="en-US" w:eastAsia="es-CO"/>
              </w:rPr>
            </w:pPr>
          </w:p>
        </w:tc>
        <w:tc>
          <w:tcPr>
            <w:tcW w:w="1008" w:type="dxa"/>
            <w:shd w:val="clear" w:color="auto" w:fill="auto"/>
            <w:noWrap/>
            <w:hideMark/>
          </w:tcPr>
          <w:p w14:paraId="2E0725BF" w14:textId="77777777" w:rsidR="00FF35D4" w:rsidRPr="004463E9" w:rsidRDefault="00FF35D4" w:rsidP="00CE09AA">
            <w:pPr>
              <w:spacing w:line="360" w:lineRule="auto"/>
              <w:jc w:val="center"/>
              <w:rPr>
                <w:rFonts w:ascii="Arial" w:hAnsi="Arial" w:cs="Arial"/>
                <w:sz w:val="16"/>
                <w:szCs w:val="16"/>
                <w:lang w:val="en-US" w:eastAsia="es-CO"/>
              </w:rPr>
            </w:pPr>
          </w:p>
        </w:tc>
      </w:tr>
    </w:tbl>
    <w:p w14:paraId="246B975E" w14:textId="77777777" w:rsidR="00694B4C" w:rsidRDefault="00694B4C" w:rsidP="00694B4C"/>
    <w:p w14:paraId="4E9AB628" w14:textId="77777777" w:rsidR="00AB5198" w:rsidRDefault="00AB5198" w:rsidP="00AB5198">
      <w:pPr>
        <w:spacing w:line="360" w:lineRule="auto"/>
        <w:rPr>
          <w:rFonts w:ascii="Arial" w:hAnsi="Arial" w:cs="Arial"/>
        </w:rPr>
      </w:pPr>
    </w:p>
    <w:p w14:paraId="204B0189" w14:textId="77777777" w:rsidR="005E0EC7" w:rsidRDefault="005E0EC7" w:rsidP="00AB5198">
      <w:pPr>
        <w:spacing w:line="360" w:lineRule="auto"/>
        <w:rPr>
          <w:rFonts w:ascii="Arial" w:hAnsi="Arial" w:cs="Arial"/>
        </w:rPr>
      </w:pPr>
    </w:p>
    <w:p w14:paraId="7886B8E9" w14:textId="77777777" w:rsidR="005E0EC7" w:rsidRDefault="005E0EC7" w:rsidP="00AB5198">
      <w:pPr>
        <w:spacing w:line="360" w:lineRule="auto"/>
        <w:rPr>
          <w:rFonts w:ascii="Arial" w:hAnsi="Arial" w:cs="Arial"/>
        </w:rPr>
      </w:pPr>
    </w:p>
    <w:p w14:paraId="6370C22C" w14:textId="77777777" w:rsidR="005E0EC7" w:rsidRDefault="005E0EC7" w:rsidP="00AB5198">
      <w:pPr>
        <w:spacing w:line="360" w:lineRule="auto"/>
        <w:rPr>
          <w:rFonts w:ascii="Arial" w:hAnsi="Arial" w:cs="Arial"/>
        </w:rPr>
      </w:pPr>
    </w:p>
    <w:p w14:paraId="77D5F1D1" w14:textId="77777777" w:rsidR="005E0EC7" w:rsidRPr="00E77B32" w:rsidRDefault="005E0EC7" w:rsidP="00AB5198">
      <w:pPr>
        <w:spacing w:line="360" w:lineRule="auto"/>
        <w:rPr>
          <w:rFonts w:ascii="Arial" w:hAnsi="Arial" w:cs="Arial"/>
        </w:rPr>
      </w:pPr>
    </w:p>
    <w:p w14:paraId="65AAC4FA" w14:textId="77777777" w:rsidR="00AB5198" w:rsidRPr="005E0EC7" w:rsidRDefault="00AB5198" w:rsidP="005E0EC7">
      <w:pPr>
        <w:pStyle w:val="Descripcin"/>
        <w:keepNext/>
        <w:spacing w:after="0" w:line="360" w:lineRule="auto"/>
        <w:rPr>
          <w:rFonts w:cs="Arial"/>
        </w:rPr>
      </w:pPr>
      <w:bookmarkStart w:id="250" w:name="_Toc487744176"/>
      <w:r w:rsidRPr="00E77B32">
        <w:rPr>
          <w:rFonts w:cs="Arial"/>
        </w:rPr>
        <w:t xml:space="preserve">Tabla </w:t>
      </w:r>
      <w:r w:rsidR="008A53E7" w:rsidRPr="00E77B32">
        <w:rPr>
          <w:rFonts w:cs="Arial"/>
        </w:rPr>
        <w:fldChar w:fldCharType="begin"/>
      </w:r>
      <w:r w:rsidRPr="00E77B32">
        <w:rPr>
          <w:rFonts w:cs="Arial"/>
        </w:rPr>
        <w:instrText xml:space="preserve"> SEQ Tabla \* ARABIC </w:instrText>
      </w:r>
      <w:r w:rsidR="008A53E7" w:rsidRPr="00E77B32">
        <w:rPr>
          <w:rFonts w:cs="Arial"/>
        </w:rPr>
        <w:fldChar w:fldCharType="separate"/>
      </w:r>
      <w:r w:rsidR="00797846">
        <w:rPr>
          <w:rFonts w:cs="Arial"/>
          <w:noProof/>
        </w:rPr>
        <w:t>65</w:t>
      </w:r>
      <w:r w:rsidR="008A53E7" w:rsidRPr="00E77B32">
        <w:rPr>
          <w:rFonts w:cs="Arial"/>
        </w:rPr>
        <w:fldChar w:fldCharType="end"/>
      </w:r>
      <w:r w:rsidRPr="00E77B32">
        <w:rPr>
          <w:rFonts w:cs="Arial"/>
        </w:rPr>
        <w:t>. Materiales para atención de emergencias acueducto</w:t>
      </w:r>
      <w:bookmarkEnd w:id="250"/>
    </w:p>
    <w:tbl>
      <w:tblPr>
        <w:tblW w:w="4957"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2972"/>
        <w:gridCol w:w="759"/>
        <w:gridCol w:w="1226"/>
      </w:tblGrid>
      <w:tr w:rsidR="005E0EC7" w:rsidRPr="00520416" w14:paraId="6A8DC443" w14:textId="77777777" w:rsidTr="00F61BE7">
        <w:trPr>
          <w:trHeight w:val="295"/>
          <w:jc w:val="center"/>
        </w:trPr>
        <w:tc>
          <w:tcPr>
            <w:tcW w:w="2972" w:type="dxa"/>
            <w:shd w:val="clear" w:color="auto" w:fill="auto"/>
            <w:hideMark/>
          </w:tcPr>
          <w:p w14:paraId="635393F1" w14:textId="77777777" w:rsidR="005E0EC7" w:rsidRPr="00520416" w:rsidRDefault="005E0EC7" w:rsidP="00F61BE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Descripción</w:t>
            </w:r>
          </w:p>
        </w:tc>
        <w:tc>
          <w:tcPr>
            <w:tcW w:w="759" w:type="dxa"/>
            <w:shd w:val="clear" w:color="auto" w:fill="auto"/>
            <w:hideMark/>
          </w:tcPr>
          <w:p w14:paraId="185F7EB0" w14:textId="77777777" w:rsidR="005E0EC7" w:rsidRPr="00520416" w:rsidRDefault="005E0EC7" w:rsidP="00F61BE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Unidad</w:t>
            </w:r>
          </w:p>
        </w:tc>
        <w:tc>
          <w:tcPr>
            <w:tcW w:w="1226" w:type="dxa"/>
            <w:shd w:val="clear" w:color="auto" w:fill="auto"/>
            <w:hideMark/>
          </w:tcPr>
          <w:p w14:paraId="228BDC43" w14:textId="77777777" w:rsidR="005E0EC7" w:rsidRPr="00520416" w:rsidRDefault="005E0EC7" w:rsidP="00F61BE7">
            <w:pPr>
              <w:spacing w:line="360" w:lineRule="auto"/>
              <w:jc w:val="center"/>
              <w:rPr>
                <w:rFonts w:ascii="Arial" w:hAnsi="Arial" w:cs="Arial"/>
                <w:b/>
                <w:bCs/>
                <w:sz w:val="16"/>
                <w:szCs w:val="16"/>
                <w:lang w:val="es-CO" w:eastAsia="es-CO"/>
              </w:rPr>
            </w:pPr>
            <w:r w:rsidRPr="00520416">
              <w:rPr>
                <w:rFonts w:ascii="Arial" w:hAnsi="Arial" w:cs="Arial"/>
                <w:b/>
                <w:bCs/>
                <w:sz w:val="16"/>
                <w:szCs w:val="16"/>
                <w:lang w:val="es-CO" w:eastAsia="es-CO"/>
              </w:rPr>
              <w:t>Existencia</w:t>
            </w:r>
          </w:p>
        </w:tc>
      </w:tr>
      <w:tr w:rsidR="005E0EC7" w:rsidRPr="00520416" w14:paraId="7BB802A7" w14:textId="77777777" w:rsidTr="00F61BE7">
        <w:trPr>
          <w:trHeight w:val="240"/>
          <w:jc w:val="center"/>
        </w:trPr>
        <w:tc>
          <w:tcPr>
            <w:tcW w:w="2972" w:type="dxa"/>
            <w:shd w:val="clear" w:color="auto" w:fill="auto"/>
            <w:noWrap/>
            <w:hideMark/>
          </w:tcPr>
          <w:p w14:paraId="5BAF3AF2"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1/2" (MTS)</w:t>
            </w:r>
          </w:p>
        </w:tc>
        <w:tc>
          <w:tcPr>
            <w:tcW w:w="759" w:type="dxa"/>
            <w:shd w:val="clear" w:color="auto" w:fill="auto"/>
            <w:noWrap/>
            <w:hideMark/>
          </w:tcPr>
          <w:p w14:paraId="6C753260"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71A6C42"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401</w:t>
            </w:r>
          </w:p>
        </w:tc>
      </w:tr>
      <w:tr w:rsidR="005E0EC7" w:rsidRPr="00520416" w14:paraId="6FCD9EDE" w14:textId="77777777" w:rsidTr="00F61BE7">
        <w:trPr>
          <w:trHeight w:val="240"/>
          <w:jc w:val="center"/>
        </w:trPr>
        <w:tc>
          <w:tcPr>
            <w:tcW w:w="2972" w:type="dxa"/>
            <w:shd w:val="clear" w:color="auto" w:fill="auto"/>
            <w:noWrap/>
            <w:hideMark/>
          </w:tcPr>
          <w:p w14:paraId="5D4AC956"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 1/2</w:t>
            </w:r>
          </w:p>
        </w:tc>
        <w:tc>
          <w:tcPr>
            <w:tcW w:w="759" w:type="dxa"/>
            <w:shd w:val="clear" w:color="auto" w:fill="auto"/>
            <w:noWrap/>
            <w:hideMark/>
          </w:tcPr>
          <w:p w14:paraId="191ACE13"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34605C9C"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60</w:t>
            </w:r>
          </w:p>
        </w:tc>
      </w:tr>
      <w:tr w:rsidR="005E0EC7" w:rsidRPr="00520416" w14:paraId="5B022502" w14:textId="77777777" w:rsidTr="00F61BE7">
        <w:trPr>
          <w:trHeight w:val="240"/>
          <w:jc w:val="center"/>
        </w:trPr>
        <w:tc>
          <w:tcPr>
            <w:tcW w:w="2972" w:type="dxa"/>
            <w:shd w:val="clear" w:color="auto" w:fill="auto"/>
            <w:noWrap/>
            <w:hideMark/>
          </w:tcPr>
          <w:p w14:paraId="3E548E74"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PE 100 PN 90 MM</w:t>
            </w:r>
          </w:p>
        </w:tc>
        <w:tc>
          <w:tcPr>
            <w:tcW w:w="759" w:type="dxa"/>
            <w:shd w:val="clear" w:color="auto" w:fill="auto"/>
            <w:noWrap/>
            <w:hideMark/>
          </w:tcPr>
          <w:p w14:paraId="4CE9CFE2"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0D8DF7A"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114</w:t>
            </w:r>
          </w:p>
        </w:tc>
      </w:tr>
      <w:tr w:rsidR="005E0EC7" w:rsidRPr="00520416" w14:paraId="4E69554D" w14:textId="77777777" w:rsidTr="00F61BE7">
        <w:trPr>
          <w:trHeight w:val="240"/>
          <w:jc w:val="center"/>
        </w:trPr>
        <w:tc>
          <w:tcPr>
            <w:tcW w:w="2972" w:type="dxa"/>
            <w:shd w:val="clear" w:color="auto" w:fill="auto"/>
            <w:noWrap/>
            <w:hideMark/>
          </w:tcPr>
          <w:p w14:paraId="7C52A7D2"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12" (MTS)</w:t>
            </w:r>
          </w:p>
        </w:tc>
        <w:tc>
          <w:tcPr>
            <w:tcW w:w="759" w:type="dxa"/>
            <w:shd w:val="clear" w:color="auto" w:fill="auto"/>
            <w:noWrap/>
            <w:hideMark/>
          </w:tcPr>
          <w:p w14:paraId="09FD2B4A"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50725D12"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43.8</w:t>
            </w:r>
          </w:p>
        </w:tc>
      </w:tr>
      <w:tr w:rsidR="005E0EC7" w:rsidRPr="00520416" w14:paraId="73AC3284" w14:textId="77777777" w:rsidTr="00F61BE7">
        <w:trPr>
          <w:trHeight w:val="240"/>
          <w:jc w:val="center"/>
        </w:trPr>
        <w:tc>
          <w:tcPr>
            <w:tcW w:w="2972" w:type="dxa"/>
            <w:shd w:val="clear" w:color="auto" w:fill="auto"/>
            <w:noWrap/>
            <w:hideMark/>
          </w:tcPr>
          <w:p w14:paraId="39FA5C0A"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3/4" (MTS)</w:t>
            </w:r>
          </w:p>
        </w:tc>
        <w:tc>
          <w:tcPr>
            <w:tcW w:w="759" w:type="dxa"/>
            <w:shd w:val="clear" w:color="auto" w:fill="auto"/>
            <w:noWrap/>
            <w:hideMark/>
          </w:tcPr>
          <w:p w14:paraId="54A9C924"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10965E4C"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36</w:t>
            </w:r>
          </w:p>
        </w:tc>
      </w:tr>
      <w:tr w:rsidR="005E0EC7" w:rsidRPr="00520416" w14:paraId="61F5D285" w14:textId="77777777" w:rsidTr="00F61BE7">
        <w:trPr>
          <w:trHeight w:val="240"/>
          <w:jc w:val="center"/>
        </w:trPr>
        <w:tc>
          <w:tcPr>
            <w:tcW w:w="2972" w:type="dxa"/>
            <w:shd w:val="clear" w:color="auto" w:fill="auto"/>
            <w:noWrap/>
            <w:hideMark/>
          </w:tcPr>
          <w:p w14:paraId="301AF8E6"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 (MTS)</w:t>
            </w:r>
          </w:p>
        </w:tc>
        <w:tc>
          <w:tcPr>
            <w:tcW w:w="759" w:type="dxa"/>
            <w:shd w:val="clear" w:color="auto" w:fill="auto"/>
            <w:noWrap/>
            <w:hideMark/>
          </w:tcPr>
          <w:p w14:paraId="15CB6EA4"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38605050"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22</w:t>
            </w:r>
          </w:p>
        </w:tc>
      </w:tr>
      <w:tr w:rsidR="005E0EC7" w:rsidRPr="00520416" w14:paraId="7777EDEB" w14:textId="77777777" w:rsidTr="00F61BE7">
        <w:trPr>
          <w:trHeight w:val="240"/>
          <w:jc w:val="center"/>
        </w:trPr>
        <w:tc>
          <w:tcPr>
            <w:tcW w:w="2972" w:type="dxa"/>
            <w:shd w:val="clear" w:color="auto" w:fill="auto"/>
            <w:noWrap/>
            <w:hideMark/>
          </w:tcPr>
          <w:p w14:paraId="2E9A20C5"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1-1/2" (MTS)</w:t>
            </w:r>
          </w:p>
        </w:tc>
        <w:tc>
          <w:tcPr>
            <w:tcW w:w="759" w:type="dxa"/>
            <w:shd w:val="clear" w:color="auto" w:fill="auto"/>
            <w:noWrap/>
            <w:hideMark/>
          </w:tcPr>
          <w:p w14:paraId="69E7E0FB"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7FAEFEF5"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w:t>
            </w:r>
          </w:p>
        </w:tc>
      </w:tr>
      <w:tr w:rsidR="005E0EC7" w:rsidRPr="00520416" w14:paraId="52B174C9" w14:textId="77777777" w:rsidTr="00F61BE7">
        <w:trPr>
          <w:trHeight w:val="240"/>
          <w:jc w:val="center"/>
        </w:trPr>
        <w:tc>
          <w:tcPr>
            <w:tcW w:w="2972" w:type="dxa"/>
            <w:shd w:val="clear" w:color="auto" w:fill="auto"/>
            <w:noWrap/>
            <w:hideMark/>
          </w:tcPr>
          <w:p w14:paraId="4EEF4662"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1-1/4" (MTS)</w:t>
            </w:r>
          </w:p>
        </w:tc>
        <w:tc>
          <w:tcPr>
            <w:tcW w:w="759" w:type="dxa"/>
            <w:shd w:val="clear" w:color="auto" w:fill="auto"/>
            <w:noWrap/>
            <w:hideMark/>
          </w:tcPr>
          <w:p w14:paraId="4C6BFABD"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57EF608"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21.5</w:t>
            </w:r>
          </w:p>
        </w:tc>
      </w:tr>
      <w:tr w:rsidR="005E0EC7" w:rsidRPr="00520416" w14:paraId="1CB2E8F3" w14:textId="77777777" w:rsidTr="00F61BE7">
        <w:trPr>
          <w:trHeight w:val="240"/>
          <w:jc w:val="center"/>
        </w:trPr>
        <w:tc>
          <w:tcPr>
            <w:tcW w:w="2972" w:type="dxa"/>
            <w:shd w:val="clear" w:color="auto" w:fill="auto"/>
            <w:noWrap/>
            <w:hideMark/>
          </w:tcPr>
          <w:p w14:paraId="7CDA21BA"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10"rde 21 (MTS)</w:t>
            </w:r>
          </w:p>
        </w:tc>
        <w:tc>
          <w:tcPr>
            <w:tcW w:w="759" w:type="dxa"/>
            <w:shd w:val="clear" w:color="auto" w:fill="auto"/>
            <w:noWrap/>
            <w:hideMark/>
          </w:tcPr>
          <w:p w14:paraId="574CCD30"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38688494"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25.6</w:t>
            </w:r>
          </w:p>
        </w:tc>
      </w:tr>
      <w:tr w:rsidR="005E0EC7" w:rsidRPr="00520416" w14:paraId="681D9A6F" w14:textId="77777777" w:rsidTr="00F61BE7">
        <w:trPr>
          <w:trHeight w:val="240"/>
          <w:jc w:val="center"/>
        </w:trPr>
        <w:tc>
          <w:tcPr>
            <w:tcW w:w="2972" w:type="dxa"/>
            <w:shd w:val="clear" w:color="auto" w:fill="auto"/>
            <w:noWrap/>
            <w:hideMark/>
          </w:tcPr>
          <w:p w14:paraId="169F7B2F" w14:textId="77777777" w:rsidR="005E0EC7" w:rsidRPr="006F0C8F" w:rsidRDefault="005E0EC7" w:rsidP="00F61BE7">
            <w:pPr>
              <w:spacing w:line="360" w:lineRule="auto"/>
              <w:rPr>
                <w:rFonts w:ascii="Arial" w:hAnsi="Arial" w:cs="Arial"/>
                <w:sz w:val="16"/>
                <w:szCs w:val="16"/>
                <w:lang w:eastAsia="es-CO"/>
              </w:rPr>
            </w:pPr>
            <w:r w:rsidRPr="006F0C8F">
              <w:rPr>
                <w:rFonts w:ascii="Arial" w:hAnsi="Arial" w:cs="Arial"/>
                <w:sz w:val="16"/>
                <w:szCs w:val="16"/>
                <w:lang w:eastAsia="es-CO"/>
              </w:rPr>
              <w:t>TUBO PVC PRESION DE 8"rde 21  (MTS)</w:t>
            </w:r>
          </w:p>
        </w:tc>
        <w:tc>
          <w:tcPr>
            <w:tcW w:w="759" w:type="dxa"/>
            <w:shd w:val="clear" w:color="auto" w:fill="auto"/>
            <w:noWrap/>
            <w:hideMark/>
          </w:tcPr>
          <w:p w14:paraId="7F4589CB"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29C43B24"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9.2</w:t>
            </w:r>
          </w:p>
        </w:tc>
      </w:tr>
      <w:tr w:rsidR="005E0EC7" w:rsidRPr="00520416" w14:paraId="110E1C9E" w14:textId="77777777" w:rsidTr="00F61BE7">
        <w:trPr>
          <w:trHeight w:val="240"/>
          <w:jc w:val="center"/>
        </w:trPr>
        <w:tc>
          <w:tcPr>
            <w:tcW w:w="2972" w:type="dxa"/>
            <w:shd w:val="clear" w:color="auto" w:fill="auto"/>
            <w:noWrap/>
            <w:hideMark/>
          </w:tcPr>
          <w:p w14:paraId="52BA83AB"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4"rde 21  (MTS)</w:t>
            </w:r>
          </w:p>
        </w:tc>
        <w:tc>
          <w:tcPr>
            <w:tcW w:w="759" w:type="dxa"/>
            <w:shd w:val="clear" w:color="auto" w:fill="auto"/>
            <w:noWrap/>
            <w:hideMark/>
          </w:tcPr>
          <w:p w14:paraId="585A0DD0"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11D0C479"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44</w:t>
            </w:r>
          </w:p>
        </w:tc>
      </w:tr>
      <w:tr w:rsidR="005E0EC7" w:rsidRPr="00520416" w14:paraId="20CD09C9" w14:textId="77777777" w:rsidTr="00F61BE7">
        <w:trPr>
          <w:trHeight w:val="240"/>
          <w:jc w:val="center"/>
        </w:trPr>
        <w:tc>
          <w:tcPr>
            <w:tcW w:w="2972" w:type="dxa"/>
            <w:shd w:val="clear" w:color="auto" w:fill="auto"/>
            <w:noWrap/>
            <w:hideMark/>
          </w:tcPr>
          <w:p w14:paraId="656C97E3"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DE 2"rde 21  (MTS)</w:t>
            </w:r>
          </w:p>
        </w:tc>
        <w:tc>
          <w:tcPr>
            <w:tcW w:w="759" w:type="dxa"/>
            <w:shd w:val="clear" w:color="auto" w:fill="auto"/>
            <w:noWrap/>
            <w:hideMark/>
          </w:tcPr>
          <w:p w14:paraId="120BCC0A"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99F56AD"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28.8</w:t>
            </w:r>
          </w:p>
        </w:tc>
      </w:tr>
      <w:tr w:rsidR="005E0EC7" w:rsidRPr="00520416" w14:paraId="1554075A" w14:textId="77777777" w:rsidTr="00F61BE7">
        <w:trPr>
          <w:trHeight w:val="240"/>
          <w:jc w:val="center"/>
        </w:trPr>
        <w:tc>
          <w:tcPr>
            <w:tcW w:w="2972" w:type="dxa"/>
            <w:shd w:val="clear" w:color="auto" w:fill="auto"/>
            <w:noWrap/>
            <w:hideMark/>
          </w:tcPr>
          <w:p w14:paraId="74FD1CD0"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lastRenderedPageBreak/>
              <w:t>TUBO PVC PRESION DE 16"rde 21  (MTS)</w:t>
            </w:r>
          </w:p>
        </w:tc>
        <w:tc>
          <w:tcPr>
            <w:tcW w:w="759" w:type="dxa"/>
            <w:shd w:val="clear" w:color="auto" w:fill="auto"/>
            <w:noWrap/>
            <w:hideMark/>
          </w:tcPr>
          <w:p w14:paraId="2D474BA1"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232D20E7"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19.1</w:t>
            </w:r>
          </w:p>
        </w:tc>
      </w:tr>
      <w:tr w:rsidR="005E0EC7" w:rsidRPr="00520416" w14:paraId="3D328445" w14:textId="77777777" w:rsidTr="00F61BE7">
        <w:trPr>
          <w:trHeight w:val="240"/>
          <w:jc w:val="center"/>
        </w:trPr>
        <w:tc>
          <w:tcPr>
            <w:tcW w:w="2972" w:type="dxa"/>
            <w:shd w:val="clear" w:color="auto" w:fill="auto"/>
            <w:noWrap/>
            <w:hideMark/>
          </w:tcPr>
          <w:p w14:paraId="53AABB78"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UZ DE 3"rde 21  (MTS)</w:t>
            </w:r>
          </w:p>
        </w:tc>
        <w:tc>
          <w:tcPr>
            <w:tcW w:w="759" w:type="dxa"/>
            <w:shd w:val="clear" w:color="auto" w:fill="auto"/>
            <w:noWrap/>
            <w:hideMark/>
          </w:tcPr>
          <w:p w14:paraId="57E6D823"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DFEA5FC"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103.8</w:t>
            </w:r>
          </w:p>
        </w:tc>
      </w:tr>
      <w:tr w:rsidR="005E0EC7" w:rsidRPr="00520416" w14:paraId="34F2CFB5" w14:textId="77777777" w:rsidTr="00F61BE7">
        <w:trPr>
          <w:trHeight w:val="240"/>
          <w:jc w:val="center"/>
        </w:trPr>
        <w:tc>
          <w:tcPr>
            <w:tcW w:w="2972" w:type="dxa"/>
            <w:shd w:val="clear" w:color="auto" w:fill="auto"/>
            <w:noWrap/>
            <w:hideMark/>
          </w:tcPr>
          <w:p w14:paraId="56092F18"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2" (MTS)</w:t>
            </w:r>
          </w:p>
        </w:tc>
        <w:tc>
          <w:tcPr>
            <w:tcW w:w="759" w:type="dxa"/>
            <w:shd w:val="clear" w:color="auto" w:fill="auto"/>
            <w:noWrap/>
            <w:hideMark/>
          </w:tcPr>
          <w:p w14:paraId="3960985E"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49C21029"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5E0EC7" w:rsidRPr="00520416" w14:paraId="3767A9FB" w14:textId="77777777" w:rsidTr="00F61BE7">
        <w:trPr>
          <w:trHeight w:val="240"/>
          <w:jc w:val="center"/>
        </w:trPr>
        <w:tc>
          <w:tcPr>
            <w:tcW w:w="2972" w:type="dxa"/>
            <w:shd w:val="clear" w:color="auto" w:fill="auto"/>
            <w:noWrap/>
            <w:hideMark/>
          </w:tcPr>
          <w:p w14:paraId="62173249"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20"BIAXIAL (MTS)</w:t>
            </w:r>
          </w:p>
        </w:tc>
        <w:tc>
          <w:tcPr>
            <w:tcW w:w="759" w:type="dxa"/>
            <w:shd w:val="clear" w:color="auto" w:fill="auto"/>
            <w:noWrap/>
            <w:hideMark/>
          </w:tcPr>
          <w:p w14:paraId="2EF10B10"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704237E8"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4.5</w:t>
            </w:r>
          </w:p>
        </w:tc>
      </w:tr>
      <w:tr w:rsidR="005E0EC7" w:rsidRPr="00520416" w14:paraId="79411407" w14:textId="77777777" w:rsidTr="00F61BE7">
        <w:trPr>
          <w:trHeight w:val="240"/>
          <w:jc w:val="center"/>
        </w:trPr>
        <w:tc>
          <w:tcPr>
            <w:tcW w:w="2972" w:type="dxa"/>
            <w:shd w:val="clear" w:color="auto" w:fill="auto"/>
            <w:noWrap/>
            <w:hideMark/>
          </w:tcPr>
          <w:p w14:paraId="1EF0CED6"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6" RD 21 UNION MECANICA (MTS) PLAN COLOMBIA</w:t>
            </w:r>
          </w:p>
        </w:tc>
        <w:tc>
          <w:tcPr>
            <w:tcW w:w="759" w:type="dxa"/>
            <w:shd w:val="clear" w:color="auto" w:fill="auto"/>
            <w:noWrap/>
            <w:hideMark/>
          </w:tcPr>
          <w:p w14:paraId="173BBA9E"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972EED3"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196.3</w:t>
            </w:r>
          </w:p>
        </w:tc>
      </w:tr>
      <w:tr w:rsidR="005E0EC7" w:rsidRPr="00520416" w14:paraId="04179B54" w14:textId="77777777" w:rsidTr="00F61BE7">
        <w:trPr>
          <w:trHeight w:val="240"/>
          <w:jc w:val="center"/>
        </w:trPr>
        <w:tc>
          <w:tcPr>
            <w:tcW w:w="2972" w:type="dxa"/>
            <w:shd w:val="clear" w:color="auto" w:fill="auto"/>
            <w:noWrap/>
            <w:hideMark/>
          </w:tcPr>
          <w:p w14:paraId="50AA48A7"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GALVANIZADO DE 4"</w:t>
            </w:r>
          </w:p>
        </w:tc>
        <w:tc>
          <w:tcPr>
            <w:tcW w:w="759" w:type="dxa"/>
            <w:shd w:val="clear" w:color="auto" w:fill="auto"/>
            <w:noWrap/>
            <w:hideMark/>
          </w:tcPr>
          <w:p w14:paraId="2FB20F1A"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5CFA2984"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5E0EC7" w:rsidRPr="00520416" w14:paraId="4DCB8AAF" w14:textId="77777777" w:rsidTr="00F61BE7">
        <w:trPr>
          <w:trHeight w:val="240"/>
          <w:jc w:val="center"/>
        </w:trPr>
        <w:tc>
          <w:tcPr>
            <w:tcW w:w="2972" w:type="dxa"/>
            <w:shd w:val="clear" w:color="auto" w:fill="auto"/>
            <w:noWrap/>
            <w:hideMark/>
          </w:tcPr>
          <w:p w14:paraId="18AE87FC"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PVC PRESION 14" (MTS)</w:t>
            </w:r>
          </w:p>
        </w:tc>
        <w:tc>
          <w:tcPr>
            <w:tcW w:w="759" w:type="dxa"/>
            <w:shd w:val="clear" w:color="auto" w:fill="auto"/>
            <w:noWrap/>
            <w:hideMark/>
          </w:tcPr>
          <w:p w14:paraId="7AA3974D"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70F04D1F"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5.8</w:t>
            </w:r>
          </w:p>
        </w:tc>
      </w:tr>
      <w:tr w:rsidR="005E0EC7" w:rsidRPr="00520416" w14:paraId="7020C5A3" w14:textId="77777777" w:rsidTr="00F61BE7">
        <w:trPr>
          <w:trHeight w:val="240"/>
          <w:jc w:val="center"/>
        </w:trPr>
        <w:tc>
          <w:tcPr>
            <w:tcW w:w="2972" w:type="dxa"/>
            <w:shd w:val="clear" w:color="auto" w:fill="auto"/>
            <w:noWrap/>
            <w:hideMark/>
          </w:tcPr>
          <w:p w14:paraId="14942F1F"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CCP 33" TIPO CILINDRO DE ACERO</w:t>
            </w:r>
          </w:p>
        </w:tc>
        <w:tc>
          <w:tcPr>
            <w:tcW w:w="759" w:type="dxa"/>
            <w:shd w:val="clear" w:color="auto" w:fill="auto"/>
            <w:noWrap/>
            <w:hideMark/>
          </w:tcPr>
          <w:p w14:paraId="13E0800C" w14:textId="77777777" w:rsidR="005E0EC7" w:rsidRPr="006F0C8F" w:rsidRDefault="005E0EC7" w:rsidP="00F61BE7">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269D0049"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w:t>
            </w:r>
          </w:p>
        </w:tc>
      </w:tr>
      <w:tr w:rsidR="005E0EC7" w:rsidRPr="00520416" w14:paraId="42B5F174" w14:textId="77777777" w:rsidTr="00F61BE7">
        <w:trPr>
          <w:trHeight w:val="240"/>
          <w:jc w:val="center"/>
        </w:trPr>
        <w:tc>
          <w:tcPr>
            <w:tcW w:w="2972" w:type="dxa"/>
            <w:shd w:val="clear" w:color="auto" w:fill="auto"/>
            <w:noWrap/>
            <w:hideMark/>
          </w:tcPr>
          <w:p w14:paraId="344AE53E"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TUBERIA EN POLIETILENO ALTA DENSIDAD DE 3"</w:t>
            </w:r>
          </w:p>
        </w:tc>
        <w:tc>
          <w:tcPr>
            <w:tcW w:w="759" w:type="dxa"/>
            <w:shd w:val="clear" w:color="auto" w:fill="auto"/>
            <w:noWrap/>
            <w:hideMark/>
          </w:tcPr>
          <w:p w14:paraId="38494C12" w14:textId="77777777" w:rsidR="005E0EC7" w:rsidRPr="006F0C8F" w:rsidRDefault="005E0EC7" w:rsidP="00F61BE7">
            <w:pPr>
              <w:rPr>
                <w:rFonts w:ascii="Arial" w:hAnsi="Arial" w:cs="Arial"/>
                <w:sz w:val="16"/>
                <w:szCs w:val="16"/>
                <w:lang w:val="es-CO" w:eastAsia="es-CO"/>
              </w:rPr>
            </w:pPr>
            <w:proofErr w:type="spellStart"/>
            <w:r w:rsidRPr="006F0C8F">
              <w:rPr>
                <w:rFonts w:ascii="Arial" w:hAnsi="Arial" w:cs="Arial"/>
                <w:sz w:val="16"/>
                <w:szCs w:val="16"/>
                <w:lang w:val="es-CO" w:eastAsia="es-CO"/>
              </w:rPr>
              <w:t>mt</w:t>
            </w:r>
            <w:proofErr w:type="spellEnd"/>
          </w:p>
        </w:tc>
        <w:tc>
          <w:tcPr>
            <w:tcW w:w="1226" w:type="dxa"/>
            <w:shd w:val="clear" w:color="auto" w:fill="auto"/>
            <w:noWrap/>
            <w:hideMark/>
          </w:tcPr>
          <w:p w14:paraId="6EF8327E"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14</w:t>
            </w:r>
          </w:p>
        </w:tc>
      </w:tr>
      <w:tr w:rsidR="005E0EC7" w:rsidRPr="00520416" w14:paraId="1AE82B75" w14:textId="77777777" w:rsidTr="00F61BE7">
        <w:trPr>
          <w:trHeight w:val="240"/>
          <w:jc w:val="center"/>
        </w:trPr>
        <w:tc>
          <w:tcPr>
            <w:tcW w:w="2972" w:type="dxa"/>
            <w:shd w:val="clear" w:color="auto" w:fill="auto"/>
            <w:noWrap/>
            <w:hideMark/>
          </w:tcPr>
          <w:p w14:paraId="58FCB559" w14:textId="77777777" w:rsidR="005E0EC7" w:rsidRPr="00520416" w:rsidRDefault="005E0EC7" w:rsidP="00F61BE7">
            <w:pPr>
              <w:spacing w:line="360" w:lineRule="auto"/>
              <w:rPr>
                <w:rFonts w:ascii="Arial" w:hAnsi="Arial" w:cs="Arial"/>
                <w:sz w:val="16"/>
                <w:szCs w:val="16"/>
                <w:lang w:val="es-CO" w:eastAsia="es-CO"/>
              </w:rPr>
            </w:pPr>
            <w:r w:rsidRPr="006F0C8F">
              <w:rPr>
                <w:rFonts w:ascii="Arial" w:hAnsi="Arial" w:cs="Arial"/>
                <w:sz w:val="16"/>
                <w:szCs w:val="16"/>
                <w:lang w:val="es-CO" w:eastAsia="es-CO"/>
              </w:rPr>
              <w:t>TUBO POLIETILENO ALTA DENSIDAD 6"</w:t>
            </w:r>
          </w:p>
        </w:tc>
        <w:tc>
          <w:tcPr>
            <w:tcW w:w="759" w:type="dxa"/>
            <w:shd w:val="clear" w:color="auto" w:fill="auto"/>
            <w:noWrap/>
            <w:hideMark/>
          </w:tcPr>
          <w:p w14:paraId="71C5F8BC" w14:textId="77777777" w:rsidR="005E0EC7" w:rsidRPr="006F0C8F" w:rsidRDefault="005E0EC7" w:rsidP="00F61BE7">
            <w:pPr>
              <w:rPr>
                <w:rFonts w:ascii="Arial" w:hAnsi="Arial" w:cs="Arial"/>
                <w:sz w:val="16"/>
                <w:szCs w:val="16"/>
                <w:lang w:val="es-CO" w:eastAsia="es-CO"/>
              </w:rPr>
            </w:pPr>
            <w:r>
              <w:rPr>
                <w:rFonts w:ascii="Arial" w:hAnsi="Arial" w:cs="Arial"/>
                <w:sz w:val="16"/>
                <w:szCs w:val="16"/>
                <w:lang w:val="es-CO" w:eastAsia="es-CO"/>
              </w:rPr>
              <w:t>UNI</w:t>
            </w:r>
          </w:p>
        </w:tc>
        <w:tc>
          <w:tcPr>
            <w:tcW w:w="1226" w:type="dxa"/>
            <w:shd w:val="clear" w:color="auto" w:fill="auto"/>
            <w:noWrap/>
            <w:hideMark/>
          </w:tcPr>
          <w:p w14:paraId="52E44998" w14:textId="77777777" w:rsidR="005E0EC7" w:rsidRPr="00520416" w:rsidRDefault="005E0EC7" w:rsidP="00F61BE7">
            <w:pPr>
              <w:spacing w:line="360" w:lineRule="auto"/>
              <w:jc w:val="center"/>
              <w:rPr>
                <w:rFonts w:ascii="Arial" w:hAnsi="Arial" w:cs="Arial"/>
                <w:sz w:val="16"/>
                <w:szCs w:val="16"/>
                <w:lang w:val="es-CO" w:eastAsia="es-CO"/>
              </w:rPr>
            </w:pPr>
            <w:r w:rsidRPr="006F0C8F">
              <w:rPr>
                <w:rFonts w:ascii="Arial" w:hAnsi="Arial" w:cs="Arial"/>
                <w:sz w:val="16"/>
                <w:szCs w:val="16"/>
                <w:lang w:val="es-CO" w:eastAsia="es-CO"/>
              </w:rPr>
              <w:t>67</w:t>
            </w:r>
          </w:p>
        </w:tc>
      </w:tr>
    </w:tbl>
    <w:p w14:paraId="57D7D5CF" w14:textId="77777777" w:rsidR="00316BD3" w:rsidRDefault="00316BD3" w:rsidP="005E0EC7">
      <w:pPr>
        <w:spacing w:line="360" w:lineRule="auto"/>
        <w:rPr>
          <w:rFonts w:ascii="Arial" w:hAnsi="Arial" w:cs="Arial"/>
          <w:b/>
          <w:i/>
          <w:iCs/>
          <w:color w:val="7F7F7F"/>
          <w:sz w:val="22"/>
          <w:szCs w:val="18"/>
        </w:rPr>
      </w:pPr>
    </w:p>
    <w:p w14:paraId="0E3249C8" w14:textId="77777777" w:rsidR="00AB5198" w:rsidRPr="00520416" w:rsidRDefault="00AB5198" w:rsidP="00AB5198">
      <w:pPr>
        <w:spacing w:line="360" w:lineRule="auto"/>
        <w:jc w:val="center"/>
        <w:rPr>
          <w:rFonts w:ascii="Arial" w:hAnsi="Arial" w:cs="Arial"/>
          <w:highlight w:val="magenta"/>
        </w:rPr>
      </w:pPr>
      <w:r w:rsidRPr="00520416">
        <w:rPr>
          <w:rFonts w:ascii="Arial" w:hAnsi="Arial" w:cs="Arial"/>
          <w:b/>
          <w:i/>
          <w:iCs/>
          <w:color w:val="7F7F7F"/>
          <w:sz w:val="22"/>
          <w:szCs w:val="18"/>
        </w:rPr>
        <w:t xml:space="preserve">Fuente: </w:t>
      </w:r>
      <w:r>
        <w:rPr>
          <w:rFonts w:ascii="Arial" w:hAnsi="Arial" w:cs="Arial"/>
          <w:b/>
          <w:i/>
          <w:iCs/>
          <w:color w:val="7F7F7F"/>
          <w:sz w:val="22"/>
          <w:szCs w:val="18"/>
        </w:rPr>
        <w:t>SERVICIUDAD E.S.P. E.I.C.E.</w:t>
      </w:r>
    </w:p>
    <w:p w14:paraId="3A45407E" w14:textId="77777777" w:rsidR="00AB5198" w:rsidRPr="00520416" w:rsidRDefault="00AB5198" w:rsidP="00AB5198">
      <w:pPr>
        <w:spacing w:line="360" w:lineRule="auto"/>
        <w:rPr>
          <w:rFonts w:ascii="Arial" w:hAnsi="Arial" w:cs="Arial"/>
          <w:highlight w:val="magenta"/>
        </w:rPr>
      </w:pPr>
    </w:p>
    <w:p w14:paraId="0DC7FC84" w14:textId="77777777" w:rsidR="00AB5198" w:rsidRPr="00520416" w:rsidRDefault="00E86583" w:rsidP="00AB5198">
      <w:pPr>
        <w:pStyle w:val="Ttulo1"/>
        <w:spacing w:line="360" w:lineRule="auto"/>
        <w:rPr>
          <w:rFonts w:cs="Arial"/>
        </w:rPr>
      </w:pPr>
      <w:bookmarkStart w:id="251" w:name="_Toc487744231"/>
      <w:bookmarkStart w:id="252" w:name="_Toc14459837"/>
      <w:commentRangeStart w:id="253"/>
      <w:proofErr w:type="gramStart"/>
      <w:r>
        <w:rPr>
          <w:rFonts w:cs="Arial"/>
        </w:rPr>
        <w:t>Materiales a</w:t>
      </w:r>
      <w:r w:rsidR="00AB5198" w:rsidRPr="00520416">
        <w:rPr>
          <w:rFonts w:cs="Arial"/>
        </w:rPr>
        <w:t>lcantarillado</w:t>
      </w:r>
      <w:proofErr w:type="gramEnd"/>
      <w:r w:rsidR="00AB5198" w:rsidRPr="00520416">
        <w:rPr>
          <w:rFonts w:cs="Arial"/>
        </w:rPr>
        <w:t>.</w:t>
      </w:r>
      <w:bookmarkEnd w:id="251"/>
      <w:bookmarkEnd w:id="252"/>
      <w:commentRangeEnd w:id="253"/>
      <w:r w:rsidR="00923965">
        <w:rPr>
          <w:rStyle w:val="Refdecomentario"/>
          <w:rFonts w:ascii="Times New Roman" w:hAnsi="Times New Roman"/>
          <w:b w:val="0"/>
          <w:bCs w:val="0"/>
          <w:color w:val="auto"/>
        </w:rPr>
        <w:commentReference w:id="253"/>
      </w:r>
    </w:p>
    <w:p w14:paraId="4C2F0628" w14:textId="77777777" w:rsidR="00AB5198" w:rsidRPr="00520416" w:rsidRDefault="00AB5198" w:rsidP="00AB5198">
      <w:pPr>
        <w:spacing w:line="360" w:lineRule="auto"/>
        <w:rPr>
          <w:rFonts w:ascii="Arial" w:hAnsi="Arial" w:cs="Arial"/>
          <w:highlight w:val="magenta"/>
        </w:rPr>
      </w:pPr>
    </w:p>
    <w:p w14:paraId="430BFAD5" w14:textId="77777777" w:rsidR="00AB5198" w:rsidRDefault="00AB5198" w:rsidP="00AB5198">
      <w:pPr>
        <w:pStyle w:val="Descripcin"/>
        <w:keepNext/>
        <w:spacing w:after="0" w:line="360" w:lineRule="auto"/>
        <w:rPr>
          <w:rFonts w:cs="Arial"/>
        </w:rPr>
      </w:pPr>
      <w:bookmarkStart w:id="254" w:name="_Toc487744177"/>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66</w:t>
      </w:r>
      <w:r w:rsidR="008A53E7" w:rsidRPr="00520416">
        <w:rPr>
          <w:rFonts w:cs="Arial"/>
        </w:rPr>
        <w:fldChar w:fldCharType="end"/>
      </w:r>
      <w:r w:rsidRPr="00520416">
        <w:rPr>
          <w:rFonts w:cs="Arial"/>
        </w:rPr>
        <w:t>. Materiales para atención de emergencias alcantarillado</w:t>
      </w:r>
      <w:bookmarkEnd w:id="254"/>
    </w:p>
    <w:p w14:paraId="3DA2901A" w14:textId="77777777" w:rsidR="00AB5198" w:rsidRPr="003B0E45" w:rsidRDefault="00AB5198" w:rsidP="00AB5198"/>
    <w:tbl>
      <w:tblPr>
        <w:tblW w:w="6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60"/>
        <w:gridCol w:w="1300"/>
        <w:gridCol w:w="1300"/>
      </w:tblGrid>
      <w:tr w:rsidR="00AB5198" w:rsidRPr="00520416" w14:paraId="2A395F5D" w14:textId="77777777" w:rsidTr="006E4B17">
        <w:trPr>
          <w:trHeight w:val="322"/>
          <w:jc w:val="center"/>
        </w:trPr>
        <w:tc>
          <w:tcPr>
            <w:tcW w:w="3660" w:type="dxa"/>
            <w:shd w:val="clear" w:color="auto" w:fill="auto"/>
            <w:noWrap/>
            <w:vAlign w:val="center"/>
            <w:hideMark/>
          </w:tcPr>
          <w:p w14:paraId="207EFD4E"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Descripción</w:t>
            </w:r>
          </w:p>
        </w:tc>
        <w:tc>
          <w:tcPr>
            <w:tcW w:w="1300" w:type="dxa"/>
            <w:shd w:val="clear" w:color="auto" w:fill="auto"/>
            <w:noWrap/>
            <w:vAlign w:val="center"/>
            <w:hideMark/>
          </w:tcPr>
          <w:p w14:paraId="42C8543B"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Unidad</w:t>
            </w:r>
          </w:p>
        </w:tc>
        <w:tc>
          <w:tcPr>
            <w:tcW w:w="1300" w:type="dxa"/>
            <w:shd w:val="clear" w:color="auto" w:fill="auto"/>
            <w:noWrap/>
            <w:vAlign w:val="center"/>
            <w:hideMark/>
          </w:tcPr>
          <w:p w14:paraId="1A542C6F" w14:textId="77777777" w:rsidR="00AB5198" w:rsidRPr="00520416" w:rsidRDefault="00AB5198" w:rsidP="006E4B17">
            <w:pPr>
              <w:spacing w:line="360" w:lineRule="auto"/>
              <w:jc w:val="center"/>
              <w:rPr>
                <w:rFonts w:ascii="Arial" w:hAnsi="Arial" w:cs="Arial"/>
                <w:b/>
                <w:sz w:val="16"/>
                <w:szCs w:val="16"/>
              </w:rPr>
            </w:pPr>
            <w:r w:rsidRPr="00520416">
              <w:rPr>
                <w:rFonts w:ascii="Arial" w:hAnsi="Arial" w:cs="Arial"/>
                <w:b/>
                <w:sz w:val="16"/>
                <w:szCs w:val="16"/>
              </w:rPr>
              <w:t>Cantidad</w:t>
            </w:r>
          </w:p>
        </w:tc>
      </w:tr>
      <w:tr w:rsidR="00AB5198" w:rsidRPr="00520416" w14:paraId="30E79798" w14:textId="77777777" w:rsidTr="006E4B17">
        <w:trPr>
          <w:trHeight w:val="300"/>
          <w:jc w:val="center"/>
        </w:trPr>
        <w:tc>
          <w:tcPr>
            <w:tcW w:w="3660" w:type="dxa"/>
            <w:shd w:val="clear" w:color="auto" w:fill="auto"/>
            <w:noWrap/>
            <w:vAlign w:val="center"/>
            <w:hideMark/>
          </w:tcPr>
          <w:p w14:paraId="760C3FB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sanitaria </w:t>
            </w:r>
            <w:r>
              <w:rPr>
                <w:rFonts w:ascii="Arial" w:hAnsi="Arial" w:cs="Arial"/>
                <w:sz w:val="16"/>
                <w:szCs w:val="16"/>
              </w:rPr>
              <w:t>PVC</w:t>
            </w:r>
            <w:r w:rsidRPr="00520416">
              <w:rPr>
                <w:rFonts w:ascii="Arial" w:hAnsi="Arial" w:cs="Arial"/>
                <w:sz w:val="16"/>
                <w:szCs w:val="16"/>
              </w:rPr>
              <w:t xml:space="preserve"> 4"</w:t>
            </w:r>
          </w:p>
        </w:tc>
        <w:tc>
          <w:tcPr>
            <w:tcW w:w="1300" w:type="dxa"/>
            <w:shd w:val="clear" w:color="auto" w:fill="auto"/>
            <w:noWrap/>
            <w:vAlign w:val="center"/>
            <w:hideMark/>
          </w:tcPr>
          <w:p w14:paraId="4EF5FE0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4E1FB174"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10</w:t>
            </w:r>
          </w:p>
        </w:tc>
      </w:tr>
      <w:tr w:rsidR="00AB5198" w:rsidRPr="00520416" w14:paraId="66DC2D91" w14:textId="77777777" w:rsidTr="006E4B17">
        <w:trPr>
          <w:trHeight w:val="300"/>
          <w:jc w:val="center"/>
        </w:trPr>
        <w:tc>
          <w:tcPr>
            <w:tcW w:w="3660" w:type="dxa"/>
            <w:shd w:val="clear" w:color="auto" w:fill="auto"/>
            <w:noWrap/>
            <w:vAlign w:val="center"/>
            <w:hideMark/>
          </w:tcPr>
          <w:p w14:paraId="3FAF5DA3"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sanitaria </w:t>
            </w:r>
            <w:r>
              <w:rPr>
                <w:rFonts w:ascii="Arial" w:hAnsi="Arial" w:cs="Arial"/>
                <w:sz w:val="16"/>
                <w:szCs w:val="16"/>
              </w:rPr>
              <w:t>PVC</w:t>
            </w:r>
            <w:r w:rsidRPr="00520416">
              <w:rPr>
                <w:rFonts w:ascii="Arial" w:hAnsi="Arial" w:cs="Arial"/>
                <w:sz w:val="16"/>
                <w:szCs w:val="16"/>
              </w:rPr>
              <w:t xml:space="preserve"> 6"</w:t>
            </w:r>
          </w:p>
        </w:tc>
        <w:tc>
          <w:tcPr>
            <w:tcW w:w="1300" w:type="dxa"/>
            <w:shd w:val="clear" w:color="auto" w:fill="auto"/>
            <w:noWrap/>
            <w:vAlign w:val="center"/>
            <w:hideMark/>
          </w:tcPr>
          <w:p w14:paraId="45A811A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5BB9180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10</w:t>
            </w:r>
          </w:p>
        </w:tc>
      </w:tr>
      <w:tr w:rsidR="00AB5198" w:rsidRPr="00520416" w14:paraId="1E41BCDC" w14:textId="77777777" w:rsidTr="006E4B17">
        <w:trPr>
          <w:trHeight w:val="300"/>
          <w:jc w:val="center"/>
        </w:trPr>
        <w:tc>
          <w:tcPr>
            <w:tcW w:w="3660" w:type="dxa"/>
            <w:shd w:val="clear" w:color="auto" w:fill="auto"/>
            <w:noWrap/>
            <w:vAlign w:val="center"/>
            <w:hideMark/>
          </w:tcPr>
          <w:p w14:paraId="27CD1022"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sanitaria </w:t>
            </w:r>
            <w:r>
              <w:rPr>
                <w:rFonts w:ascii="Arial" w:hAnsi="Arial" w:cs="Arial"/>
                <w:sz w:val="16"/>
                <w:szCs w:val="16"/>
              </w:rPr>
              <w:t>PVC</w:t>
            </w:r>
            <w:r w:rsidRPr="00520416">
              <w:rPr>
                <w:rFonts w:ascii="Arial" w:hAnsi="Arial" w:cs="Arial"/>
                <w:sz w:val="16"/>
                <w:szCs w:val="16"/>
              </w:rPr>
              <w:t xml:space="preserve"> 8"</w:t>
            </w:r>
          </w:p>
        </w:tc>
        <w:tc>
          <w:tcPr>
            <w:tcW w:w="1300" w:type="dxa"/>
            <w:shd w:val="clear" w:color="auto" w:fill="auto"/>
            <w:noWrap/>
            <w:vAlign w:val="center"/>
            <w:hideMark/>
          </w:tcPr>
          <w:p w14:paraId="00F0B6E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2DA4970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45</w:t>
            </w:r>
          </w:p>
        </w:tc>
      </w:tr>
      <w:tr w:rsidR="00AB5198" w:rsidRPr="00520416" w14:paraId="71961EE5" w14:textId="77777777" w:rsidTr="006E4B17">
        <w:trPr>
          <w:trHeight w:val="300"/>
          <w:jc w:val="center"/>
        </w:trPr>
        <w:tc>
          <w:tcPr>
            <w:tcW w:w="3660" w:type="dxa"/>
            <w:shd w:val="clear" w:color="auto" w:fill="auto"/>
            <w:noWrap/>
            <w:vAlign w:val="center"/>
            <w:hideMark/>
          </w:tcPr>
          <w:p w14:paraId="5AF70B71"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sanitaria </w:t>
            </w:r>
            <w:r>
              <w:rPr>
                <w:rFonts w:ascii="Arial" w:hAnsi="Arial" w:cs="Arial"/>
                <w:sz w:val="16"/>
                <w:szCs w:val="16"/>
              </w:rPr>
              <w:t>PVC</w:t>
            </w:r>
            <w:r w:rsidRPr="00520416">
              <w:rPr>
                <w:rFonts w:ascii="Arial" w:hAnsi="Arial" w:cs="Arial"/>
                <w:sz w:val="16"/>
                <w:szCs w:val="16"/>
              </w:rPr>
              <w:t xml:space="preserve"> 10"</w:t>
            </w:r>
          </w:p>
        </w:tc>
        <w:tc>
          <w:tcPr>
            <w:tcW w:w="1300" w:type="dxa"/>
            <w:shd w:val="clear" w:color="auto" w:fill="auto"/>
            <w:noWrap/>
            <w:vAlign w:val="center"/>
            <w:hideMark/>
          </w:tcPr>
          <w:p w14:paraId="527EC32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6410BFA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300</w:t>
            </w:r>
          </w:p>
        </w:tc>
      </w:tr>
      <w:tr w:rsidR="00AB5198" w:rsidRPr="00520416" w14:paraId="76C5D607" w14:textId="77777777" w:rsidTr="006E4B17">
        <w:trPr>
          <w:trHeight w:val="300"/>
          <w:jc w:val="center"/>
        </w:trPr>
        <w:tc>
          <w:tcPr>
            <w:tcW w:w="3660" w:type="dxa"/>
            <w:shd w:val="clear" w:color="auto" w:fill="auto"/>
            <w:noWrap/>
            <w:vAlign w:val="center"/>
            <w:hideMark/>
          </w:tcPr>
          <w:p w14:paraId="272C293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sanitaria 12" o 315mm</w:t>
            </w:r>
          </w:p>
        </w:tc>
        <w:tc>
          <w:tcPr>
            <w:tcW w:w="1300" w:type="dxa"/>
            <w:shd w:val="clear" w:color="auto" w:fill="auto"/>
            <w:noWrap/>
            <w:vAlign w:val="center"/>
            <w:hideMark/>
          </w:tcPr>
          <w:p w14:paraId="6436A7F4"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1FD62E9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700</w:t>
            </w:r>
          </w:p>
        </w:tc>
      </w:tr>
      <w:tr w:rsidR="00AB5198" w:rsidRPr="00520416" w14:paraId="20BFB9AF" w14:textId="77777777" w:rsidTr="006E4B17">
        <w:trPr>
          <w:trHeight w:val="300"/>
          <w:jc w:val="center"/>
        </w:trPr>
        <w:tc>
          <w:tcPr>
            <w:tcW w:w="3660" w:type="dxa"/>
            <w:shd w:val="clear" w:color="auto" w:fill="auto"/>
            <w:noWrap/>
            <w:vAlign w:val="center"/>
            <w:hideMark/>
          </w:tcPr>
          <w:p w14:paraId="1EB0CAD3" w14:textId="77777777" w:rsidR="00AB5198" w:rsidRPr="00520416" w:rsidRDefault="00AB5198" w:rsidP="006E4B17">
            <w:pPr>
              <w:spacing w:line="360" w:lineRule="auto"/>
              <w:rPr>
                <w:rFonts w:ascii="Arial" w:hAnsi="Arial" w:cs="Arial"/>
                <w:sz w:val="16"/>
                <w:szCs w:val="16"/>
              </w:rPr>
            </w:pPr>
            <w:r>
              <w:rPr>
                <w:rFonts w:ascii="Arial" w:hAnsi="Arial" w:cs="Arial"/>
                <w:sz w:val="16"/>
                <w:szCs w:val="16"/>
              </w:rPr>
              <w:t>Tubería N</w:t>
            </w:r>
            <w:r w:rsidRPr="00520416">
              <w:rPr>
                <w:rFonts w:ascii="Arial" w:hAnsi="Arial" w:cs="Arial"/>
                <w:sz w:val="16"/>
                <w:szCs w:val="16"/>
              </w:rPr>
              <w:t>ovafort o similar 14" o 355mm</w:t>
            </w:r>
          </w:p>
        </w:tc>
        <w:tc>
          <w:tcPr>
            <w:tcW w:w="1300" w:type="dxa"/>
            <w:shd w:val="clear" w:color="auto" w:fill="auto"/>
            <w:noWrap/>
            <w:vAlign w:val="center"/>
            <w:hideMark/>
          </w:tcPr>
          <w:p w14:paraId="7F61B2E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621A29B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80</w:t>
            </w:r>
          </w:p>
        </w:tc>
      </w:tr>
      <w:tr w:rsidR="00AB5198" w:rsidRPr="00520416" w14:paraId="3BD5FB9B" w14:textId="77777777" w:rsidTr="006E4B17">
        <w:trPr>
          <w:trHeight w:val="300"/>
          <w:jc w:val="center"/>
        </w:trPr>
        <w:tc>
          <w:tcPr>
            <w:tcW w:w="3660" w:type="dxa"/>
            <w:shd w:val="clear" w:color="auto" w:fill="auto"/>
            <w:noWrap/>
            <w:vAlign w:val="center"/>
            <w:hideMark/>
          </w:tcPr>
          <w:p w14:paraId="764344BD"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w:t>
            </w:r>
            <w:r>
              <w:rPr>
                <w:rFonts w:ascii="Arial" w:hAnsi="Arial" w:cs="Arial"/>
                <w:sz w:val="16"/>
                <w:szCs w:val="16"/>
              </w:rPr>
              <w:t>N</w:t>
            </w:r>
            <w:r w:rsidRPr="00520416">
              <w:rPr>
                <w:rFonts w:ascii="Arial" w:hAnsi="Arial" w:cs="Arial"/>
                <w:sz w:val="16"/>
                <w:szCs w:val="16"/>
              </w:rPr>
              <w:t>ovafort o similar 16" o 400mm</w:t>
            </w:r>
          </w:p>
        </w:tc>
        <w:tc>
          <w:tcPr>
            <w:tcW w:w="1300" w:type="dxa"/>
            <w:shd w:val="clear" w:color="auto" w:fill="auto"/>
            <w:noWrap/>
            <w:vAlign w:val="center"/>
            <w:hideMark/>
          </w:tcPr>
          <w:p w14:paraId="0DB1028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5ABA658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120</w:t>
            </w:r>
          </w:p>
        </w:tc>
      </w:tr>
      <w:tr w:rsidR="00AB5198" w:rsidRPr="00520416" w14:paraId="6A33FDC6" w14:textId="77777777" w:rsidTr="006E4B17">
        <w:trPr>
          <w:trHeight w:val="300"/>
          <w:jc w:val="center"/>
        </w:trPr>
        <w:tc>
          <w:tcPr>
            <w:tcW w:w="3660" w:type="dxa"/>
            <w:shd w:val="clear" w:color="auto" w:fill="auto"/>
            <w:noWrap/>
            <w:vAlign w:val="center"/>
            <w:hideMark/>
          </w:tcPr>
          <w:p w14:paraId="1B22440D"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w:t>
            </w:r>
            <w:r>
              <w:rPr>
                <w:rFonts w:ascii="Arial" w:hAnsi="Arial" w:cs="Arial"/>
                <w:sz w:val="16"/>
                <w:szCs w:val="16"/>
              </w:rPr>
              <w:t>N</w:t>
            </w:r>
            <w:r w:rsidRPr="00520416">
              <w:rPr>
                <w:rFonts w:ascii="Arial" w:hAnsi="Arial" w:cs="Arial"/>
                <w:sz w:val="16"/>
                <w:szCs w:val="16"/>
              </w:rPr>
              <w:t>ovafort o similar 18" o 450mm</w:t>
            </w:r>
          </w:p>
        </w:tc>
        <w:tc>
          <w:tcPr>
            <w:tcW w:w="1300" w:type="dxa"/>
            <w:shd w:val="clear" w:color="auto" w:fill="auto"/>
            <w:noWrap/>
            <w:vAlign w:val="center"/>
            <w:hideMark/>
          </w:tcPr>
          <w:p w14:paraId="0C9958E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71F54A6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60</w:t>
            </w:r>
          </w:p>
        </w:tc>
      </w:tr>
      <w:tr w:rsidR="00AB5198" w:rsidRPr="00520416" w14:paraId="54348499" w14:textId="77777777" w:rsidTr="006E4B17">
        <w:trPr>
          <w:trHeight w:val="300"/>
          <w:jc w:val="center"/>
        </w:trPr>
        <w:tc>
          <w:tcPr>
            <w:tcW w:w="3660" w:type="dxa"/>
            <w:shd w:val="clear" w:color="auto" w:fill="auto"/>
            <w:noWrap/>
            <w:vAlign w:val="center"/>
            <w:hideMark/>
          </w:tcPr>
          <w:p w14:paraId="679B832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 xml:space="preserve">Tubería </w:t>
            </w:r>
            <w:r>
              <w:rPr>
                <w:rFonts w:ascii="Arial" w:hAnsi="Arial" w:cs="Arial"/>
                <w:sz w:val="16"/>
                <w:szCs w:val="16"/>
              </w:rPr>
              <w:t>N</w:t>
            </w:r>
            <w:r w:rsidRPr="00520416">
              <w:rPr>
                <w:rFonts w:ascii="Arial" w:hAnsi="Arial" w:cs="Arial"/>
                <w:sz w:val="16"/>
                <w:szCs w:val="16"/>
              </w:rPr>
              <w:t>ovafort o similar 20" o 500mm</w:t>
            </w:r>
          </w:p>
        </w:tc>
        <w:tc>
          <w:tcPr>
            <w:tcW w:w="1300" w:type="dxa"/>
            <w:shd w:val="clear" w:color="auto" w:fill="auto"/>
            <w:noWrap/>
            <w:vAlign w:val="center"/>
            <w:hideMark/>
          </w:tcPr>
          <w:p w14:paraId="54032A1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187178D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50</w:t>
            </w:r>
          </w:p>
        </w:tc>
      </w:tr>
      <w:tr w:rsidR="00AB5198" w:rsidRPr="00520416" w14:paraId="010C8965" w14:textId="77777777" w:rsidTr="006E4B17">
        <w:trPr>
          <w:trHeight w:val="300"/>
          <w:jc w:val="center"/>
        </w:trPr>
        <w:tc>
          <w:tcPr>
            <w:tcW w:w="3660" w:type="dxa"/>
            <w:shd w:val="clear" w:color="auto" w:fill="auto"/>
            <w:noWrap/>
            <w:vAlign w:val="center"/>
            <w:hideMark/>
          </w:tcPr>
          <w:p w14:paraId="7DCFD4E5"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lastRenderedPageBreak/>
              <w:t>Tubería Novafort o similar 24"</w:t>
            </w:r>
          </w:p>
        </w:tc>
        <w:tc>
          <w:tcPr>
            <w:tcW w:w="1300" w:type="dxa"/>
            <w:shd w:val="clear" w:color="auto" w:fill="auto"/>
            <w:noWrap/>
            <w:vAlign w:val="center"/>
            <w:hideMark/>
          </w:tcPr>
          <w:p w14:paraId="292743F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626613A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200</w:t>
            </w:r>
          </w:p>
        </w:tc>
      </w:tr>
      <w:tr w:rsidR="00AB5198" w:rsidRPr="00520416" w14:paraId="0C26DD26" w14:textId="77777777" w:rsidTr="006E4B17">
        <w:trPr>
          <w:trHeight w:val="300"/>
          <w:jc w:val="center"/>
        </w:trPr>
        <w:tc>
          <w:tcPr>
            <w:tcW w:w="3660" w:type="dxa"/>
            <w:shd w:val="clear" w:color="auto" w:fill="auto"/>
            <w:noWrap/>
            <w:vAlign w:val="center"/>
            <w:hideMark/>
          </w:tcPr>
          <w:p w14:paraId="58FFA31C"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27"</w:t>
            </w:r>
          </w:p>
        </w:tc>
        <w:tc>
          <w:tcPr>
            <w:tcW w:w="1300" w:type="dxa"/>
            <w:shd w:val="clear" w:color="auto" w:fill="auto"/>
            <w:noWrap/>
            <w:vAlign w:val="center"/>
            <w:hideMark/>
          </w:tcPr>
          <w:p w14:paraId="6221449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31510483"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20</w:t>
            </w:r>
          </w:p>
        </w:tc>
      </w:tr>
      <w:tr w:rsidR="00AB5198" w:rsidRPr="00520416" w14:paraId="59E5C377" w14:textId="77777777" w:rsidTr="006E4B17">
        <w:trPr>
          <w:trHeight w:val="300"/>
          <w:jc w:val="center"/>
        </w:trPr>
        <w:tc>
          <w:tcPr>
            <w:tcW w:w="3660" w:type="dxa"/>
            <w:shd w:val="clear" w:color="auto" w:fill="auto"/>
            <w:noWrap/>
            <w:vAlign w:val="center"/>
            <w:hideMark/>
          </w:tcPr>
          <w:p w14:paraId="49FEC030"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30"</w:t>
            </w:r>
          </w:p>
        </w:tc>
        <w:tc>
          <w:tcPr>
            <w:tcW w:w="1300" w:type="dxa"/>
            <w:shd w:val="clear" w:color="auto" w:fill="auto"/>
            <w:noWrap/>
            <w:vAlign w:val="center"/>
            <w:hideMark/>
          </w:tcPr>
          <w:p w14:paraId="4D1FD2EB"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58EB674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10</w:t>
            </w:r>
          </w:p>
        </w:tc>
      </w:tr>
      <w:tr w:rsidR="00AB5198" w:rsidRPr="00520416" w14:paraId="433F21EF" w14:textId="77777777" w:rsidTr="006E4B17">
        <w:trPr>
          <w:trHeight w:val="300"/>
          <w:jc w:val="center"/>
        </w:trPr>
        <w:tc>
          <w:tcPr>
            <w:tcW w:w="3660" w:type="dxa"/>
            <w:shd w:val="clear" w:color="auto" w:fill="auto"/>
            <w:noWrap/>
            <w:vAlign w:val="center"/>
            <w:hideMark/>
          </w:tcPr>
          <w:p w14:paraId="5E88A0AB"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36"</w:t>
            </w:r>
          </w:p>
        </w:tc>
        <w:tc>
          <w:tcPr>
            <w:tcW w:w="1300" w:type="dxa"/>
            <w:shd w:val="clear" w:color="auto" w:fill="auto"/>
            <w:noWrap/>
            <w:vAlign w:val="center"/>
            <w:hideMark/>
          </w:tcPr>
          <w:p w14:paraId="3A88A44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2713F23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30</w:t>
            </w:r>
          </w:p>
        </w:tc>
      </w:tr>
      <w:tr w:rsidR="00AB5198" w:rsidRPr="00520416" w14:paraId="3E3F8696" w14:textId="77777777" w:rsidTr="006E4B17">
        <w:trPr>
          <w:trHeight w:val="300"/>
          <w:jc w:val="center"/>
        </w:trPr>
        <w:tc>
          <w:tcPr>
            <w:tcW w:w="3660" w:type="dxa"/>
            <w:shd w:val="clear" w:color="auto" w:fill="auto"/>
            <w:noWrap/>
            <w:vAlign w:val="center"/>
            <w:hideMark/>
          </w:tcPr>
          <w:p w14:paraId="6805A962"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40"</w:t>
            </w:r>
          </w:p>
        </w:tc>
        <w:tc>
          <w:tcPr>
            <w:tcW w:w="1300" w:type="dxa"/>
            <w:shd w:val="clear" w:color="auto" w:fill="auto"/>
            <w:noWrap/>
            <w:vAlign w:val="center"/>
            <w:hideMark/>
          </w:tcPr>
          <w:p w14:paraId="3C40137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013736D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5</w:t>
            </w:r>
          </w:p>
        </w:tc>
      </w:tr>
      <w:tr w:rsidR="00AB5198" w:rsidRPr="00520416" w14:paraId="56A236EE" w14:textId="77777777" w:rsidTr="006E4B17">
        <w:trPr>
          <w:trHeight w:val="300"/>
          <w:jc w:val="center"/>
        </w:trPr>
        <w:tc>
          <w:tcPr>
            <w:tcW w:w="3660" w:type="dxa"/>
            <w:shd w:val="clear" w:color="auto" w:fill="auto"/>
            <w:noWrap/>
            <w:vAlign w:val="center"/>
            <w:hideMark/>
          </w:tcPr>
          <w:p w14:paraId="261AEFFA"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rPr>
              <w:t>Tubería Novafort o similar 48"</w:t>
            </w:r>
          </w:p>
        </w:tc>
        <w:tc>
          <w:tcPr>
            <w:tcW w:w="1300" w:type="dxa"/>
            <w:shd w:val="clear" w:color="auto" w:fill="auto"/>
            <w:noWrap/>
            <w:vAlign w:val="center"/>
            <w:hideMark/>
          </w:tcPr>
          <w:p w14:paraId="727513B2"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Tubo x 6m</w:t>
            </w:r>
          </w:p>
        </w:tc>
        <w:tc>
          <w:tcPr>
            <w:tcW w:w="1300" w:type="dxa"/>
            <w:shd w:val="clear" w:color="auto" w:fill="auto"/>
            <w:noWrap/>
            <w:vAlign w:val="center"/>
            <w:hideMark/>
          </w:tcPr>
          <w:p w14:paraId="1081979E"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rPr>
              <w:t>5</w:t>
            </w:r>
          </w:p>
        </w:tc>
      </w:tr>
      <w:tr w:rsidR="00AB5198" w:rsidRPr="00520416" w14:paraId="5766CA38" w14:textId="77777777" w:rsidTr="006E4B17">
        <w:trPr>
          <w:trHeight w:val="300"/>
          <w:jc w:val="center"/>
        </w:trPr>
        <w:tc>
          <w:tcPr>
            <w:tcW w:w="3660" w:type="dxa"/>
            <w:shd w:val="clear" w:color="auto" w:fill="auto"/>
            <w:noWrap/>
            <w:vAlign w:val="center"/>
          </w:tcPr>
          <w:p w14:paraId="28221A96"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 xml:space="preserve">Tapón </w:t>
            </w:r>
            <w:r>
              <w:rPr>
                <w:rFonts w:ascii="Arial" w:hAnsi="Arial" w:cs="Arial"/>
                <w:sz w:val="16"/>
                <w:szCs w:val="16"/>
                <w:lang w:val="es-CO" w:eastAsia="es-CO"/>
              </w:rPr>
              <w:t>PVC</w:t>
            </w:r>
            <w:r w:rsidRPr="00520416">
              <w:rPr>
                <w:rFonts w:ascii="Arial" w:hAnsi="Arial" w:cs="Arial"/>
                <w:sz w:val="16"/>
                <w:szCs w:val="16"/>
                <w:lang w:val="es-CO" w:eastAsia="es-CO"/>
              </w:rPr>
              <w:t xml:space="preserve"> sanitaria 4"</w:t>
            </w:r>
          </w:p>
        </w:tc>
        <w:tc>
          <w:tcPr>
            <w:tcW w:w="1300" w:type="dxa"/>
            <w:shd w:val="clear" w:color="auto" w:fill="auto"/>
            <w:noWrap/>
            <w:vAlign w:val="center"/>
          </w:tcPr>
          <w:p w14:paraId="3F62A2F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4612B99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6</w:t>
            </w:r>
          </w:p>
        </w:tc>
      </w:tr>
      <w:tr w:rsidR="00AB5198" w:rsidRPr="00520416" w14:paraId="75842DA4" w14:textId="77777777" w:rsidTr="006E4B17">
        <w:trPr>
          <w:trHeight w:val="300"/>
          <w:jc w:val="center"/>
        </w:trPr>
        <w:tc>
          <w:tcPr>
            <w:tcW w:w="3660" w:type="dxa"/>
            <w:shd w:val="clear" w:color="auto" w:fill="auto"/>
            <w:noWrap/>
            <w:vAlign w:val="center"/>
          </w:tcPr>
          <w:p w14:paraId="1D68A38F" w14:textId="77777777" w:rsidR="00AB5198" w:rsidRPr="00520416" w:rsidRDefault="00AB5198" w:rsidP="006E4B17">
            <w:pPr>
              <w:spacing w:line="360" w:lineRule="auto"/>
              <w:rPr>
                <w:rFonts w:ascii="Arial" w:hAnsi="Arial" w:cs="Arial"/>
                <w:sz w:val="16"/>
                <w:szCs w:val="16"/>
              </w:rPr>
            </w:pPr>
            <w:proofErr w:type="spellStart"/>
            <w:r w:rsidRPr="00520416">
              <w:rPr>
                <w:rFonts w:ascii="Arial" w:hAnsi="Arial" w:cs="Arial"/>
                <w:sz w:val="16"/>
                <w:szCs w:val="16"/>
                <w:lang w:val="es-CO" w:eastAsia="es-CO"/>
              </w:rPr>
              <w:t>Yee</w:t>
            </w:r>
            <w:proofErr w:type="spellEnd"/>
            <w:r w:rsidRPr="00520416">
              <w:rPr>
                <w:rFonts w:ascii="Arial" w:hAnsi="Arial" w:cs="Arial"/>
                <w:sz w:val="16"/>
                <w:szCs w:val="16"/>
                <w:lang w:val="es-CO" w:eastAsia="es-CO"/>
              </w:rPr>
              <w:t xml:space="preserve"> sanitaria 4"</w:t>
            </w:r>
          </w:p>
        </w:tc>
        <w:tc>
          <w:tcPr>
            <w:tcW w:w="1300" w:type="dxa"/>
            <w:shd w:val="clear" w:color="auto" w:fill="auto"/>
            <w:noWrap/>
            <w:vAlign w:val="center"/>
          </w:tcPr>
          <w:p w14:paraId="525756E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7BAEA1DA"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6</w:t>
            </w:r>
          </w:p>
        </w:tc>
      </w:tr>
      <w:tr w:rsidR="00AB5198" w:rsidRPr="00520416" w14:paraId="4ECAD1D7" w14:textId="77777777" w:rsidTr="006E4B17">
        <w:trPr>
          <w:trHeight w:val="300"/>
          <w:jc w:val="center"/>
        </w:trPr>
        <w:tc>
          <w:tcPr>
            <w:tcW w:w="3660" w:type="dxa"/>
            <w:shd w:val="clear" w:color="auto" w:fill="auto"/>
            <w:noWrap/>
            <w:vAlign w:val="center"/>
          </w:tcPr>
          <w:p w14:paraId="6AD7D9BF" w14:textId="77777777" w:rsidR="00AB5198" w:rsidRPr="00520416" w:rsidRDefault="00AB5198" w:rsidP="006E4B17">
            <w:pPr>
              <w:spacing w:line="360" w:lineRule="auto"/>
              <w:rPr>
                <w:rFonts w:ascii="Arial" w:hAnsi="Arial" w:cs="Arial"/>
                <w:sz w:val="16"/>
                <w:szCs w:val="16"/>
              </w:rPr>
            </w:pPr>
            <w:proofErr w:type="spellStart"/>
            <w:r w:rsidRPr="00520416">
              <w:rPr>
                <w:rFonts w:ascii="Arial" w:hAnsi="Arial" w:cs="Arial"/>
                <w:sz w:val="16"/>
                <w:szCs w:val="16"/>
                <w:lang w:val="es-CO" w:eastAsia="es-CO"/>
              </w:rPr>
              <w:t>Yee</w:t>
            </w:r>
            <w:proofErr w:type="spellEnd"/>
            <w:r w:rsidRPr="00520416">
              <w:rPr>
                <w:rFonts w:ascii="Arial" w:hAnsi="Arial" w:cs="Arial"/>
                <w:sz w:val="16"/>
                <w:szCs w:val="16"/>
                <w:lang w:val="es-CO" w:eastAsia="es-CO"/>
              </w:rPr>
              <w:t xml:space="preserve"> sanitaria 2"</w:t>
            </w:r>
          </w:p>
        </w:tc>
        <w:tc>
          <w:tcPr>
            <w:tcW w:w="1300" w:type="dxa"/>
            <w:shd w:val="clear" w:color="auto" w:fill="auto"/>
            <w:noWrap/>
            <w:vAlign w:val="center"/>
          </w:tcPr>
          <w:p w14:paraId="75C9674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4A8AED9F"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9</w:t>
            </w:r>
          </w:p>
        </w:tc>
      </w:tr>
      <w:tr w:rsidR="00AB5198" w:rsidRPr="00520416" w14:paraId="7C4699C5" w14:textId="77777777" w:rsidTr="006E4B17">
        <w:trPr>
          <w:trHeight w:val="300"/>
          <w:jc w:val="center"/>
        </w:trPr>
        <w:tc>
          <w:tcPr>
            <w:tcW w:w="3660" w:type="dxa"/>
            <w:shd w:val="clear" w:color="auto" w:fill="auto"/>
            <w:noWrap/>
            <w:vAlign w:val="center"/>
          </w:tcPr>
          <w:p w14:paraId="55E10038" w14:textId="77777777" w:rsidR="00AB5198" w:rsidRPr="00520416" w:rsidRDefault="00AB5198" w:rsidP="006E4B17">
            <w:pPr>
              <w:spacing w:line="360" w:lineRule="auto"/>
              <w:rPr>
                <w:rFonts w:ascii="Arial" w:hAnsi="Arial" w:cs="Arial"/>
                <w:sz w:val="16"/>
                <w:szCs w:val="16"/>
              </w:rPr>
            </w:pPr>
            <w:proofErr w:type="spellStart"/>
            <w:r w:rsidRPr="00520416">
              <w:rPr>
                <w:rFonts w:ascii="Arial" w:hAnsi="Arial" w:cs="Arial"/>
                <w:sz w:val="16"/>
                <w:szCs w:val="16"/>
                <w:lang w:val="es-CO" w:eastAsia="es-CO"/>
              </w:rPr>
              <w:t>Tee</w:t>
            </w:r>
            <w:proofErr w:type="spellEnd"/>
            <w:r w:rsidRPr="00520416">
              <w:rPr>
                <w:rFonts w:ascii="Arial" w:hAnsi="Arial" w:cs="Arial"/>
                <w:sz w:val="16"/>
                <w:szCs w:val="16"/>
                <w:lang w:val="es-CO" w:eastAsia="es-CO"/>
              </w:rPr>
              <w:t xml:space="preserve"> sanitaria 6"x 6"</w:t>
            </w:r>
          </w:p>
        </w:tc>
        <w:tc>
          <w:tcPr>
            <w:tcW w:w="1300" w:type="dxa"/>
            <w:shd w:val="clear" w:color="auto" w:fill="auto"/>
            <w:noWrap/>
            <w:vAlign w:val="center"/>
          </w:tcPr>
          <w:p w14:paraId="33D23963"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22F06B0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1</w:t>
            </w:r>
          </w:p>
        </w:tc>
      </w:tr>
      <w:tr w:rsidR="00AB5198" w:rsidRPr="00520416" w14:paraId="0B1C40F4" w14:textId="77777777" w:rsidTr="006E4B17">
        <w:trPr>
          <w:trHeight w:val="300"/>
          <w:jc w:val="center"/>
        </w:trPr>
        <w:tc>
          <w:tcPr>
            <w:tcW w:w="3660" w:type="dxa"/>
            <w:shd w:val="clear" w:color="auto" w:fill="auto"/>
            <w:noWrap/>
            <w:vAlign w:val="center"/>
          </w:tcPr>
          <w:p w14:paraId="3B861D8B"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Sifón sanitaria de 2"</w:t>
            </w:r>
          </w:p>
        </w:tc>
        <w:tc>
          <w:tcPr>
            <w:tcW w:w="1300" w:type="dxa"/>
            <w:shd w:val="clear" w:color="auto" w:fill="auto"/>
            <w:noWrap/>
            <w:vAlign w:val="center"/>
          </w:tcPr>
          <w:p w14:paraId="23282475"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560B5081"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20</w:t>
            </w:r>
          </w:p>
        </w:tc>
      </w:tr>
      <w:tr w:rsidR="00AB5198" w:rsidRPr="00520416" w14:paraId="66F728B8" w14:textId="77777777" w:rsidTr="006E4B17">
        <w:trPr>
          <w:trHeight w:val="300"/>
          <w:jc w:val="center"/>
        </w:trPr>
        <w:tc>
          <w:tcPr>
            <w:tcW w:w="3660" w:type="dxa"/>
            <w:shd w:val="clear" w:color="auto" w:fill="auto"/>
            <w:noWrap/>
            <w:vAlign w:val="center"/>
          </w:tcPr>
          <w:p w14:paraId="55F48D2F"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Rejillas de 2"</w:t>
            </w:r>
          </w:p>
        </w:tc>
        <w:tc>
          <w:tcPr>
            <w:tcW w:w="1300" w:type="dxa"/>
            <w:shd w:val="clear" w:color="auto" w:fill="auto"/>
            <w:noWrap/>
            <w:vAlign w:val="center"/>
          </w:tcPr>
          <w:p w14:paraId="21D914E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20047B33"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9</w:t>
            </w:r>
          </w:p>
        </w:tc>
      </w:tr>
      <w:tr w:rsidR="00AB5198" w:rsidRPr="00520416" w14:paraId="332D0190" w14:textId="77777777" w:rsidTr="006E4B17">
        <w:trPr>
          <w:trHeight w:val="300"/>
          <w:jc w:val="center"/>
        </w:trPr>
        <w:tc>
          <w:tcPr>
            <w:tcW w:w="3660" w:type="dxa"/>
            <w:shd w:val="clear" w:color="auto" w:fill="auto"/>
            <w:noWrap/>
            <w:vAlign w:val="center"/>
          </w:tcPr>
          <w:p w14:paraId="32E208D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Rejillas de 1/2"</w:t>
            </w:r>
          </w:p>
        </w:tc>
        <w:tc>
          <w:tcPr>
            <w:tcW w:w="1300" w:type="dxa"/>
            <w:shd w:val="clear" w:color="auto" w:fill="auto"/>
            <w:noWrap/>
            <w:vAlign w:val="center"/>
          </w:tcPr>
          <w:p w14:paraId="2479EC76"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747121DD"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47</w:t>
            </w:r>
          </w:p>
        </w:tc>
      </w:tr>
      <w:tr w:rsidR="00AB5198" w:rsidRPr="00520416" w14:paraId="02404548" w14:textId="77777777" w:rsidTr="006E4B17">
        <w:trPr>
          <w:trHeight w:val="300"/>
          <w:jc w:val="center"/>
        </w:trPr>
        <w:tc>
          <w:tcPr>
            <w:tcW w:w="3660" w:type="dxa"/>
            <w:shd w:val="clear" w:color="auto" w:fill="auto"/>
            <w:noWrap/>
            <w:vAlign w:val="center"/>
          </w:tcPr>
          <w:p w14:paraId="60A1C8E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 xml:space="preserve">Unión sanitaria </w:t>
            </w:r>
            <w:r>
              <w:rPr>
                <w:rFonts w:ascii="Arial" w:hAnsi="Arial" w:cs="Arial"/>
                <w:sz w:val="16"/>
                <w:szCs w:val="16"/>
                <w:lang w:val="es-CO" w:eastAsia="es-CO"/>
              </w:rPr>
              <w:t>PVC</w:t>
            </w:r>
            <w:r w:rsidRPr="00520416">
              <w:rPr>
                <w:rFonts w:ascii="Arial" w:hAnsi="Arial" w:cs="Arial"/>
                <w:sz w:val="16"/>
                <w:szCs w:val="16"/>
                <w:lang w:val="es-CO" w:eastAsia="es-CO"/>
              </w:rPr>
              <w:t xml:space="preserve"> 6"</w:t>
            </w:r>
          </w:p>
        </w:tc>
        <w:tc>
          <w:tcPr>
            <w:tcW w:w="1300" w:type="dxa"/>
            <w:shd w:val="clear" w:color="auto" w:fill="auto"/>
            <w:noWrap/>
            <w:vAlign w:val="center"/>
          </w:tcPr>
          <w:p w14:paraId="39A52CB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10B170C7"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12</w:t>
            </w:r>
          </w:p>
        </w:tc>
      </w:tr>
      <w:tr w:rsidR="00AB5198" w:rsidRPr="00520416" w14:paraId="3F05F514" w14:textId="77777777" w:rsidTr="006E4B17">
        <w:trPr>
          <w:trHeight w:val="300"/>
          <w:jc w:val="center"/>
        </w:trPr>
        <w:tc>
          <w:tcPr>
            <w:tcW w:w="3660" w:type="dxa"/>
            <w:shd w:val="clear" w:color="auto" w:fill="auto"/>
            <w:noWrap/>
            <w:vAlign w:val="center"/>
          </w:tcPr>
          <w:p w14:paraId="76AE9D77" w14:textId="77777777" w:rsidR="00AB5198" w:rsidRPr="00520416" w:rsidRDefault="00AB5198" w:rsidP="006E4B17">
            <w:pPr>
              <w:spacing w:line="360" w:lineRule="auto"/>
              <w:rPr>
                <w:rFonts w:ascii="Arial" w:hAnsi="Arial" w:cs="Arial"/>
                <w:sz w:val="16"/>
                <w:szCs w:val="16"/>
              </w:rPr>
            </w:pPr>
            <w:r w:rsidRPr="00520416">
              <w:rPr>
                <w:rFonts w:ascii="Arial" w:hAnsi="Arial" w:cs="Arial"/>
                <w:sz w:val="16"/>
                <w:szCs w:val="16"/>
                <w:lang w:val="es-CO" w:eastAsia="es-CO"/>
              </w:rPr>
              <w:t xml:space="preserve">Unión sanitaria </w:t>
            </w:r>
            <w:r>
              <w:rPr>
                <w:rFonts w:ascii="Arial" w:hAnsi="Arial" w:cs="Arial"/>
                <w:sz w:val="16"/>
                <w:szCs w:val="16"/>
                <w:lang w:val="es-CO" w:eastAsia="es-CO"/>
              </w:rPr>
              <w:t>PVC</w:t>
            </w:r>
            <w:r w:rsidRPr="00520416">
              <w:rPr>
                <w:rFonts w:ascii="Arial" w:hAnsi="Arial" w:cs="Arial"/>
                <w:sz w:val="16"/>
                <w:szCs w:val="16"/>
                <w:lang w:val="es-CO" w:eastAsia="es-CO"/>
              </w:rPr>
              <w:t xml:space="preserve"> 4"</w:t>
            </w:r>
          </w:p>
        </w:tc>
        <w:tc>
          <w:tcPr>
            <w:tcW w:w="1300" w:type="dxa"/>
            <w:shd w:val="clear" w:color="auto" w:fill="auto"/>
            <w:noWrap/>
            <w:vAlign w:val="center"/>
          </w:tcPr>
          <w:p w14:paraId="23DBD4E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43842180"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5</w:t>
            </w:r>
          </w:p>
        </w:tc>
      </w:tr>
      <w:tr w:rsidR="00AB5198" w:rsidRPr="00520416" w14:paraId="606E1CBA" w14:textId="77777777" w:rsidTr="006E4B17">
        <w:trPr>
          <w:trHeight w:val="300"/>
          <w:jc w:val="center"/>
        </w:trPr>
        <w:tc>
          <w:tcPr>
            <w:tcW w:w="3660" w:type="dxa"/>
            <w:shd w:val="clear" w:color="auto" w:fill="auto"/>
            <w:noWrap/>
            <w:vAlign w:val="center"/>
          </w:tcPr>
          <w:p w14:paraId="6297E857" w14:textId="77777777" w:rsidR="00AB5198" w:rsidRPr="00520416" w:rsidRDefault="00AB5198" w:rsidP="006E4B17">
            <w:pPr>
              <w:spacing w:line="360" w:lineRule="auto"/>
              <w:rPr>
                <w:rFonts w:ascii="Arial" w:hAnsi="Arial" w:cs="Arial"/>
                <w:sz w:val="16"/>
                <w:szCs w:val="16"/>
              </w:rPr>
            </w:pPr>
            <w:proofErr w:type="spellStart"/>
            <w:r w:rsidRPr="00520416">
              <w:rPr>
                <w:rFonts w:ascii="Arial" w:hAnsi="Arial" w:cs="Arial"/>
                <w:sz w:val="16"/>
                <w:szCs w:val="16"/>
                <w:lang w:val="es-CO" w:eastAsia="es-CO"/>
              </w:rPr>
              <w:t>Yee</w:t>
            </w:r>
            <w:proofErr w:type="spellEnd"/>
            <w:r w:rsidRPr="00520416">
              <w:rPr>
                <w:rFonts w:ascii="Arial" w:hAnsi="Arial" w:cs="Arial"/>
                <w:sz w:val="16"/>
                <w:szCs w:val="16"/>
                <w:lang w:val="es-CO" w:eastAsia="es-CO"/>
              </w:rPr>
              <w:t xml:space="preserve"> sanitaria doble de 4"</w:t>
            </w:r>
          </w:p>
        </w:tc>
        <w:tc>
          <w:tcPr>
            <w:tcW w:w="1300" w:type="dxa"/>
            <w:shd w:val="clear" w:color="auto" w:fill="auto"/>
            <w:noWrap/>
            <w:vAlign w:val="center"/>
          </w:tcPr>
          <w:p w14:paraId="78B936E8"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747C524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1</w:t>
            </w:r>
          </w:p>
        </w:tc>
      </w:tr>
      <w:tr w:rsidR="00AB5198" w:rsidRPr="00520416" w14:paraId="6CC8A565" w14:textId="77777777" w:rsidTr="006E4B17">
        <w:trPr>
          <w:trHeight w:val="300"/>
          <w:jc w:val="center"/>
        </w:trPr>
        <w:tc>
          <w:tcPr>
            <w:tcW w:w="3660" w:type="dxa"/>
            <w:shd w:val="clear" w:color="auto" w:fill="auto"/>
            <w:noWrap/>
            <w:vAlign w:val="center"/>
          </w:tcPr>
          <w:p w14:paraId="7B50F3CB" w14:textId="77777777" w:rsidR="00AB5198" w:rsidRPr="00520416" w:rsidRDefault="00AB5198" w:rsidP="006E4B17">
            <w:pPr>
              <w:spacing w:line="360" w:lineRule="auto"/>
              <w:rPr>
                <w:rFonts w:ascii="Arial" w:hAnsi="Arial" w:cs="Arial"/>
                <w:sz w:val="16"/>
                <w:szCs w:val="16"/>
              </w:rPr>
            </w:pPr>
            <w:proofErr w:type="spellStart"/>
            <w:r w:rsidRPr="00520416">
              <w:rPr>
                <w:rFonts w:ascii="Arial" w:hAnsi="Arial" w:cs="Arial"/>
                <w:sz w:val="16"/>
                <w:szCs w:val="16"/>
                <w:lang w:val="es-CO" w:eastAsia="es-CO"/>
              </w:rPr>
              <w:t>Semicodo</w:t>
            </w:r>
            <w:proofErr w:type="spellEnd"/>
            <w:r w:rsidRPr="00520416">
              <w:rPr>
                <w:rFonts w:ascii="Arial" w:hAnsi="Arial" w:cs="Arial"/>
                <w:sz w:val="16"/>
                <w:szCs w:val="16"/>
                <w:lang w:val="es-CO" w:eastAsia="es-CO"/>
              </w:rPr>
              <w:t xml:space="preserve"> sanitaria 6"</w:t>
            </w:r>
          </w:p>
        </w:tc>
        <w:tc>
          <w:tcPr>
            <w:tcW w:w="1300" w:type="dxa"/>
            <w:shd w:val="clear" w:color="auto" w:fill="auto"/>
            <w:noWrap/>
            <w:vAlign w:val="center"/>
          </w:tcPr>
          <w:p w14:paraId="6BA5A5FC"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UNI</w:t>
            </w:r>
          </w:p>
        </w:tc>
        <w:tc>
          <w:tcPr>
            <w:tcW w:w="1300" w:type="dxa"/>
            <w:shd w:val="clear" w:color="auto" w:fill="auto"/>
            <w:noWrap/>
            <w:vAlign w:val="center"/>
          </w:tcPr>
          <w:p w14:paraId="4CDD9C79" w14:textId="77777777" w:rsidR="00AB5198" w:rsidRPr="00520416" w:rsidRDefault="00AB5198" w:rsidP="006E4B17">
            <w:pPr>
              <w:spacing w:line="360" w:lineRule="auto"/>
              <w:jc w:val="center"/>
              <w:rPr>
                <w:rFonts w:ascii="Arial" w:hAnsi="Arial" w:cs="Arial"/>
                <w:sz w:val="16"/>
                <w:szCs w:val="16"/>
              </w:rPr>
            </w:pPr>
            <w:r w:rsidRPr="00520416">
              <w:rPr>
                <w:rFonts w:ascii="Arial" w:hAnsi="Arial" w:cs="Arial"/>
                <w:sz w:val="16"/>
                <w:szCs w:val="16"/>
                <w:lang w:val="es-CO" w:eastAsia="es-CO"/>
              </w:rPr>
              <w:t>3</w:t>
            </w:r>
          </w:p>
        </w:tc>
      </w:tr>
    </w:tbl>
    <w:p w14:paraId="687E12EB" w14:textId="77777777" w:rsidR="00AB5198" w:rsidRPr="00520416" w:rsidRDefault="00AB5198" w:rsidP="00AB5198">
      <w:pPr>
        <w:spacing w:line="360" w:lineRule="auto"/>
        <w:jc w:val="center"/>
        <w:rPr>
          <w:rFonts w:ascii="Arial" w:hAnsi="Arial" w:cs="Arial"/>
          <w:highlight w:val="magenta"/>
        </w:rPr>
      </w:pPr>
      <w:r w:rsidRPr="00520416">
        <w:rPr>
          <w:rFonts w:ascii="Arial" w:hAnsi="Arial" w:cs="Arial"/>
          <w:b/>
          <w:i/>
          <w:iCs/>
          <w:color w:val="7F7F7F"/>
          <w:sz w:val="22"/>
          <w:szCs w:val="18"/>
        </w:rPr>
        <w:t xml:space="preserve">Fuente: </w:t>
      </w:r>
      <w:r>
        <w:rPr>
          <w:rFonts w:ascii="Arial" w:hAnsi="Arial" w:cs="Arial"/>
          <w:b/>
          <w:i/>
          <w:iCs/>
          <w:color w:val="7F7F7F"/>
          <w:sz w:val="22"/>
          <w:szCs w:val="18"/>
        </w:rPr>
        <w:t>SERVICIUDAD E.S.P. E.I.C.E.</w:t>
      </w:r>
    </w:p>
    <w:p w14:paraId="47A8ABB2" w14:textId="77777777" w:rsidR="00AB5198" w:rsidRPr="00520416" w:rsidRDefault="00AB5198" w:rsidP="00AB5198">
      <w:pPr>
        <w:spacing w:line="360" w:lineRule="auto"/>
        <w:rPr>
          <w:rFonts w:ascii="Arial" w:hAnsi="Arial" w:cs="Arial"/>
          <w:highlight w:val="magenta"/>
        </w:rPr>
      </w:pPr>
    </w:p>
    <w:p w14:paraId="2CCF9BD7" w14:textId="77777777" w:rsidR="00AB5198" w:rsidRPr="00520416" w:rsidRDefault="00E86583" w:rsidP="00AB5198">
      <w:pPr>
        <w:pStyle w:val="Ttulo1"/>
        <w:spacing w:line="360" w:lineRule="auto"/>
        <w:rPr>
          <w:rFonts w:cs="Arial"/>
        </w:rPr>
      </w:pPr>
      <w:bookmarkStart w:id="255" w:name="_Toc487744232"/>
      <w:bookmarkStart w:id="256" w:name="_Toc14459838"/>
      <w:commentRangeStart w:id="257"/>
      <w:r>
        <w:rPr>
          <w:rFonts w:cs="Arial"/>
        </w:rPr>
        <w:t>Materiales a</w:t>
      </w:r>
      <w:r w:rsidR="00AB5198" w:rsidRPr="00520416">
        <w:rPr>
          <w:rFonts w:cs="Arial"/>
        </w:rPr>
        <w:t>seo</w:t>
      </w:r>
      <w:r w:rsidR="00AB5198">
        <w:rPr>
          <w:rFonts w:cs="Arial"/>
        </w:rPr>
        <w:t>.</w:t>
      </w:r>
      <w:bookmarkEnd w:id="255"/>
      <w:bookmarkEnd w:id="256"/>
      <w:commentRangeEnd w:id="257"/>
      <w:r w:rsidR="00923965">
        <w:rPr>
          <w:rStyle w:val="Refdecomentario"/>
          <w:rFonts w:ascii="Times New Roman" w:hAnsi="Times New Roman"/>
          <w:b w:val="0"/>
          <w:bCs w:val="0"/>
          <w:color w:val="auto"/>
        </w:rPr>
        <w:commentReference w:id="257"/>
      </w:r>
    </w:p>
    <w:p w14:paraId="339A4838" w14:textId="77777777" w:rsidR="00AB5198" w:rsidRDefault="00AB5198" w:rsidP="00AB5198">
      <w:pPr>
        <w:spacing w:line="360" w:lineRule="auto"/>
        <w:jc w:val="both"/>
        <w:rPr>
          <w:rFonts w:ascii="Arial" w:hAnsi="Arial" w:cs="Arial"/>
        </w:rPr>
      </w:pPr>
    </w:p>
    <w:p w14:paraId="40D16044" w14:textId="77777777" w:rsidR="00AB5198" w:rsidRPr="00520416" w:rsidRDefault="00AB5198" w:rsidP="00AB5198">
      <w:pPr>
        <w:spacing w:line="360" w:lineRule="auto"/>
        <w:jc w:val="both"/>
        <w:rPr>
          <w:rFonts w:ascii="Arial" w:hAnsi="Arial" w:cs="Arial"/>
        </w:rPr>
      </w:pPr>
      <w:r w:rsidRPr="00520416">
        <w:rPr>
          <w:rFonts w:ascii="Arial" w:hAnsi="Arial" w:cs="Arial"/>
        </w:rPr>
        <w:t xml:space="preserve">Para la atención de las emergencias desde el servicio de Aseo, los materiales requeridos están relacionados directamente con los repuestos para los camiones compactadores, como lo son las llantas. Para los 11 vehículos existentes, se requieren al menos dos repuestos para cada uno, así: </w:t>
      </w:r>
    </w:p>
    <w:p w14:paraId="3B66D4F7" w14:textId="77777777" w:rsidR="00AB5198" w:rsidRPr="00520416" w:rsidRDefault="00AB5198" w:rsidP="00AB5198">
      <w:pPr>
        <w:spacing w:line="360" w:lineRule="auto"/>
        <w:jc w:val="both"/>
        <w:rPr>
          <w:rFonts w:ascii="Arial" w:hAnsi="Arial" w:cs="Arial"/>
        </w:rPr>
      </w:pPr>
    </w:p>
    <w:p w14:paraId="7304CD69" w14:textId="77777777" w:rsidR="00AB5198" w:rsidRPr="00520416" w:rsidRDefault="00AB5198" w:rsidP="00AB5198">
      <w:pPr>
        <w:pStyle w:val="Descripcin"/>
        <w:keepNext/>
        <w:spacing w:after="0" w:line="360" w:lineRule="auto"/>
        <w:rPr>
          <w:rFonts w:cs="Arial"/>
        </w:rPr>
      </w:pPr>
      <w:bookmarkStart w:id="258" w:name="_Toc487744178"/>
      <w:r w:rsidRPr="00520416">
        <w:rPr>
          <w:rFonts w:cs="Arial"/>
        </w:rPr>
        <w:t xml:space="preserve">Tabla </w:t>
      </w:r>
      <w:r w:rsidR="008A53E7" w:rsidRPr="00520416">
        <w:rPr>
          <w:rFonts w:cs="Arial"/>
        </w:rPr>
        <w:fldChar w:fldCharType="begin"/>
      </w:r>
      <w:r w:rsidRPr="00520416">
        <w:rPr>
          <w:rFonts w:cs="Arial"/>
        </w:rPr>
        <w:instrText xml:space="preserve"> SEQ Tabla \* ARABIC </w:instrText>
      </w:r>
      <w:r w:rsidR="008A53E7" w:rsidRPr="00520416">
        <w:rPr>
          <w:rFonts w:cs="Arial"/>
        </w:rPr>
        <w:fldChar w:fldCharType="separate"/>
      </w:r>
      <w:r w:rsidR="00797846">
        <w:rPr>
          <w:rFonts w:cs="Arial"/>
          <w:noProof/>
        </w:rPr>
        <w:t>67</w:t>
      </w:r>
      <w:r w:rsidR="008A53E7" w:rsidRPr="00520416">
        <w:rPr>
          <w:rFonts w:cs="Arial"/>
        </w:rPr>
        <w:fldChar w:fldCharType="end"/>
      </w:r>
      <w:r w:rsidRPr="00520416">
        <w:rPr>
          <w:rFonts w:cs="Arial"/>
        </w:rPr>
        <w:t>. Materiales para atención de emergencias</w:t>
      </w:r>
      <w:r w:rsidR="00316BD3">
        <w:rPr>
          <w:rFonts w:cs="Arial"/>
        </w:rPr>
        <w:t xml:space="preserve"> </w:t>
      </w:r>
      <w:r w:rsidRPr="00520416">
        <w:rPr>
          <w:rFonts w:cs="Arial"/>
        </w:rPr>
        <w:t>de aseo</w:t>
      </w:r>
      <w:bookmarkEnd w:id="258"/>
    </w:p>
    <w:tbl>
      <w:tblPr>
        <w:tblStyle w:val="Tablaconcuadrcula"/>
        <w:tblW w:w="0" w:type="auto"/>
        <w:jc w:val="center"/>
        <w:tblLook w:val="04A0" w:firstRow="1" w:lastRow="0" w:firstColumn="1" w:lastColumn="0" w:noHBand="0" w:noVBand="1"/>
      </w:tblPr>
      <w:tblGrid>
        <w:gridCol w:w="1034"/>
        <w:gridCol w:w="1212"/>
        <w:gridCol w:w="1639"/>
      </w:tblGrid>
      <w:tr w:rsidR="00AB5198" w:rsidRPr="00520416" w14:paraId="20965087" w14:textId="77777777" w:rsidTr="006E4B17">
        <w:trPr>
          <w:trHeight w:val="20"/>
          <w:jc w:val="center"/>
        </w:trPr>
        <w:tc>
          <w:tcPr>
            <w:tcW w:w="0" w:type="auto"/>
            <w:noWrap/>
            <w:vAlign w:val="center"/>
            <w:hideMark/>
          </w:tcPr>
          <w:p w14:paraId="1A493281" w14:textId="77777777" w:rsidR="00AB5198" w:rsidRPr="00520416" w:rsidRDefault="00AB5198" w:rsidP="006E4B17">
            <w:pPr>
              <w:spacing w:line="360" w:lineRule="auto"/>
              <w:jc w:val="center"/>
              <w:rPr>
                <w:rFonts w:ascii="Arial" w:hAnsi="Arial" w:cs="Arial"/>
              </w:rPr>
            </w:pPr>
            <w:r w:rsidRPr="00520416">
              <w:rPr>
                <w:rFonts w:ascii="Arial" w:hAnsi="Arial" w:cs="Arial"/>
                <w:b/>
                <w:bCs/>
                <w:sz w:val="16"/>
                <w:szCs w:val="16"/>
              </w:rPr>
              <w:t>Repuestos</w:t>
            </w:r>
          </w:p>
        </w:tc>
        <w:tc>
          <w:tcPr>
            <w:tcW w:w="0" w:type="auto"/>
            <w:noWrap/>
            <w:vAlign w:val="center"/>
            <w:hideMark/>
          </w:tcPr>
          <w:p w14:paraId="05232DFF" w14:textId="77777777" w:rsidR="00AB5198" w:rsidRPr="00520416" w:rsidRDefault="00AB5198" w:rsidP="006E4B17">
            <w:pPr>
              <w:spacing w:line="360" w:lineRule="auto"/>
              <w:jc w:val="center"/>
              <w:rPr>
                <w:rFonts w:ascii="Arial" w:hAnsi="Arial" w:cs="Arial"/>
              </w:rPr>
            </w:pPr>
            <w:r w:rsidRPr="00520416">
              <w:rPr>
                <w:rFonts w:ascii="Arial" w:hAnsi="Arial" w:cs="Arial"/>
                <w:b/>
                <w:bCs/>
                <w:sz w:val="16"/>
                <w:szCs w:val="16"/>
              </w:rPr>
              <w:t>Dimensiones</w:t>
            </w:r>
          </w:p>
        </w:tc>
        <w:tc>
          <w:tcPr>
            <w:tcW w:w="0" w:type="auto"/>
            <w:noWrap/>
            <w:vAlign w:val="center"/>
            <w:hideMark/>
          </w:tcPr>
          <w:p w14:paraId="31A84CC8" w14:textId="77777777" w:rsidR="00AB5198" w:rsidRPr="00520416" w:rsidRDefault="00AB5198" w:rsidP="006E4B17">
            <w:pPr>
              <w:spacing w:line="360" w:lineRule="auto"/>
              <w:jc w:val="center"/>
              <w:rPr>
                <w:rFonts w:ascii="Arial" w:hAnsi="Arial" w:cs="Arial"/>
              </w:rPr>
            </w:pPr>
            <w:r w:rsidRPr="00520416">
              <w:rPr>
                <w:rFonts w:ascii="Arial" w:hAnsi="Arial" w:cs="Arial"/>
                <w:b/>
                <w:bCs/>
                <w:sz w:val="16"/>
                <w:szCs w:val="16"/>
              </w:rPr>
              <w:t>Cantidad estimada</w:t>
            </w:r>
          </w:p>
        </w:tc>
      </w:tr>
      <w:tr w:rsidR="00AB5198" w:rsidRPr="00520416" w14:paraId="3B4EFA01" w14:textId="77777777" w:rsidTr="006E4B17">
        <w:trPr>
          <w:trHeight w:val="20"/>
          <w:jc w:val="center"/>
        </w:trPr>
        <w:tc>
          <w:tcPr>
            <w:tcW w:w="0" w:type="auto"/>
            <w:noWrap/>
            <w:vAlign w:val="center"/>
            <w:hideMark/>
          </w:tcPr>
          <w:p w14:paraId="419C038A" w14:textId="77777777" w:rsidR="00AB5198" w:rsidRPr="00520416" w:rsidRDefault="00AB5198" w:rsidP="006E4B17">
            <w:pPr>
              <w:spacing w:line="360" w:lineRule="auto"/>
              <w:jc w:val="center"/>
              <w:rPr>
                <w:rFonts w:ascii="Arial" w:hAnsi="Arial" w:cs="Arial"/>
              </w:rPr>
            </w:pPr>
            <w:r w:rsidRPr="00520416">
              <w:rPr>
                <w:rFonts w:ascii="Arial" w:hAnsi="Arial" w:cs="Arial"/>
                <w:sz w:val="16"/>
                <w:szCs w:val="16"/>
              </w:rPr>
              <w:t>Llantas</w:t>
            </w:r>
          </w:p>
        </w:tc>
        <w:tc>
          <w:tcPr>
            <w:tcW w:w="0" w:type="auto"/>
            <w:noWrap/>
            <w:vAlign w:val="center"/>
            <w:hideMark/>
          </w:tcPr>
          <w:p w14:paraId="19409D53" w14:textId="77777777" w:rsidR="00AB5198" w:rsidRPr="00520416" w:rsidRDefault="00AB5198" w:rsidP="006E4B17">
            <w:pPr>
              <w:spacing w:line="360" w:lineRule="auto"/>
              <w:jc w:val="center"/>
              <w:rPr>
                <w:rFonts w:ascii="Arial" w:hAnsi="Arial" w:cs="Arial"/>
              </w:rPr>
            </w:pPr>
            <w:r w:rsidRPr="00520416">
              <w:rPr>
                <w:rFonts w:ascii="Arial" w:hAnsi="Arial" w:cs="Arial"/>
                <w:sz w:val="16"/>
                <w:szCs w:val="16"/>
              </w:rPr>
              <w:t>12 R22.55</w:t>
            </w:r>
          </w:p>
          <w:p w14:paraId="5EE04AF9" w14:textId="77777777" w:rsidR="00AB5198" w:rsidRPr="00520416" w:rsidRDefault="00AB5198" w:rsidP="006E4B17">
            <w:pPr>
              <w:spacing w:line="360" w:lineRule="auto"/>
              <w:jc w:val="center"/>
              <w:rPr>
                <w:rFonts w:ascii="Arial" w:hAnsi="Arial" w:cs="Arial"/>
              </w:rPr>
            </w:pPr>
            <w:r w:rsidRPr="00520416">
              <w:rPr>
                <w:rFonts w:ascii="Arial" w:hAnsi="Arial" w:cs="Arial"/>
                <w:sz w:val="16"/>
                <w:szCs w:val="16"/>
              </w:rPr>
              <w:t>G 6.77</w:t>
            </w:r>
          </w:p>
        </w:tc>
        <w:tc>
          <w:tcPr>
            <w:tcW w:w="0" w:type="auto"/>
            <w:noWrap/>
            <w:vAlign w:val="center"/>
            <w:hideMark/>
          </w:tcPr>
          <w:p w14:paraId="5DA919C8" w14:textId="77777777" w:rsidR="00AB5198" w:rsidRPr="00520416" w:rsidRDefault="00AB5198" w:rsidP="006E4B17">
            <w:pPr>
              <w:spacing w:line="360" w:lineRule="auto"/>
              <w:jc w:val="center"/>
              <w:rPr>
                <w:rFonts w:ascii="Arial" w:hAnsi="Arial" w:cs="Arial"/>
              </w:rPr>
            </w:pPr>
            <w:r w:rsidRPr="00520416">
              <w:rPr>
                <w:rFonts w:ascii="Arial" w:hAnsi="Arial" w:cs="Arial"/>
                <w:sz w:val="16"/>
                <w:szCs w:val="16"/>
              </w:rPr>
              <w:t>22</w:t>
            </w:r>
          </w:p>
        </w:tc>
      </w:tr>
    </w:tbl>
    <w:p w14:paraId="5FD9C4DD" w14:textId="77777777" w:rsidR="00AB5198" w:rsidRPr="00520416" w:rsidRDefault="00AB5198" w:rsidP="00AB5198">
      <w:pPr>
        <w:spacing w:line="360" w:lineRule="auto"/>
        <w:jc w:val="center"/>
        <w:rPr>
          <w:rFonts w:ascii="Arial" w:hAnsi="Arial" w:cs="Arial"/>
          <w:highlight w:val="magenta"/>
        </w:rPr>
      </w:pPr>
      <w:r w:rsidRPr="00520416">
        <w:rPr>
          <w:rFonts w:ascii="Arial" w:hAnsi="Arial" w:cs="Arial"/>
          <w:b/>
          <w:i/>
          <w:iCs/>
          <w:color w:val="7F7F7F"/>
          <w:sz w:val="22"/>
          <w:szCs w:val="18"/>
        </w:rPr>
        <w:t xml:space="preserve">Fuente: </w:t>
      </w:r>
      <w:r>
        <w:rPr>
          <w:rFonts w:ascii="Arial" w:hAnsi="Arial" w:cs="Arial"/>
          <w:b/>
          <w:i/>
          <w:iCs/>
          <w:color w:val="7F7F7F"/>
          <w:sz w:val="22"/>
          <w:szCs w:val="18"/>
        </w:rPr>
        <w:t>SERVICIUDAD E.S.P. E.I.C.E.</w:t>
      </w:r>
    </w:p>
    <w:p w14:paraId="40623D95" w14:textId="77777777" w:rsidR="00AB5198" w:rsidRPr="00520416" w:rsidRDefault="00AB5198" w:rsidP="00AB5198">
      <w:pPr>
        <w:spacing w:line="360" w:lineRule="auto"/>
        <w:rPr>
          <w:rFonts w:ascii="Arial" w:hAnsi="Arial" w:cs="Arial"/>
        </w:rPr>
      </w:pPr>
    </w:p>
    <w:p w14:paraId="13E15B2B" w14:textId="77777777" w:rsidR="00AB5198" w:rsidRDefault="00AB5198" w:rsidP="00AB5198">
      <w:pPr>
        <w:pStyle w:val="Ttulo1"/>
        <w:spacing w:line="360" w:lineRule="auto"/>
        <w:rPr>
          <w:rFonts w:cs="Arial"/>
        </w:rPr>
      </w:pPr>
      <w:bookmarkStart w:id="259" w:name="_Toc487744233"/>
      <w:bookmarkStart w:id="260" w:name="_Toc14459839"/>
      <w:r w:rsidRPr="00316BD3">
        <w:rPr>
          <w:rFonts w:cs="Arial"/>
        </w:rPr>
        <w:t>d</w:t>
      </w:r>
      <w:commentRangeStart w:id="261"/>
      <w:r w:rsidRPr="00316BD3">
        <w:rPr>
          <w:rFonts w:cs="Arial"/>
        </w:rPr>
        <w:t>) Planos de los sistemas de acueducto y alcantarillado.</w:t>
      </w:r>
      <w:bookmarkEnd w:id="259"/>
      <w:bookmarkEnd w:id="260"/>
      <w:commentRangeEnd w:id="261"/>
      <w:r w:rsidR="00923965">
        <w:rPr>
          <w:rStyle w:val="Refdecomentario"/>
          <w:rFonts w:ascii="Times New Roman" w:hAnsi="Times New Roman"/>
          <w:b w:val="0"/>
          <w:bCs w:val="0"/>
          <w:color w:val="auto"/>
        </w:rPr>
        <w:commentReference w:id="261"/>
      </w:r>
    </w:p>
    <w:p w14:paraId="47733286" w14:textId="77777777" w:rsidR="00AB5198" w:rsidRDefault="00AB5198" w:rsidP="00AB5198">
      <w:pPr>
        <w:tabs>
          <w:tab w:val="left" w:pos="2433"/>
        </w:tabs>
      </w:pPr>
    </w:p>
    <w:p w14:paraId="29661779" w14:textId="77777777" w:rsidR="00AB5198" w:rsidRPr="00CB22F4" w:rsidRDefault="00AB5198" w:rsidP="00AB5198">
      <w:pPr>
        <w:pStyle w:val="Descripcin"/>
        <w:keepNext/>
        <w:spacing w:after="0"/>
        <w:rPr>
          <w:rFonts w:cs="Arial"/>
        </w:rPr>
      </w:pPr>
      <w:bookmarkStart w:id="262" w:name="_Toc487744284"/>
      <w:r w:rsidRPr="00CB22F4">
        <w:rPr>
          <w:rFonts w:cs="Arial"/>
        </w:rPr>
        <w:t xml:space="preserve">Imagen </w:t>
      </w:r>
      <w:r w:rsidR="008A53E7" w:rsidRPr="00CB22F4">
        <w:rPr>
          <w:rFonts w:cs="Arial"/>
        </w:rPr>
        <w:fldChar w:fldCharType="begin"/>
      </w:r>
      <w:r w:rsidRPr="00CB22F4">
        <w:rPr>
          <w:rFonts w:cs="Arial"/>
        </w:rPr>
        <w:instrText xml:space="preserve"> SEQ Imagen \* ARABIC </w:instrText>
      </w:r>
      <w:r w:rsidR="008A53E7" w:rsidRPr="00CB22F4">
        <w:rPr>
          <w:rFonts w:cs="Arial"/>
        </w:rPr>
        <w:fldChar w:fldCharType="separate"/>
      </w:r>
      <w:r w:rsidR="00797846">
        <w:rPr>
          <w:rFonts w:cs="Arial"/>
          <w:noProof/>
        </w:rPr>
        <w:t>19</w:t>
      </w:r>
      <w:r w:rsidR="008A53E7" w:rsidRPr="00CB22F4">
        <w:rPr>
          <w:rFonts w:cs="Arial"/>
        </w:rPr>
        <w:fldChar w:fldCharType="end"/>
      </w:r>
      <w:r w:rsidRPr="00CB22F4">
        <w:rPr>
          <w:rFonts w:cs="Arial"/>
        </w:rPr>
        <w:t>. Catastro de redes del servicio de acueducto</w:t>
      </w:r>
      <w:bookmarkEnd w:id="262"/>
    </w:p>
    <w:p w14:paraId="4C9F39CC" w14:textId="77777777" w:rsidR="00AB5198" w:rsidRDefault="00AB5198" w:rsidP="00AB5198">
      <w:pPr>
        <w:jc w:val="center"/>
      </w:pPr>
      <w:r w:rsidRPr="002101E6">
        <w:rPr>
          <w:noProof/>
          <w:lang w:val="es-CO" w:eastAsia="es-CO"/>
        </w:rPr>
        <w:drawing>
          <wp:inline distT="0" distB="0" distL="0" distR="0" wp14:anchorId="5A95500F" wp14:editId="2D2D2EFC">
            <wp:extent cx="6481367" cy="4855140"/>
            <wp:effectExtent l="32067" t="44133" r="47308" b="47307"/>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rot="5400000">
                      <a:off x="0" y="0"/>
                      <a:ext cx="6504160" cy="4872214"/>
                    </a:xfrm>
                    <a:prstGeom prst="rect">
                      <a:avLst/>
                    </a:prstGeom>
                    <a:ln w="28575">
                      <a:solidFill>
                        <a:schemeClr val="tx1"/>
                      </a:solidFill>
                    </a:ln>
                  </pic:spPr>
                </pic:pic>
              </a:graphicData>
            </a:graphic>
          </wp:inline>
        </w:drawing>
      </w:r>
    </w:p>
    <w:p w14:paraId="137933D5" w14:textId="77777777" w:rsidR="00AB5198"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2BC63B5C" w14:textId="77777777" w:rsidR="00AB5198" w:rsidRDefault="00AB5198" w:rsidP="00AB5198">
      <w:pPr>
        <w:jc w:val="center"/>
        <w:rPr>
          <w:rFonts w:ascii="Arial" w:hAnsi="Arial" w:cs="Arial"/>
          <w:b/>
          <w:i/>
          <w:color w:val="808080" w:themeColor="background1" w:themeShade="80"/>
        </w:rPr>
      </w:pPr>
    </w:p>
    <w:p w14:paraId="6EE00F1D" w14:textId="77777777" w:rsidR="00AB5198" w:rsidRPr="00CB22F4" w:rsidRDefault="00AB5198" w:rsidP="00AB5198">
      <w:pPr>
        <w:pStyle w:val="Descripcin"/>
        <w:keepNext/>
        <w:spacing w:after="0"/>
        <w:rPr>
          <w:rFonts w:cs="Arial"/>
        </w:rPr>
      </w:pPr>
      <w:bookmarkStart w:id="263" w:name="_Toc487744285"/>
      <w:r w:rsidRPr="00CB22F4">
        <w:rPr>
          <w:rFonts w:cs="Arial"/>
        </w:rPr>
        <w:lastRenderedPageBreak/>
        <w:t xml:space="preserve">Imagen </w:t>
      </w:r>
      <w:r w:rsidR="008A53E7" w:rsidRPr="00CB22F4">
        <w:rPr>
          <w:rFonts w:cs="Arial"/>
        </w:rPr>
        <w:fldChar w:fldCharType="begin"/>
      </w:r>
      <w:r w:rsidRPr="00CB22F4">
        <w:rPr>
          <w:rFonts w:cs="Arial"/>
        </w:rPr>
        <w:instrText xml:space="preserve"> SEQ Imagen \* ARABIC </w:instrText>
      </w:r>
      <w:r w:rsidR="008A53E7" w:rsidRPr="00CB22F4">
        <w:rPr>
          <w:rFonts w:cs="Arial"/>
        </w:rPr>
        <w:fldChar w:fldCharType="separate"/>
      </w:r>
      <w:r w:rsidR="00797846">
        <w:rPr>
          <w:rFonts w:cs="Arial"/>
          <w:noProof/>
        </w:rPr>
        <w:t>20</w:t>
      </w:r>
      <w:r w:rsidR="008A53E7" w:rsidRPr="00CB22F4">
        <w:rPr>
          <w:rFonts w:cs="Arial"/>
        </w:rPr>
        <w:fldChar w:fldCharType="end"/>
      </w:r>
      <w:r w:rsidRPr="00CB22F4">
        <w:rPr>
          <w:rFonts w:cs="Arial"/>
        </w:rPr>
        <w:t>. Catastro de hidrantes</w:t>
      </w:r>
      <w:bookmarkEnd w:id="263"/>
    </w:p>
    <w:p w14:paraId="24B0AB72" w14:textId="77777777" w:rsidR="00AB5198" w:rsidRDefault="00AB5198" w:rsidP="00AB5198">
      <w:pPr>
        <w:jc w:val="center"/>
        <w:rPr>
          <w:rFonts w:ascii="Arial" w:hAnsi="Arial" w:cs="Arial"/>
          <w:b/>
          <w:i/>
          <w:color w:val="808080" w:themeColor="background1" w:themeShade="80"/>
        </w:rPr>
      </w:pPr>
      <w:r w:rsidRPr="00850D91">
        <w:rPr>
          <w:rFonts w:ascii="Arial" w:hAnsi="Arial" w:cs="Arial"/>
          <w:b/>
          <w:i/>
          <w:noProof/>
          <w:color w:val="808080" w:themeColor="background1" w:themeShade="80"/>
          <w:lang w:val="es-CO" w:eastAsia="es-CO"/>
        </w:rPr>
        <w:drawing>
          <wp:inline distT="0" distB="0" distL="0" distR="0" wp14:anchorId="397043BA" wp14:editId="22E309AB">
            <wp:extent cx="6786418" cy="4713958"/>
            <wp:effectExtent l="0" t="508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rot="5400000">
                      <a:off x="0" y="0"/>
                      <a:ext cx="6803070" cy="4725525"/>
                    </a:xfrm>
                    <a:prstGeom prst="rect">
                      <a:avLst/>
                    </a:prstGeom>
                  </pic:spPr>
                </pic:pic>
              </a:graphicData>
            </a:graphic>
          </wp:inline>
        </w:drawing>
      </w:r>
    </w:p>
    <w:p w14:paraId="28ADFB13" w14:textId="77777777" w:rsidR="00AB5198"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3585C665" w14:textId="77777777" w:rsidR="00AB5198" w:rsidRPr="002101E6" w:rsidRDefault="00AB5198" w:rsidP="00AB5198">
      <w:pPr>
        <w:rPr>
          <w:rFonts w:ascii="Arial" w:hAnsi="Arial" w:cs="Arial"/>
          <w:b/>
          <w:i/>
          <w:color w:val="808080" w:themeColor="background1" w:themeShade="80"/>
        </w:rPr>
      </w:pPr>
    </w:p>
    <w:p w14:paraId="6818D6E6" w14:textId="77777777" w:rsidR="00AB5198" w:rsidRPr="00CB22F4" w:rsidRDefault="00AB5198" w:rsidP="00AB5198">
      <w:pPr>
        <w:pStyle w:val="Descripcin"/>
        <w:keepNext/>
        <w:spacing w:after="0"/>
        <w:rPr>
          <w:rFonts w:cs="Arial"/>
        </w:rPr>
      </w:pPr>
      <w:bookmarkStart w:id="264" w:name="_Toc487744286"/>
      <w:r w:rsidRPr="00CB22F4">
        <w:rPr>
          <w:rFonts w:cs="Arial"/>
        </w:rPr>
        <w:lastRenderedPageBreak/>
        <w:t xml:space="preserve">Imagen </w:t>
      </w:r>
      <w:r w:rsidR="008A53E7" w:rsidRPr="00CB22F4">
        <w:rPr>
          <w:rFonts w:cs="Arial"/>
        </w:rPr>
        <w:fldChar w:fldCharType="begin"/>
      </w:r>
      <w:r w:rsidRPr="00CB22F4">
        <w:rPr>
          <w:rFonts w:cs="Arial"/>
        </w:rPr>
        <w:instrText xml:space="preserve"> SEQ Imagen \* ARABIC </w:instrText>
      </w:r>
      <w:r w:rsidR="008A53E7" w:rsidRPr="00CB22F4">
        <w:rPr>
          <w:rFonts w:cs="Arial"/>
        </w:rPr>
        <w:fldChar w:fldCharType="separate"/>
      </w:r>
      <w:r w:rsidR="00797846">
        <w:rPr>
          <w:rFonts w:cs="Arial"/>
          <w:noProof/>
        </w:rPr>
        <w:t>21</w:t>
      </w:r>
      <w:r w:rsidR="008A53E7" w:rsidRPr="00CB22F4">
        <w:rPr>
          <w:rFonts w:cs="Arial"/>
        </w:rPr>
        <w:fldChar w:fldCharType="end"/>
      </w:r>
      <w:r w:rsidRPr="00CB22F4">
        <w:rPr>
          <w:rFonts w:cs="Arial"/>
        </w:rPr>
        <w:t>. Redes sector Camilo Torres</w:t>
      </w:r>
      <w:bookmarkEnd w:id="264"/>
    </w:p>
    <w:p w14:paraId="1BF916F7" w14:textId="77777777" w:rsidR="00AB5198" w:rsidRDefault="00AB5198" w:rsidP="00AB5198">
      <w:pPr>
        <w:jc w:val="center"/>
      </w:pPr>
      <w:r w:rsidRPr="00A35C59">
        <w:rPr>
          <w:noProof/>
          <w:lang w:val="es-CO" w:eastAsia="es-CO"/>
        </w:rPr>
        <w:drawing>
          <wp:inline distT="0" distB="0" distL="0" distR="0" wp14:anchorId="7AF6A974" wp14:editId="63CFBA27">
            <wp:extent cx="6902165" cy="5208694"/>
            <wp:effectExtent l="8573"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rot="5400000">
                      <a:off x="0" y="0"/>
                      <a:ext cx="6919490" cy="5221768"/>
                    </a:xfrm>
                    <a:prstGeom prst="rect">
                      <a:avLst/>
                    </a:prstGeom>
                  </pic:spPr>
                </pic:pic>
              </a:graphicData>
            </a:graphic>
          </wp:inline>
        </w:drawing>
      </w:r>
    </w:p>
    <w:p w14:paraId="3DF2BA4D" w14:textId="77777777" w:rsidR="00AB5198" w:rsidRPr="008A741C"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Fuente: Serviciudad ESP EIC</w:t>
      </w:r>
    </w:p>
    <w:p w14:paraId="23E1FB22" w14:textId="77777777" w:rsidR="00AB5198" w:rsidRDefault="00AB5198" w:rsidP="00AB5198">
      <w:pPr>
        <w:jc w:val="center"/>
        <w:rPr>
          <w:rFonts w:ascii="Arial" w:hAnsi="Arial" w:cs="Arial"/>
          <w:b/>
          <w:i/>
          <w:color w:val="808080" w:themeColor="background1" w:themeShade="80"/>
        </w:rPr>
      </w:pPr>
    </w:p>
    <w:p w14:paraId="2F6C150E" w14:textId="77777777" w:rsidR="00AB5198" w:rsidRPr="00CB22F4" w:rsidRDefault="00AB5198" w:rsidP="00AB5198">
      <w:pPr>
        <w:pStyle w:val="Descripcin"/>
        <w:keepNext/>
        <w:spacing w:after="0"/>
        <w:rPr>
          <w:rFonts w:cs="Arial"/>
        </w:rPr>
      </w:pPr>
      <w:bookmarkStart w:id="265" w:name="_Toc487744287"/>
      <w:r w:rsidRPr="00CB22F4">
        <w:rPr>
          <w:rFonts w:cs="Arial"/>
        </w:rPr>
        <w:lastRenderedPageBreak/>
        <w:t xml:space="preserve">Imagen </w:t>
      </w:r>
      <w:r w:rsidR="008A53E7" w:rsidRPr="00CB22F4">
        <w:rPr>
          <w:rFonts w:cs="Arial"/>
        </w:rPr>
        <w:fldChar w:fldCharType="begin"/>
      </w:r>
      <w:r w:rsidRPr="00CB22F4">
        <w:rPr>
          <w:rFonts w:cs="Arial"/>
        </w:rPr>
        <w:instrText xml:space="preserve"> SEQ Imagen \* ARABIC </w:instrText>
      </w:r>
      <w:r w:rsidR="008A53E7" w:rsidRPr="00CB22F4">
        <w:rPr>
          <w:rFonts w:cs="Arial"/>
        </w:rPr>
        <w:fldChar w:fldCharType="separate"/>
      </w:r>
      <w:r w:rsidR="00797846">
        <w:rPr>
          <w:rFonts w:cs="Arial"/>
          <w:noProof/>
        </w:rPr>
        <w:t>22</w:t>
      </w:r>
      <w:r w:rsidR="008A53E7" w:rsidRPr="00CB22F4">
        <w:rPr>
          <w:rFonts w:cs="Arial"/>
        </w:rPr>
        <w:fldChar w:fldCharType="end"/>
      </w:r>
      <w:r w:rsidRPr="00CB22F4">
        <w:rPr>
          <w:rFonts w:cs="Arial"/>
        </w:rPr>
        <w:t>. Sector Simón Bolívar con alta vulnerabilidad</w:t>
      </w:r>
      <w:bookmarkEnd w:id="265"/>
    </w:p>
    <w:p w14:paraId="60707B6C" w14:textId="77777777" w:rsidR="00AB5198" w:rsidRDefault="00AB5198" w:rsidP="00AB5198">
      <w:pPr>
        <w:jc w:val="center"/>
      </w:pPr>
      <w:r w:rsidRPr="006C261A">
        <w:rPr>
          <w:noProof/>
          <w:lang w:val="es-CO" w:eastAsia="es-CO"/>
        </w:rPr>
        <w:drawing>
          <wp:inline distT="0" distB="0" distL="0" distR="0" wp14:anchorId="3325637A" wp14:editId="3C661C15">
            <wp:extent cx="6761245" cy="4663973"/>
            <wp:effectExtent l="7303" t="0" r="2857" b="2858"/>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rot="5400000">
                      <a:off x="0" y="0"/>
                      <a:ext cx="6784087" cy="4679730"/>
                    </a:xfrm>
                    <a:prstGeom prst="rect">
                      <a:avLst/>
                    </a:prstGeom>
                  </pic:spPr>
                </pic:pic>
              </a:graphicData>
            </a:graphic>
          </wp:inline>
        </w:drawing>
      </w:r>
    </w:p>
    <w:p w14:paraId="563BC70F" w14:textId="77777777" w:rsidR="00AB5198" w:rsidRPr="008A741C"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4E5068B5" w14:textId="77777777" w:rsidR="00AB5198" w:rsidRPr="003124CF" w:rsidRDefault="00AB5198" w:rsidP="00AB5198">
      <w:pPr>
        <w:jc w:val="center"/>
        <w:rPr>
          <w:rFonts w:ascii="Arial" w:hAnsi="Arial" w:cs="Arial"/>
          <w:i/>
          <w:color w:val="808080" w:themeColor="background1" w:themeShade="80"/>
        </w:rPr>
      </w:pPr>
      <w:bookmarkStart w:id="266" w:name="_Toc487744288"/>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23</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Conducción 2. PTAP Santa Rosa</w:t>
      </w:r>
      <w:r>
        <w:rPr>
          <w:rFonts w:ascii="Arial" w:hAnsi="Arial" w:cs="Arial"/>
          <w:i/>
          <w:color w:val="808080" w:themeColor="background1" w:themeShade="80"/>
        </w:rPr>
        <w:t xml:space="preserve"> – Cá</w:t>
      </w:r>
      <w:r w:rsidRPr="003124CF">
        <w:rPr>
          <w:rFonts w:ascii="Arial" w:hAnsi="Arial" w:cs="Arial"/>
          <w:i/>
          <w:color w:val="808080" w:themeColor="background1" w:themeShade="80"/>
        </w:rPr>
        <w:t>mara de quiebre</w:t>
      </w:r>
      <w:bookmarkEnd w:id="266"/>
    </w:p>
    <w:p w14:paraId="7DCDD4EC" w14:textId="77777777" w:rsidR="00AB5198" w:rsidRDefault="00AB5198" w:rsidP="00AB5198">
      <w:pPr>
        <w:jc w:val="center"/>
      </w:pPr>
      <w:r w:rsidRPr="00567703">
        <w:rPr>
          <w:noProof/>
          <w:lang w:val="es-CO" w:eastAsia="es-CO"/>
        </w:rPr>
        <w:lastRenderedPageBreak/>
        <w:drawing>
          <wp:inline distT="0" distB="0" distL="0" distR="0" wp14:anchorId="34502686" wp14:editId="01E2B4CE">
            <wp:extent cx="6894556" cy="4777290"/>
            <wp:effectExtent l="0" t="8255" r="6350"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rot="5400000">
                      <a:off x="0" y="0"/>
                      <a:ext cx="6917906" cy="4793470"/>
                    </a:xfrm>
                    <a:prstGeom prst="rect">
                      <a:avLst/>
                    </a:prstGeom>
                  </pic:spPr>
                </pic:pic>
              </a:graphicData>
            </a:graphic>
          </wp:inline>
        </w:drawing>
      </w:r>
    </w:p>
    <w:p w14:paraId="5C6E5486" w14:textId="77777777" w:rsidR="00AB5198" w:rsidRPr="008A741C"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0FAD7D03" w14:textId="77777777" w:rsidR="00AB5198" w:rsidRPr="003124CF" w:rsidRDefault="00AB5198" w:rsidP="00AB5198">
      <w:pPr>
        <w:jc w:val="center"/>
        <w:rPr>
          <w:rFonts w:ascii="Arial" w:hAnsi="Arial" w:cs="Arial"/>
          <w:i/>
          <w:color w:val="808080" w:themeColor="background1" w:themeShade="80"/>
        </w:rPr>
      </w:pPr>
      <w:bookmarkStart w:id="267" w:name="_Toc487744289"/>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24</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xml:space="preserve">. Conducción 1. La </w:t>
      </w:r>
      <w:proofErr w:type="spellStart"/>
      <w:r w:rsidRPr="003124CF">
        <w:rPr>
          <w:rFonts w:ascii="Arial" w:hAnsi="Arial" w:cs="Arial"/>
          <w:i/>
          <w:color w:val="808080" w:themeColor="background1" w:themeShade="80"/>
        </w:rPr>
        <w:t>Traviata</w:t>
      </w:r>
      <w:proofErr w:type="spellEnd"/>
      <w:r w:rsidRPr="003124CF">
        <w:rPr>
          <w:rFonts w:ascii="Arial" w:hAnsi="Arial" w:cs="Arial"/>
          <w:i/>
          <w:color w:val="808080" w:themeColor="background1" w:themeShade="80"/>
        </w:rPr>
        <w:t xml:space="preserve"> - Cámara de Quiebre</w:t>
      </w:r>
      <w:bookmarkEnd w:id="267"/>
    </w:p>
    <w:p w14:paraId="0DA197E3" w14:textId="77777777" w:rsidR="00AB5198" w:rsidRDefault="00AB5198" w:rsidP="00AB5198">
      <w:pPr>
        <w:jc w:val="center"/>
      </w:pPr>
      <w:r w:rsidRPr="00565E1B">
        <w:rPr>
          <w:noProof/>
          <w:lang w:val="es-CO" w:eastAsia="es-CO"/>
        </w:rPr>
        <w:lastRenderedPageBreak/>
        <w:drawing>
          <wp:inline distT="0" distB="0" distL="0" distR="0" wp14:anchorId="713EF94E" wp14:editId="17EF2791">
            <wp:extent cx="7007964" cy="4849134"/>
            <wp:effectExtent l="1270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rot="5400000">
                      <a:off x="0" y="0"/>
                      <a:ext cx="7018744" cy="4856593"/>
                    </a:xfrm>
                    <a:prstGeom prst="rect">
                      <a:avLst/>
                    </a:prstGeom>
                  </pic:spPr>
                </pic:pic>
              </a:graphicData>
            </a:graphic>
          </wp:inline>
        </w:drawing>
      </w:r>
    </w:p>
    <w:p w14:paraId="0B4C90FF" w14:textId="77777777" w:rsidR="00AB5198" w:rsidRPr="008A741C"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13633C97" w14:textId="77777777" w:rsidR="00AB5198" w:rsidRPr="003124CF" w:rsidRDefault="00AB5198" w:rsidP="00AB5198">
      <w:pPr>
        <w:jc w:val="center"/>
        <w:rPr>
          <w:rFonts w:ascii="Arial" w:hAnsi="Arial" w:cs="Arial"/>
          <w:i/>
          <w:color w:val="808080" w:themeColor="background1" w:themeShade="80"/>
        </w:rPr>
      </w:pPr>
      <w:bookmarkStart w:id="268" w:name="_Toc487744290"/>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25</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Catastro de redes alcantarillado</w:t>
      </w:r>
      <w:bookmarkEnd w:id="268"/>
    </w:p>
    <w:p w14:paraId="611817F0" w14:textId="77777777" w:rsidR="00AB5198" w:rsidRDefault="00AB5198" w:rsidP="00AB5198">
      <w:pPr>
        <w:jc w:val="center"/>
      </w:pPr>
      <w:r w:rsidRPr="008E4435">
        <w:rPr>
          <w:noProof/>
          <w:lang w:val="es-CO" w:eastAsia="es-CO"/>
        </w:rPr>
        <w:lastRenderedPageBreak/>
        <w:drawing>
          <wp:inline distT="0" distB="0" distL="0" distR="0" wp14:anchorId="4CCDA464" wp14:editId="08286B72">
            <wp:extent cx="7009359" cy="4829135"/>
            <wp:effectExtent l="0" t="1905"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rot="5400000">
                      <a:off x="0" y="0"/>
                      <a:ext cx="7034539" cy="4846483"/>
                    </a:xfrm>
                    <a:prstGeom prst="rect">
                      <a:avLst/>
                    </a:prstGeom>
                  </pic:spPr>
                </pic:pic>
              </a:graphicData>
            </a:graphic>
          </wp:inline>
        </w:drawing>
      </w:r>
    </w:p>
    <w:p w14:paraId="745B3D08"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6B415CDB" w14:textId="77777777" w:rsidR="00AB5198" w:rsidRPr="003124CF" w:rsidRDefault="00AB5198" w:rsidP="00AB5198">
      <w:pPr>
        <w:jc w:val="center"/>
        <w:rPr>
          <w:rFonts w:ascii="Arial" w:hAnsi="Arial" w:cs="Arial"/>
          <w:i/>
          <w:color w:val="808080" w:themeColor="background1" w:themeShade="80"/>
        </w:rPr>
      </w:pPr>
      <w:bookmarkStart w:id="269" w:name="_Toc487744291"/>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26</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Alcantarillado sector Camilo Torres</w:t>
      </w:r>
      <w:bookmarkEnd w:id="269"/>
    </w:p>
    <w:p w14:paraId="45942EA0" w14:textId="77777777" w:rsidR="00AB5198" w:rsidRDefault="00AB5198" w:rsidP="00AB5198">
      <w:pPr>
        <w:jc w:val="center"/>
      </w:pPr>
      <w:r w:rsidRPr="00317C06">
        <w:rPr>
          <w:noProof/>
          <w:lang w:val="es-CO" w:eastAsia="es-CO"/>
        </w:rPr>
        <w:lastRenderedPageBreak/>
        <w:drawing>
          <wp:inline distT="0" distB="0" distL="0" distR="0" wp14:anchorId="11AEA319" wp14:editId="73B3AFC6">
            <wp:extent cx="7009710" cy="5300335"/>
            <wp:effectExtent l="0" t="889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rot="5400000">
                      <a:off x="0" y="0"/>
                      <a:ext cx="7018101" cy="5306680"/>
                    </a:xfrm>
                    <a:prstGeom prst="rect">
                      <a:avLst/>
                    </a:prstGeom>
                  </pic:spPr>
                </pic:pic>
              </a:graphicData>
            </a:graphic>
          </wp:inline>
        </w:drawing>
      </w:r>
    </w:p>
    <w:p w14:paraId="60CD8DB5"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48C253F0" w14:textId="77777777" w:rsidR="00AB5198" w:rsidRPr="003124CF" w:rsidRDefault="00AB5198" w:rsidP="00AB5198">
      <w:pPr>
        <w:jc w:val="center"/>
        <w:rPr>
          <w:rFonts w:ascii="Arial" w:hAnsi="Arial" w:cs="Arial"/>
          <w:i/>
          <w:color w:val="808080" w:themeColor="background1" w:themeShade="80"/>
        </w:rPr>
      </w:pPr>
      <w:bookmarkStart w:id="270" w:name="_Toc487744292"/>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27</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Alcantarillado sector comestibles La Rosa</w:t>
      </w:r>
      <w:bookmarkEnd w:id="270"/>
    </w:p>
    <w:p w14:paraId="621AE957" w14:textId="77777777" w:rsidR="00AB5198" w:rsidRDefault="00AB5198" w:rsidP="00AB5198">
      <w:pPr>
        <w:jc w:val="center"/>
      </w:pPr>
      <w:r w:rsidRPr="00BB357C">
        <w:rPr>
          <w:noProof/>
          <w:lang w:val="es-CO" w:eastAsia="es-CO"/>
        </w:rPr>
        <w:lastRenderedPageBreak/>
        <w:drawing>
          <wp:inline distT="0" distB="0" distL="0" distR="0" wp14:anchorId="4F6B39E3" wp14:editId="5F989626">
            <wp:extent cx="6998065" cy="4918529"/>
            <wp:effectExtent l="0" t="1588" r="11113" b="11112"/>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rot="5400000">
                      <a:off x="0" y="0"/>
                      <a:ext cx="7012781" cy="4928872"/>
                    </a:xfrm>
                    <a:prstGeom prst="rect">
                      <a:avLst/>
                    </a:prstGeom>
                  </pic:spPr>
                </pic:pic>
              </a:graphicData>
            </a:graphic>
          </wp:inline>
        </w:drawing>
      </w:r>
    </w:p>
    <w:p w14:paraId="3D768F90"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086E62CE" w14:textId="77777777" w:rsidR="00AB5198" w:rsidRPr="003124CF" w:rsidRDefault="00AB5198" w:rsidP="00AB5198">
      <w:pPr>
        <w:jc w:val="center"/>
        <w:rPr>
          <w:rFonts w:ascii="Arial" w:hAnsi="Arial" w:cs="Arial"/>
          <w:i/>
          <w:color w:val="808080" w:themeColor="background1" w:themeShade="80"/>
        </w:rPr>
      </w:pPr>
      <w:bookmarkStart w:id="271" w:name="_Toc487744293"/>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28</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Alcantarillado sector Villa Carola</w:t>
      </w:r>
      <w:bookmarkEnd w:id="271"/>
    </w:p>
    <w:p w14:paraId="0DD123FF" w14:textId="77777777" w:rsidR="00AB5198" w:rsidRDefault="00AB5198" w:rsidP="00AB5198">
      <w:pPr>
        <w:jc w:val="center"/>
      </w:pPr>
      <w:r w:rsidRPr="005028EA">
        <w:rPr>
          <w:noProof/>
          <w:lang w:val="es-CO" w:eastAsia="es-CO"/>
        </w:rPr>
        <w:lastRenderedPageBreak/>
        <w:drawing>
          <wp:inline distT="0" distB="0" distL="0" distR="0" wp14:anchorId="7BC52417" wp14:editId="550682F6">
            <wp:extent cx="7007250" cy="4937709"/>
            <wp:effectExtent l="0" t="635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rot="5400000">
                      <a:off x="0" y="0"/>
                      <a:ext cx="7030217" cy="4953893"/>
                    </a:xfrm>
                    <a:prstGeom prst="rect">
                      <a:avLst/>
                    </a:prstGeom>
                  </pic:spPr>
                </pic:pic>
              </a:graphicData>
            </a:graphic>
          </wp:inline>
        </w:drawing>
      </w:r>
    </w:p>
    <w:p w14:paraId="2B5EB917"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6BEF7DD2" w14:textId="77777777" w:rsidR="00AB5198" w:rsidRPr="003124CF" w:rsidRDefault="00AB5198" w:rsidP="00AB5198">
      <w:pPr>
        <w:jc w:val="center"/>
        <w:rPr>
          <w:rFonts w:ascii="Arial" w:hAnsi="Arial" w:cs="Arial"/>
          <w:i/>
          <w:color w:val="808080" w:themeColor="background1" w:themeShade="80"/>
        </w:rPr>
      </w:pPr>
      <w:bookmarkStart w:id="272" w:name="_Toc487744294"/>
      <w:r w:rsidRPr="003124CF">
        <w:rPr>
          <w:rFonts w:ascii="Arial" w:hAnsi="Arial" w:cs="Arial"/>
          <w:i/>
          <w:color w:val="808080" w:themeColor="background1" w:themeShade="80"/>
        </w:rPr>
        <w:t xml:space="preserve">Imagen </w:t>
      </w:r>
      <w:r w:rsidR="008A53E7" w:rsidRPr="003124CF">
        <w:rPr>
          <w:rFonts w:ascii="Arial" w:hAnsi="Arial" w:cs="Arial"/>
          <w:i/>
          <w:color w:val="808080" w:themeColor="background1" w:themeShade="80"/>
        </w:rPr>
        <w:fldChar w:fldCharType="begin"/>
      </w:r>
      <w:r w:rsidRPr="003124CF">
        <w:rPr>
          <w:rFonts w:ascii="Arial" w:hAnsi="Arial" w:cs="Arial"/>
          <w:i/>
          <w:color w:val="808080" w:themeColor="background1" w:themeShade="80"/>
        </w:rPr>
        <w:instrText xml:space="preserve"> SEQ Imagen \* ARABIC </w:instrText>
      </w:r>
      <w:r w:rsidR="008A53E7" w:rsidRPr="003124CF">
        <w:rPr>
          <w:rFonts w:ascii="Arial" w:hAnsi="Arial" w:cs="Arial"/>
          <w:i/>
          <w:color w:val="808080" w:themeColor="background1" w:themeShade="80"/>
        </w:rPr>
        <w:fldChar w:fldCharType="separate"/>
      </w:r>
      <w:r w:rsidR="00797846">
        <w:rPr>
          <w:rFonts w:ascii="Arial" w:hAnsi="Arial" w:cs="Arial"/>
          <w:i/>
          <w:noProof/>
          <w:color w:val="808080" w:themeColor="background1" w:themeShade="80"/>
        </w:rPr>
        <w:t>29</w:t>
      </w:r>
      <w:r w:rsidR="008A53E7" w:rsidRPr="003124CF">
        <w:rPr>
          <w:rFonts w:ascii="Arial" w:hAnsi="Arial" w:cs="Arial"/>
          <w:i/>
          <w:color w:val="808080" w:themeColor="background1" w:themeShade="80"/>
        </w:rPr>
        <w:fldChar w:fldCharType="end"/>
      </w:r>
      <w:r w:rsidRPr="003124CF">
        <w:rPr>
          <w:rFonts w:ascii="Arial" w:hAnsi="Arial" w:cs="Arial"/>
          <w:i/>
          <w:color w:val="808080" w:themeColor="background1" w:themeShade="80"/>
        </w:rPr>
        <w:t>. Alcantarillado sector La Pradera</w:t>
      </w:r>
      <w:bookmarkEnd w:id="272"/>
    </w:p>
    <w:p w14:paraId="5DBAD2A7" w14:textId="77777777" w:rsidR="00AB5198" w:rsidRDefault="00AB5198" w:rsidP="00AB5198">
      <w:pPr>
        <w:jc w:val="center"/>
      </w:pPr>
      <w:r w:rsidRPr="001F70AB">
        <w:rPr>
          <w:noProof/>
          <w:lang w:val="es-CO" w:eastAsia="es-CO"/>
        </w:rPr>
        <w:lastRenderedPageBreak/>
        <w:drawing>
          <wp:inline distT="0" distB="0" distL="0" distR="0" wp14:anchorId="75DAF3E7" wp14:editId="6BCBCB45">
            <wp:extent cx="7007891" cy="5308691"/>
            <wp:effectExtent l="1143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rot="5400000">
                      <a:off x="0" y="0"/>
                      <a:ext cx="7016495" cy="5315209"/>
                    </a:xfrm>
                    <a:prstGeom prst="rect">
                      <a:avLst/>
                    </a:prstGeom>
                  </pic:spPr>
                </pic:pic>
              </a:graphicData>
            </a:graphic>
          </wp:inline>
        </w:drawing>
      </w:r>
    </w:p>
    <w:p w14:paraId="63304A20" w14:textId="77777777" w:rsidR="00AB5198" w:rsidRPr="00EB24DD" w:rsidRDefault="00AB5198" w:rsidP="00AB5198">
      <w:pPr>
        <w:jc w:val="center"/>
        <w:rPr>
          <w:rFonts w:ascii="Arial" w:hAnsi="Arial" w:cs="Arial"/>
          <w:b/>
          <w:i/>
          <w:color w:val="808080" w:themeColor="background1" w:themeShade="80"/>
        </w:rPr>
      </w:pPr>
      <w:r w:rsidRPr="002101E6">
        <w:rPr>
          <w:rFonts w:ascii="Arial" w:hAnsi="Arial" w:cs="Arial"/>
          <w:b/>
          <w:i/>
          <w:color w:val="808080" w:themeColor="background1" w:themeShade="80"/>
        </w:rPr>
        <w:t xml:space="preserve">Fuente: </w:t>
      </w:r>
      <w:r>
        <w:rPr>
          <w:rFonts w:ascii="Arial" w:hAnsi="Arial" w:cs="Arial"/>
          <w:b/>
          <w:i/>
          <w:color w:val="808080" w:themeColor="background1" w:themeShade="80"/>
        </w:rPr>
        <w:t>SERVICIUDAD E.S.P. E.I.C.E.</w:t>
      </w:r>
    </w:p>
    <w:p w14:paraId="4E989853" w14:textId="77777777" w:rsidR="00AB5198" w:rsidRPr="00A35C59" w:rsidRDefault="00AB5198" w:rsidP="00AB5198">
      <w:pPr>
        <w:jc w:val="center"/>
      </w:pPr>
    </w:p>
    <w:p w14:paraId="4F1874CE" w14:textId="77777777" w:rsidR="000E2F18" w:rsidRDefault="000E2F18" w:rsidP="00AB5198">
      <w:pPr>
        <w:pStyle w:val="Ttulo1"/>
        <w:spacing w:line="360" w:lineRule="auto"/>
        <w:rPr>
          <w:rFonts w:cs="Arial"/>
        </w:rPr>
      </w:pPr>
      <w:bookmarkStart w:id="273" w:name="_Toc487744234"/>
    </w:p>
    <w:p w14:paraId="7845D5B4" w14:textId="77777777" w:rsidR="000E2F18" w:rsidRDefault="000E2F18" w:rsidP="00AB5198">
      <w:pPr>
        <w:pStyle w:val="Ttulo1"/>
        <w:spacing w:line="360" w:lineRule="auto"/>
        <w:rPr>
          <w:rFonts w:cs="Arial"/>
        </w:rPr>
      </w:pPr>
    </w:p>
    <w:p w14:paraId="2A24568C" w14:textId="77777777" w:rsidR="000E2F18" w:rsidRDefault="000E2F18" w:rsidP="00AB5198">
      <w:pPr>
        <w:pStyle w:val="Ttulo1"/>
        <w:spacing w:line="360" w:lineRule="auto"/>
        <w:rPr>
          <w:rFonts w:cs="Arial"/>
        </w:rPr>
      </w:pPr>
    </w:p>
    <w:p w14:paraId="4F1911F3" w14:textId="77777777" w:rsidR="00AB5198" w:rsidRDefault="00AB5198" w:rsidP="00AB5198">
      <w:pPr>
        <w:pStyle w:val="Ttulo1"/>
        <w:spacing w:line="360" w:lineRule="auto"/>
        <w:rPr>
          <w:rFonts w:cs="Arial"/>
        </w:rPr>
      </w:pPr>
      <w:bookmarkStart w:id="274" w:name="_Toc14459840"/>
      <w:r w:rsidRPr="00520416">
        <w:rPr>
          <w:rFonts w:cs="Arial"/>
        </w:rPr>
        <w:t>5. BIBLIOGRAFÍA</w:t>
      </w:r>
      <w:bookmarkEnd w:id="273"/>
      <w:r w:rsidR="008F2061">
        <w:rPr>
          <w:rFonts w:cs="Arial"/>
        </w:rPr>
        <w:t>.</w:t>
      </w:r>
      <w:bookmarkEnd w:id="274"/>
    </w:p>
    <w:p w14:paraId="0FD26FFF" w14:textId="77777777" w:rsidR="00AB5198" w:rsidRPr="004A2598" w:rsidRDefault="00AB5198" w:rsidP="00AB5198"/>
    <w:p w14:paraId="171F3F83" w14:textId="77777777" w:rsidR="00AB5198" w:rsidRDefault="00AB5198" w:rsidP="00AB5198">
      <w:pPr>
        <w:pStyle w:val="Prrafodelista"/>
        <w:numPr>
          <w:ilvl w:val="0"/>
          <w:numId w:val="2"/>
        </w:numPr>
        <w:spacing w:line="360" w:lineRule="auto"/>
        <w:jc w:val="both"/>
        <w:rPr>
          <w:rFonts w:cs="Arial"/>
        </w:rPr>
      </w:pPr>
      <w:r>
        <w:rPr>
          <w:rFonts w:cs="Arial"/>
        </w:rPr>
        <w:t>Resolución 154 de 2014 “</w:t>
      </w:r>
      <w:r w:rsidRPr="00FA1F70">
        <w:rPr>
          <w:rFonts w:cs="Arial"/>
          <w:i/>
        </w:rPr>
        <w:t>Por la cual se adoptan los lineamientos para la formulación de los Planes de Emergencia y Contingencia para el manejo de desastres y emergencias asociados a la prestación de los servicios públicos domiciliarios de acueducto, alcantarillado y aseo y se dictan otras disposiciones</w:t>
      </w:r>
      <w:r>
        <w:rPr>
          <w:rFonts w:cs="Arial"/>
        </w:rPr>
        <w:t>”</w:t>
      </w:r>
      <w:r w:rsidRPr="00FA1F70">
        <w:rPr>
          <w:rFonts w:cs="Arial"/>
        </w:rPr>
        <w:t>.</w:t>
      </w:r>
    </w:p>
    <w:p w14:paraId="24D44F12" w14:textId="77777777" w:rsidR="00AB5198" w:rsidRDefault="00AB5198" w:rsidP="00AB5198">
      <w:pPr>
        <w:pStyle w:val="Prrafodelista"/>
        <w:numPr>
          <w:ilvl w:val="0"/>
          <w:numId w:val="2"/>
        </w:numPr>
        <w:spacing w:line="360" w:lineRule="auto"/>
        <w:jc w:val="both"/>
        <w:rPr>
          <w:rFonts w:cs="Arial"/>
        </w:rPr>
      </w:pPr>
      <w:r w:rsidRPr="00520416">
        <w:rPr>
          <w:rFonts w:cs="Arial"/>
        </w:rPr>
        <w:t>Estrategia Municipal de Respuesta a Emergencia del municipio de Dosquebradas.</w:t>
      </w:r>
    </w:p>
    <w:p w14:paraId="7FEA2E24" w14:textId="77777777" w:rsidR="00AB5198" w:rsidRPr="00520416" w:rsidRDefault="00AB5198" w:rsidP="00AB5198">
      <w:pPr>
        <w:pStyle w:val="Prrafodelista"/>
        <w:numPr>
          <w:ilvl w:val="0"/>
          <w:numId w:val="2"/>
        </w:numPr>
        <w:spacing w:line="360" w:lineRule="auto"/>
        <w:jc w:val="both"/>
        <w:rPr>
          <w:rFonts w:cs="Arial"/>
        </w:rPr>
      </w:pPr>
      <w:r w:rsidRPr="00086AF9">
        <w:rPr>
          <w:rFonts w:cs="Arial"/>
        </w:rPr>
        <w:t xml:space="preserve">Plan de Emergencias y Contingencias Municipio de Dos Quebradas 2011 -  </w:t>
      </w:r>
      <w:r>
        <w:rPr>
          <w:rFonts w:cs="Arial"/>
        </w:rPr>
        <w:t>Oficina Municipal de Prevención y</w:t>
      </w:r>
      <w:r w:rsidRPr="00086AF9">
        <w:rPr>
          <w:rFonts w:cs="Arial"/>
        </w:rPr>
        <w:t xml:space="preserve"> Atención De Desastres OMPADE.</w:t>
      </w:r>
    </w:p>
    <w:p w14:paraId="55F91BA7" w14:textId="77777777" w:rsidR="00AB5198" w:rsidRDefault="00AB5198" w:rsidP="00AB5198">
      <w:pPr>
        <w:pStyle w:val="Prrafodelista"/>
        <w:numPr>
          <w:ilvl w:val="0"/>
          <w:numId w:val="2"/>
        </w:numPr>
        <w:spacing w:line="360" w:lineRule="auto"/>
        <w:jc w:val="both"/>
        <w:rPr>
          <w:rFonts w:cs="Arial"/>
        </w:rPr>
      </w:pPr>
      <w:r w:rsidRPr="00520416">
        <w:rPr>
          <w:rFonts w:cs="Arial"/>
        </w:rPr>
        <w:t>Plan Departamental para la Gestión del Riesgo de Desastres del Departamento de Risaralda.</w:t>
      </w:r>
    </w:p>
    <w:p w14:paraId="50A6CA2E" w14:textId="77777777" w:rsidR="00AB5198" w:rsidRDefault="00AB5198" w:rsidP="00AB5198">
      <w:pPr>
        <w:pStyle w:val="Prrafodelista"/>
        <w:numPr>
          <w:ilvl w:val="0"/>
          <w:numId w:val="2"/>
        </w:numPr>
        <w:spacing w:line="360" w:lineRule="auto"/>
        <w:jc w:val="both"/>
        <w:rPr>
          <w:rFonts w:cs="Arial"/>
        </w:rPr>
      </w:pPr>
      <w:r>
        <w:rPr>
          <w:rFonts w:cs="Arial"/>
        </w:rPr>
        <w:t xml:space="preserve">Página web del </w:t>
      </w:r>
      <w:r w:rsidRPr="00086AF9">
        <w:rPr>
          <w:rFonts w:cs="Arial"/>
        </w:rPr>
        <w:t>Servicio Geológico Colombiano</w:t>
      </w:r>
      <w:r>
        <w:rPr>
          <w:rFonts w:cs="Arial"/>
        </w:rPr>
        <w:t>.</w:t>
      </w:r>
    </w:p>
    <w:p w14:paraId="29A731DC" w14:textId="77777777" w:rsidR="00AB5198" w:rsidRDefault="00AB5198" w:rsidP="00AB5198">
      <w:pPr>
        <w:pStyle w:val="Prrafodelista"/>
        <w:numPr>
          <w:ilvl w:val="0"/>
          <w:numId w:val="2"/>
        </w:numPr>
        <w:spacing w:line="360" w:lineRule="auto"/>
        <w:jc w:val="both"/>
        <w:rPr>
          <w:rFonts w:cs="Arial"/>
        </w:rPr>
      </w:pPr>
      <w:r w:rsidRPr="00086AF9">
        <w:rPr>
          <w:rFonts w:cs="Arial"/>
        </w:rPr>
        <w:t>Inventario Histórico de Desastres del Municipio de Dosquebradas para el periodo 1933-2002. Convenio entre la Oficina Municipal para la Prevención y Atención de Desastres de Dosquebradas OMPADE y la CARDER. Rodrigo Montes Restrepo, 2003.</w:t>
      </w:r>
    </w:p>
    <w:p w14:paraId="0E309506" w14:textId="77777777" w:rsidR="00AB5198" w:rsidRPr="00520416" w:rsidRDefault="00AB5198" w:rsidP="00AB5198">
      <w:pPr>
        <w:pStyle w:val="Prrafodelista"/>
        <w:numPr>
          <w:ilvl w:val="0"/>
          <w:numId w:val="2"/>
        </w:numPr>
        <w:spacing w:line="360" w:lineRule="auto"/>
        <w:jc w:val="both"/>
        <w:rPr>
          <w:rFonts w:cs="Arial"/>
        </w:rPr>
      </w:pPr>
      <w:r>
        <w:rPr>
          <w:rFonts w:cs="Arial"/>
        </w:rPr>
        <w:t>Plan Nacional de C</w:t>
      </w:r>
      <w:r w:rsidRPr="00086AF9">
        <w:rPr>
          <w:rFonts w:cs="Arial"/>
        </w:rPr>
        <w:t>ontingencia del sector de agua potable y saneamiento básico para temporada de lluvias y posible Fenómeno La Niña 2016- 2018.</w:t>
      </w:r>
    </w:p>
    <w:p w14:paraId="78D1C152" w14:textId="77777777" w:rsidR="00AB5198" w:rsidRDefault="00AB5198" w:rsidP="00AB5198"/>
    <w:p w14:paraId="21F26532" w14:textId="77777777" w:rsidR="00406413" w:rsidRDefault="00406413" w:rsidP="004B6832">
      <w:pPr>
        <w:autoSpaceDE w:val="0"/>
        <w:autoSpaceDN w:val="0"/>
        <w:adjustRightInd w:val="0"/>
        <w:spacing w:line="360" w:lineRule="auto"/>
        <w:jc w:val="center"/>
      </w:pPr>
    </w:p>
    <w:sectPr w:rsidR="00406413" w:rsidSect="006E4B17">
      <w:headerReference w:type="default" r:id="rId99"/>
      <w:footerReference w:type="default" r:id="rId100"/>
      <w:pgSz w:w="12242" w:h="15842" w:code="1"/>
      <w:pgMar w:top="2268" w:right="1321" w:bottom="1418" w:left="1559" w:header="573" w:footer="482"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0" w:author="usuario" w:date="2020-04-27T09:03:00Z" w:initials="u">
    <w:p w14:paraId="67212407" w14:textId="77777777" w:rsidR="002E5B76" w:rsidRDefault="002E5B76">
      <w:pPr>
        <w:pStyle w:val="Textocomentario"/>
      </w:pPr>
      <w:r>
        <w:rPr>
          <w:rStyle w:val="Refdecomentario"/>
        </w:rPr>
        <w:annotationRef/>
      </w:r>
      <w:r>
        <w:t>Actualizar Melissa</w:t>
      </w:r>
    </w:p>
  </w:comment>
  <w:comment w:id="34" w:author="usuario" w:date="2020-04-27T09:04:00Z" w:initials="u">
    <w:p w14:paraId="7D701115" w14:textId="77777777" w:rsidR="002E5B76" w:rsidRDefault="002E5B76">
      <w:pPr>
        <w:pStyle w:val="Textocomentario"/>
      </w:pPr>
      <w:r>
        <w:rPr>
          <w:rStyle w:val="Refdecomentario"/>
        </w:rPr>
        <w:annotationRef/>
      </w:r>
      <w:r>
        <w:t>Actualizar Melissa</w:t>
      </w:r>
    </w:p>
  </w:comment>
  <w:comment w:id="36" w:author="usuario" w:date="2020-04-27T09:04:00Z" w:initials="u">
    <w:p w14:paraId="4F4C4C16" w14:textId="77777777" w:rsidR="002E5B76" w:rsidRDefault="002E5B76">
      <w:pPr>
        <w:pStyle w:val="Textocomentario"/>
      </w:pPr>
      <w:r>
        <w:rPr>
          <w:rStyle w:val="Refdecomentario"/>
        </w:rPr>
        <w:annotationRef/>
      </w:r>
      <w:r>
        <w:t>Actualizar Melissa</w:t>
      </w:r>
    </w:p>
  </w:comment>
  <w:comment w:id="39" w:author="usuario" w:date="2020-04-27T09:04:00Z" w:initials="u">
    <w:p w14:paraId="3D0FD2C4" w14:textId="77777777" w:rsidR="002E5B76" w:rsidRDefault="002E5B76">
      <w:pPr>
        <w:pStyle w:val="Textocomentario"/>
      </w:pPr>
      <w:r>
        <w:rPr>
          <w:rStyle w:val="Refdecomentario"/>
        </w:rPr>
        <w:annotationRef/>
      </w:r>
      <w:r>
        <w:t xml:space="preserve">Actualizar </w:t>
      </w:r>
      <w:proofErr w:type="spellStart"/>
      <w:r>
        <w:t>Ing</w:t>
      </w:r>
      <w:proofErr w:type="spellEnd"/>
      <w:r>
        <w:t xml:space="preserve"> Marco y Genny</w:t>
      </w:r>
    </w:p>
  </w:comment>
  <w:comment w:id="41" w:author="usuario" w:date="2020-04-27T09:05:00Z" w:initials="u">
    <w:p w14:paraId="23157CD3" w14:textId="77777777" w:rsidR="002E5B76" w:rsidRDefault="002E5B76">
      <w:pPr>
        <w:pStyle w:val="Textocomentario"/>
      </w:pPr>
      <w:r>
        <w:rPr>
          <w:rStyle w:val="Refdecomentario"/>
        </w:rPr>
        <w:annotationRef/>
      </w:r>
      <w:r>
        <w:t>Actualizar Ing. Herman</w:t>
      </w:r>
    </w:p>
  </w:comment>
  <w:comment w:id="42" w:author="usuario" w:date="2020-04-27T09:05:00Z" w:initials="u">
    <w:p w14:paraId="0A627968" w14:textId="77777777" w:rsidR="002E5B76" w:rsidRDefault="002E5B76">
      <w:pPr>
        <w:pStyle w:val="Textocomentario"/>
      </w:pPr>
      <w:r>
        <w:rPr>
          <w:rStyle w:val="Refdecomentario"/>
        </w:rPr>
        <w:annotationRef/>
      </w:r>
      <w:proofErr w:type="gramStart"/>
      <w:r>
        <w:t>Actualizar  Fernando</w:t>
      </w:r>
      <w:proofErr w:type="gramEnd"/>
      <w:r>
        <w:t xml:space="preserve"> Osorio y Norma</w:t>
      </w:r>
    </w:p>
  </w:comment>
  <w:comment w:id="62" w:author="usuario" w:date="2020-04-27T09:09:00Z" w:initials="u">
    <w:p w14:paraId="7ED83A95" w14:textId="77777777" w:rsidR="002E5B76" w:rsidRDefault="002E5B76">
      <w:pPr>
        <w:pStyle w:val="Textocomentario"/>
      </w:pPr>
      <w:r>
        <w:rPr>
          <w:rStyle w:val="Refdecomentario"/>
        </w:rPr>
        <w:annotationRef/>
      </w:r>
      <w:r>
        <w:t>Actualizar Ing. Marco</w:t>
      </w:r>
    </w:p>
  </w:comment>
  <w:comment w:id="65" w:author="usuario" w:date="2020-04-27T09:10:00Z" w:initials="u">
    <w:p w14:paraId="484C61FC" w14:textId="77777777" w:rsidR="002E5B76" w:rsidRDefault="002E5B76">
      <w:pPr>
        <w:pStyle w:val="Textocomentario"/>
      </w:pPr>
      <w:r>
        <w:rPr>
          <w:rStyle w:val="Refdecomentario"/>
        </w:rPr>
        <w:annotationRef/>
      </w:r>
      <w:r>
        <w:t>Actualizar Ing. Herman</w:t>
      </w:r>
    </w:p>
  </w:comment>
  <w:comment w:id="67" w:author="usuario" w:date="2020-04-27T09:11:00Z" w:initials="u">
    <w:p w14:paraId="3557E421" w14:textId="77777777" w:rsidR="002E5B76" w:rsidRDefault="002E5B76">
      <w:pPr>
        <w:pStyle w:val="Textocomentario"/>
      </w:pPr>
      <w:r>
        <w:rPr>
          <w:rStyle w:val="Refdecomentario"/>
        </w:rPr>
        <w:annotationRef/>
      </w:r>
      <w:r>
        <w:t>Actualizar Ing. Herman</w:t>
      </w:r>
    </w:p>
  </w:comment>
  <w:comment w:id="69" w:author="usuario" w:date="2020-04-27T09:11:00Z" w:initials="u">
    <w:p w14:paraId="07D788D4" w14:textId="77777777" w:rsidR="002E5B76" w:rsidRDefault="002E5B76">
      <w:pPr>
        <w:pStyle w:val="Textocomentario"/>
      </w:pPr>
      <w:r>
        <w:rPr>
          <w:rStyle w:val="Refdecomentario"/>
        </w:rPr>
        <w:annotationRef/>
      </w:r>
      <w:r>
        <w:t xml:space="preserve">Actualizar Ing. Herman </w:t>
      </w:r>
    </w:p>
  </w:comment>
  <w:comment w:id="71" w:author="usuario" w:date="2020-04-27T09:12:00Z" w:initials="u">
    <w:p w14:paraId="72A8E163" w14:textId="77777777" w:rsidR="002E5B76" w:rsidRDefault="002E5B76">
      <w:pPr>
        <w:pStyle w:val="Textocomentario"/>
      </w:pPr>
      <w:r>
        <w:rPr>
          <w:rStyle w:val="Refdecomentario"/>
        </w:rPr>
        <w:annotationRef/>
      </w:r>
      <w:r>
        <w:t xml:space="preserve">Actualizar Ing. Herman </w:t>
      </w:r>
    </w:p>
  </w:comment>
  <w:comment w:id="86" w:author="usuario" w:date="2020-04-27T09:24:00Z" w:initials="u">
    <w:p w14:paraId="53DB91E4" w14:textId="77777777" w:rsidR="001229B0" w:rsidRDefault="001229B0">
      <w:pPr>
        <w:pStyle w:val="Textocomentario"/>
      </w:pPr>
      <w:r>
        <w:rPr>
          <w:rStyle w:val="Refdecomentario"/>
        </w:rPr>
        <w:annotationRef/>
      </w:r>
      <w:r>
        <w:t>Actualizar Ing. Herman</w:t>
      </w:r>
    </w:p>
  </w:comment>
  <w:comment w:id="90" w:author="usuario" w:date="2020-04-27T09:24:00Z" w:initials="u">
    <w:p w14:paraId="2978CCA5" w14:textId="77777777" w:rsidR="001229B0" w:rsidRDefault="001229B0">
      <w:pPr>
        <w:pStyle w:val="Textocomentario"/>
      </w:pPr>
      <w:r>
        <w:rPr>
          <w:rStyle w:val="Refdecomentario"/>
        </w:rPr>
        <w:annotationRef/>
      </w:r>
      <w:r>
        <w:t xml:space="preserve">Actualizar </w:t>
      </w:r>
      <w:proofErr w:type="spellStart"/>
      <w:r w:rsidR="00407C22">
        <w:t>Dr</w:t>
      </w:r>
      <w:proofErr w:type="spellEnd"/>
      <w:r w:rsidR="00407C22">
        <w:t xml:space="preserve"> Fernando Osorio</w:t>
      </w:r>
    </w:p>
  </w:comment>
  <w:comment w:id="91" w:author="usuario" w:date="2020-04-27T09:28:00Z" w:initials="u">
    <w:p w14:paraId="1A4F903D" w14:textId="77777777" w:rsidR="001229B0" w:rsidRDefault="001229B0">
      <w:pPr>
        <w:pStyle w:val="Textocomentario"/>
      </w:pPr>
      <w:r>
        <w:rPr>
          <w:rStyle w:val="Refdecomentario"/>
        </w:rPr>
        <w:annotationRef/>
      </w:r>
      <w:r>
        <w:t>Actualizar Dra. Norma</w:t>
      </w:r>
    </w:p>
  </w:comment>
  <w:comment w:id="93" w:author="usuario" w:date="2020-04-27T09:49:00Z" w:initials="u">
    <w:p w14:paraId="795D33C5" w14:textId="77777777" w:rsidR="00CA3386" w:rsidRDefault="00CA3386">
      <w:pPr>
        <w:pStyle w:val="Textocomentario"/>
      </w:pPr>
      <w:r>
        <w:rPr>
          <w:rStyle w:val="Refdecomentario"/>
        </w:rPr>
        <w:annotationRef/>
      </w:r>
      <w:r>
        <w:t xml:space="preserve">Actualizar </w:t>
      </w:r>
      <w:proofErr w:type="spellStart"/>
      <w:r w:rsidR="00407C22">
        <w:t>Dr</w:t>
      </w:r>
      <w:proofErr w:type="spellEnd"/>
      <w:r w:rsidR="00407C22">
        <w:t xml:space="preserve"> Fernando Osorio</w:t>
      </w:r>
      <w:r w:rsidR="00BF637D">
        <w:rPr>
          <w:noProof/>
        </w:rPr>
        <w:t xml:space="preserve"> </w:t>
      </w:r>
      <w:r>
        <w:t xml:space="preserve">y </w:t>
      </w:r>
      <w:r w:rsidR="00BF637D">
        <w:rPr>
          <w:noProof/>
        </w:rPr>
        <w:t>D</w:t>
      </w:r>
      <w:r w:rsidR="00BF637D">
        <w:rPr>
          <w:noProof/>
        </w:rPr>
        <w:t>r</w:t>
      </w:r>
      <w:r w:rsidR="00BF637D">
        <w:rPr>
          <w:noProof/>
        </w:rPr>
        <w:t>a</w:t>
      </w:r>
      <w:r w:rsidR="00BF637D">
        <w:rPr>
          <w:noProof/>
        </w:rPr>
        <w:t xml:space="preserve"> </w:t>
      </w:r>
      <w:r>
        <w:t>Norma.</w:t>
      </w:r>
    </w:p>
  </w:comment>
  <w:comment w:id="95" w:author="usuario" w:date="2020-04-27T10:45:00Z" w:initials="u">
    <w:p w14:paraId="079814F1" w14:textId="77777777" w:rsidR="001F797F" w:rsidRDefault="001F797F">
      <w:pPr>
        <w:pStyle w:val="Textocomentario"/>
      </w:pPr>
      <w:r>
        <w:rPr>
          <w:rStyle w:val="Refdecomentario"/>
        </w:rPr>
        <w:annotationRef/>
      </w:r>
      <w:proofErr w:type="spellStart"/>
      <w:r w:rsidR="00407C22">
        <w:t>Dr</w:t>
      </w:r>
      <w:proofErr w:type="spellEnd"/>
      <w:r w:rsidR="00407C22">
        <w:t xml:space="preserve"> Fernando </w:t>
      </w:r>
      <w:proofErr w:type="spellStart"/>
      <w:r w:rsidR="00407C22">
        <w:t>Osori</w:t>
      </w:r>
      <w:proofErr w:type="spellEnd"/>
    </w:p>
  </w:comment>
  <w:comment w:id="99" w:author="usuario" w:date="2020-04-27T10:45:00Z" w:initials="u">
    <w:p w14:paraId="70680524" w14:textId="77777777" w:rsidR="001F797F" w:rsidRDefault="001F797F">
      <w:pPr>
        <w:pStyle w:val="Textocomentario"/>
      </w:pPr>
      <w:r>
        <w:rPr>
          <w:rStyle w:val="Refdecomentario"/>
        </w:rPr>
        <w:annotationRef/>
      </w:r>
      <w:r>
        <w:t xml:space="preserve">Actualizar Talento Humano </w:t>
      </w:r>
    </w:p>
  </w:comment>
  <w:comment w:id="101" w:author="usuario" w:date="2020-04-27T10:45:00Z" w:initials="u">
    <w:p w14:paraId="619A1AA1" w14:textId="77777777" w:rsidR="001F797F" w:rsidRDefault="001F797F">
      <w:pPr>
        <w:pStyle w:val="Textocomentario"/>
      </w:pPr>
      <w:r>
        <w:rPr>
          <w:rStyle w:val="Refdecomentario"/>
        </w:rPr>
        <w:annotationRef/>
      </w:r>
      <w:r>
        <w:t>Actualizar Talento Humano.</w:t>
      </w:r>
    </w:p>
  </w:comment>
  <w:comment w:id="102" w:author="usuario" w:date="2020-04-27T10:46:00Z" w:initials="u">
    <w:p w14:paraId="6FFC89B2" w14:textId="77777777" w:rsidR="001F797F" w:rsidRDefault="001F797F">
      <w:pPr>
        <w:pStyle w:val="Textocomentario"/>
      </w:pPr>
      <w:r>
        <w:rPr>
          <w:rStyle w:val="Refdecomentario"/>
        </w:rPr>
        <w:annotationRef/>
      </w:r>
      <w:r>
        <w:t xml:space="preserve">Actualizar Talento Humano. </w:t>
      </w:r>
    </w:p>
  </w:comment>
  <w:comment w:id="109" w:author="usuario" w:date="2020-04-27T10:47:00Z" w:initials="u">
    <w:p w14:paraId="463B717E" w14:textId="77777777" w:rsidR="001F797F" w:rsidRDefault="001F797F">
      <w:pPr>
        <w:pStyle w:val="Textocomentario"/>
      </w:pPr>
      <w:r>
        <w:rPr>
          <w:rStyle w:val="Refdecomentario"/>
        </w:rPr>
        <w:annotationRef/>
      </w:r>
      <w:r>
        <w:t xml:space="preserve">Actualizar Salud ocupacional. </w:t>
      </w:r>
    </w:p>
  </w:comment>
  <w:comment w:id="115" w:author="usuario" w:date="2020-04-27T10:48:00Z" w:initials="u">
    <w:p w14:paraId="717DC41D" w14:textId="77777777" w:rsidR="001F797F" w:rsidRDefault="001F797F">
      <w:pPr>
        <w:pStyle w:val="Textocomentario"/>
      </w:pPr>
      <w:r>
        <w:rPr>
          <w:rStyle w:val="Refdecomentario"/>
        </w:rPr>
        <w:annotationRef/>
      </w:r>
      <w:r>
        <w:t xml:space="preserve">Actualizar Área financiera. </w:t>
      </w:r>
    </w:p>
  </w:comment>
  <w:comment w:id="120" w:author="usuario" w:date="2020-04-27T10:48:00Z" w:initials="u">
    <w:p w14:paraId="00D98879" w14:textId="77777777" w:rsidR="001F797F" w:rsidRDefault="001F797F">
      <w:pPr>
        <w:pStyle w:val="Textocomentario"/>
      </w:pPr>
      <w:r>
        <w:rPr>
          <w:rStyle w:val="Refdecomentario"/>
        </w:rPr>
        <w:annotationRef/>
      </w:r>
      <w:r>
        <w:t xml:space="preserve">Actualizar Parque automotor. </w:t>
      </w:r>
    </w:p>
  </w:comment>
  <w:comment w:id="124" w:author="usuario" w:date="2020-04-27T10:49:00Z" w:initials="u">
    <w:p w14:paraId="345527DB" w14:textId="77777777" w:rsidR="001F797F" w:rsidRDefault="001F797F">
      <w:pPr>
        <w:pStyle w:val="Textocomentario"/>
      </w:pPr>
      <w:r>
        <w:rPr>
          <w:rStyle w:val="Refdecomentario"/>
        </w:rPr>
        <w:annotationRef/>
      </w:r>
      <w:r>
        <w:t xml:space="preserve">Actualizar almacén. </w:t>
      </w:r>
    </w:p>
  </w:comment>
  <w:comment w:id="127" w:author="usuario" w:date="2020-04-27T10:51:00Z" w:initials="u">
    <w:p w14:paraId="41E6C23E" w14:textId="77777777" w:rsidR="001F797F" w:rsidRDefault="001F797F">
      <w:pPr>
        <w:pStyle w:val="Textocomentario"/>
      </w:pPr>
      <w:r>
        <w:rPr>
          <w:rStyle w:val="Refdecomentario"/>
        </w:rPr>
        <w:annotationRef/>
      </w:r>
      <w:r>
        <w:t xml:space="preserve">Actualizar almacén. </w:t>
      </w:r>
    </w:p>
  </w:comment>
  <w:comment w:id="131" w:author="usuario" w:date="2020-04-27T10:51:00Z" w:initials="u">
    <w:p w14:paraId="4CB6A704" w14:textId="77777777" w:rsidR="001F797F" w:rsidRDefault="001F797F">
      <w:pPr>
        <w:pStyle w:val="Textocomentario"/>
      </w:pPr>
      <w:r>
        <w:rPr>
          <w:rStyle w:val="Refdecomentario"/>
        </w:rPr>
        <w:annotationRef/>
      </w:r>
      <w:r>
        <w:t xml:space="preserve">Actualizar Subgerencia administrativa. </w:t>
      </w:r>
    </w:p>
  </w:comment>
  <w:comment w:id="133" w:author="usuario" w:date="2020-04-27T10:52:00Z" w:initials="u">
    <w:p w14:paraId="1632288F" w14:textId="77777777" w:rsidR="001F797F" w:rsidRDefault="001F797F">
      <w:pPr>
        <w:pStyle w:val="Textocomentario"/>
      </w:pPr>
      <w:r>
        <w:rPr>
          <w:rStyle w:val="Refdecomentario"/>
        </w:rPr>
        <w:annotationRef/>
      </w:r>
      <w:r>
        <w:t xml:space="preserve">Actualizar Subgerencia administrativa. </w:t>
      </w:r>
    </w:p>
  </w:comment>
  <w:comment w:id="139" w:author="usuario" w:date="2020-04-27T10:52:00Z" w:initials="u">
    <w:p w14:paraId="1D4AC334" w14:textId="77777777" w:rsidR="00AB3155" w:rsidRDefault="00AB3155">
      <w:pPr>
        <w:pStyle w:val="Textocomentario"/>
      </w:pPr>
      <w:r>
        <w:rPr>
          <w:rStyle w:val="Refdecomentario"/>
        </w:rPr>
        <w:annotationRef/>
      </w:r>
      <w:r>
        <w:t xml:space="preserve">Actualizar Ing. Marco. </w:t>
      </w:r>
    </w:p>
  </w:comment>
  <w:comment w:id="153" w:author="usuario" w:date="2020-04-27T11:10:00Z" w:initials="u">
    <w:p w14:paraId="582F5FC8" w14:textId="77777777" w:rsidR="00E56D23" w:rsidRDefault="00E56D23">
      <w:pPr>
        <w:pStyle w:val="Textocomentario"/>
      </w:pPr>
      <w:r>
        <w:rPr>
          <w:rStyle w:val="Refdecomentario"/>
        </w:rPr>
        <w:annotationRef/>
      </w:r>
      <w:r>
        <w:t xml:space="preserve">Actualizar Melissa. </w:t>
      </w:r>
    </w:p>
  </w:comment>
  <w:comment w:id="166" w:author="usuario" w:date="2020-04-27T11:14:00Z" w:initials="u">
    <w:p w14:paraId="2C7A56D8" w14:textId="77777777" w:rsidR="00C43BFA" w:rsidRDefault="00C43BFA">
      <w:pPr>
        <w:pStyle w:val="Textocomentario"/>
      </w:pPr>
      <w:r>
        <w:rPr>
          <w:rStyle w:val="Refdecomentario"/>
        </w:rPr>
        <w:annotationRef/>
      </w:r>
      <w:r>
        <w:t xml:space="preserve">Actualizar Ing. Luis Fernando Arango. </w:t>
      </w:r>
    </w:p>
  </w:comment>
  <w:comment w:id="168" w:author="usuario" w:date="2020-04-27T11:14:00Z" w:initials="u">
    <w:p w14:paraId="6C62787A" w14:textId="77777777" w:rsidR="00C43BFA" w:rsidRDefault="00C43BFA">
      <w:pPr>
        <w:pStyle w:val="Textocomentario"/>
      </w:pPr>
      <w:r>
        <w:rPr>
          <w:rStyle w:val="Refdecomentario"/>
        </w:rPr>
        <w:annotationRef/>
      </w:r>
      <w:r>
        <w:t xml:space="preserve">Actualizar Ing. Luis Fernando Arango. </w:t>
      </w:r>
    </w:p>
  </w:comment>
  <w:comment w:id="170" w:author="usuario" w:date="2020-04-27T11:22:00Z" w:initials="u">
    <w:p w14:paraId="18B4E2A0" w14:textId="77777777" w:rsidR="00C43BFA" w:rsidRDefault="00C43BFA">
      <w:pPr>
        <w:pStyle w:val="Textocomentario"/>
      </w:pPr>
      <w:r>
        <w:rPr>
          <w:rStyle w:val="Refdecomentario"/>
        </w:rPr>
        <w:annotationRef/>
      </w:r>
      <w:r>
        <w:t xml:space="preserve">Actualizar Ing. Luis Fernando Arango. </w:t>
      </w:r>
    </w:p>
  </w:comment>
  <w:comment w:id="174" w:author="usuario" w:date="2020-04-27T11:22:00Z" w:initials="u">
    <w:p w14:paraId="6E66C2CE" w14:textId="77777777" w:rsidR="00AE3910" w:rsidRDefault="00AE3910">
      <w:pPr>
        <w:pStyle w:val="Textocomentario"/>
      </w:pPr>
      <w:r>
        <w:rPr>
          <w:rStyle w:val="Refdecomentario"/>
        </w:rPr>
        <w:annotationRef/>
      </w:r>
      <w:r>
        <w:t xml:space="preserve">Actualizar Parque automotor </w:t>
      </w:r>
    </w:p>
  </w:comment>
  <w:comment w:id="178" w:author="usuario" w:date="2020-04-27T11:22:00Z" w:initials="u">
    <w:p w14:paraId="774C38E4" w14:textId="77777777" w:rsidR="00AE3910" w:rsidRDefault="00AE3910">
      <w:pPr>
        <w:pStyle w:val="Textocomentario"/>
      </w:pPr>
      <w:r>
        <w:rPr>
          <w:rStyle w:val="Refdecomentario"/>
        </w:rPr>
        <w:annotationRef/>
      </w:r>
      <w:r>
        <w:t xml:space="preserve">Actualizar almacén. </w:t>
      </w:r>
    </w:p>
  </w:comment>
  <w:comment w:id="182" w:author="usuario" w:date="2020-04-27T11:23:00Z" w:initials="u">
    <w:p w14:paraId="422F7DEF" w14:textId="77777777" w:rsidR="00AE3910" w:rsidRDefault="00AE3910">
      <w:pPr>
        <w:pStyle w:val="Textocomentario"/>
      </w:pPr>
      <w:r>
        <w:rPr>
          <w:rStyle w:val="Refdecomentario"/>
        </w:rPr>
        <w:annotationRef/>
      </w:r>
      <w:r>
        <w:t xml:space="preserve">Actualizar Subgerencia administrativa. </w:t>
      </w:r>
    </w:p>
  </w:comment>
  <w:comment w:id="197" w:author="usuario" w:date="2020-04-27T11:23:00Z" w:initials="u">
    <w:p w14:paraId="32FF2473" w14:textId="77777777" w:rsidR="00AE3910" w:rsidRDefault="00AE3910">
      <w:pPr>
        <w:pStyle w:val="Textocomentario"/>
      </w:pPr>
      <w:r>
        <w:rPr>
          <w:rStyle w:val="Refdecomentario"/>
        </w:rPr>
        <w:annotationRef/>
      </w:r>
      <w:r>
        <w:t>Actualizar Talento Humano.</w:t>
      </w:r>
    </w:p>
  </w:comment>
  <w:comment w:id="207" w:author="usuario" w:date="2020-04-27T12:00:00Z" w:initials="u">
    <w:p w14:paraId="01261577" w14:textId="77777777" w:rsidR="00923965" w:rsidRDefault="00923965">
      <w:pPr>
        <w:pStyle w:val="Textocomentario"/>
      </w:pPr>
      <w:r>
        <w:rPr>
          <w:rStyle w:val="Refdecomentario"/>
        </w:rPr>
        <w:annotationRef/>
      </w:r>
      <w:r>
        <w:t xml:space="preserve">Actualizar Subgerencia Comercial. </w:t>
      </w:r>
    </w:p>
  </w:comment>
  <w:comment w:id="208" w:author="usuario" w:date="2020-04-27T12:01:00Z" w:initials="u">
    <w:p w14:paraId="2D1226DC" w14:textId="77777777" w:rsidR="00923965" w:rsidRDefault="00923965">
      <w:pPr>
        <w:pStyle w:val="Textocomentario"/>
      </w:pPr>
      <w:r>
        <w:rPr>
          <w:rStyle w:val="Refdecomentario"/>
        </w:rPr>
        <w:annotationRef/>
      </w:r>
      <w:r>
        <w:t>Actualizar Subgerencia Comercial.</w:t>
      </w:r>
    </w:p>
  </w:comment>
  <w:comment w:id="223" w:author="usuario" w:date="2020-04-27T12:01:00Z" w:initials="u">
    <w:p w14:paraId="2C699B58" w14:textId="77777777" w:rsidR="00923965" w:rsidRDefault="00923965">
      <w:pPr>
        <w:pStyle w:val="Textocomentario"/>
      </w:pPr>
      <w:r>
        <w:rPr>
          <w:rStyle w:val="Refdecomentario"/>
        </w:rPr>
        <w:annotationRef/>
      </w:r>
      <w:r>
        <w:t xml:space="preserve">Verificar los formatos por parte de calidad. </w:t>
      </w:r>
    </w:p>
  </w:comment>
  <w:comment w:id="228" w:author="usuario" w:date="2020-04-27T12:02:00Z" w:initials="u">
    <w:p w14:paraId="6A7940A4" w14:textId="77777777" w:rsidR="00923965" w:rsidRDefault="00923965">
      <w:pPr>
        <w:pStyle w:val="Textocomentario"/>
      </w:pPr>
      <w:r>
        <w:rPr>
          <w:rStyle w:val="Refdecomentario"/>
        </w:rPr>
        <w:annotationRef/>
      </w:r>
      <w:r>
        <w:t>Verificar los formatos por parte de calidad.</w:t>
      </w:r>
    </w:p>
  </w:comment>
  <w:comment w:id="237" w:author="usuario" w:date="2020-04-27T12:03:00Z" w:initials="u">
    <w:p w14:paraId="48B1C894" w14:textId="77777777" w:rsidR="00923965" w:rsidRDefault="00923965">
      <w:pPr>
        <w:pStyle w:val="Textocomentario"/>
      </w:pPr>
      <w:r>
        <w:rPr>
          <w:rStyle w:val="Refdecomentario"/>
        </w:rPr>
        <w:annotationRef/>
      </w:r>
      <w:r>
        <w:t xml:space="preserve">Actualizar almacén. </w:t>
      </w:r>
    </w:p>
  </w:comment>
  <w:comment w:id="249" w:author="usuario" w:date="2020-04-27T12:04:00Z" w:initials="u">
    <w:p w14:paraId="6768B49F" w14:textId="77777777" w:rsidR="00923965" w:rsidRDefault="00923965">
      <w:pPr>
        <w:pStyle w:val="Textocomentario"/>
      </w:pPr>
      <w:r>
        <w:rPr>
          <w:rStyle w:val="Refdecomentario"/>
        </w:rPr>
        <w:annotationRef/>
      </w:r>
      <w:r>
        <w:t>Actualizar almacén.</w:t>
      </w:r>
    </w:p>
  </w:comment>
  <w:comment w:id="253" w:author="usuario" w:date="2020-04-27T12:05:00Z" w:initials="u">
    <w:p w14:paraId="36E63651" w14:textId="77777777" w:rsidR="00923965" w:rsidRDefault="00923965">
      <w:pPr>
        <w:pStyle w:val="Textocomentario"/>
      </w:pPr>
      <w:r>
        <w:rPr>
          <w:rStyle w:val="Refdecomentario"/>
        </w:rPr>
        <w:annotationRef/>
      </w:r>
      <w:r>
        <w:t xml:space="preserve">Actualizar almacén. </w:t>
      </w:r>
    </w:p>
  </w:comment>
  <w:comment w:id="257" w:author="usuario" w:date="2020-04-27T12:06:00Z" w:initials="u">
    <w:p w14:paraId="38BE9340" w14:textId="77777777" w:rsidR="00923965" w:rsidRDefault="00923965">
      <w:pPr>
        <w:pStyle w:val="Textocomentario"/>
      </w:pPr>
      <w:r>
        <w:rPr>
          <w:rStyle w:val="Refdecomentario"/>
        </w:rPr>
        <w:annotationRef/>
      </w:r>
      <w:r>
        <w:t xml:space="preserve">Actualizar Parque automotor. </w:t>
      </w:r>
    </w:p>
  </w:comment>
  <w:comment w:id="261" w:author="usuario" w:date="2020-04-27T12:06:00Z" w:initials="u">
    <w:p w14:paraId="0223BF38" w14:textId="77777777" w:rsidR="00923965" w:rsidRDefault="00923965">
      <w:pPr>
        <w:pStyle w:val="Textocomentario"/>
      </w:pPr>
      <w:r>
        <w:rPr>
          <w:rStyle w:val="Refdecomentario"/>
        </w:rPr>
        <w:annotationRef/>
      </w:r>
      <w:r>
        <w:t xml:space="preserve">Actualizar ingenieros Herman y Marco.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7212407" w15:done="0"/>
  <w15:commentEx w15:paraId="7D701115" w15:done="0"/>
  <w15:commentEx w15:paraId="4F4C4C16" w15:done="0"/>
  <w15:commentEx w15:paraId="3D0FD2C4" w15:done="0"/>
  <w15:commentEx w15:paraId="23157CD3" w15:done="0"/>
  <w15:commentEx w15:paraId="0A627968" w15:done="0"/>
  <w15:commentEx w15:paraId="7ED83A95" w15:done="0"/>
  <w15:commentEx w15:paraId="484C61FC" w15:done="0"/>
  <w15:commentEx w15:paraId="3557E421" w15:done="0"/>
  <w15:commentEx w15:paraId="07D788D4" w15:done="0"/>
  <w15:commentEx w15:paraId="72A8E163" w15:done="0"/>
  <w15:commentEx w15:paraId="53DB91E4" w15:done="0"/>
  <w15:commentEx w15:paraId="2978CCA5" w15:done="0"/>
  <w15:commentEx w15:paraId="1A4F903D" w15:done="0"/>
  <w15:commentEx w15:paraId="795D33C5" w15:done="0"/>
  <w15:commentEx w15:paraId="079814F1" w15:done="0"/>
  <w15:commentEx w15:paraId="70680524" w15:done="0"/>
  <w15:commentEx w15:paraId="619A1AA1" w15:done="0"/>
  <w15:commentEx w15:paraId="6FFC89B2" w15:done="0"/>
  <w15:commentEx w15:paraId="463B717E" w15:done="0"/>
  <w15:commentEx w15:paraId="717DC41D" w15:done="0"/>
  <w15:commentEx w15:paraId="00D98879" w15:done="0"/>
  <w15:commentEx w15:paraId="345527DB" w15:done="0"/>
  <w15:commentEx w15:paraId="41E6C23E" w15:done="0"/>
  <w15:commentEx w15:paraId="4CB6A704" w15:done="0"/>
  <w15:commentEx w15:paraId="1632288F" w15:done="0"/>
  <w15:commentEx w15:paraId="1D4AC334" w15:done="0"/>
  <w15:commentEx w15:paraId="582F5FC8" w15:done="0"/>
  <w15:commentEx w15:paraId="2C7A56D8" w15:done="0"/>
  <w15:commentEx w15:paraId="6C62787A" w15:done="0"/>
  <w15:commentEx w15:paraId="18B4E2A0" w15:done="0"/>
  <w15:commentEx w15:paraId="6E66C2CE" w15:done="0"/>
  <w15:commentEx w15:paraId="774C38E4" w15:done="0"/>
  <w15:commentEx w15:paraId="422F7DEF" w15:done="0"/>
  <w15:commentEx w15:paraId="32FF2473" w15:done="0"/>
  <w15:commentEx w15:paraId="01261577" w15:done="0"/>
  <w15:commentEx w15:paraId="2D1226DC" w15:done="0"/>
  <w15:commentEx w15:paraId="2C699B58" w15:done="0"/>
  <w15:commentEx w15:paraId="6A7940A4" w15:done="0"/>
  <w15:commentEx w15:paraId="48B1C894" w15:done="0"/>
  <w15:commentEx w15:paraId="6768B49F" w15:done="0"/>
  <w15:commentEx w15:paraId="36E63651" w15:done="0"/>
  <w15:commentEx w15:paraId="38BE9340" w15:done="0"/>
  <w15:commentEx w15:paraId="0223BF3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7212407" w16cid:durableId="22559816"/>
  <w16cid:commentId w16cid:paraId="7D701115" w16cid:durableId="22559817"/>
  <w16cid:commentId w16cid:paraId="4F4C4C16" w16cid:durableId="22559818"/>
  <w16cid:commentId w16cid:paraId="3D0FD2C4" w16cid:durableId="22559819"/>
  <w16cid:commentId w16cid:paraId="23157CD3" w16cid:durableId="2255981A"/>
  <w16cid:commentId w16cid:paraId="0A627968" w16cid:durableId="2255981B"/>
  <w16cid:commentId w16cid:paraId="7ED83A95" w16cid:durableId="2255981C"/>
  <w16cid:commentId w16cid:paraId="484C61FC" w16cid:durableId="2255981D"/>
  <w16cid:commentId w16cid:paraId="3557E421" w16cid:durableId="2255981E"/>
  <w16cid:commentId w16cid:paraId="07D788D4" w16cid:durableId="2255981F"/>
  <w16cid:commentId w16cid:paraId="72A8E163" w16cid:durableId="22559820"/>
  <w16cid:commentId w16cid:paraId="53DB91E4" w16cid:durableId="22559821"/>
  <w16cid:commentId w16cid:paraId="2978CCA5" w16cid:durableId="22559822"/>
  <w16cid:commentId w16cid:paraId="1A4F903D" w16cid:durableId="22559823"/>
  <w16cid:commentId w16cid:paraId="795D33C5" w16cid:durableId="22559824"/>
  <w16cid:commentId w16cid:paraId="079814F1" w16cid:durableId="22559825"/>
  <w16cid:commentId w16cid:paraId="70680524" w16cid:durableId="22559826"/>
  <w16cid:commentId w16cid:paraId="619A1AA1" w16cid:durableId="22559827"/>
  <w16cid:commentId w16cid:paraId="6FFC89B2" w16cid:durableId="22559828"/>
  <w16cid:commentId w16cid:paraId="463B717E" w16cid:durableId="22559829"/>
  <w16cid:commentId w16cid:paraId="717DC41D" w16cid:durableId="2255982A"/>
  <w16cid:commentId w16cid:paraId="00D98879" w16cid:durableId="2255982B"/>
  <w16cid:commentId w16cid:paraId="345527DB" w16cid:durableId="2255982C"/>
  <w16cid:commentId w16cid:paraId="41E6C23E" w16cid:durableId="2255982D"/>
  <w16cid:commentId w16cid:paraId="4CB6A704" w16cid:durableId="2255982E"/>
  <w16cid:commentId w16cid:paraId="1632288F" w16cid:durableId="2255982F"/>
  <w16cid:commentId w16cid:paraId="1D4AC334" w16cid:durableId="22559830"/>
  <w16cid:commentId w16cid:paraId="582F5FC8" w16cid:durableId="22559831"/>
  <w16cid:commentId w16cid:paraId="2C7A56D8" w16cid:durableId="22559832"/>
  <w16cid:commentId w16cid:paraId="6C62787A" w16cid:durableId="22559833"/>
  <w16cid:commentId w16cid:paraId="18B4E2A0" w16cid:durableId="22559834"/>
  <w16cid:commentId w16cid:paraId="6E66C2CE" w16cid:durableId="22559835"/>
  <w16cid:commentId w16cid:paraId="774C38E4" w16cid:durableId="22559836"/>
  <w16cid:commentId w16cid:paraId="422F7DEF" w16cid:durableId="22559837"/>
  <w16cid:commentId w16cid:paraId="32FF2473" w16cid:durableId="22559838"/>
  <w16cid:commentId w16cid:paraId="01261577" w16cid:durableId="22559839"/>
  <w16cid:commentId w16cid:paraId="2D1226DC" w16cid:durableId="2255983A"/>
  <w16cid:commentId w16cid:paraId="2C699B58" w16cid:durableId="2255983B"/>
  <w16cid:commentId w16cid:paraId="6A7940A4" w16cid:durableId="2255983C"/>
  <w16cid:commentId w16cid:paraId="48B1C894" w16cid:durableId="2255983D"/>
  <w16cid:commentId w16cid:paraId="6768B49F" w16cid:durableId="2255983E"/>
  <w16cid:commentId w16cid:paraId="36E63651" w16cid:durableId="2255983F"/>
  <w16cid:commentId w16cid:paraId="38BE9340" w16cid:durableId="22559840"/>
  <w16cid:commentId w16cid:paraId="0223BF38" w16cid:durableId="2255984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798C4F" w14:textId="77777777" w:rsidR="00BF637D" w:rsidRDefault="00BF637D" w:rsidP="00AB5198">
      <w:r>
        <w:separator/>
      </w:r>
    </w:p>
  </w:endnote>
  <w:endnote w:type="continuationSeparator" w:id="0">
    <w:p w14:paraId="0E7D41E3" w14:textId="77777777" w:rsidR="00BF637D" w:rsidRDefault="00BF637D" w:rsidP="00AB51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F5CC27" w14:textId="77777777" w:rsidR="002E5B76" w:rsidRDefault="002E5B76">
    <w:pPr>
      <w:pStyle w:val="Piedepgina"/>
    </w:pPr>
    <w:r>
      <w:fldChar w:fldCharType="begin"/>
    </w:r>
    <w:r>
      <w:instrText>PAGE   \* MERGEFORMAT</w:instrText>
    </w:r>
    <w:r>
      <w:fldChar w:fldCharType="separate"/>
    </w:r>
    <w:r w:rsidR="00923965">
      <w:rPr>
        <w:noProof/>
      </w:rPr>
      <w:t>209</w:t>
    </w:r>
    <w:r>
      <w:rPr>
        <w:noProof/>
      </w:rPr>
      <w:fldChar w:fldCharType="end"/>
    </w:r>
  </w:p>
  <w:p w14:paraId="0AA5F280" w14:textId="77777777" w:rsidR="002E5B76" w:rsidRDefault="002E5B76">
    <w:pPr>
      <w:pStyle w:val="Piedepgina"/>
    </w:pPr>
    <w:r>
      <w:rPr>
        <w:noProof/>
        <w:lang w:val="es-CO" w:eastAsia="es-CO"/>
      </w:rPr>
      <w:drawing>
        <wp:inline distT="0" distB="0" distL="0" distR="0" wp14:anchorId="3E0A6C4B" wp14:editId="30E951AA">
          <wp:extent cx="4766553" cy="1251259"/>
          <wp:effectExtent l="0" t="0" r="0" b="0"/>
          <wp:docPr id="60" name="Imagen 60" descr="P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ta"/>
                  <pic:cNvPicPr>
                    <a:picLocks noChangeAspect="1" noChangeArrowheads="1"/>
                  </pic:cNvPicPr>
                </pic:nvPicPr>
                <pic:blipFill rotWithShape="1">
                  <a:blip r:embed="rId1"/>
                  <a:srcRect r="22803"/>
                  <a:stretch/>
                </pic:blipFill>
                <pic:spPr bwMode="auto">
                  <a:xfrm>
                    <a:off x="0" y="0"/>
                    <a:ext cx="4789715" cy="125733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CO" w:eastAsia="es-CO"/>
      </w:rPr>
      <w:drawing>
        <wp:inline distT="0" distB="0" distL="0" distR="0" wp14:anchorId="01EEA720" wp14:editId="3B8E2B3A">
          <wp:extent cx="1177047" cy="1061237"/>
          <wp:effectExtent l="0" t="0" r="0" b="0"/>
          <wp:docPr id="69" name="Imagen 69" descr="Empresa de Todos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presa de Todos 2020"/>
                  <pic:cNvPicPr>
                    <a:picLocks noChangeAspect="1" noChangeArrowheads="1"/>
                  </pic:cNvPicPr>
                </pic:nvPicPr>
                <pic:blipFill>
                  <a:blip r:embed="rId2">
                    <a:extLst>
                      <a:ext uri="{28A0092B-C50C-407E-A947-70E740481C1C}">
                        <a14:useLocalDpi xmlns:a14="http://schemas.microsoft.com/office/drawing/2010/main" val="0"/>
                      </a:ext>
                    </a:extLst>
                  </a:blip>
                  <a:srcRect l="24599" t="16936" r="25668" b="15323"/>
                  <a:stretch>
                    <a:fillRect/>
                  </a:stretch>
                </pic:blipFill>
                <pic:spPr bwMode="auto">
                  <a:xfrm>
                    <a:off x="0" y="0"/>
                    <a:ext cx="1182783" cy="106640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6529DF" w14:textId="77777777" w:rsidR="00BF637D" w:rsidRDefault="00BF637D" w:rsidP="00AB5198">
      <w:r>
        <w:separator/>
      </w:r>
    </w:p>
  </w:footnote>
  <w:footnote w:type="continuationSeparator" w:id="0">
    <w:p w14:paraId="09BCBD59" w14:textId="77777777" w:rsidR="00BF637D" w:rsidRDefault="00BF637D" w:rsidP="00AB5198">
      <w:r>
        <w:continuationSeparator/>
      </w:r>
    </w:p>
  </w:footnote>
  <w:footnote w:id="1">
    <w:p w14:paraId="581D172E" w14:textId="77777777" w:rsidR="002E5B76" w:rsidRPr="009C408D" w:rsidRDefault="002E5B76" w:rsidP="00AB5198">
      <w:pPr>
        <w:pStyle w:val="Textonotapie"/>
        <w:rPr>
          <w:rFonts w:ascii="Arial" w:hAnsi="Arial" w:cs="Arial"/>
          <w:sz w:val="16"/>
          <w:szCs w:val="16"/>
        </w:rPr>
      </w:pPr>
      <w:r w:rsidRPr="009C408D">
        <w:rPr>
          <w:rStyle w:val="Refdenotaalpie"/>
          <w:rFonts w:ascii="Arial" w:hAnsi="Arial" w:cs="Arial"/>
          <w:sz w:val="16"/>
          <w:szCs w:val="16"/>
        </w:rPr>
        <w:footnoteRef/>
      </w:r>
      <w:r w:rsidRPr="009C408D">
        <w:rPr>
          <w:rFonts w:ascii="Arial" w:hAnsi="Arial" w:cs="Arial"/>
          <w:sz w:val="16"/>
          <w:szCs w:val="16"/>
        </w:rPr>
        <w:t xml:space="preserve"> Por la cual se adoptan los lineamientos para la formulación de los Planes de Emergencia y Contingencia para el manejo de desastres y emergencias asociados a la prestación de los servicios públicos domiciliarios de acueducto, alcantarillado y aseo y se dictan otras disposiciones.</w:t>
      </w:r>
    </w:p>
  </w:footnote>
  <w:footnote w:id="2">
    <w:p w14:paraId="6F0F18A6" w14:textId="77777777" w:rsidR="002E5B76" w:rsidRPr="00EF767B" w:rsidRDefault="002E5B76" w:rsidP="00AB5198">
      <w:pPr>
        <w:pStyle w:val="Textonotapie"/>
        <w:jc w:val="left"/>
        <w:rPr>
          <w:rFonts w:ascii="Arial" w:hAnsi="Arial" w:cs="Arial"/>
          <w:sz w:val="16"/>
          <w:szCs w:val="16"/>
        </w:rPr>
      </w:pPr>
      <w:r w:rsidRPr="00EF767B">
        <w:rPr>
          <w:rStyle w:val="Refdenotaalpie"/>
          <w:rFonts w:ascii="Arial" w:hAnsi="Arial" w:cs="Arial"/>
          <w:sz w:val="16"/>
          <w:szCs w:val="16"/>
        </w:rPr>
        <w:footnoteRef/>
      </w:r>
      <w:r w:rsidRPr="00EF767B">
        <w:rPr>
          <w:rFonts w:ascii="Arial" w:hAnsi="Arial" w:cs="Arial"/>
          <w:sz w:val="16"/>
          <w:szCs w:val="16"/>
        </w:rPr>
        <w:t>https://www.google.com.co/maps/place/Dosquebradas,+Risaralda/@4.8362411,-75.7149711,13z/data=!3m1!4b1!4m5!3m4!1s0x8e3880df4d6b2487:0x9b7ff86649390b78!8m2!3d4.8318256!4d-75.6805678</w:t>
      </w:r>
    </w:p>
  </w:footnote>
  <w:footnote w:id="3">
    <w:p w14:paraId="31318973" w14:textId="77777777" w:rsidR="002E5B76" w:rsidRPr="00516C88" w:rsidRDefault="002E5B76" w:rsidP="00AB5198">
      <w:pPr>
        <w:pStyle w:val="Textonotapie"/>
        <w:rPr>
          <w:rFonts w:ascii="Arial" w:hAnsi="Arial" w:cs="Arial"/>
          <w:sz w:val="16"/>
          <w:szCs w:val="16"/>
          <w:lang w:val="es-ES"/>
        </w:rPr>
      </w:pPr>
      <w:r w:rsidRPr="00516C88">
        <w:rPr>
          <w:rStyle w:val="Refdenotaalpie"/>
          <w:rFonts w:ascii="Arial" w:hAnsi="Arial" w:cs="Arial"/>
          <w:sz w:val="16"/>
          <w:szCs w:val="16"/>
        </w:rPr>
        <w:footnoteRef/>
      </w:r>
      <w:r w:rsidRPr="00516C88">
        <w:rPr>
          <w:rFonts w:ascii="Arial" w:hAnsi="Arial" w:cs="Arial"/>
          <w:sz w:val="16"/>
          <w:szCs w:val="16"/>
        </w:rPr>
        <w:t xml:space="preserve"> Plan de Emergencias y Contingencias Municipio de Dos Quebradas 2011 -  </w:t>
      </w:r>
      <w:r w:rsidRPr="00516C88">
        <w:rPr>
          <w:rFonts w:ascii="Arial" w:hAnsi="Arial" w:cs="Arial"/>
          <w:sz w:val="16"/>
          <w:szCs w:val="16"/>
          <w:lang w:val="es-ES"/>
        </w:rPr>
        <w:t>OFICINA MUNICIPAL DE PREVENCIÓN Y ATENCIÓN DE DESASTRES OMPADE.</w:t>
      </w:r>
    </w:p>
  </w:footnote>
  <w:footnote w:id="4">
    <w:p w14:paraId="5472BF0B" w14:textId="77777777" w:rsidR="002E5B76" w:rsidRDefault="002E5B76" w:rsidP="00AB5198">
      <w:pPr>
        <w:pStyle w:val="Textonotapie"/>
      </w:pPr>
      <w:r w:rsidRPr="00516C88">
        <w:rPr>
          <w:rStyle w:val="Refdenotaalpie"/>
          <w:rFonts w:ascii="Arial" w:hAnsi="Arial" w:cs="Arial"/>
          <w:sz w:val="16"/>
          <w:szCs w:val="16"/>
        </w:rPr>
        <w:footnoteRef/>
      </w:r>
      <w:r w:rsidRPr="00516C88">
        <w:rPr>
          <w:rFonts w:ascii="Arial" w:hAnsi="Arial" w:cs="Arial"/>
          <w:sz w:val="16"/>
          <w:szCs w:val="16"/>
        </w:rPr>
        <w:t xml:space="preserve"> http://www.culturarecreacionydeporte.gov.co/sites/default/files/reglamento_construccion_sismo_resistente.pdf</w:t>
      </w:r>
    </w:p>
  </w:footnote>
  <w:footnote w:id="5">
    <w:p w14:paraId="5117E0A9" w14:textId="77777777" w:rsidR="002E5B76" w:rsidRPr="00086AF9" w:rsidRDefault="002E5B76" w:rsidP="00AB5198">
      <w:pPr>
        <w:pStyle w:val="Textonotapie"/>
        <w:rPr>
          <w:rFonts w:ascii="Arial" w:hAnsi="Arial" w:cs="Arial"/>
          <w:sz w:val="16"/>
          <w:szCs w:val="16"/>
        </w:rPr>
      </w:pPr>
      <w:r w:rsidRPr="00086AF9">
        <w:rPr>
          <w:rStyle w:val="Refdenotaalpie"/>
          <w:rFonts w:ascii="Arial" w:hAnsi="Arial" w:cs="Arial"/>
          <w:sz w:val="16"/>
          <w:szCs w:val="16"/>
        </w:rPr>
        <w:footnoteRef/>
      </w:r>
      <w:r w:rsidRPr="00086AF9">
        <w:rPr>
          <w:rFonts w:ascii="Arial" w:hAnsi="Arial" w:cs="Arial"/>
          <w:sz w:val="16"/>
          <w:szCs w:val="16"/>
        </w:rPr>
        <w:t xml:space="preserve"> http://bdrsnc.sgc.gov.co/paginas1/catalogo/respuesta.php</w:t>
      </w:r>
    </w:p>
  </w:footnote>
  <w:footnote w:id="6">
    <w:p w14:paraId="1C12A12B" w14:textId="77777777" w:rsidR="002E5B76" w:rsidRPr="00086AF9" w:rsidRDefault="002E5B76" w:rsidP="00AB5198">
      <w:pPr>
        <w:pStyle w:val="Textonotapie"/>
        <w:rPr>
          <w:rFonts w:ascii="Arial" w:hAnsi="Arial" w:cs="Arial"/>
          <w:sz w:val="16"/>
          <w:szCs w:val="16"/>
        </w:rPr>
      </w:pPr>
      <w:r>
        <w:rPr>
          <w:rStyle w:val="Refdenotaalpie"/>
        </w:rPr>
        <w:footnoteRef/>
      </w:r>
      <w:r w:rsidRPr="00086AF9">
        <w:rPr>
          <w:rFonts w:ascii="Arial" w:hAnsi="Arial" w:cs="Arial"/>
          <w:sz w:val="16"/>
          <w:szCs w:val="16"/>
        </w:rPr>
        <w:t>Estrategia Municipal de Respuesta Emergencia, Municipio Dosquebradas 2016</w:t>
      </w:r>
    </w:p>
  </w:footnote>
  <w:footnote w:id="7">
    <w:p w14:paraId="11BDA612" w14:textId="77777777" w:rsidR="002E5B76" w:rsidRPr="00086AF9" w:rsidRDefault="002E5B76" w:rsidP="00AB5198">
      <w:pPr>
        <w:jc w:val="both"/>
        <w:rPr>
          <w:rFonts w:ascii="Arial" w:hAnsi="Arial" w:cs="Arial"/>
          <w:sz w:val="16"/>
          <w:szCs w:val="16"/>
        </w:rPr>
      </w:pPr>
      <w:r w:rsidRPr="00086AF9">
        <w:rPr>
          <w:rStyle w:val="Refdenotaalpie"/>
          <w:rFonts w:ascii="Arial" w:hAnsi="Arial" w:cs="Arial"/>
          <w:sz w:val="16"/>
          <w:szCs w:val="16"/>
        </w:rPr>
        <w:footnoteRef/>
      </w:r>
      <w:r w:rsidRPr="00086AF9">
        <w:rPr>
          <w:rFonts w:ascii="Arial" w:hAnsi="Arial" w:cs="Arial"/>
          <w:sz w:val="16"/>
          <w:szCs w:val="16"/>
        </w:rPr>
        <w:t xml:space="preserve"> Inventario Histórico de Desastres del Municipio de Dosquebradas para el periodo 1933-2002. Convenio entre la Oficina Municipal para la Prevención y Atención de Desastres de Dosquebradas OMPADE y la CARDER. Rodrigo Montes Restrepo, 2003. </w:t>
      </w:r>
    </w:p>
  </w:footnote>
  <w:footnote w:id="8">
    <w:p w14:paraId="3398C3E7" w14:textId="77777777" w:rsidR="002E5B76" w:rsidRPr="00166C36" w:rsidRDefault="002E5B76" w:rsidP="00AB5198">
      <w:pPr>
        <w:pStyle w:val="Textonotapie"/>
      </w:pPr>
      <w:r>
        <w:rPr>
          <w:rStyle w:val="Refdenotaalpie"/>
        </w:rPr>
        <w:footnoteRef/>
      </w:r>
      <w:r>
        <w:t xml:space="preserve"> Estrategia Municipal de Respuesta Emergencia, Municipio Dosquebradas 2016</w:t>
      </w:r>
    </w:p>
  </w:footnote>
  <w:footnote w:id="9">
    <w:p w14:paraId="06A033B6" w14:textId="77777777" w:rsidR="002E5B76" w:rsidRPr="00166C36" w:rsidRDefault="002E5B76" w:rsidP="00AB5198">
      <w:pPr>
        <w:pStyle w:val="Textonotapie"/>
      </w:pPr>
      <w:r>
        <w:rPr>
          <w:rStyle w:val="Refdenotaalpie"/>
        </w:rPr>
        <w:footnoteRef/>
      </w:r>
      <w:r>
        <w:t xml:space="preserve"> Estrategia Municipal de Respuesta Emergencia, Municipio Dosquebradas 2016</w:t>
      </w:r>
    </w:p>
  </w:footnote>
  <w:footnote w:id="10">
    <w:p w14:paraId="4AEC88D6" w14:textId="77777777" w:rsidR="002E5B76" w:rsidRPr="0092165A" w:rsidRDefault="002E5B76" w:rsidP="00AB5198">
      <w:pPr>
        <w:pStyle w:val="Textonotapie"/>
      </w:pPr>
      <w:r>
        <w:rPr>
          <w:rStyle w:val="Refdenotaalpie"/>
        </w:rPr>
        <w:footnoteRef/>
      </w:r>
      <w:r w:rsidRPr="00623ABB">
        <w:t xml:space="preserve">Plan de Emergencias y Contingencias Municipio de Dos Quebradas 2011 -  </w:t>
      </w:r>
      <w:r w:rsidRPr="00623ABB">
        <w:rPr>
          <w:lang w:val="es-ES"/>
        </w:rPr>
        <w:t>OFICINA MUNICIPAL DE PREVENCIÓN Y ATENCIÓN DE DESASTRES OMPADE.</w:t>
      </w:r>
    </w:p>
  </w:footnote>
  <w:footnote w:id="11">
    <w:p w14:paraId="6F4A4AAA" w14:textId="77777777" w:rsidR="002E5B76" w:rsidRPr="00D64443" w:rsidRDefault="002E5B76" w:rsidP="00AB5198">
      <w:pPr>
        <w:pStyle w:val="Textonotapie"/>
        <w:rPr>
          <w:rFonts w:ascii="Arial" w:hAnsi="Arial" w:cs="Arial"/>
          <w:sz w:val="16"/>
          <w:szCs w:val="16"/>
          <w:lang w:val="es-ES"/>
        </w:rPr>
      </w:pPr>
      <w:r w:rsidRPr="00D64443">
        <w:rPr>
          <w:rStyle w:val="Refdenotaalpie"/>
          <w:rFonts w:ascii="Arial" w:hAnsi="Arial" w:cs="Arial"/>
          <w:sz w:val="16"/>
          <w:szCs w:val="16"/>
        </w:rPr>
        <w:footnoteRef/>
      </w:r>
      <w:r w:rsidRPr="00D64443">
        <w:rPr>
          <w:rFonts w:ascii="Arial" w:hAnsi="Arial" w:cs="Arial"/>
          <w:sz w:val="16"/>
          <w:szCs w:val="16"/>
        </w:rPr>
        <w:t xml:space="preserve"> http://www2.sgc.gov.co/Manizales/Volcanes/Nevado-del-ruiz/Mapa-de-amenazas.aspx</w:t>
      </w:r>
    </w:p>
  </w:footnote>
  <w:footnote w:id="12">
    <w:p w14:paraId="101F3C32" w14:textId="77777777" w:rsidR="002E5B76" w:rsidRPr="00D64443" w:rsidRDefault="002E5B76" w:rsidP="00AB5198">
      <w:pPr>
        <w:pStyle w:val="Textonotapie"/>
        <w:rPr>
          <w:sz w:val="16"/>
          <w:szCs w:val="16"/>
        </w:rPr>
      </w:pPr>
      <w:r w:rsidRPr="00D64443">
        <w:rPr>
          <w:rStyle w:val="Refdenotaalpie"/>
          <w:rFonts w:ascii="Arial" w:hAnsi="Arial" w:cs="Arial"/>
          <w:sz w:val="16"/>
          <w:szCs w:val="16"/>
        </w:rPr>
        <w:footnoteRef/>
      </w:r>
      <w:r w:rsidRPr="00D64443">
        <w:rPr>
          <w:rFonts w:ascii="Arial" w:hAnsi="Arial" w:cs="Arial"/>
          <w:sz w:val="16"/>
          <w:szCs w:val="16"/>
        </w:rPr>
        <w:t xml:space="preserve"> Pequeñas piedras expulsados por un volcán durante una erupción</w:t>
      </w:r>
      <w:r>
        <w:rPr>
          <w:rFonts w:ascii="Arial" w:hAnsi="Arial" w:cs="Arial"/>
          <w:sz w:val="16"/>
          <w:szCs w:val="16"/>
        </w:rPr>
        <w:t xml:space="preserve">. </w:t>
      </w:r>
      <w:hyperlink r:id="rId1" w:history="1">
        <w:r w:rsidRPr="00902B9C">
          <w:rPr>
            <w:rStyle w:val="Hipervnculo"/>
            <w:rFonts w:ascii="Arial" w:hAnsi="Arial" w:cs="Arial"/>
            <w:sz w:val="16"/>
            <w:szCs w:val="16"/>
          </w:rPr>
          <w:t>https://es.wikipedia.org/wiki/Lapilli</w:t>
        </w:r>
      </w:hyperlink>
      <w:r>
        <w:rPr>
          <w:rFonts w:ascii="Arial" w:hAnsi="Arial" w:cs="Arial"/>
          <w:sz w:val="16"/>
          <w:szCs w:val="16"/>
        </w:rPr>
        <w:t xml:space="preserve">. </w:t>
      </w:r>
    </w:p>
  </w:footnote>
  <w:footnote w:id="13">
    <w:p w14:paraId="1954F4F3" w14:textId="77777777" w:rsidR="002E5B76" w:rsidRPr="009A62A1" w:rsidRDefault="002E5B76" w:rsidP="00AB5198">
      <w:pPr>
        <w:pStyle w:val="Textonotapie"/>
        <w:rPr>
          <w:rFonts w:ascii="Arial" w:hAnsi="Arial" w:cs="Arial"/>
          <w:sz w:val="16"/>
          <w:szCs w:val="16"/>
        </w:rPr>
      </w:pPr>
      <w:r w:rsidRPr="009A62A1">
        <w:rPr>
          <w:rStyle w:val="Refdenotaalpie"/>
          <w:rFonts w:ascii="Arial" w:hAnsi="Arial" w:cs="Arial"/>
          <w:sz w:val="16"/>
          <w:szCs w:val="16"/>
        </w:rPr>
        <w:footnoteRef/>
      </w:r>
      <w:r w:rsidRPr="009A62A1">
        <w:rPr>
          <w:rFonts w:ascii="Arial" w:hAnsi="Arial" w:cs="Arial"/>
          <w:sz w:val="16"/>
          <w:szCs w:val="16"/>
        </w:rPr>
        <w:t xml:space="preserve"> Por medio de la cual se señalan características, instrumentos básicos y frecuencias del sistema de control y vigilancia para la calidad del agua para consumo humano</w:t>
      </w:r>
    </w:p>
  </w:footnote>
  <w:footnote w:id="14">
    <w:p w14:paraId="6B45DD40" w14:textId="77777777" w:rsidR="002E5B76" w:rsidRDefault="002E5B76" w:rsidP="00AB5198">
      <w:pPr>
        <w:pStyle w:val="Textonotapie"/>
      </w:pPr>
      <w:r>
        <w:rPr>
          <w:rStyle w:val="Refdenotaalpie"/>
        </w:rPr>
        <w:footnoteRef/>
      </w:r>
      <w:r w:rsidRPr="001E7CB3">
        <w:rPr>
          <w:rFonts w:ascii="Arial" w:hAnsi="Arial" w:cs="Arial"/>
          <w:sz w:val="16"/>
          <w:szCs w:val="16"/>
        </w:rPr>
        <w:t xml:space="preserve">"Por la cual se establece el régimen de regulación tarifaria al que deben someterse las personas prestadoras del servicio público de aseo que atiendan en municipios de más de 5.000 suscriptores en áreas urbanas, la metodología que deben utilizar para el cálculo de las tarifas del servicio público de aseo y se dictan otras disposiciones" </w:t>
      </w:r>
      <w:r w:rsidRPr="001E7CB3">
        <w:rPr>
          <w:rFonts w:ascii="Arial" w:hAnsi="Arial" w:cs="Arial"/>
          <w:sz w:val="16"/>
          <w:szCs w:val="16"/>
        </w:rPr>
        <w:cr/>
      </w:r>
    </w:p>
  </w:footnote>
  <w:footnote w:id="15">
    <w:p w14:paraId="7245CB52" w14:textId="77777777" w:rsidR="002E5B76" w:rsidRPr="001B6330" w:rsidRDefault="002E5B76" w:rsidP="00AB5198">
      <w:pPr>
        <w:pStyle w:val="Textonotapie"/>
        <w:rPr>
          <w:rFonts w:ascii="Arial" w:hAnsi="Arial" w:cs="Arial"/>
          <w:sz w:val="16"/>
          <w:szCs w:val="16"/>
        </w:rPr>
      </w:pPr>
      <w:r w:rsidRPr="001B6330">
        <w:rPr>
          <w:rStyle w:val="Refdenotaalpie"/>
          <w:rFonts w:ascii="Arial" w:hAnsi="Arial" w:cs="Arial"/>
          <w:sz w:val="16"/>
          <w:szCs w:val="16"/>
        </w:rPr>
        <w:footnoteRef/>
      </w:r>
      <w:r w:rsidRPr="001B6330">
        <w:rPr>
          <w:rFonts w:ascii="Arial" w:hAnsi="Arial" w:cs="Arial"/>
          <w:sz w:val="16"/>
          <w:szCs w:val="16"/>
        </w:rPr>
        <w:t xml:space="preserve"> Por la cual se dictan disposiciones generales para la protección de datos personales.</w:t>
      </w:r>
    </w:p>
  </w:footnote>
  <w:footnote w:id="16">
    <w:p w14:paraId="7A95F85B" w14:textId="77777777" w:rsidR="002E5B76" w:rsidRPr="001B6330" w:rsidRDefault="002E5B76" w:rsidP="00AB5198">
      <w:pPr>
        <w:pStyle w:val="Textonotapie"/>
        <w:rPr>
          <w:rFonts w:ascii="Arial" w:hAnsi="Arial" w:cs="Arial"/>
          <w:sz w:val="18"/>
          <w:szCs w:val="18"/>
        </w:rPr>
      </w:pPr>
      <w:r w:rsidRPr="001B6330">
        <w:rPr>
          <w:rStyle w:val="Refdenotaalpie"/>
          <w:rFonts w:ascii="Arial" w:hAnsi="Arial" w:cs="Arial"/>
          <w:sz w:val="16"/>
          <w:szCs w:val="16"/>
        </w:rPr>
        <w:footnoteRef/>
      </w:r>
      <w:r w:rsidRPr="001B6330">
        <w:rPr>
          <w:rFonts w:ascii="Arial" w:hAnsi="Arial" w:cs="Arial"/>
          <w:sz w:val="16"/>
          <w:szCs w:val="16"/>
        </w:rPr>
        <w:t xml:space="preserve"> Por el cual se reglamenta parcialmente la Ley 1581 de 2012.</w:t>
      </w:r>
    </w:p>
  </w:footnote>
  <w:footnote w:id="17">
    <w:p w14:paraId="6665A6BB" w14:textId="77777777" w:rsidR="002E5B76" w:rsidRDefault="002E5B76">
      <w:pPr>
        <w:pStyle w:val="Textonotapie"/>
      </w:pPr>
      <w:r>
        <w:rPr>
          <w:rStyle w:val="Refdenotaalpie"/>
        </w:rPr>
        <w:footnoteRef/>
      </w:r>
      <w:r w:rsidRPr="005750B4">
        <w:rPr>
          <w:rFonts w:ascii="Arial" w:hAnsi="Arial" w:cs="Arial"/>
          <w:sz w:val="16"/>
          <w:szCs w:val="16"/>
        </w:rPr>
        <w:t>Estos contratistas se encuentran distribuidos en las diferentes áreas.</w:t>
      </w:r>
    </w:p>
  </w:footnote>
  <w:footnote w:id="18">
    <w:p w14:paraId="64BA2E85" w14:textId="77777777" w:rsidR="002E5B76" w:rsidRDefault="002E5B76" w:rsidP="00AB5198">
      <w:pPr>
        <w:pStyle w:val="Textonotapie"/>
      </w:pPr>
      <w:r>
        <w:rPr>
          <w:rStyle w:val="Refdenotaalpie"/>
        </w:rPr>
        <w:footnoteRef/>
      </w:r>
      <w:r w:rsidRPr="00620FDC">
        <w:rPr>
          <w:rFonts w:ascii="Arial" w:hAnsi="Arial" w:cs="Arial"/>
          <w:sz w:val="16"/>
          <w:szCs w:val="16"/>
        </w:rPr>
        <w:t>Es relevante señalar que al final del numeral 1.1.3 se evidencia los eventos que afectan cada uno de los servicios</w:t>
      </w:r>
      <w:r>
        <w:rPr>
          <w:rFonts w:ascii="Arial" w:hAnsi="Arial" w:cs="Arial"/>
          <w:sz w:val="16"/>
          <w:szCs w:val="16"/>
        </w:rPr>
        <w:t xml:space="preserve"> de acuerdo a la evaluación de la vulnerabilidad</w:t>
      </w:r>
      <w:r w:rsidRPr="00620FDC">
        <w:rPr>
          <w:rFonts w:ascii="Arial" w:hAnsi="Arial" w:cs="Arial"/>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569DD" w14:textId="77777777" w:rsidR="002E5B76" w:rsidRPr="00AA2207" w:rsidRDefault="002E5B76" w:rsidP="006E4B17">
    <w:pPr>
      <w:tabs>
        <w:tab w:val="center" w:pos="4252"/>
        <w:tab w:val="right" w:pos="8504"/>
      </w:tabs>
    </w:pPr>
    <w:r>
      <w:rPr>
        <w:noProof/>
        <w:lang w:val="es-CO" w:eastAsia="es-CO"/>
      </w:rPr>
      <w:drawing>
        <wp:inline distT="0" distB="0" distL="0" distR="0" wp14:anchorId="3E2E6463" wp14:editId="14CE0109">
          <wp:extent cx="5944870" cy="1039490"/>
          <wp:effectExtent l="0" t="0" r="0" b="0"/>
          <wp:docPr id="2" name="Imagen 2" descr="HOJA MEMBRE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JA MEMBRETE-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4870" cy="1039490"/>
                  </a:xfrm>
                  <a:prstGeom prst="rect">
                    <a:avLst/>
                  </a:prstGeom>
                  <a:noFill/>
                  <a:ln>
                    <a:noFill/>
                  </a:ln>
                </pic:spPr>
              </pic:pic>
            </a:graphicData>
          </a:graphic>
        </wp:inline>
      </w:drawing>
    </w:r>
  </w:p>
  <w:p w14:paraId="22EB1F13" w14:textId="77777777" w:rsidR="002E5B76" w:rsidRDefault="002E5B7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F586E"/>
    <w:multiLevelType w:val="hybridMultilevel"/>
    <w:tmpl w:val="89A89C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6CD0D64"/>
    <w:multiLevelType w:val="hybridMultilevel"/>
    <w:tmpl w:val="EF2CED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9B17A9C"/>
    <w:multiLevelType w:val="hybridMultilevel"/>
    <w:tmpl w:val="1F6EFF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12F76DF"/>
    <w:multiLevelType w:val="hybridMultilevel"/>
    <w:tmpl w:val="1FB85D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74E4F34"/>
    <w:multiLevelType w:val="hybridMultilevel"/>
    <w:tmpl w:val="9DA403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DB1556A"/>
    <w:multiLevelType w:val="hybridMultilevel"/>
    <w:tmpl w:val="72D6DC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EEA2F35"/>
    <w:multiLevelType w:val="hybridMultilevel"/>
    <w:tmpl w:val="8AE8742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0080BA8"/>
    <w:multiLevelType w:val="hybridMultilevel"/>
    <w:tmpl w:val="A25C4A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25CE0078"/>
    <w:multiLevelType w:val="hybridMultilevel"/>
    <w:tmpl w:val="3BA0EF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B7F5ED4"/>
    <w:multiLevelType w:val="multilevel"/>
    <w:tmpl w:val="F95A75AC"/>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5333" w:hanging="1080"/>
      </w:pPr>
      <w:rPr>
        <w:rFonts w:hint="default"/>
        <w:b/>
        <w:i/>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2651526"/>
    <w:multiLevelType w:val="hybridMultilevel"/>
    <w:tmpl w:val="FF8081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4497FE2"/>
    <w:multiLevelType w:val="hybridMultilevel"/>
    <w:tmpl w:val="A35809DA"/>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2" w15:restartNumberingAfterBreak="0">
    <w:nsid w:val="353568BB"/>
    <w:multiLevelType w:val="hybridMultilevel"/>
    <w:tmpl w:val="1D2A37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6CD0B30"/>
    <w:multiLevelType w:val="hybridMultilevel"/>
    <w:tmpl w:val="BC5EF1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422E193B"/>
    <w:multiLevelType w:val="hybridMultilevel"/>
    <w:tmpl w:val="A738B7B0"/>
    <w:lvl w:ilvl="0" w:tplc="240A0017">
      <w:start w:val="1"/>
      <w:numFmt w:val="lowerLetter"/>
      <w:lvlText w:val="%1)"/>
      <w:lvlJc w:val="left"/>
      <w:pPr>
        <w:ind w:left="1440" w:hanging="360"/>
      </w:p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15" w15:restartNumberingAfterBreak="0">
    <w:nsid w:val="453B18D3"/>
    <w:multiLevelType w:val="hybridMultilevel"/>
    <w:tmpl w:val="F482B48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55337CD"/>
    <w:multiLevelType w:val="hybridMultilevel"/>
    <w:tmpl w:val="972CFF9C"/>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4F605C82"/>
    <w:multiLevelType w:val="hybridMultilevel"/>
    <w:tmpl w:val="D1AAFF00"/>
    <w:lvl w:ilvl="0" w:tplc="5372A790">
      <w:start w:val="1"/>
      <w:numFmt w:val="lowerRoman"/>
      <w:lvlText w:val="%1)"/>
      <w:lvlJc w:val="left"/>
      <w:pPr>
        <w:ind w:left="1080" w:hanging="72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5A3E3CCB"/>
    <w:multiLevelType w:val="hybridMultilevel"/>
    <w:tmpl w:val="E90E6C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5C767708"/>
    <w:multiLevelType w:val="hybridMultilevel"/>
    <w:tmpl w:val="92C070C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0" w15:restartNumberingAfterBreak="0">
    <w:nsid w:val="60420B4C"/>
    <w:multiLevelType w:val="hybridMultilevel"/>
    <w:tmpl w:val="44CA862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1F06FEE"/>
    <w:multiLevelType w:val="hybridMultilevel"/>
    <w:tmpl w:val="78246BE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2" w15:restartNumberingAfterBreak="0">
    <w:nsid w:val="73332BEF"/>
    <w:multiLevelType w:val="hybridMultilevel"/>
    <w:tmpl w:val="479CA8A0"/>
    <w:lvl w:ilvl="0" w:tplc="240A0001">
      <w:start w:val="1"/>
      <w:numFmt w:val="bullet"/>
      <w:lvlText w:val=""/>
      <w:lvlJc w:val="left"/>
      <w:pPr>
        <w:ind w:left="1065" w:hanging="705"/>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73514899"/>
    <w:multiLevelType w:val="hybridMultilevel"/>
    <w:tmpl w:val="A01618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77507903"/>
    <w:multiLevelType w:val="hybridMultilevel"/>
    <w:tmpl w:val="69C2CEE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5" w15:restartNumberingAfterBreak="0">
    <w:nsid w:val="7A030B29"/>
    <w:multiLevelType w:val="multilevel"/>
    <w:tmpl w:val="B890FB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22"/>
  </w:num>
  <w:num w:numId="2">
    <w:abstractNumId w:val="14"/>
  </w:num>
  <w:num w:numId="3">
    <w:abstractNumId w:val="8"/>
  </w:num>
  <w:num w:numId="4">
    <w:abstractNumId w:val="12"/>
  </w:num>
  <w:num w:numId="5">
    <w:abstractNumId w:val="13"/>
  </w:num>
  <w:num w:numId="6">
    <w:abstractNumId w:val="15"/>
  </w:num>
  <w:num w:numId="7">
    <w:abstractNumId w:val="25"/>
  </w:num>
  <w:num w:numId="8">
    <w:abstractNumId w:val="7"/>
  </w:num>
  <w:num w:numId="9">
    <w:abstractNumId w:val="21"/>
  </w:num>
  <w:num w:numId="10">
    <w:abstractNumId w:val="17"/>
  </w:num>
  <w:num w:numId="11">
    <w:abstractNumId w:val="0"/>
  </w:num>
  <w:num w:numId="12">
    <w:abstractNumId w:val="20"/>
  </w:num>
  <w:num w:numId="13">
    <w:abstractNumId w:val="3"/>
  </w:num>
  <w:num w:numId="14">
    <w:abstractNumId w:val="5"/>
  </w:num>
  <w:num w:numId="15">
    <w:abstractNumId w:val="10"/>
  </w:num>
  <w:num w:numId="16">
    <w:abstractNumId w:val="18"/>
  </w:num>
  <w:num w:numId="17">
    <w:abstractNumId w:val="24"/>
  </w:num>
  <w:num w:numId="18">
    <w:abstractNumId w:val="19"/>
  </w:num>
  <w:num w:numId="19">
    <w:abstractNumId w:val="16"/>
  </w:num>
  <w:num w:numId="20">
    <w:abstractNumId w:val="4"/>
  </w:num>
  <w:num w:numId="21">
    <w:abstractNumId w:val="11"/>
  </w:num>
  <w:num w:numId="22">
    <w:abstractNumId w:val="1"/>
  </w:num>
  <w:num w:numId="23">
    <w:abstractNumId w:val="2"/>
  </w:num>
  <w:num w:numId="24">
    <w:abstractNumId w:val="23"/>
  </w:num>
  <w:num w:numId="25">
    <w:abstractNumId w:val="6"/>
  </w:num>
  <w:num w:numId="26">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AB5198"/>
    <w:rsid w:val="00002725"/>
    <w:rsid w:val="00003DEE"/>
    <w:rsid w:val="0000612E"/>
    <w:rsid w:val="00007823"/>
    <w:rsid w:val="00052AE2"/>
    <w:rsid w:val="00073E42"/>
    <w:rsid w:val="00090F5F"/>
    <w:rsid w:val="00093AAA"/>
    <w:rsid w:val="000978D3"/>
    <w:rsid w:val="00097F3D"/>
    <w:rsid w:val="000B12C8"/>
    <w:rsid w:val="000B695A"/>
    <w:rsid w:val="000D1C10"/>
    <w:rsid w:val="000D4881"/>
    <w:rsid w:val="000E2F18"/>
    <w:rsid w:val="000F57F1"/>
    <w:rsid w:val="001064AC"/>
    <w:rsid w:val="00113CA9"/>
    <w:rsid w:val="00116684"/>
    <w:rsid w:val="001229B0"/>
    <w:rsid w:val="0013507D"/>
    <w:rsid w:val="00135AF2"/>
    <w:rsid w:val="00145DB5"/>
    <w:rsid w:val="00156943"/>
    <w:rsid w:val="001604AF"/>
    <w:rsid w:val="00160DBF"/>
    <w:rsid w:val="00170D4F"/>
    <w:rsid w:val="001830D1"/>
    <w:rsid w:val="0019112C"/>
    <w:rsid w:val="00194333"/>
    <w:rsid w:val="001A5718"/>
    <w:rsid w:val="001C0142"/>
    <w:rsid w:val="001F243F"/>
    <w:rsid w:val="001F4D12"/>
    <w:rsid w:val="001F5B54"/>
    <w:rsid w:val="001F797F"/>
    <w:rsid w:val="00215F61"/>
    <w:rsid w:val="00233C6B"/>
    <w:rsid w:val="00234618"/>
    <w:rsid w:val="002604D5"/>
    <w:rsid w:val="00260DD2"/>
    <w:rsid w:val="00260ED8"/>
    <w:rsid w:val="0027717B"/>
    <w:rsid w:val="00284426"/>
    <w:rsid w:val="00291B90"/>
    <w:rsid w:val="00294162"/>
    <w:rsid w:val="002A31E3"/>
    <w:rsid w:val="002A64A5"/>
    <w:rsid w:val="002B0402"/>
    <w:rsid w:val="002B2CF2"/>
    <w:rsid w:val="002B79C1"/>
    <w:rsid w:val="002D5235"/>
    <w:rsid w:val="002D73F3"/>
    <w:rsid w:val="002D7BF3"/>
    <w:rsid w:val="002E2300"/>
    <w:rsid w:val="002E2F64"/>
    <w:rsid w:val="002E5B76"/>
    <w:rsid w:val="002E6ABA"/>
    <w:rsid w:val="002E797E"/>
    <w:rsid w:val="003128B5"/>
    <w:rsid w:val="00316BD3"/>
    <w:rsid w:val="0034660C"/>
    <w:rsid w:val="0035183C"/>
    <w:rsid w:val="0035540B"/>
    <w:rsid w:val="003636DB"/>
    <w:rsid w:val="003638E3"/>
    <w:rsid w:val="003666F9"/>
    <w:rsid w:val="003A3529"/>
    <w:rsid w:val="003B7CC9"/>
    <w:rsid w:val="003C7DF4"/>
    <w:rsid w:val="003D2294"/>
    <w:rsid w:val="0040379F"/>
    <w:rsid w:val="00403D14"/>
    <w:rsid w:val="00406413"/>
    <w:rsid w:val="00407C22"/>
    <w:rsid w:val="0041558F"/>
    <w:rsid w:val="004216ED"/>
    <w:rsid w:val="0043620B"/>
    <w:rsid w:val="00444C7D"/>
    <w:rsid w:val="004463E9"/>
    <w:rsid w:val="00460314"/>
    <w:rsid w:val="00465B62"/>
    <w:rsid w:val="004662A4"/>
    <w:rsid w:val="0046763E"/>
    <w:rsid w:val="00480615"/>
    <w:rsid w:val="00481761"/>
    <w:rsid w:val="00485232"/>
    <w:rsid w:val="004871A5"/>
    <w:rsid w:val="004A2815"/>
    <w:rsid w:val="004A4C2F"/>
    <w:rsid w:val="004B0EBB"/>
    <w:rsid w:val="004B6832"/>
    <w:rsid w:val="004C7D97"/>
    <w:rsid w:val="004D1509"/>
    <w:rsid w:val="0050017F"/>
    <w:rsid w:val="00502BE8"/>
    <w:rsid w:val="00520DD2"/>
    <w:rsid w:val="00524232"/>
    <w:rsid w:val="00533973"/>
    <w:rsid w:val="005361BC"/>
    <w:rsid w:val="00550E73"/>
    <w:rsid w:val="00553193"/>
    <w:rsid w:val="005639FE"/>
    <w:rsid w:val="005750B4"/>
    <w:rsid w:val="005A26CE"/>
    <w:rsid w:val="005A3BF3"/>
    <w:rsid w:val="005A6F0E"/>
    <w:rsid w:val="005E0EC7"/>
    <w:rsid w:val="0060673E"/>
    <w:rsid w:val="00614F24"/>
    <w:rsid w:val="00622096"/>
    <w:rsid w:val="006234E4"/>
    <w:rsid w:val="0063404F"/>
    <w:rsid w:val="00636891"/>
    <w:rsid w:val="0064396F"/>
    <w:rsid w:val="00646507"/>
    <w:rsid w:val="0065048D"/>
    <w:rsid w:val="00673178"/>
    <w:rsid w:val="00673250"/>
    <w:rsid w:val="00677861"/>
    <w:rsid w:val="00693EC7"/>
    <w:rsid w:val="00694B4C"/>
    <w:rsid w:val="006A3F5B"/>
    <w:rsid w:val="006C56C6"/>
    <w:rsid w:val="006C752A"/>
    <w:rsid w:val="006C7B03"/>
    <w:rsid w:val="006D768B"/>
    <w:rsid w:val="006E06F1"/>
    <w:rsid w:val="006E4B17"/>
    <w:rsid w:val="006F0C8F"/>
    <w:rsid w:val="0071789E"/>
    <w:rsid w:val="007221DB"/>
    <w:rsid w:val="00730951"/>
    <w:rsid w:val="007311FB"/>
    <w:rsid w:val="00750F3F"/>
    <w:rsid w:val="0075212D"/>
    <w:rsid w:val="00762303"/>
    <w:rsid w:val="00776399"/>
    <w:rsid w:val="00776827"/>
    <w:rsid w:val="007851F2"/>
    <w:rsid w:val="00797846"/>
    <w:rsid w:val="007A074A"/>
    <w:rsid w:val="007B672F"/>
    <w:rsid w:val="007C2E5C"/>
    <w:rsid w:val="007C3B0B"/>
    <w:rsid w:val="007C4CA1"/>
    <w:rsid w:val="007D23F4"/>
    <w:rsid w:val="007D627F"/>
    <w:rsid w:val="007D6CA8"/>
    <w:rsid w:val="007E3CFC"/>
    <w:rsid w:val="007F7FDC"/>
    <w:rsid w:val="0081025E"/>
    <w:rsid w:val="008166AC"/>
    <w:rsid w:val="008213EB"/>
    <w:rsid w:val="00835972"/>
    <w:rsid w:val="00855793"/>
    <w:rsid w:val="00857518"/>
    <w:rsid w:val="008604A1"/>
    <w:rsid w:val="00865404"/>
    <w:rsid w:val="00872504"/>
    <w:rsid w:val="00877F8B"/>
    <w:rsid w:val="008850FD"/>
    <w:rsid w:val="008935D8"/>
    <w:rsid w:val="00894CAC"/>
    <w:rsid w:val="008A53E7"/>
    <w:rsid w:val="008B2BBE"/>
    <w:rsid w:val="008C5F5E"/>
    <w:rsid w:val="008D323C"/>
    <w:rsid w:val="008D5C64"/>
    <w:rsid w:val="008F0B94"/>
    <w:rsid w:val="008F2061"/>
    <w:rsid w:val="009036AD"/>
    <w:rsid w:val="009053ED"/>
    <w:rsid w:val="0092100F"/>
    <w:rsid w:val="00923965"/>
    <w:rsid w:val="00941C44"/>
    <w:rsid w:val="009519E4"/>
    <w:rsid w:val="00954D3C"/>
    <w:rsid w:val="009576E5"/>
    <w:rsid w:val="009620DB"/>
    <w:rsid w:val="00963BD8"/>
    <w:rsid w:val="00964B89"/>
    <w:rsid w:val="00983A33"/>
    <w:rsid w:val="00987A24"/>
    <w:rsid w:val="00990B9C"/>
    <w:rsid w:val="00991116"/>
    <w:rsid w:val="009A28E1"/>
    <w:rsid w:val="009A29BF"/>
    <w:rsid w:val="009A63E3"/>
    <w:rsid w:val="009A6430"/>
    <w:rsid w:val="009D7CB5"/>
    <w:rsid w:val="009E2E2A"/>
    <w:rsid w:val="009F6F44"/>
    <w:rsid w:val="009F7DE0"/>
    <w:rsid w:val="00A00A3D"/>
    <w:rsid w:val="00A04264"/>
    <w:rsid w:val="00A10A2A"/>
    <w:rsid w:val="00A14054"/>
    <w:rsid w:val="00A17F72"/>
    <w:rsid w:val="00A4133B"/>
    <w:rsid w:val="00A47079"/>
    <w:rsid w:val="00A47D23"/>
    <w:rsid w:val="00A56708"/>
    <w:rsid w:val="00A572B8"/>
    <w:rsid w:val="00A60125"/>
    <w:rsid w:val="00A66875"/>
    <w:rsid w:val="00A67B79"/>
    <w:rsid w:val="00A70FA0"/>
    <w:rsid w:val="00A73FC5"/>
    <w:rsid w:val="00A76EE4"/>
    <w:rsid w:val="00AB0E94"/>
    <w:rsid w:val="00AB3155"/>
    <w:rsid w:val="00AB5198"/>
    <w:rsid w:val="00AC1C56"/>
    <w:rsid w:val="00AD2387"/>
    <w:rsid w:val="00AD55A6"/>
    <w:rsid w:val="00AD6167"/>
    <w:rsid w:val="00AE3910"/>
    <w:rsid w:val="00AF5463"/>
    <w:rsid w:val="00AF59EF"/>
    <w:rsid w:val="00B12558"/>
    <w:rsid w:val="00B3153B"/>
    <w:rsid w:val="00B400C4"/>
    <w:rsid w:val="00B41FDC"/>
    <w:rsid w:val="00B43702"/>
    <w:rsid w:val="00B643B5"/>
    <w:rsid w:val="00B67420"/>
    <w:rsid w:val="00B95D9F"/>
    <w:rsid w:val="00BB3060"/>
    <w:rsid w:val="00BB5C77"/>
    <w:rsid w:val="00BB6124"/>
    <w:rsid w:val="00BC0145"/>
    <w:rsid w:val="00BC1044"/>
    <w:rsid w:val="00BE63E7"/>
    <w:rsid w:val="00BF637D"/>
    <w:rsid w:val="00BF6E78"/>
    <w:rsid w:val="00C221B6"/>
    <w:rsid w:val="00C3693A"/>
    <w:rsid w:val="00C37503"/>
    <w:rsid w:val="00C43BFA"/>
    <w:rsid w:val="00C8470C"/>
    <w:rsid w:val="00C9127F"/>
    <w:rsid w:val="00CA2354"/>
    <w:rsid w:val="00CA3386"/>
    <w:rsid w:val="00CA6571"/>
    <w:rsid w:val="00CB157C"/>
    <w:rsid w:val="00CB1716"/>
    <w:rsid w:val="00CB22F4"/>
    <w:rsid w:val="00CB6443"/>
    <w:rsid w:val="00CC2479"/>
    <w:rsid w:val="00CC5E5A"/>
    <w:rsid w:val="00CD352B"/>
    <w:rsid w:val="00CD74CA"/>
    <w:rsid w:val="00CE09AA"/>
    <w:rsid w:val="00D001BB"/>
    <w:rsid w:val="00D15898"/>
    <w:rsid w:val="00D17A85"/>
    <w:rsid w:val="00D200BB"/>
    <w:rsid w:val="00D31051"/>
    <w:rsid w:val="00D3639A"/>
    <w:rsid w:val="00D475E7"/>
    <w:rsid w:val="00D55C03"/>
    <w:rsid w:val="00D5723A"/>
    <w:rsid w:val="00D84575"/>
    <w:rsid w:val="00D850E6"/>
    <w:rsid w:val="00D85534"/>
    <w:rsid w:val="00D93528"/>
    <w:rsid w:val="00DA22F8"/>
    <w:rsid w:val="00DA53A2"/>
    <w:rsid w:val="00DB59C6"/>
    <w:rsid w:val="00DB7B8B"/>
    <w:rsid w:val="00DE5577"/>
    <w:rsid w:val="00DE6D1A"/>
    <w:rsid w:val="00DF6EE2"/>
    <w:rsid w:val="00E33DD3"/>
    <w:rsid w:val="00E36EED"/>
    <w:rsid w:val="00E4089F"/>
    <w:rsid w:val="00E56D23"/>
    <w:rsid w:val="00E572AD"/>
    <w:rsid w:val="00E61128"/>
    <w:rsid w:val="00E63E77"/>
    <w:rsid w:val="00E64D89"/>
    <w:rsid w:val="00E6684D"/>
    <w:rsid w:val="00E75FFD"/>
    <w:rsid w:val="00E85569"/>
    <w:rsid w:val="00E85D30"/>
    <w:rsid w:val="00E86583"/>
    <w:rsid w:val="00E9353C"/>
    <w:rsid w:val="00EA3B76"/>
    <w:rsid w:val="00EB1CCE"/>
    <w:rsid w:val="00EB5499"/>
    <w:rsid w:val="00EC0DD3"/>
    <w:rsid w:val="00EC27F8"/>
    <w:rsid w:val="00EC646C"/>
    <w:rsid w:val="00ED0D90"/>
    <w:rsid w:val="00ED2739"/>
    <w:rsid w:val="00EE0A8A"/>
    <w:rsid w:val="00EE1CA8"/>
    <w:rsid w:val="00EE3BE5"/>
    <w:rsid w:val="00EE46D1"/>
    <w:rsid w:val="00EF528D"/>
    <w:rsid w:val="00F03BF3"/>
    <w:rsid w:val="00F04F18"/>
    <w:rsid w:val="00F06098"/>
    <w:rsid w:val="00F17B29"/>
    <w:rsid w:val="00F23758"/>
    <w:rsid w:val="00F25DB0"/>
    <w:rsid w:val="00F36E8C"/>
    <w:rsid w:val="00F45036"/>
    <w:rsid w:val="00F54C02"/>
    <w:rsid w:val="00F5711B"/>
    <w:rsid w:val="00F61BE7"/>
    <w:rsid w:val="00F70C81"/>
    <w:rsid w:val="00F76024"/>
    <w:rsid w:val="00F845A4"/>
    <w:rsid w:val="00FC4CF7"/>
    <w:rsid w:val="00FC6487"/>
    <w:rsid w:val="00FD0EE5"/>
    <w:rsid w:val="00FE5DFB"/>
    <w:rsid w:val="00FF182C"/>
    <w:rsid w:val="00FF35D4"/>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rules v:ext="edit">
        <o:r id="V:Rule1" type="connector" idref="#Conector recto de flecha 3"/>
      </o:rules>
    </o:shapelayout>
  </w:shapeDefaults>
  <w:decimalSymbol w:val="."/>
  <w:listSeparator w:val=";"/>
  <w14:docId w14:val="0E42278E"/>
  <w15:docId w15:val="{8C27285C-24BD-4787-9754-49941DBB6C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5198"/>
    <w:pPr>
      <w:spacing w:after="0" w:line="240" w:lineRule="auto"/>
    </w:pPr>
    <w:rPr>
      <w:rFonts w:ascii="Times New Roman" w:eastAsia="Times New Roman" w:hAnsi="Times New Roman" w:cs="Times New Roman"/>
      <w:sz w:val="24"/>
      <w:szCs w:val="24"/>
      <w:lang w:val="es-ES_tradnl" w:eastAsia="es-ES_tradnl"/>
    </w:rPr>
  </w:style>
  <w:style w:type="paragraph" w:styleId="Ttulo1">
    <w:name w:val="heading 1"/>
    <w:basedOn w:val="Normal"/>
    <w:next w:val="Normal"/>
    <w:link w:val="Ttulo1Car"/>
    <w:uiPriority w:val="9"/>
    <w:qFormat/>
    <w:rsid w:val="00AB5198"/>
    <w:pPr>
      <w:keepNext/>
      <w:outlineLvl w:val="0"/>
    </w:pPr>
    <w:rPr>
      <w:rFonts w:ascii="Arial" w:hAnsi="Arial"/>
      <w:b/>
      <w:bCs/>
      <w:color w:val="000000"/>
    </w:rPr>
  </w:style>
  <w:style w:type="paragraph" w:styleId="Ttulo2">
    <w:name w:val="heading 2"/>
    <w:basedOn w:val="Normal"/>
    <w:next w:val="Normal"/>
    <w:link w:val="Ttulo2Car"/>
    <w:uiPriority w:val="9"/>
    <w:qFormat/>
    <w:rsid w:val="00AB5198"/>
    <w:pPr>
      <w:keepNext/>
      <w:jc w:val="both"/>
      <w:outlineLvl w:val="1"/>
    </w:pPr>
    <w:rPr>
      <w:rFonts w:ascii="Tahoma" w:hAnsi="Tahoma" w:cs="Tahoma"/>
      <w:b/>
      <w:bCs/>
      <w:iCs/>
      <w:szCs w:val="18"/>
    </w:rPr>
  </w:style>
  <w:style w:type="paragraph" w:styleId="Ttulo3">
    <w:name w:val="heading 3"/>
    <w:basedOn w:val="Normal"/>
    <w:next w:val="Normal"/>
    <w:link w:val="Ttulo3Car"/>
    <w:uiPriority w:val="9"/>
    <w:qFormat/>
    <w:rsid w:val="00AB5198"/>
    <w:pPr>
      <w:keepNext/>
      <w:jc w:val="both"/>
      <w:outlineLvl w:val="2"/>
    </w:pPr>
    <w:rPr>
      <w:rFonts w:ascii="Arial" w:hAnsi="Arial" w:cs="Tahoma"/>
      <w:b/>
      <w:bCs/>
      <w:szCs w:val="18"/>
    </w:rPr>
  </w:style>
  <w:style w:type="paragraph" w:styleId="Ttulo4">
    <w:name w:val="heading 4"/>
    <w:basedOn w:val="Normal"/>
    <w:next w:val="Normal"/>
    <w:link w:val="Ttulo4Car"/>
    <w:uiPriority w:val="9"/>
    <w:qFormat/>
    <w:rsid w:val="00AB5198"/>
    <w:pPr>
      <w:keepNext/>
      <w:jc w:val="both"/>
      <w:outlineLvl w:val="3"/>
    </w:pPr>
    <w:rPr>
      <w:rFonts w:ascii="Tahoma" w:hAnsi="Tahoma" w:cs="Tahoma"/>
      <w:i/>
      <w:iCs/>
      <w:szCs w:val="18"/>
    </w:rPr>
  </w:style>
  <w:style w:type="paragraph" w:styleId="Ttulo5">
    <w:name w:val="heading 5"/>
    <w:basedOn w:val="Normal"/>
    <w:next w:val="Normal"/>
    <w:link w:val="Ttulo5Car"/>
    <w:uiPriority w:val="9"/>
    <w:qFormat/>
    <w:rsid w:val="00AB5198"/>
    <w:pPr>
      <w:keepNext/>
      <w:jc w:val="center"/>
      <w:outlineLvl w:val="4"/>
    </w:pPr>
    <w:rPr>
      <w:rFonts w:ascii="Tahoma" w:hAnsi="Tahoma" w:cs="Tahoma"/>
      <w:b/>
      <w:bCs/>
      <w:szCs w:val="18"/>
    </w:rPr>
  </w:style>
  <w:style w:type="paragraph" w:styleId="Ttulo6">
    <w:name w:val="heading 6"/>
    <w:basedOn w:val="Normal"/>
    <w:next w:val="Normal"/>
    <w:link w:val="Ttulo6Car"/>
    <w:qFormat/>
    <w:rsid w:val="00AB5198"/>
    <w:pPr>
      <w:keepNext/>
      <w:jc w:val="both"/>
      <w:outlineLvl w:val="5"/>
    </w:pPr>
    <w:rPr>
      <w:rFonts w:ascii="Tahoma" w:hAnsi="Tahoma" w:cs="Tahoma"/>
      <w:b/>
      <w:bCs/>
      <w:sz w:val="18"/>
      <w:szCs w:val="18"/>
    </w:rPr>
  </w:style>
  <w:style w:type="paragraph" w:styleId="Ttulo7">
    <w:name w:val="heading 7"/>
    <w:basedOn w:val="Normal"/>
    <w:next w:val="Normal"/>
    <w:link w:val="Ttulo7Car"/>
    <w:qFormat/>
    <w:rsid w:val="00AB5198"/>
    <w:pPr>
      <w:keepNext/>
      <w:jc w:val="both"/>
      <w:outlineLvl w:val="6"/>
    </w:pPr>
    <w:rPr>
      <w:rFonts w:ascii="Tahoma" w:hAnsi="Tahoma" w:cs="Tahoma"/>
      <w:b/>
      <w:bCs/>
      <w:i/>
      <w:iCs/>
      <w:sz w:val="22"/>
      <w:szCs w:val="18"/>
      <w:lang w:val="es-CO"/>
    </w:rPr>
  </w:style>
  <w:style w:type="paragraph" w:styleId="Ttulo8">
    <w:name w:val="heading 8"/>
    <w:basedOn w:val="Normal"/>
    <w:next w:val="Normal"/>
    <w:link w:val="Ttulo8Car"/>
    <w:qFormat/>
    <w:rsid w:val="00AB5198"/>
    <w:pPr>
      <w:keepNext/>
      <w:jc w:val="both"/>
      <w:outlineLvl w:val="7"/>
    </w:pPr>
    <w:rPr>
      <w:rFonts w:ascii="Tahoma" w:hAnsi="Tahoma" w:cs="Tahoma"/>
      <w:b/>
      <w:bCs/>
      <w:sz w:val="20"/>
      <w:szCs w:val="18"/>
    </w:rPr>
  </w:style>
  <w:style w:type="paragraph" w:styleId="Ttulo9">
    <w:name w:val="heading 9"/>
    <w:basedOn w:val="Normal"/>
    <w:next w:val="Normal"/>
    <w:link w:val="Ttulo9Car"/>
    <w:qFormat/>
    <w:rsid w:val="00AB5198"/>
    <w:pPr>
      <w:keepNext/>
      <w:outlineLvl w:val="8"/>
    </w:pPr>
    <w:rPr>
      <w:b/>
      <w:bCs/>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B5198"/>
    <w:rPr>
      <w:rFonts w:ascii="Arial" w:eastAsia="Times New Roman" w:hAnsi="Arial" w:cs="Times New Roman"/>
      <w:b/>
      <w:bCs/>
      <w:color w:val="000000"/>
      <w:sz w:val="24"/>
      <w:szCs w:val="24"/>
      <w:lang w:val="es-ES_tradnl" w:eastAsia="es-ES_tradnl"/>
    </w:rPr>
  </w:style>
  <w:style w:type="character" w:customStyle="1" w:styleId="Ttulo2Car">
    <w:name w:val="Título 2 Car"/>
    <w:basedOn w:val="Fuentedeprrafopredeter"/>
    <w:link w:val="Ttulo2"/>
    <w:uiPriority w:val="9"/>
    <w:rsid w:val="00AB5198"/>
    <w:rPr>
      <w:rFonts w:ascii="Tahoma" w:eastAsia="Times New Roman" w:hAnsi="Tahoma" w:cs="Tahoma"/>
      <w:b/>
      <w:bCs/>
      <w:iCs/>
      <w:sz w:val="24"/>
      <w:szCs w:val="18"/>
      <w:lang w:val="es-ES_tradnl" w:eastAsia="es-ES_tradnl"/>
    </w:rPr>
  </w:style>
  <w:style w:type="character" w:customStyle="1" w:styleId="Ttulo3Car">
    <w:name w:val="Título 3 Car"/>
    <w:basedOn w:val="Fuentedeprrafopredeter"/>
    <w:link w:val="Ttulo3"/>
    <w:uiPriority w:val="9"/>
    <w:rsid w:val="00AB5198"/>
    <w:rPr>
      <w:rFonts w:ascii="Arial" w:eastAsia="Times New Roman" w:hAnsi="Arial" w:cs="Tahoma"/>
      <w:b/>
      <w:bCs/>
      <w:sz w:val="24"/>
      <w:szCs w:val="18"/>
      <w:lang w:val="es-ES_tradnl" w:eastAsia="es-ES_tradnl"/>
    </w:rPr>
  </w:style>
  <w:style w:type="character" w:customStyle="1" w:styleId="Ttulo4Car">
    <w:name w:val="Título 4 Car"/>
    <w:basedOn w:val="Fuentedeprrafopredeter"/>
    <w:link w:val="Ttulo4"/>
    <w:uiPriority w:val="9"/>
    <w:rsid w:val="00AB5198"/>
    <w:rPr>
      <w:rFonts w:ascii="Tahoma" w:eastAsia="Times New Roman" w:hAnsi="Tahoma" w:cs="Tahoma"/>
      <w:i/>
      <w:iCs/>
      <w:sz w:val="24"/>
      <w:szCs w:val="18"/>
      <w:lang w:val="es-ES_tradnl" w:eastAsia="es-ES_tradnl"/>
    </w:rPr>
  </w:style>
  <w:style w:type="character" w:customStyle="1" w:styleId="Ttulo5Car">
    <w:name w:val="Título 5 Car"/>
    <w:basedOn w:val="Fuentedeprrafopredeter"/>
    <w:link w:val="Ttulo5"/>
    <w:uiPriority w:val="9"/>
    <w:rsid w:val="00AB5198"/>
    <w:rPr>
      <w:rFonts w:ascii="Tahoma" w:eastAsia="Times New Roman" w:hAnsi="Tahoma" w:cs="Tahoma"/>
      <w:b/>
      <w:bCs/>
      <w:sz w:val="24"/>
      <w:szCs w:val="18"/>
      <w:lang w:val="es-ES_tradnl" w:eastAsia="es-ES_tradnl"/>
    </w:rPr>
  </w:style>
  <w:style w:type="character" w:customStyle="1" w:styleId="Ttulo6Car">
    <w:name w:val="Título 6 Car"/>
    <w:basedOn w:val="Fuentedeprrafopredeter"/>
    <w:link w:val="Ttulo6"/>
    <w:rsid w:val="00AB5198"/>
    <w:rPr>
      <w:rFonts w:ascii="Tahoma" w:eastAsia="Times New Roman" w:hAnsi="Tahoma" w:cs="Tahoma"/>
      <w:b/>
      <w:bCs/>
      <w:sz w:val="18"/>
      <w:szCs w:val="18"/>
      <w:lang w:val="es-ES_tradnl" w:eastAsia="es-ES_tradnl"/>
    </w:rPr>
  </w:style>
  <w:style w:type="character" w:customStyle="1" w:styleId="Ttulo7Car">
    <w:name w:val="Título 7 Car"/>
    <w:basedOn w:val="Fuentedeprrafopredeter"/>
    <w:link w:val="Ttulo7"/>
    <w:rsid w:val="00AB5198"/>
    <w:rPr>
      <w:rFonts w:ascii="Tahoma" w:eastAsia="Times New Roman" w:hAnsi="Tahoma" w:cs="Tahoma"/>
      <w:b/>
      <w:bCs/>
      <w:i/>
      <w:iCs/>
      <w:szCs w:val="18"/>
      <w:lang w:eastAsia="es-ES_tradnl"/>
    </w:rPr>
  </w:style>
  <w:style w:type="character" w:customStyle="1" w:styleId="Ttulo8Car">
    <w:name w:val="Título 8 Car"/>
    <w:basedOn w:val="Fuentedeprrafopredeter"/>
    <w:link w:val="Ttulo8"/>
    <w:rsid w:val="00AB5198"/>
    <w:rPr>
      <w:rFonts w:ascii="Tahoma" w:eastAsia="Times New Roman" w:hAnsi="Tahoma" w:cs="Tahoma"/>
      <w:b/>
      <w:bCs/>
      <w:sz w:val="20"/>
      <w:szCs w:val="18"/>
      <w:lang w:val="es-ES_tradnl" w:eastAsia="es-ES_tradnl"/>
    </w:rPr>
  </w:style>
  <w:style w:type="character" w:customStyle="1" w:styleId="Ttulo9Car">
    <w:name w:val="Título 9 Car"/>
    <w:basedOn w:val="Fuentedeprrafopredeter"/>
    <w:link w:val="Ttulo9"/>
    <w:rsid w:val="00AB5198"/>
    <w:rPr>
      <w:rFonts w:ascii="Times New Roman" w:eastAsia="Times New Roman" w:hAnsi="Times New Roman" w:cs="Times New Roman"/>
      <w:b/>
      <w:bCs/>
      <w:sz w:val="20"/>
      <w:szCs w:val="24"/>
      <w:lang w:val="es-ES_tradnl" w:eastAsia="es-ES_tradnl"/>
    </w:rPr>
  </w:style>
  <w:style w:type="paragraph" w:styleId="Encabezado">
    <w:name w:val="header"/>
    <w:aliases w:val=" Car,Car"/>
    <w:basedOn w:val="Normal"/>
    <w:link w:val="EncabezadoCar"/>
    <w:uiPriority w:val="99"/>
    <w:rsid w:val="00AB5198"/>
    <w:pPr>
      <w:tabs>
        <w:tab w:val="center" w:pos="4252"/>
        <w:tab w:val="right" w:pos="8504"/>
      </w:tabs>
    </w:pPr>
  </w:style>
  <w:style w:type="character" w:customStyle="1" w:styleId="EncabezadoCar">
    <w:name w:val="Encabezado Car"/>
    <w:aliases w:val=" Car Car,Car Car"/>
    <w:basedOn w:val="Fuentedeprrafopredeter"/>
    <w:link w:val="Encabezado"/>
    <w:uiPriority w:val="99"/>
    <w:rsid w:val="00AB5198"/>
    <w:rPr>
      <w:rFonts w:ascii="Times New Roman" w:eastAsia="Times New Roman" w:hAnsi="Times New Roman" w:cs="Times New Roman"/>
      <w:sz w:val="24"/>
      <w:szCs w:val="24"/>
      <w:lang w:val="es-ES_tradnl" w:eastAsia="es-ES_tradnl"/>
    </w:rPr>
  </w:style>
  <w:style w:type="paragraph" w:styleId="Piedepgina">
    <w:name w:val="footer"/>
    <w:basedOn w:val="Normal"/>
    <w:link w:val="PiedepginaCar"/>
    <w:uiPriority w:val="99"/>
    <w:rsid w:val="00AB5198"/>
    <w:pPr>
      <w:tabs>
        <w:tab w:val="center" w:pos="4252"/>
        <w:tab w:val="right" w:pos="8504"/>
      </w:tabs>
    </w:pPr>
  </w:style>
  <w:style w:type="character" w:customStyle="1" w:styleId="PiedepginaCar">
    <w:name w:val="Pie de página Car"/>
    <w:basedOn w:val="Fuentedeprrafopredeter"/>
    <w:link w:val="Piedepgina"/>
    <w:uiPriority w:val="99"/>
    <w:rsid w:val="00AB5198"/>
    <w:rPr>
      <w:rFonts w:ascii="Times New Roman" w:eastAsia="Times New Roman" w:hAnsi="Times New Roman" w:cs="Times New Roman"/>
      <w:sz w:val="24"/>
      <w:szCs w:val="24"/>
      <w:lang w:val="es-ES_tradnl" w:eastAsia="es-ES_tradnl"/>
    </w:rPr>
  </w:style>
  <w:style w:type="character" w:customStyle="1" w:styleId="TextodegloboCar">
    <w:name w:val="Texto de globo Car"/>
    <w:basedOn w:val="Fuentedeprrafopredeter"/>
    <w:link w:val="Textodeglobo"/>
    <w:uiPriority w:val="99"/>
    <w:semiHidden/>
    <w:rsid w:val="00AB5198"/>
    <w:rPr>
      <w:rFonts w:ascii="Tahoma" w:eastAsia="Times New Roman" w:hAnsi="Tahoma" w:cs="Tahoma"/>
      <w:sz w:val="16"/>
      <w:szCs w:val="16"/>
      <w:lang w:val="es-ES_tradnl" w:eastAsia="es-ES_tradnl"/>
    </w:rPr>
  </w:style>
  <w:style w:type="paragraph" w:styleId="Textodeglobo">
    <w:name w:val="Balloon Text"/>
    <w:basedOn w:val="Normal"/>
    <w:link w:val="TextodegloboCar"/>
    <w:uiPriority w:val="99"/>
    <w:semiHidden/>
    <w:rsid w:val="00AB5198"/>
    <w:rPr>
      <w:rFonts w:ascii="Tahoma" w:hAnsi="Tahoma" w:cs="Tahoma"/>
      <w:sz w:val="16"/>
      <w:szCs w:val="16"/>
    </w:rPr>
  </w:style>
  <w:style w:type="paragraph" w:customStyle="1" w:styleId="xl24">
    <w:name w:val="xl24"/>
    <w:basedOn w:val="Normal"/>
    <w:rsid w:val="00AB5198"/>
    <w:pPr>
      <w:spacing w:before="100" w:beforeAutospacing="1" w:after="100" w:afterAutospacing="1"/>
    </w:pPr>
    <w:rPr>
      <w:rFonts w:cs="Arial"/>
    </w:rPr>
  </w:style>
  <w:style w:type="paragraph" w:customStyle="1" w:styleId="xl25">
    <w:name w:val="xl25"/>
    <w:basedOn w:val="Normal"/>
    <w:rsid w:val="00AB5198"/>
    <w:pPr>
      <w:spacing w:before="100" w:beforeAutospacing="1" w:after="100" w:afterAutospacing="1"/>
      <w:jc w:val="center"/>
    </w:pPr>
    <w:rPr>
      <w:rFonts w:cs="Arial"/>
    </w:rPr>
  </w:style>
  <w:style w:type="paragraph" w:customStyle="1" w:styleId="xl27">
    <w:name w:val="xl27"/>
    <w:basedOn w:val="Normal"/>
    <w:rsid w:val="00AB5198"/>
    <w:pPr>
      <w:pBdr>
        <w:top w:val="single" w:sz="4" w:space="0" w:color="auto"/>
        <w:left w:val="single" w:sz="4" w:space="0" w:color="auto"/>
        <w:right w:val="single" w:sz="4" w:space="0" w:color="auto"/>
      </w:pBdr>
      <w:spacing w:before="100" w:beforeAutospacing="1" w:after="100" w:afterAutospacing="1"/>
      <w:jc w:val="center"/>
    </w:pPr>
    <w:rPr>
      <w:rFonts w:cs="Arial"/>
      <w:b/>
      <w:bCs/>
    </w:rPr>
  </w:style>
  <w:style w:type="paragraph" w:customStyle="1" w:styleId="xl28">
    <w:name w:val="xl28"/>
    <w:basedOn w:val="Normal"/>
    <w:rsid w:val="00AB5198"/>
    <w:pPr>
      <w:pBdr>
        <w:top w:val="single" w:sz="4" w:space="0" w:color="auto"/>
        <w:left w:val="single" w:sz="4" w:space="0" w:color="auto"/>
      </w:pBdr>
      <w:spacing w:before="100" w:beforeAutospacing="1" w:after="100" w:afterAutospacing="1"/>
      <w:jc w:val="center"/>
    </w:pPr>
    <w:rPr>
      <w:rFonts w:cs="Arial"/>
      <w:b/>
      <w:bCs/>
    </w:rPr>
  </w:style>
  <w:style w:type="paragraph" w:customStyle="1" w:styleId="xl29">
    <w:name w:val="xl29"/>
    <w:basedOn w:val="Normal"/>
    <w:rsid w:val="00AB5198"/>
    <w:pPr>
      <w:pBdr>
        <w:left w:val="single" w:sz="4" w:space="0" w:color="auto"/>
        <w:bottom w:val="single" w:sz="4" w:space="0" w:color="auto"/>
        <w:right w:val="single" w:sz="4" w:space="0" w:color="auto"/>
      </w:pBdr>
      <w:spacing w:before="100" w:beforeAutospacing="1" w:after="100" w:afterAutospacing="1"/>
      <w:jc w:val="center"/>
    </w:pPr>
    <w:rPr>
      <w:rFonts w:cs="Arial"/>
      <w:b/>
      <w:bCs/>
    </w:rPr>
  </w:style>
  <w:style w:type="paragraph" w:customStyle="1" w:styleId="xl30">
    <w:name w:val="xl30"/>
    <w:basedOn w:val="Normal"/>
    <w:rsid w:val="00AB5198"/>
    <w:pPr>
      <w:pBdr>
        <w:left w:val="single" w:sz="4" w:space="0" w:color="auto"/>
        <w:bottom w:val="single" w:sz="4" w:space="0" w:color="auto"/>
      </w:pBdr>
      <w:spacing w:before="100" w:beforeAutospacing="1" w:after="100" w:afterAutospacing="1"/>
      <w:jc w:val="center"/>
    </w:pPr>
    <w:rPr>
      <w:rFonts w:cs="Arial"/>
      <w:b/>
      <w:bCs/>
    </w:rPr>
  </w:style>
  <w:style w:type="paragraph" w:customStyle="1" w:styleId="xl31">
    <w:name w:val="xl31"/>
    <w:basedOn w:val="Normal"/>
    <w:rsid w:val="00AB5198"/>
    <w:pPr>
      <w:spacing w:before="100" w:beforeAutospacing="1" w:after="100" w:afterAutospacing="1"/>
    </w:pPr>
    <w:rPr>
      <w:rFonts w:cs="Arial"/>
    </w:rPr>
  </w:style>
  <w:style w:type="paragraph" w:customStyle="1" w:styleId="xl32">
    <w:name w:val="xl32"/>
    <w:basedOn w:val="Normal"/>
    <w:rsid w:val="00AB5198"/>
    <w:pPr>
      <w:pBdr>
        <w:left w:val="single" w:sz="4" w:space="0" w:color="auto"/>
        <w:bottom w:val="single" w:sz="4" w:space="0" w:color="auto"/>
        <w:right w:val="single" w:sz="4" w:space="0" w:color="auto"/>
      </w:pBdr>
      <w:spacing w:before="100" w:beforeAutospacing="1" w:after="100" w:afterAutospacing="1"/>
    </w:pPr>
  </w:style>
  <w:style w:type="paragraph" w:customStyle="1" w:styleId="xl33">
    <w:name w:val="xl33"/>
    <w:basedOn w:val="Normal"/>
    <w:rsid w:val="00AB5198"/>
    <w:pPr>
      <w:pBdr>
        <w:top w:val="single" w:sz="4" w:space="0" w:color="auto"/>
        <w:left w:val="single" w:sz="4" w:space="0" w:color="auto"/>
        <w:right w:val="single" w:sz="4" w:space="0" w:color="auto"/>
      </w:pBdr>
      <w:spacing w:before="100" w:beforeAutospacing="1" w:after="100" w:afterAutospacing="1"/>
    </w:pPr>
    <w:rPr>
      <w:rFonts w:cs="Arial"/>
      <w:b/>
      <w:bCs/>
    </w:rPr>
  </w:style>
  <w:style w:type="paragraph" w:customStyle="1" w:styleId="xl34">
    <w:name w:val="xl34"/>
    <w:basedOn w:val="Normal"/>
    <w:rsid w:val="00AB5198"/>
    <w:pPr>
      <w:pBdr>
        <w:top w:val="single" w:sz="4" w:space="0" w:color="auto"/>
        <w:left w:val="single" w:sz="4" w:space="0" w:color="auto"/>
        <w:bottom w:val="single" w:sz="4" w:space="0" w:color="auto"/>
      </w:pBdr>
      <w:spacing w:before="100" w:beforeAutospacing="1" w:after="100" w:afterAutospacing="1"/>
      <w:jc w:val="center"/>
    </w:pPr>
    <w:rPr>
      <w:rFonts w:cs="Arial"/>
      <w:b/>
      <w:bCs/>
    </w:rPr>
  </w:style>
  <w:style w:type="paragraph" w:customStyle="1" w:styleId="xl35">
    <w:name w:val="xl35"/>
    <w:basedOn w:val="Normal"/>
    <w:rsid w:val="00AB5198"/>
    <w:pPr>
      <w:pBdr>
        <w:top w:val="single" w:sz="4" w:space="0" w:color="auto"/>
        <w:bottom w:val="single" w:sz="4" w:space="0" w:color="auto"/>
      </w:pBdr>
      <w:spacing w:before="100" w:beforeAutospacing="1" w:after="100" w:afterAutospacing="1"/>
    </w:pPr>
    <w:rPr>
      <w:rFonts w:cs="Arial"/>
      <w:b/>
      <w:bCs/>
    </w:rPr>
  </w:style>
  <w:style w:type="paragraph" w:customStyle="1" w:styleId="xl36">
    <w:name w:val="xl36"/>
    <w:basedOn w:val="Normal"/>
    <w:rsid w:val="00AB5198"/>
    <w:pPr>
      <w:pBdr>
        <w:top w:val="single" w:sz="4" w:space="0" w:color="auto"/>
        <w:bottom w:val="single" w:sz="4" w:space="0" w:color="auto"/>
      </w:pBdr>
      <w:spacing w:before="100" w:beforeAutospacing="1" w:after="100" w:afterAutospacing="1"/>
    </w:pPr>
    <w:rPr>
      <w:rFonts w:cs="Arial"/>
      <w:b/>
      <w:bCs/>
    </w:rPr>
  </w:style>
  <w:style w:type="paragraph" w:customStyle="1" w:styleId="xl37">
    <w:name w:val="xl37"/>
    <w:basedOn w:val="Normal"/>
    <w:rsid w:val="00AB5198"/>
    <w:pPr>
      <w:pBdr>
        <w:top w:val="single" w:sz="4" w:space="0" w:color="auto"/>
        <w:bottom w:val="single" w:sz="4" w:space="0" w:color="auto"/>
      </w:pBdr>
      <w:spacing w:before="100" w:beforeAutospacing="1" w:after="100" w:afterAutospacing="1"/>
    </w:pPr>
    <w:rPr>
      <w:rFonts w:cs="Arial"/>
      <w:b/>
      <w:bCs/>
    </w:rPr>
  </w:style>
  <w:style w:type="paragraph" w:customStyle="1" w:styleId="xl38">
    <w:name w:val="xl38"/>
    <w:basedOn w:val="Normal"/>
    <w:rsid w:val="00AB5198"/>
    <w:pPr>
      <w:pBdr>
        <w:top w:val="single" w:sz="4" w:space="0" w:color="auto"/>
        <w:bottom w:val="single" w:sz="4" w:space="0" w:color="auto"/>
      </w:pBdr>
      <w:spacing w:before="100" w:beforeAutospacing="1" w:after="100" w:afterAutospacing="1"/>
    </w:pPr>
  </w:style>
  <w:style w:type="paragraph" w:customStyle="1" w:styleId="xl39">
    <w:name w:val="xl39"/>
    <w:basedOn w:val="Normal"/>
    <w:rsid w:val="00AB5198"/>
    <w:pPr>
      <w:pBdr>
        <w:top w:val="single" w:sz="4" w:space="0" w:color="auto"/>
        <w:bottom w:val="single" w:sz="4" w:space="0" w:color="auto"/>
        <w:right w:val="single" w:sz="4" w:space="0" w:color="auto"/>
      </w:pBdr>
      <w:spacing w:before="100" w:beforeAutospacing="1" w:after="100" w:afterAutospacing="1"/>
    </w:pPr>
  </w:style>
  <w:style w:type="paragraph" w:styleId="Textoindependiente">
    <w:name w:val="Body Text"/>
    <w:basedOn w:val="Normal"/>
    <w:link w:val="TextoindependienteCar"/>
    <w:rsid w:val="00AB5198"/>
    <w:pPr>
      <w:jc w:val="both"/>
    </w:pPr>
    <w:rPr>
      <w:rFonts w:ascii="Tahoma" w:hAnsi="Tahoma" w:cs="Tahoma"/>
      <w:szCs w:val="18"/>
      <w:lang w:val="es-CO"/>
    </w:rPr>
  </w:style>
  <w:style w:type="character" w:customStyle="1" w:styleId="TextoindependienteCar">
    <w:name w:val="Texto independiente Car"/>
    <w:basedOn w:val="Fuentedeprrafopredeter"/>
    <w:link w:val="Textoindependiente"/>
    <w:rsid w:val="00AB5198"/>
    <w:rPr>
      <w:rFonts w:ascii="Tahoma" w:eastAsia="Times New Roman" w:hAnsi="Tahoma" w:cs="Tahoma"/>
      <w:sz w:val="24"/>
      <w:szCs w:val="18"/>
      <w:lang w:eastAsia="es-ES_tradnl"/>
    </w:rPr>
  </w:style>
  <w:style w:type="paragraph" w:customStyle="1" w:styleId="WW-NormalWeb">
    <w:name w:val="WW-Normal (Web)"/>
    <w:basedOn w:val="Normal"/>
    <w:rsid w:val="00AB5198"/>
    <w:pPr>
      <w:suppressAutoHyphens/>
      <w:spacing w:before="100" w:after="100"/>
    </w:pPr>
    <w:rPr>
      <w:sz w:val="20"/>
      <w:szCs w:val="20"/>
    </w:rPr>
  </w:style>
  <w:style w:type="paragraph" w:customStyle="1" w:styleId="Predeterminado">
    <w:name w:val="Predeterminado"/>
    <w:rsid w:val="00AB5198"/>
    <w:pPr>
      <w:autoSpaceDE w:val="0"/>
      <w:autoSpaceDN w:val="0"/>
      <w:adjustRightInd w:val="0"/>
      <w:spacing w:after="0" w:line="240" w:lineRule="auto"/>
    </w:pPr>
    <w:rPr>
      <w:rFonts w:ascii="Times New Roman" w:eastAsia="Times New Roman" w:hAnsi="Times New Roman" w:cs="Times New Roman"/>
      <w:sz w:val="20"/>
      <w:szCs w:val="24"/>
      <w:lang w:val="es-ES" w:eastAsia="es-ES"/>
    </w:rPr>
  </w:style>
  <w:style w:type="paragraph" w:styleId="Ttulo">
    <w:name w:val="Title"/>
    <w:basedOn w:val="Normal"/>
    <w:link w:val="TtuloCar"/>
    <w:qFormat/>
    <w:rsid w:val="00AB5198"/>
    <w:pPr>
      <w:jc w:val="center"/>
    </w:pPr>
    <w:rPr>
      <w:b/>
      <w:bCs/>
      <w:lang w:val="es-MX"/>
    </w:rPr>
  </w:style>
  <w:style w:type="character" w:customStyle="1" w:styleId="TtuloCar">
    <w:name w:val="Título Car"/>
    <w:basedOn w:val="Fuentedeprrafopredeter"/>
    <w:link w:val="Ttulo"/>
    <w:rsid w:val="00AB5198"/>
    <w:rPr>
      <w:rFonts w:ascii="Times New Roman" w:eastAsia="Times New Roman" w:hAnsi="Times New Roman" w:cs="Times New Roman"/>
      <w:b/>
      <w:bCs/>
      <w:sz w:val="24"/>
      <w:szCs w:val="24"/>
      <w:lang w:val="es-MX" w:eastAsia="es-ES_tradnl"/>
    </w:rPr>
  </w:style>
  <w:style w:type="paragraph" w:customStyle="1" w:styleId="xl26">
    <w:name w:val="xl26"/>
    <w:basedOn w:val="Normal"/>
    <w:rsid w:val="00AB5198"/>
    <w:pPr>
      <w:pBdr>
        <w:top w:val="single" w:sz="8" w:space="0" w:color="auto"/>
        <w:left w:val="single" w:sz="8" w:space="0" w:color="auto"/>
      </w:pBdr>
      <w:spacing w:before="100" w:beforeAutospacing="1" w:after="100" w:afterAutospacing="1"/>
    </w:pPr>
  </w:style>
  <w:style w:type="paragraph" w:customStyle="1" w:styleId="xl40">
    <w:name w:val="xl40"/>
    <w:basedOn w:val="Normal"/>
    <w:rsid w:val="00AB519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1">
    <w:name w:val="xl41"/>
    <w:basedOn w:val="Normal"/>
    <w:rsid w:val="00AB5198"/>
    <w:pPr>
      <w:pBdr>
        <w:bottom w:val="single" w:sz="4" w:space="0" w:color="auto"/>
      </w:pBdr>
      <w:spacing w:before="100" w:beforeAutospacing="1" w:after="100" w:afterAutospacing="1"/>
    </w:pPr>
  </w:style>
  <w:style w:type="paragraph" w:customStyle="1" w:styleId="xl42">
    <w:name w:val="xl42"/>
    <w:basedOn w:val="Normal"/>
    <w:rsid w:val="00AB5198"/>
    <w:pPr>
      <w:pBdr>
        <w:top w:val="single" w:sz="4" w:space="0" w:color="auto"/>
        <w:bottom w:val="single" w:sz="4" w:space="0" w:color="auto"/>
      </w:pBdr>
      <w:spacing w:before="100" w:beforeAutospacing="1" w:after="100" w:afterAutospacing="1"/>
    </w:pPr>
  </w:style>
  <w:style w:type="paragraph" w:customStyle="1" w:styleId="xl44">
    <w:name w:val="xl44"/>
    <w:basedOn w:val="Normal"/>
    <w:rsid w:val="00AB5198"/>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cs="Arial"/>
      <w:b/>
      <w:bCs/>
      <w:sz w:val="16"/>
      <w:szCs w:val="16"/>
    </w:rPr>
  </w:style>
  <w:style w:type="paragraph" w:customStyle="1" w:styleId="xl45">
    <w:name w:val="xl45"/>
    <w:basedOn w:val="Normal"/>
    <w:rsid w:val="00AB5198"/>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cs="Arial"/>
      <w:b/>
      <w:bCs/>
      <w:sz w:val="16"/>
      <w:szCs w:val="16"/>
    </w:rPr>
  </w:style>
  <w:style w:type="paragraph" w:customStyle="1" w:styleId="xl46">
    <w:name w:val="xl46"/>
    <w:basedOn w:val="Normal"/>
    <w:rsid w:val="00AB5198"/>
    <w:pPr>
      <w:pBdr>
        <w:top w:val="single" w:sz="4" w:space="0" w:color="auto"/>
        <w:left w:val="single" w:sz="8" w:space="0" w:color="auto"/>
        <w:bottom w:val="single" w:sz="4" w:space="0" w:color="auto"/>
        <w:right w:val="single" w:sz="4" w:space="0" w:color="auto"/>
      </w:pBdr>
      <w:spacing w:before="100" w:beforeAutospacing="1" w:after="100" w:afterAutospacing="1"/>
    </w:pPr>
  </w:style>
  <w:style w:type="paragraph" w:customStyle="1" w:styleId="xl47">
    <w:name w:val="xl47"/>
    <w:basedOn w:val="Normal"/>
    <w:rsid w:val="00AB5198"/>
    <w:pPr>
      <w:pBdr>
        <w:top w:val="single" w:sz="4" w:space="0" w:color="auto"/>
        <w:left w:val="single" w:sz="4" w:space="0" w:color="auto"/>
        <w:bottom w:val="single" w:sz="4" w:space="0" w:color="auto"/>
        <w:right w:val="single" w:sz="8" w:space="0" w:color="auto"/>
      </w:pBdr>
      <w:spacing w:before="100" w:beforeAutospacing="1" w:after="100" w:afterAutospacing="1"/>
    </w:pPr>
  </w:style>
  <w:style w:type="paragraph" w:customStyle="1" w:styleId="xl48">
    <w:name w:val="xl48"/>
    <w:basedOn w:val="Normal"/>
    <w:rsid w:val="00AB5198"/>
    <w:pPr>
      <w:pBdr>
        <w:right w:val="single" w:sz="8" w:space="0" w:color="auto"/>
      </w:pBdr>
      <w:spacing w:before="100" w:beforeAutospacing="1" w:after="100" w:afterAutospacing="1"/>
    </w:pPr>
  </w:style>
  <w:style w:type="paragraph" w:customStyle="1" w:styleId="xl49">
    <w:name w:val="xl49"/>
    <w:basedOn w:val="Normal"/>
    <w:rsid w:val="00AB5198"/>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43">
    <w:name w:val="xl43"/>
    <w:basedOn w:val="Normal"/>
    <w:rsid w:val="00AB5198"/>
    <w:pPr>
      <w:pBdr>
        <w:top w:val="single" w:sz="4" w:space="0" w:color="auto"/>
        <w:left w:val="single" w:sz="8" w:space="0" w:color="auto"/>
        <w:bottom w:val="single" w:sz="4" w:space="0" w:color="auto"/>
        <w:right w:val="single" w:sz="4" w:space="0" w:color="auto"/>
      </w:pBdr>
      <w:spacing w:before="100" w:beforeAutospacing="1" w:after="100" w:afterAutospacing="1"/>
    </w:pPr>
    <w:rPr>
      <w:rFonts w:cs="Arial"/>
      <w:sz w:val="12"/>
      <w:szCs w:val="12"/>
    </w:rPr>
  </w:style>
  <w:style w:type="paragraph" w:customStyle="1" w:styleId="xl50">
    <w:name w:val="xl50"/>
    <w:basedOn w:val="Normal"/>
    <w:rsid w:val="00AB5198"/>
    <w:pPr>
      <w:pBdr>
        <w:bottom w:val="single" w:sz="8" w:space="0" w:color="auto"/>
      </w:pBdr>
      <w:spacing w:before="100" w:beforeAutospacing="1" w:after="100" w:afterAutospacing="1"/>
    </w:pPr>
    <w:rPr>
      <w:rFonts w:cs="Arial"/>
      <w:sz w:val="12"/>
      <w:szCs w:val="12"/>
    </w:rPr>
  </w:style>
  <w:style w:type="paragraph" w:customStyle="1" w:styleId="xl51">
    <w:name w:val="xl51"/>
    <w:basedOn w:val="Normal"/>
    <w:rsid w:val="00AB5198"/>
    <w:pPr>
      <w:pBdr>
        <w:bottom w:val="single" w:sz="8" w:space="0" w:color="auto"/>
        <w:right w:val="single" w:sz="8" w:space="0" w:color="auto"/>
      </w:pBdr>
      <w:spacing w:before="100" w:beforeAutospacing="1" w:after="100" w:afterAutospacing="1"/>
    </w:pPr>
    <w:rPr>
      <w:rFonts w:cs="Arial"/>
      <w:sz w:val="12"/>
      <w:szCs w:val="12"/>
    </w:rPr>
  </w:style>
  <w:style w:type="paragraph" w:styleId="NormalWeb">
    <w:name w:val="Normal (Web)"/>
    <w:basedOn w:val="Normal"/>
    <w:uiPriority w:val="99"/>
    <w:rsid w:val="00AB5198"/>
    <w:pPr>
      <w:spacing w:before="100" w:beforeAutospacing="1" w:after="100" w:afterAutospacing="1"/>
    </w:pPr>
    <w:rPr>
      <w:rFonts w:ascii="Arial Unicode MS" w:eastAsia="Arial Unicode MS" w:hAnsi="Arial Unicode MS" w:cs="Arial Unicode MS"/>
    </w:rPr>
  </w:style>
  <w:style w:type="table" w:styleId="Tablaconcuadrcula">
    <w:name w:val="Table Grid"/>
    <w:basedOn w:val="Tablanormal"/>
    <w:uiPriority w:val="59"/>
    <w:rsid w:val="00AB5198"/>
    <w:pPr>
      <w:spacing w:after="0" w:line="240" w:lineRule="auto"/>
    </w:pPr>
    <w:rPr>
      <w:rFonts w:ascii="Times New Roman" w:eastAsia="Times New Roman" w:hAnsi="Times New Roman" w:cs="Times New Roman"/>
      <w:sz w:val="20"/>
      <w:szCs w:val="20"/>
      <w:lang w:val="es-ES_tradnl"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rsid w:val="00AB5198"/>
    <w:rPr>
      <w:color w:val="0000FF"/>
      <w:u w:val="single"/>
    </w:rPr>
  </w:style>
  <w:style w:type="paragraph" w:styleId="Prrafodelista">
    <w:name w:val="List Paragraph"/>
    <w:aliases w:val="Título1"/>
    <w:basedOn w:val="Normal"/>
    <w:link w:val="PrrafodelistaCar"/>
    <w:uiPriority w:val="34"/>
    <w:qFormat/>
    <w:rsid w:val="00AB5198"/>
    <w:pPr>
      <w:spacing w:after="200" w:line="276" w:lineRule="auto"/>
      <w:ind w:left="720"/>
      <w:contextualSpacing/>
    </w:pPr>
    <w:rPr>
      <w:rFonts w:ascii="Arial" w:eastAsia="Calibri" w:hAnsi="Arial"/>
      <w:szCs w:val="22"/>
      <w:lang w:val="es-CO" w:eastAsia="en-US"/>
    </w:rPr>
  </w:style>
  <w:style w:type="character" w:customStyle="1" w:styleId="PrrafodelistaCar">
    <w:name w:val="Párrafo de lista Car"/>
    <w:aliases w:val="Título1 Car"/>
    <w:link w:val="Prrafodelista"/>
    <w:uiPriority w:val="34"/>
    <w:locked/>
    <w:rsid w:val="00AB5198"/>
    <w:rPr>
      <w:rFonts w:ascii="Arial" w:eastAsia="Calibri" w:hAnsi="Arial" w:cs="Times New Roman"/>
      <w:sz w:val="24"/>
    </w:rPr>
  </w:style>
  <w:style w:type="paragraph" w:styleId="Sinespaciado">
    <w:name w:val="No Spacing"/>
    <w:link w:val="SinespaciadoCar"/>
    <w:uiPriority w:val="1"/>
    <w:qFormat/>
    <w:rsid w:val="00AB5198"/>
    <w:pPr>
      <w:spacing w:after="0" w:line="240" w:lineRule="auto"/>
    </w:pPr>
    <w:rPr>
      <w:rFonts w:ascii="Calibri" w:eastAsia="Times New Roman" w:hAnsi="Calibri" w:cs="Times New Roman"/>
      <w:lang w:val="es-ES"/>
    </w:rPr>
  </w:style>
  <w:style w:type="character" w:customStyle="1" w:styleId="SinespaciadoCar">
    <w:name w:val="Sin espaciado Car"/>
    <w:link w:val="Sinespaciado"/>
    <w:uiPriority w:val="1"/>
    <w:rsid w:val="00AB5198"/>
    <w:rPr>
      <w:rFonts w:ascii="Calibri" w:eastAsia="Times New Roman" w:hAnsi="Calibri" w:cs="Times New Roman"/>
      <w:lang w:val="es-ES"/>
    </w:rPr>
  </w:style>
  <w:style w:type="character" w:styleId="Textoennegrita">
    <w:name w:val="Strong"/>
    <w:uiPriority w:val="22"/>
    <w:qFormat/>
    <w:rsid w:val="00AB5198"/>
    <w:rPr>
      <w:b/>
      <w:bCs/>
    </w:rPr>
  </w:style>
  <w:style w:type="paragraph" w:styleId="Descripcin">
    <w:name w:val="caption"/>
    <w:basedOn w:val="Normal"/>
    <w:next w:val="Normal"/>
    <w:uiPriority w:val="35"/>
    <w:unhideWhenUsed/>
    <w:qFormat/>
    <w:rsid w:val="00DB7B8B"/>
    <w:pPr>
      <w:spacing w:after="200"/>
      <w:jc w:val="center"/>
    </w:pPr>
    <w:rPr>
      <w:rFonts w:ascii="Arial" w:hAnsi="Arial"/>
      <w:i/>
      <w:iCs/>
      <w:color w:val="7F7F7F"/>
      <w:sz w:val="22"/>
      <w:szCs w:val="18"/>
    </w:rPr>
  </w:style>
  <w:style w:type="paragraph" w:styleId="Textonotapie">
    <w:name w:val="footnote text"/>
    <w:basedOn w:val="Normal"/>
    <w:link w:val="TextonotapieCar"/>
    <w:uiPriority w:val="99"/>
    <w:unhideWhenUsed/>
    <w:rsid w:val="00AB5198"/>
    <w:pPr>
      <w:jc w:val="both"/>
    </w:pPr>
    <w:rPr>
      <w:rFonts w:ascii="Calibri" w:eastAsia="Calibri" w:hAnsi="Calibri"/>
      <w:sz w:val="20"/>
      <w:szCs w:val="20"/>
      <w:lang w:val="es-CO" w:eastAsia="en-US"/>
    </w:rPr>
  </w:style>
  <w:style w:type="character" w:customStyle="1" w:styleId="TextonotapieCar">
    <w:name w:val="Texto nota pie Car"/>
    <w:basedOn w:val="Fuentedeprrafopredeter"/>
    <w:link w:val="Textonotapie"/>
    <w:uiPriority w:val="99"/>
    <w:rsid w:val="00AB5198"/>
    <w:rPr>
      <w:rFonts w:ascii="Calibri" w:eastAsia="Calibri" w:hAnsi="Calibri" w:cs="Times New Roman"/>
      <w:sz w:val="20"/>
      <w:szCs w:val="20"/>
    </w:rPr>
  </w:style>
  <w:style w:type="character" w:styleId="Refdenotaalpie">
    <w:name w:val="footnote reference"/>
    <w:uiPriority w:val="99"/>
    <w:unhideWhenUsed/>
    <w:rsid w:val="00AB5198"/>
    <w:rPr>
      <w:vertAlign w:val="superscript"/>
    </w:rPr>
  </w:style>
  <w:style w:type="character" w:customStyle="1" w:styleId="TextocomentarioCar">
    <w:name w:val="Texto comentario Car"/>
    <w:basedOn w:val="Fuentedeprrafopredeter"/>
    <w:link w:val="Textocomentario"/>
    <w:uiPriority w:val="99"/>
    <w:semiHidden/>
    <w:rsid w:val="00AB5198"/>
    <w:rPr>
      <w:rFonts w:ascii="Times New Roman" w:eastAsia="Times New Roman" w:hAnsi="Times New Roman" w:cs="Times New Roman"/>
      <w:sz w:val="20"/>
      <w:szCs w:val="20"/>
      <w:lang w:val="es-ES_tradnl" w:eastAsia="es-ES_tradnl"/>
    </w:rPr>
  </w:style>
  <w:style w:type="paragraph" w:styleId="Textocomentario">
    <w:name w:val="annotation text"/>
    <w:basedOn w:val="Normal"/>
    <w:link w:val="TextocomentarioCar"/>
    <w:uiPriority w:val="99"/>
    <w:semiHidden/>
    <w:unhideWhenUsed/>
    <w:rsid w:val="00AB5198"/>
    <w:rPr>
      <w:sz w:val="20"/>
      <w:szCs w:val="20"/>
    </w:rPr>
  </w:style>
  <w:style w:type="character" w:customStyle="1" w:styleId="AsuntodelcomentarioCar">
    <w:name w:val="Asunto del comentario Car"/>
    <w:basedOn w:val="TextocomentarioCar"/>
    <w:link w:val="Asuntodelcomentario"/>
    <w:uiPriority w:val="99"/>
    <w:semiHidden/>
    <w:rsid w:val="00AB5198"/>
    <w:rPr>
      <w:rFonts w:ascii="Times New Roman" w:eastAsia="Times New Roman" w:hAnsi="Times New Roman" w:cs="Times New Roman"/>
      <w:b/>
      <w:bCs/>
      <w:sz w:val="20"/>
      <w:szCs w:val="20"/>
      <w:lang w:val="es-ES_tradnl" w:eastAsia="es-ES_tradnl"/>
    </w:rPr>
  </w:style>
  <w:style w:type="paragraph" w:styleId="Asuntodelcomentario">
    <w:name w:val="annotation subject"/>
    <w:basedOn w:val="Textocomentario"/>
    <w:next w:val="Textocomentario"/>
    <w:link w:val="AsuntodelcomentarioCar"/>
    <w:uiPriority w:val="99"/>
    <w:semiHidden/>
    <w:unhideWhenUsed/>
    <w:rsid w:val="00AB5198"/>
    <w:rPr>
      <w:b/>
      <w:bCs/>
    </w:rPr>
  </w:style>
  <w:style w:type="table" w:customStyle="1" w:styleId="Tablaconcuadrculaclara1">
    <w:name w:val="Tabla con cuadrícula clara1"/>
    <w:basedOn w:val="Tablanormal"/>
    <w:uiPriority w:val="40"/>
    <w:rsid w:val="00AB5198"/>
    <w:pPr>
      <w:spacing w:after="0" w:line="240" w:lineRule="auto"/>
    </w:pPr>
    <w:rPr>
      <w:rFonts w:ascii="Times New Roman" w:eastAsia="Times New Roman" w:hAnsi="Times New Roman" w:cs="Times New Roman"/>
      <w:sz w:val="20"/>
      <w:szCs w:val="20"/>
      <w:lang w:val="es-ES_tradnl" w:eastAsia="es-ES_tradn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xl65">
    <w:name w:val="xl65"/>
    <w:basedOn w:val="Normal"/>
    <w:rsid w:val="00AB5198"/>
    <w:pPr>
      <w:spacing w:before="100" w:beforeAutospacing="1" w:after="100" w:afterAutospacing="1"/>
    </w:pPr>
    <w:rPr>
      <w:sz w:val="18"/>
      <w:szCs w:val="18"/>
      <w:lang w:val="es-CO" w:eastAsia="es-CO"/>
    </w:rPr>
  </w:style>
  <w:style w:type="paragraph" w:customStyle="1" w:styleId="xl66">
    <w:name w:val="xl66"/>
    <w:basedOn w:val="Normal"/>
    <w:rsid w:val="00AB5198"/>
    <w:pPr>
      <w:spacing w:before="100" w:beforeAutospacing="1" w:after="100" w:afterAutospacing="1"/>
      <w:jc w:val="center"/>
    </w:pPr>
    <w:rPr>
      <w:sz w:val="18"/>
      <w:szCs w:val="18"/>
      <w:lang w:val="es-CO" w:eastAsia="es-CO"/>
    </w:rPr>
  </w:style>
  <w:style w:type="paragraph" w:customStyle="1" w:styleId="xl67">
    <w:name w:val="xl67"/>
    <w:basedOn w:val="Normal"/>
    <w:rsid w:val="00AB5198"/>
    <w:pPr>
      <w:shd w:val="clear" w:color="000000" w:fill="FCE4D6"/>
      <w:spacing w:before="100" w:beforeAutospacing="1" w:after="100" w:afterAutospacing="1"/>
      <w:jc w:val="center"/>
      <w:textAlignment w:val="center"/>
    </w:pPr>
    <w:rPr>
      <w:b/>
      <w:bCs/>
      <w:sz w:val="18"/>
      <w:szCs w:val="18"/>
      <w:u w:val="single"/>
      <w:lang w:val="es-CO" w:eastAsia="es-CO"/>
    </w:rPr>
  </w:style>
  <w:style w:type="character" w:customStyle="1" w:styleId="apple-converted-space">
    <w:name w:val="apple-converted-space"/>
    <w:basedOn w:val="Fuentedeprrafopredeter"/>
    <w:rsid w:val="00AB5198"/>
  </w:style>
  <w:style w:type="character" w:styleId="nfasis">
    <w:name w:val="Emphasis"/>
    <w:uiPriority w:val="20"/>
    <w:qFormat/>
    <w:rsid w:val="00AB5198"/>
    <w:rPr>
      <w:i/>
      <w:iCs/>
    </w:rPr>
  </w:style>
  <w:style w:type="paragraph" w:customStyle="1" w:styleId="Default">
    <w:name w:val="Default"/>
    <w:rsid w:val="00AB5198"/>
    <w:pPr>
      <w:autoSpaceDE w:val="0"/>
      <w:autoSpaceDN w:val="0"/>
      <w:adjustRightInd w:val="0"/>
      <w:spacing w:after="0" w:line="240" w:lineRule="auto"/>
    </w:pPr>
    <w:rPr>
      <w:rFonts w:ascii="Arial" w:eastAsia="Times New Roman" w:hAnsi="Arial" w:cs="Arial"/>
      <w:color w:val="000000"/>
      <w:sz w:val="24"/>
      <w:szCs w:val="24"/>
      <w:lang w:val="es-ES" w:eastAsia="es-ES"/>
    </w:rPr>
  </w:style>
  <w:style w:type="table" w:customStyle="1" w:styleId="Tablaconcuadrcula1clara1">
    <w:name w:val="Tabla con cuadrícula 1 clara1"/>
    <w:basedOn w:val="Tablanormal"/>
    <w:uiPriority w:val="46"/>
    <w:rsid w:val="00AB5198"/>
    <w:pPr>
      <w:spacing w:after="0" w:line="240" w:lineRule="auto"/>
    </w:pPr>
    <w:rPr>
      <w:rFonts w:ascii="Times New Roman" w:eastAsia="Times New Roman" w:hAnsi="Times New Roman" w:cs="Times New Roman"/>
      <w:sz w:val="20"/>
      <w:szCs w:val="20"/>
      <w:lang w:val="es-ES_tradnl" w:eastAsia="es-ES_tradn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tuloTDC">
    <w:name w:val="TOC Heading"/>
    <w:basedOn w:val="Ttulo1"/>
    <w:next w:val="Normal"/>
    <w:uiPriority w:val="39"/>
    <w:unhideWhenUsed/>
    <w:qFormat/>
    <w:rsid w:val="00AB5198"/>
    <w:pPr>
      <w:keepLines/>
      <w:spacing w:before="240" w:line="259" w:lineRule="auto"/>
      <w:outlineLvl w:val="9"/>
    </w:pPr>
    <w:rPr>
      <w:rFonts w:asciiTheme="majorHAnsi" w:eastAsiaTheme="majorEastAsia" w:hAnsiTheme="majorHAnsi" w:cstheme="majorBidi"/>
      <w:b w:val="0"/>
      <w:bCs w:val="0"/>
      <w:color w:val="2E74B5" w:themeColor="accent1" w:themeShade="BF"/>
      <w:sz w:val="32"/>
      <w:szCs w:val="32"/>
      <w:lang w:val="es-CO" w:eastAsia="es-CO"/>
    </w:rPr>
  </w:style>
  <w:style w:type="paragraph" w:styleId="TDC1">
    <w:name w:val="toc 1"/>
    <w:basedOn w:val="Normal"/>
    <w:next w:val="Normal"/>
    <w:autoRedefine/>
    <w:uiPriority w:val="39"/>
    <w:unhideWhenUsed/>
    <w:rsid w:val="00AB5198"/>
    <w:pPr>
      <w:tabs>
        <w:tab w:val="left" w:pos="660"/>
        <w:tab w:val="right" w:leader="dot" w:pos="9352"/>
      </w:tabs>
      <w:spacing w:line="360" w:lineRule="auto"/>
    </w:pPr>
  </w:style>
  <w:style w:type="paragraph" w:styleId="TDC3">
    <w:name w:val="toc 3"/>
    <w:basedOn w:val="Normal"/>
    <w:next w:val="Normal"/>
    <w:autoRedefine/>
    <w:uiPriority w:val="39"/>
    <w:unhideWhenUsed/>
    <w:rsid w:val="00AB5198"/>
    <w:pPr>
      <w:spacing w:after="100"/>
      <w:ind w:left="480"/>
    </w:pPr>
  </w:style>
  <w:style w:type="paragraph" w:styleId="TDC2">
    <w:name w:val="toc 2"/>
    <w:basedOn w:val="Normal"/>
    <w:next w:val="Normal"/>
    <w:autoRedefine/>
    <w:uiPriority w:val="39"/>
    <w:unhideWhenUsed/>
    <w:rsid w:val="00AB5198"/>
    <w:pPr>
      <w:spacing w:after="100"/>
      <w:ind w:left="240"/>
    </w:pPr>
  </w:style>
  <w:style w:type="paragraph" w:styleId="Tabladeilustraciones">
    <w:name w:val="table of figures"/>
    <w:basedOn w:val="Normal"/>
    <w:next w:val="Normal"/>
    <w:uiPriority w:val="99"/>
    <w:unhideWhenUsed/>
    <w:rsid w:val="00AB5198"/>
    <w:pPr>
      <w:spacing w:line="360" w:lineRule="auto"/>
    </w:pPr>
    <w:rPr>
      <w:rFonts w:ascii="Arial" w:hAnsi="Arial"/>
      <w:sz w:val="22"/>
    </w:rPr>
  </w:style>
  <w:style w:type="paragraph" w:styleId="Subttulo">
    <w:name w:val="Subtitle"/>
    <w:basedOn w:val="Normal"/>
    <w:next w:val="Normal"/>
    <w:link w:val="SubttuloCar"/>
    <w:qFormat/>
    <w:rsid w:val="00AB5198"/>
    <w:pPr>
      <w:numPr>
        <w:ilvl w:val="1"/>
      </w:numPr>
      <w:spacing w:after="160"/>
    </w:pPr>
    <w:rPr>
      <w:rFonts w:ascii="Arial" w:eastAsiaTheme="minorEastAsia" w:hAnsi="Arial" w:cstheme="minorBidi"/>
      <w:color w:val="5A5A5A" w:themeColor="text1" w:themeTint="A5"/>
      <w:spacing w:val="15"/>
      <w:szCs w:val="22"/>
      <w:u w:val="single"/>
    </w:rPr>
  </w:style>
  <w:style w:type="character" w:customStyle="1" w:styleId="SubttuloCar">
    <w:name w:val="Subtítulo Car"/>
    <w:basedOn w:val="Fuentedeprrafopredeter"/>
    <w:link w:val="Subttulo"/>
    <w:rsid w:val="00AB5198"/>
    <w:rPr>
      <w:rFonts w:ascii="Arial" w:eastAsiaTheme="minorEastAsia" w:hAnsi="Arial"/>
      <w:color w:val="5A5A5A" w:themeColor="text1" w:themeTint="A5"/>
      <w:spacing w:val="15"/>
      <w:sz w:val="24"/>
      <w:u w:val="single"/>
      <w:lang w:val="es-ES_tradnl" w:eastAsia="es-ES_tradnl"/>
    </w:rPr>
  </w:style>
  <w:style w:type="character" w:styleId="Refdecomentario">
    <w:name w:val="annotation reference"/>
    <w:basedOn w:val="Fuentedeprrafopredeter"/>
    <w:uiPriority w:val="99"/>
    <w:semiHidden/>
    <w:unhideWhenUsed/>
    <w:rsid w:val="00D31051"/>
    <w:rPr>
      <w:sz w:val="16"/>
      <w:szCs w:val="16"/>
    </w:rPr>
  </w:style>
  <w:style w:type="paragraph" w:styleId="Revisin">
    <w:name w:val="Revision"/>
    <w:hidden/>
    <w:uiPriority w:val="99"/>
    <w:semiHidden/>
    <w:rsid w:val="00A14054"/>
    <w:pPr>
      <w:spacing w:after="0" w:line="240" w:lineRule="auto"/>
    </w:pPr>
    <w:rPr>
      <w:rFonts w:ascii="Times New Roman" w:eastAsia="Times New Roman" w:hAnsi="Times New Roman" w:cs="Times New Roman"/>
      <w:sz w:val="24"/>
      <w:szCs w:val="24"/>
      <w:lang w:val="es-ES_tradnl" w:eastAsia="es-ES_tradnl"/>
    </w:rPr>
  </w:style>
  <w:style w:type="table" w:customStyle="1" w:styleId="Tablaconcuadrculaclara2">
    <w:name w:val="Tabla con cuadrícula clara2"/>
    <w:basedOn w:val="Tablanormal"/>
    <w:uiPriority w:val="40"/>
    <w:rsid w:val="009A63E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Sinlista1">
    <w:name w:val="Sin lista1"/>
    <w:next w:val="Sinlista"/>
    <w:uiPriority w:val="99"/>
    <w:semiHidden/>
    <w:unhideWhenUsed/>
    <w:rsid w:val="009A63E3"/>
  </w:style>
  <w:style w:type="table" w:customStyle="1" w:styleId="Tablaconcuadrcula1">
    <w:name w:val="Tabla con cuadrícula1"/>
    <w:basedOn w:val="Tablanormal"/>
    <w:next w:val="Tablaconcuadrcula"/>
    <w:uiPriority w:val="39"/>
    <w:rsid w:val="009A63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9A63E3"/>
    <w:pPr>
      <w:jc w:val="both"/>
    </w:pPr>
    <w:rPr>
      <w:rFonts w:ascii="Arial" w:eastAsia="Calibri" w:hAnsi="Arial"/>
      <w:sz w:val="20"/>
      <w:szCs w:val="20"/>
      <w:lang w:val="es-CO" w:eastAsia="en-US"/>
    </w:rPr>
  </w:style>
  <w:style w:type="character" w:customStyle="1" w:styleId="TextonotaalfinalCar">
    <w:name w:val="Texto nota al final Car"/>
    <w:basedOn w:val="Fuentedeprrafopredeter"/>
    <w:link w:val="Textonotaalfinal"/>
    <w:uiPriority w:val="99"/>
    <w:semiHidden/>
    <w:rsid w:val="009A63E3"/>
    <w:rPr>
      <w:rFonts w:ascii="Arial" w:eastAsia="Calibri" w:hAnsi="Arial" w:cs="Times New Roman"/>
      <w:sz w:val="20"/>
      <w:szCs w:val="20"/>
    </w:rPr>
  </w:style>
  <w:style w:type="character" w:styleId="Refdenotaalfinal">
    <w:name w:val="endnote reference"/>
    <w:basedOn w:val="Fuentedeprrafopredeter"/>
    <w:uiPriority w:val="99"/>
    <w:semiHidden/>
    <w:unhideWhenUsed/>
    <w:rsid w:val="009A63E3"/>
    <w:rPr>
      <w:vertAlign w:val="superscript"/>
    </w:rPr>
  </w:style>
  <w:style w:type="table" w:customStyle="1" w:styleId="Tablaconcuadrcula1clara2">
    <w:name w:val="Tabla con cuadrícula 1 clara2"/>
    <w:basedOn w:val="Tablanormal"/>
    <w:uiPriority w:val="46"/>
    <w:rsid w:val="009A63E3"/>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Light1">
    <w:name w:val="Grid Table Light1"/>
    <w:basedOn w:val="Tablanormal"/>
    <w:uiPriority w:val="40"/>
    <w:rsid w:val="009A63E3"/>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5943409">
      <w:bodyDiv w:val="1"/>
      <w:marLeft w:val="0"/>
      <w:marRight w:val="0"/>
      <w:marTop w:val="0"/>
      <w:marBottom w:val="0"/>
      <w:divBdr>
        <w:top w:val="none" w:sz="0" w:space="0" w:color="auto"/>
        <w:left w:val="none" w:sz="0" w:space="0" w:color="auto"/>
        <w:bottom w:val="none" w:sz="0" w:space="0" w:color="auto"/>
        <w:right w:val="none" w:sz="0" w:space="0" w:color="auto"/>
      </w:divBdr>
    </w:div>
    <w:div w:id="302387715">
      <w:bodyDiv w:val="1"/>
      <w:marLeft w:val="0"/>
      <w:marRight w:val="0"/>
      <w:marTop w:val="0"/>
      <w:marBottom w:val="0"/>
      <w:divBdr>
        <w:top w:val="none" w:sz="0" w:space="0" w:color="auto"/>
        <w:left w:val="none" w:sz="0" w:space="0" w:color="auto"/>
        <w:bottom w:val="none" w:sz="0" w:space="0" w:color="auto"/>
        <w:right w:val="none" w:sz="0" w:space="0" w:color="auto"/>
      </w:divBdr>
    </w:div>
    <w:div w:id="423961130">
      <w:bodyDiv w:val="1"/>
      <w:marLeft w:val="0"/>
      <w:marRight w:val="0"/>
      <w:marTop w:val="0"/>
      <w:marBottom w:val="0"/>
      <w:divBdr>
        <w:top w:val="none" w:sz="0" w:space="0" w:color="auto"/>
        <w:left w:val="none" w:sz="0" w:space="0" w:color="auto"/>
        <w:bottom w:val="none" w:sz="0" w:space="0" w:color="auto"/>
        <w:right w:val="none" w:sz="0" w:space="0" w:color="auto"/>
      </w:divBdr>
    </w:div>
    <w:div w:id="835608354">
      <w:bodyDiv w:val="1"/>
      <w:marLeft w:val="0"/>
      <w:marRight w:val="0"/>
      <w:marTop w:val="0"/>
      <w:marBottom w:val="0"/>
      <w:divBdr>
        <w:top w:val="none" w:sz="0" w:space="0" w:color="auto"/>
        <w:left w:val="none" w:sz="0" w:space="0" w:color="auto"/>
        <w:bottom w:val="none" w:sz="0" w:space="0" w:color="auto"/>
        <w:right w:val="none" w:sz="0" w:space="0" w:color="auto"/>
      </w:divBdr>
    </w:div>
    <w:div w:id="848252325">
      <w:bodyDiv w:val="1"/>
      <w:marLeft w:val="0"/>
      <w:marRight w:val="0"/>
      <w:marTop w:val="0"/>
      <w:marBottom w:val="0"/>
      <w:divBdr>
        <w:top w:val="none" w:sz="0" w:space="0" w:color="auto"/>
        <w:left w:val="none" w:sz="0" w:space="0" w:color="auto"/>
        <w:bottom w:val="none" w:sz="0" w:space="0" w:color="auto"/>
        <w:right w:val="none" w:sz="0" w:space="0" w:color="auto"/>
      </w:divBdr>
    </w:div>
    <w:div w:id="1085032053">
      <w:bodyDiv w:val="1"/>
      <w:marLeft w:val="0"/>
      <w:marRight w:val="0"/>
      <w:marTop w:val="0"/>
      <w:marBottom w:val="0"/>
      <w:divBdr>
        <w:top w:val="none" w:sz="0" w:space="0" w:color="auto"/>
        <w:left w:val="none" w:sz="0" w:space="0" w:color="auto"/>
        <w:bottom w:val="none" w:sz="0" w:space="0" w:color="auto"/>
        <w:right w:val="none" w:sz="0" w:space="0" w:color="auto"/>
      </w:divBdr>
    </w:div>
    <w:div w:id="1255550925">
      <w:bodyDiv w:val="1"/>
      <w:marLeft w:val="0"/>
      <w:marRight w:val="0"/>
      <w:marTop w:val="0"/>
      <w:marBottom w:val="0"/>
      <w:divBdr>
        <w:top w:val="none" w:sz="0" w:space="0" w:color="auto"/>
        <w:left w:val="none" w:sz="0" w:space="0" w:color="auto"/>
        <w:bottom w:val="none" w:sz="0" w:space="0" w:color="auto"/>
        <w:right w:val="none" w:sz="0" w:space="0" w:color="auto"/>
      </w:divBdr>
    </w:div>
    <w:div w:id="1390419067">
      <w:bodyDiv w:val="1"/>
      <w:marLeft w:val="0"/>
      <w:marRight w:val="0"/>
      <w:marTop w:val="0"/>
      <w:marBottom w:val="0"/>
      <w:divBdr>
        <w:top w:val="none" w:sz="0" w:space="0" w:color="auto"/>
        <w:left w:val="none" w:sz="0" w:space="0" w:color="auto"/>
        <w:bottom w:val="none" w:sz="0" w:space="0" w:color="auto"/>
        <w:right w:val="none" w:sz="0" w:space="0" w:color="auto"/>
      </w:divBdr>
    </w:div>
    <w:div w:id="1606032036">
      <w:bodyDiv w:val="1"/>
      <w:marLeft w:val="0"/>
      <w:marRight w:val="0"/>
      <w:marTop w:val="0"/>
      <w:marBottom w:val="0"/>
      <w:divBdr>
        <w:top w:val="none" w:sz="0" w:space="0" w:color="auto"/>
        <w:left w:val="none" w:sz="0" w:space="0" w:color="auto"/>
        <w:bottom w:val="none" w:sz="0" w:space="0" w:color="auto"/>
        <w:right w:val="none" w:sz="0" w:space="0" w:color="auto"/>
      </w:divBdr>
    </w:div>
    <w:div w:id="1750957854">
      <w:bodyDiv w:val="1"/>
      <w:marLeft w:val="0"/>
      <w:marRight w:val="0"/>
      <w:marTop w:val="0"/>
      <w:marBottom w:val="0"/>
      <w:divBdr>
        <w:top w:val="none" w:sz="0" w:space="0" w:color="auto"/>
        <w:left w:val="none" w:sz="0" w:space="0" w:color="auto"/>
        <w:bottom w:val="none" w:sz="0" w:space="0" w:color="auto"/>
        <w:right w:val="none" w:sz="0" w:space="0" w:color="auto"/>
      </w:divBdr>
    </w:div>
    <w:div w:id="1858813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emf"/><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diagramData" Target="diagrams/data3.xml"/><Relationship Id="rId68" Type="http://schemas.openxmlformats.org/officeDocument/2006/relationships/diagramData" Target="diagrams/data4.xml"/><Relationship Id="rId84" Type="http://schemas.openxmlformats.org/officeDocument/2006/relationships/image" Target="media/image44.emf"/><Relationship Id="rId89" Type="http://schemas.openxmlformats.org/officeDocument/2006/relationships/image" Target="media/image49.png"/><Relationship Id="rId16" Type="http://schemas.openxmlformats.org/officeDocument/2006/relationships/image" Target="media/image6.pn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diagramData" Target="diagrams/data1.xml"/><Relationship Id="rId58" Type="http://schemas.openxmlformats.org/officeDocument/2006/relationships/diagramData" Target="diagrams/data2.xml"/><Relationship Id="rId74" Type="http://schemas.openxmlformats.org/officeDocument/2006/relationships/diagramLayout" Target="diagrams/layout5.xml"/><Relationship Id="rId79" Type="http://schemas.openxmlformats.org/officeDocument/2006/relationships/diagramLayout" Target="diagrams/layout6.xml"/><Relationship Id="rId102"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50.png"/><Relationship Id="rId95" Type="http://schemas.openxmlformats.org/officeDocument/2006/relationships/image" Target="media/image55.png"/><Relationship Id="rId22" Type="http://schemas.openxmlformats.org/officeDocument/2006/relationships/image" Target="media/image12.emf"/><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emf"/><Relationship Id="rId64" Type="http://schemas.openxmlformats.org/officeDocument/2006/relationships/diagramLayout" Target="diagrams/layout3.xml"/><Relationship Id="rId69" Type="http://schemas.openxmlformats.org/officeDocument/2006/relationships/diagramLayout" Target="diagrams/layout4.xml"/><Relationship Id="rId80" Type="http://schemas.openxmlformats.org/officeDocument/2006/relationships/diagramQuickStyle" Target="diagrams/quickStyle6.xml"/><Relationship Id="rId85" Type="http://schemas.openxmlformats.org/officeDocument/2006/relationships/image" Target="media/image45.emf"/><Relationship Id="rId12" Type="http://schemas.openxmlformats.org/officeDocument/2006/relationships/image" Target="media/image5.pn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diagramLayout" Target="diagrams/layout2.xml"/><Relationship Id="rId67" Type="http://schemas.microsoft.com/office/2007/relationships/diagramDrawing" Target="diagrams/drawing3.xml"/><Relationship Id="rId20" Type="http://schemas.openxmlformats.org/officeDocument/2006/relationships/image" Target="media/image10.jpeg"/><Relationship Id="rId41" Type="http://schemas.openxmlformats.org/officeDocument/2006/relationships/image" Target="media/image31.emf"/><Relationship Id="rId54" Type="http://schemas.openxmlformats.org/officeDocument/2006/relationships/diagramLayout" Target="diagrams/layout1.xml"/><Relationship Id="rId62" Type="http://schemas.microsoft.com/office/2007/relationships/diagramDrawing" Target="diagrams/drawing2.xml"/><Relationship Id="rId70" Type="http://schemas.openxmlformats.org/officeDocument/2006/relationships/diagramQuickStyle" Target="diagrams/quickStyle4.xml"/><Relationship Id="rId75" Type="http://schemas.openxmlformats.org/officeDocument/2006/relationships/diagramQuickStyle" Target="diagrams/quickStyle5.xml"/><Relationship Id="rId83" Type="http://schemas.openxmlformats.org/officeDocument/2006/relationships/image" Target="media/image43.png"/><Relationship Id="rId88" Type="http://schemas.openxmlformats.org/officeDocument/2006/relationships/image" Target="media/image48.png"/><Relationship Id="rId91" Type="http://schemas.openxmlformats.org/officeDocument/2006/relationships/image" Target="media/image51.png"/><Relationship Id="rId96"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6/09/relationships/commentsIds" Target="commentsIds.xml"/><Relationship Id="rId23" Type="http://schemas.openxmlformats.org/officeDocument/2006/relationships/image" Target="media/image13.png"/><Relationship Id="rId28" Type="http://schemas.openxmlformats.org/officeDocument/2006/relationships/image" Target="media/image18.emf"/><Relationship Id="rId36" Type="http://schemas.openxmlformats.org/officeDocument/2006/relationships/image" Target="media/image26.jpeg"/><Relationship Id="rId49" Type="http://schemas.openxmlformats.org/officeDocument/2006/relationships/image" Target="media/image39.emf"/><Relationship Id="rId57" Type="http://schemas.microsoft.com/office/2007/relationships/diagramDrawing" Target="diagrams/drawing1.xml"/><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diagramQuickStyle" Target="diagrams/quickStyle2.xml"/><Relationship Id="rId65" Type="http://schemas.openxmlformats.org/officeDocument/2006/relationships/diagramQuickStyle" Target="diagrams/quickStyle3.xml"/><Relationship Id="rId73" Type="http://schemas.openxmlformats.org/officeDocument/2006/relationships/diagramData" Target="diagrams/data5.xml"/><Relationship Id="rId78" Type="http://schemas.openxmlformats.org/officeDocument/2006/relationships/diagramData" Target="diagrams/data6.xml"/><Relationship Id="rId81" Type="http://schemas.openxmlformats.org/officeDocument/2006/relationships/diagramColors" Target="diagrams/colors6.xml"/><Relationship Id="rId86" Type="http://schemas.openxmlformats.org/officeDocument/2006/relationships/image" Target="media/image46.emf"/><Relationship Id="rId94" Type="http://schemas.openxmlformats.org/officeDocument/2006/relationships/image" Target="media/image54.png"/><Relationship Id="rId99" Type="http://schemas.openxmlformats.org/officeDocument/2006/relationships/header" Target="head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omments" Target="comments.xml"/><Relationship Id="rId18" Type="http://schemas.openxmlformats.org/officeDocument/2006/relationships/image" Target="media/image8.pn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emf"/><Relationship Id="rId55" Type="http://schemas.openxmlformats.org/officeDocument/2006/relationships/diagramQuickStyle" Target="diagrams/quickStyle1.xml"/><Relationship Id="rId76" Type="http://schemas.openxmlformats.org/officeDocument/2006/relationships/diagramColors" Target="diagrams/colors5.xml"/><Relationship Id="rId97"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diagramColors" Target="diagrams/colors4.xml"/><Relationship Id="rId92" Type="http://schemas.openxmlformats.org/officeDocument/2006/relationships/image" Target="media/image52.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emf"/><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diagramColors" Target="diagrams/colors3.xml"/><Relationship Id="rId87" Type="http://schemas.openxmlformats.org/officeDocument/2006/relationships/image" Target="media/image47.emf"/><Relationship Id="rId61" Type="http://schemas.openxmlformats.org/officeDocument/2006/relationships/diagramColors" Target="diagrams/colors2.xml"/><Relationship Id="rId82" Type="http://schemas.microsoft.com/office/2007/relationships/diagramDrawing" Target="diagrams/drawing6.xml"/><Relationship Id="rId19" Type="http://schemas.openxmlformats.org/officeDocument/2006/relationships/image" Target="media/image9.png"/><Relationship Id="rId14" Type="http://schemas.microsoft.com/office/2011/relationships/commentsExtended" Target="commentsExtended.xml"/><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diagramColors" Target="diagrams/colors1.xml"/><Relationship Id="rId77" Type="http://schemas.microsoft.com/office/2007/relationships/diagramDrawing" Target="diagrams/drawing5.xml"/><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emf"/><Relationship Id="rId72" Type="http://schemas.microsoft.com/office/2007/relationships/diagramDrawing" Target="diagrams/drawing4.xml"/><Relationship Id="rId93" Type="http://schemas.openxmlformats.org/officeDocument/2006/relationships/image" Target="media/image53.png"/><Relationship Id="rId98" Type="http://schemas.openxmlformats.org/officeDocument/2006/relationships/image" Target="media/image58.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61.png"/><Relationship Id="rId1" Type="http://schemas.openxmlformats.org/officeDocument/2006/relationships/image" Target="media/image60.jpeg"/></Relationships>
</file>

<file path=word/_rels/footnotes.xml.rels><?xml version="1.0" encoding="UTF-8" standalone="yes"?>
<Relationships xmlns="http://schemas.openxmlformats.org/package/2006/relationships"><Relationship Id="rId1" Type="http://schemas.openxmlformats.org/officeDocument/2006/relationships/hyperlink" Target="https://es.wikipedia.org/wiki/Lapill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00B5E92A-0278-1343-B0E4-729C9960D70B}">
      <dgm:prSet/>
      <dgm:spPr/>
      <dgm:t>
        <a:bodyPr/>
        <a:lstStyle/>
        <a:p>
          <a:r>
            <a:rPr lang="es-ES_tradnl"/>
            <a:t>Profesional Especializado Acueducto</a:t>
          </a:r>
        </a:p>
      </dgm:t>
    </dgm:pt>
    <dgm:pt modelId="{464E4D80-4841-0D4F-9C75-981121ED0B4A}" type="parTrans" cxnId="{AFD8C7A1-50B5-104B-9CCF-DA7B93634998}">
      <dgm:prSet/>
      <dgm:spPr/>
      <dgm:t>
        <a:bodyPr/>
        <a:lstStyle/>
        <a:p>
          <a:endParaRPr lang="es-ES_tradnl"/>
        </a:p>
      </dgm:t>
    </dgm:pt>
    <dgm:pt modelId="{0BE237CE-A3DC-CB49-93CF-4C56D7F9BAA9}" type="sibTrans" cxnId="{AFD8C7A1-50B5-104B-9CCF-DA7B93634998}">
      <dgm:prSet/>
      <dgm:spPr/>
      <dgm:t>
        <a:bodyPr/>
        <a:lstStyle/>
        <a:p>
          <a:endParaRPr lang="es-ES_tradnl"/>
        </a:p>
      </dgm:t>
    </dgm:pt>
    <dgm:pt modelId="{4D87D2F2-9311-294F-A591-90601E2F442E}">
      <dgm:prSet/>
      <dgm:spPr/>
      <dgm:t>
        <a:bodyPr/>
        <a:lstStyle/>
        <a:p>
          <a:r>
            <a:rPr lang="es-ES_tradnl"/>
            <a:t>Profesional Especializado Alcantarillado</a:t>
          </a:r>
        </a:p>
      </dgm:t>
    </dgm:pt>
    <dgm:pt modelId="{6340868D-E668-6D49-935A-4ABCBB0B1E51}" type="parTrans" cxnId="{32A33CB0-17DD-E24E-8102-4C7DA6F4F5AD}">
      <dgm:prSet/>
      <dgm:spPr/>
      <dgm:t>
        <a:bodyPr/>
        <a:lstStyle/>
        <a:p>
          <a:endParaRPr lang="es-ES_tradnl"/>
        </a:p>
      </dgm:t>
    </dgm:pt>
    <dgm:pt modelId="{CC27A932-8647-1A4C-B516-47681F166BDF}" type="sibTrans" cxnId="{32A33CB0-17DD-E24E-8102-4C7DA6F4F5AD}">
      <dgm:prSet/>
      <dgm:spPr/>
      <dgm:t>
        <a:bodyPr/>
        <a:lstStyle/>
        <a:p>
          <a:endParaRPr lang="es-ES_tradnl"/>
        </a:p>
      </dgm:t>
    </dgm:pt>
    <dgm:pt modelId="{5F9116AF-4E76-C64F-A128-1B2A18A313D0}">
      <dgm:prSet/>
      <dgm:spPr/>
      <dgm:t>
        <a:bodyPr/>
        <a:lstStyle/>
        <a:p>
          <a:r>
            <a:rPr lang="es-ES_tradnl"/>
            <a:t>Profesional Aseo</a:t>
          </a:r>
        </a:p>
      </dgm:t>
    </dgm:pt>
    <dgm:pt modelId="{2E1E713A-5AAC-264E-B326-FE67EFA23DAD}" type="parTrans" cxnId="{B46FCF14-AA20-4047-AEBA-0B138283672F}">
      <dgm:prSet/>
      <dgm:spPr/>
      <dgm:t>
        <a:bodyPr/>
        <a:lstStyle/>
        <a:p>
          <a:endParaRPr lang="es-ES_tradnl"/>
        </a:p>
      </dgm:t>
    </dgm:pt>
    <dgm:pt modelId="{A659321E-EC71-CD42-B952-04E188E3FF70}" type="sibTrans" cxnId="{B46FCF14-AA20-4047-AEBA-0B138283672F}">
      <dgm:prSet/>
      <dgm:spPr/>
      <dgm:t>
        <a:bodyPr/>
        <a:lstStyle/>
        <a:p>
          <a:endParaRPr lang="es-ES_tradnl"/>
        </a:p>
      </dgm:t>
    </dgm:pt>
    <dgm:pt modelId="{3C6583F1-6FB3-0948-8565-2C25E585873E}">
      <dgm:prSet/>
      <dgm:spPr/>
      <dgm:t>
        <a:bodyPr/>
        <a:lstStyle/>
        <a:p>
          <a:r>
            <a:rPr lang="es-ES_tradnl"/>
            <a:t>Supervisor Acueducto</a:t>
          </a:r>
        </a:p>
      </dgm:t>
    </dgm:pt>
    <dgm:pt modelId="{9A93402C-DB2B-184D-A6F0-48E45C1D7717}" type="parTrans" cxnId="{C4E87D75-95F8-2F4D-9ADE-536B645C97AA}">
      <dgm:prSet/>
      <dgm:spPr/>
      <dgm:t>
        <a:bodyPr/>
        <a:lstStyle/>
        <a:p>
          <a:endParaRPr lang="es-ES_tradnl"/>
        </a:p>
      </dgm:t>
    </dgm:pt>
    <dgm:pt modelId="{32C10B13-4E93-864B-9B13-39498BD26BFB}" type="sibTrans" cxnId="{C4E87D75-95F8-2F4D-9ADE-536B645C97AA}">
      <dgm:prSet/>
      <dgm:spPr/>
      <dgm:t>
        <a:bodyPr/>
        <a:lstStyle/>
        <a:p>
          <a:endParaRPr lang="es-ES_tradnl"/>
        </a:p>
      </dgm:t>
    </dgm:pt>
    <dgm:pt modelId="{95C36B01-4225-324A-A9CD-B486061C2E05}">
      <dgm:prSet/>
      <dgm:spPr/>
      <dgm:t>
        <a:bodyPr/>
        <a:lstStyle/>
        <a:p>
          <a:r>
            <a:rPr lang="es-ES_tradnl"/>
            <a:t>Practico Fontanería</a:t>
          </a:r>
        </a:p>
      </dgm:t>
    </dgm:pt>
    <dgm:pt modelId="{1A5AA54B-8CA3-784A-ACF0-87FE8F99914F}" type="parTrans" cxnId="{41075706-4807-FD49-8719-5C0118A21CBD}">
      <dgm:prSet/>
      <dgm:spPr/>
      <dgm:t>
        <a:bodyPr/>
        <a:lstStyle/>
        <a:p>
          <a:endParaRPr lang="es-ES_tradnl"/>
        </a:p>
      </dgm:t>
    </dgm:pt>
    <dgm:pt modelId="{2564EA02-C509-8E49-B2BB-6EBEF4503286}" type="sibTrans" cxnId="{41075706-4807-FD49-8719-5C0118A21CBD}">
      <dgm:prSet/>
      <dgm:spPr/>
      <dgm:t>
        <a:bodyPr/>
        <a:lstStyle/>
        <a:p>
          <a:endParaRPr lang="es-ES_tradnl"/>
        </a:p>
      </dgm:t>
    </dgm:pt>
    <dgm:pt modelId="{C6ED8D79-35E6-824E-8B09-CB27C8BF0E5A}">
      <dgm:prSet/>
      <dgm:spPr/>
      <dgm:t>
        <a:bodyPr/>
        <a:lstStyle/>
        <a:p>
          <a:r>
            <a:rPr lang="es-ES_tradnl"/>
            <a:t>Oficial de acueducto</a:t>
          </a:r>
        </a:p>
      </dgm:t>
    </dgm:pt>
    <dgm:pt modelId="{55C86B87-3D6D-DD4F-BA83-9CD3BDD3ED0F}" type="parTrans" cxnId="{34418BBB-1E69-ED46-BEE6-FF4DE70371C0}">
      <dgm:prSet/>
      <dgm:spPr/>
      <dgm:t>
        <a:bodyPr/>
        <a:lstStyle/>
        <a:p>
          <a:endParaRPr lang="es-ES_tradnl"/>
        </a:p>
      </dgm:t>
    </dgm:pt>
    <dgm:pt modelId="{12647CB0-D0CD-3145-A21D-DEC3C66DE912}" type="sibTrans" cxnId="{34418BBB-1E69-ED46-BEE6-FF4DE70371C0}">
      <dgm:prSet/>
      <dgm:spPr/>
      <dgm:t>
        <a:bodyPr/>
        <a:lstStyle/>
        <a:p>
          <a:endParaRPr lang="es-ES_tradnl"/>
        </a:p>
      </dgm:t>
    </dgm:pt>
    <dgm:pt modelId="{DBDA9E59-6054-A64F-A5B2-B5D4AE32B103}">
      <dgm:prSet/>
      <dgm:spPr/>
      <dgm:t>
        <a:bodyPr/>
        <a:lstStyle/>
        <a:p>
          <a:r>
            <a:rPr lang="es-ES_tradnl"/>
            <a:t>Supervisor Alcantarillado</a:t>
          </a:r>
        </a:p>
      </dgm:t>
    </dgm:pt>
    <dgm:pt modelId="{90C3CC39-BD2A-274A-ADA9-F3256994A4EE}" type="parTrans" cxnId="{A1AE3DE6-B923-3E46-A051-011F6EFD6CE8}">
      <dgm:prSet/>
      <dgm:spPr/>
      <dgm:t>
        <a:bodyPr/>
        <a:lstStyle/>
        <a:p>
          <a:endParaRPr lang="es-ES_tradnl"/>
        </a:p>
      </dgm:t>
    </dgm:pt>
    <dgm:pt modelId="{BBEE608A-4752-CB4A-AC46-097047B6C907}" type="sibTrans" cxnId="{A1AE3DE6-B923-3E46-A051-011F6EFD6CE8}">
      <dgm:prSet/>
      <dgm:spPr/>
      <dgm:t>
        <a:bodyPr/>
        <a:lstStyle/>
        <a:p>
          <a:endParaRPr lang="es-ES_tradnl"/>
        </a:p>
      </dgm:t>
    </dgm:pt>
    <dgm:pt modelId="{6926145D-F009-6E4B-8CB8-1AE09BC77022}">
      <dgm:prSet/>
      <dgm:spPr/>
      <dgm:t>
        <a:bodyPr/>
        <a:lstStyle/>
        <a:p>
          <a:r>
            <a:rPr lang="es-ES_tradnl"/>
            <a:t>Oficial de alcantarilado</a:t>
          </a:r>
        </a:p>
      </dgm:t>
    </dgm:pt>
    <dgm:pt modelId="{37722895-6A91-DE4B-903A-77311C482F2F}" type="parTrans" cxnId="{8FDCE995-8FB0-9048-9810-5DB5B09DC9EA}">
      <dgm:prSet/>
      <dgm:spPr/>
      <dgm:t>
        <a:bodyPr/>
        <a:lstStyle/>
        <a:p>
          <a:endParaRPr lang="es-ES_tradnl"/>
        </a:p>
      </dgm:t>
    </dgm:pt>
    <dgm:pt modelId="{7D00F05F-D543-FD43-B44F-71E598422DB0}" type="sibTrans" cxnId="{8FDCE995-8FB0-9048-9810-5DB5B09DC9EA}">
      <dgm:prSet/>
      <dgm:spPr/>
      <dgm:t>
        <a:bodyPr/>
        <a:lstStyle/>
        <a:p>
          <a:endParaRPr lang="es-ES_tradnl"/>
        </a:p>
      </dgm:t>
    </dgm:pt>
    <dgm:pt modelId="{374E713F-42E0-4A42-BAE2-7315DD0C9738}">
      <dgm:prSet/>
      <dgm:spPr/>
      <dgm:t>
        <a:bodyPr/>
        <a:lstStyle/>
        <a:p>
          <a:r>
            <a:rPr lang="es-ES_tradnl"/>
            <a:t>Ayudante</a:t>
          </a:r>
        </a:p>
      </dgm:t>
    </dgm:pt>
    <dgm:pt modelId="{CD7B6083-5C11-0249-BB36-5830C1F070E2}" type="parTrans" cxnId="{E9CAF7C4-D53C-3D40-B13E-B9F91BF3CA10}">
      <dgm:prSet/>
      <dgm:spPr/>
      <dgm:t>
        <a:bodyPr/>
        <a:lstStyle/>
        <a:p>
          <a:endParaRPr lang="es-ES_tradnl"/>
        </a:p>
      </dgm:t>
    </dgm:pt>
    <dgm:pt modelId="{9A9C7BDA-038B-6E46-8B65-1BF982AFA4F6}" type="sibTrans" cxnId="{E9CAF7C4-D53C-3D40-B13E-B9F91BF3CA10}">
      <dgm:prSet/>
      <dgm:spPr/>
      <dgm:t>
        <a:bodyPr/>
        <a:lstStyle/>
        <a:p>
          <a:endParaRPr lang="es-ES_tradnl"/>
        </a:p>
      </dgm:t>
    </dgm:pt>
    <dgm:pt modelId="{B7182B1D-5F62-2F49-9D52-0101DA3D5DDD}">
      <dgm:prSet/>
      <dgm:spPr/>
      <dgm:t>
        <a:bodyPr/>
        <a:lstStyle/>
        <a:p>
          <a:r>
            <a:rPr lang="es-ES_tradnl"/>
            <a:t>Operario de Barrido</a:t>
          </a:r>
        </a:p>
      </dgm:t>
    </dgm:pt>
    <dgm:pt modelId="{E019EDA6-A1B7-A648-A238-389B00BCE68C}" type="parTrans" cxnId="{500A694A-E549-9E4D-A752-8E05944C3C67}">
      <dgm:prSet/>
      <dgm:spPr/>
      <dgm:t>
        <a:bodyPr/>
        <a:lstStyle/>
        <a:p>
          <a:endParaRPr lang="es-ES_tradnl"/>
        </a:p>
      </dgm:t>
    </dgm:pt>
    <dgm:pt modelId="{CD59710A-C4CB-6549-8B32-076A865E1739}" type="sibTrans" cxnId="{500A694A-E549-9E4D-A752-8E05944C3C67}">
      <dgm:prSet/>
      <dgm:spPr/>
      <dgm:t>
        <a:bodyPr/>
        <a:lstStyle/>
        <a:p>
          <a:endParaRPr lang="es-ES_tradnl"/>
        </a:p>
      </dgm:t>
    </dgm:pt>
    <dgm:pt modelId="{CB9198C5-7119-FC4C-A449-DE9242673136}">
      <dgm:prSet/>
      <dgm:spPr/>
      <dgm:t>
        <a:bodyPr/>
        <a:lstStyle/>
        <a:p>
          <a:r>
            <a:rPr lang="es-ES_tradnl"/>
            <a:t>Operario de Recolección</a:t>
          </a:r>
        </a:p>
      </dgm:t>
    </dgm:pt>
    <dgm:pt modelId="{DDDC672C-F864-FF43-9FF2-CE614B1B806A}" type="parTrans" cxnId="{3CD10CFF-CFC6-BD49-B19D-1AA55610AC3C}">
      <dgm:prSet/>
      <dgm:spPr/>
      <dgm:t>
        <a:bodyPr/>
        <a:lstStyle/>
        <a:p>
          <a:endParaRPr lang="es-ES_tradnl"/>
        </a:p>
      </dgm:t>
    </dgm:pt>
    <dgm:pt modelId="{5A41BB39-B53C-0B47-906C-66FB61F648BD}" type="sibTrans" cxnId="{3CD10CFF-CFC6-BD49-B19D-1AA55610AC3C}">
      <dgm:prSet/>
      <dgm:spPr/>
      <dgm:t>
        <a:bodyPr/>
        <a:lstStyle/>
        <a:p>
          <a:endParaRPr lang="es-ES_tradnl"/>
        </a:p>
      </dgm:t>
    </dgm:pt>
    <dgm:pt modelId="{FE747B78-B62F-2A42-8D2E-C5364C5B8E8C}">
      <dgm:prSet/>
      <dgm:spPr/>
      <dgm:t>
        <a:bodyPr/>
        <a:lstStyle/>
        <a:p>
          <a:r>
            <a:rPr lang="es-ES_tradnl"/>
            <a:t>Jefe de cuadrilla Aseo</a:t>
          </a:r>
        </a:p>
      </dgm:t>
    </dgm:pt>
    <dgm:pt modelId="{4CE87463-0DC1-6640-9ECE-A69A906EF8E6}" type="parTrans" cxnId="{55165CC8-58D3-9F45-B6C5-A22F737A9457}">
      <dgm:prSet/>
      <dgm:spPr/>
      <dgm:t>
        <a:bodyPr/>
        <a:lstStyle/>
        <a:p>
          <a:endParaRPr lang="es-ES_tradnl"/>
        </a:p>
      </dgm:t>
    </dgm:pt>
    <dgm:pt modelId="{2A6FD8E6-7320-524A-8F85-1ADF326CB088}" type="sibTrans" cxnId="{55165CC8-58D3-9F45-B6C5-A22F737A9457}">
      <dgm:prSet/>
      <dgm:spPr/>
      <dgm:t>
        <a:bodyPr/>
        <a:lstStyle/>
        <a:p>
          <a:endParaRPr lang="es-ES_tradnl"/>
        </a:p>
      </dgm:t>
    </dgm:pt>
    <dgm:pt modelId="{A20E8EA5-8694-3647-9056-FA49DE5CF0E2}">
      <dgm:prSet/>
      <dgm:spPr/>
      <dgm:t>
        <a:bodyPr/>
        <a:lstStyle/>
        <a:p>
          <a:r>
            <a:rPr lang="es-ES_tradnl"/>
            <a:t>Conductor</a:t>
          </a:r>
        </a:p>
      </dgm:t>
    </dgm:pt>
    <dgm:pt modelId="{65513B69-C691-8F4F-A748-9AB15FEE342E}" type="parTrans" cxnId="{F6B60B06-B9AF-8642-B4BD-D0181C4F5EAE}">
      <dgm:prSet/>
      <dgm:spPr/>
      <dgm:t>
        <a:bodyPr/>
        <a:lstStyle/>
        <a:p>
          <a:endParaRPr lang="es-ES_tradnl"/>
        </a:p>
      </dgm:t>
    </dgm:pt>
    <dgm:pt modelId="{EA5DE17A-601D-6942-AF2D-A2C34FC3562D}" type="sibTrans" cxnId="{F6B60B06-B9AF-8642-B4BD-D0181C4F5EAE}">
      <dgm:prSet/>
      <dgm:spPr/>
      <dgm:t>
        <a:bodyPr/>
        <a:lstStyle/>
        <a:p>
          <a:endParaRPr lang="es-ES_tradnl"/>
        </a:p>
      </dgm:t>
    </dgm:pt>
    <dgm:pt modelId="{659559CB-B21A-4D92-B9C7-182B8D9F3450}">
      <dgm:prSet/>
      <dgm:spPr/>
      <dgm:t>
        <a:bodyPr/>
        <a:lstStyle/>
        <a:p>
          <a:r>
            <a:rPr lang="es-CO"/>
            <a:t>Ayudante</a:t>
          </a:r>
        </a:p>
      </dgm:t>
    </dgm:pt>
    <dgm:pt modelId="{643B5EC3-4E83-4040-88DC-34726F72041E}" type="parTrans" cxnId="{07A684B5-A3EC-4F16-8676-BE01BFEA37E7}">
      <dgm:prSet/>
      <dgm:spPr/>
      <dgm:t>
        <a:bodyPr/>
        <a:lstStyle/>
        <a:p>
          <a:endParaRPr lang="es-CO"/>
        </a:p>
      </dgm:t>
    </dgm:pt>
    <dgm:pt modelId="{D093F3CD-88B5-4112-BBBE-2479B43AC016}" type="sibTrans" cxnId="{07A684B5-A3EC-4F16-8676-BE01BFEA37E7}">
      <dgm:prSet/>
      <dgm:spPr/>
      <dgm:t>
        <a:bodyPr/>
        <a:lstStyle/>
        <a:p>
          <a:endParaRPr lang="es-CO"/>
        </a:p>
      </dgm:t>
    </dgm:pt>
    <dgm:pt modelId="{40744240-D9D3-40E8-91F6-035641C227DD}">
      <dgm:prSet/>
      <dgm:spPr/>
      <dgm:t>
        <a:bodyPr/>
        <a:lstStyle/>
        <a:p>
          <a:r>
            <a:rPr lang="es-ES_tradnl"/>
            <a:t>Conductor</a:t>
          </a:r>
        </a:p>
      </dgm:t>
    </dgm:pt>
    <dgm:pt modelId="{E02E46E1-FFAE-47DF-AB9C-41B9D753C570}" type="parTrans" cxnId="{2D2666F2-4B47-4A8E-B2DA-31E64401A6BD}">
      <dgm:prSet/>
      <dgm:spPr/>
      <dgm:t>
        <a:bodyPr/>
        <a:lstStyle/>
        <a:p>
          <a:endParaRPr lang="es-CO"/>
        </a:p>
      </dgm:t>
    </dgm:pt>
    <dgm:pt modelId="{30670BB4-3753-4754-A97E-EE4A5BF96D35}" type="sibTrans" cxnId="{2D2666F2-4B47-4A8E-B2DA-31E64401A6BD}">
      <dgm:prSet/>
      <dgm:spPr/>
      <dgm:t>
        <a:bodyPr/>
        <a:lstStyle/>
        <a:p>
          <a:endParaRPr lang="es-CO"/>
        </a:p>
      </dgm:t>
    </dgm:pt>
    <dgm:pt modelId="{51FC3352-DA71-4BB9-92F2-E49F0D6B0AAA}">
      <dgm:prSet/>
      <dgm:spPr/>
      <dgm:t>
        <a:bodyPr/>
        <a:lstStyle/>
        <a:p>
          <a:r>
            <a:rPr lang="es-CO"/>
            <a:t>Supervisor Aseo</a:t>
          </a:r>
        </a:p>
      </dgm:t>
    </dgm:pt>
    <dgm:pt modelId="{4BE2026D-BD2F-409F-A1AE-0C8195CF162C}" type="parTrans" cxnId="{8C5A42CA-F901-4329-9FA0-044A5DA25828}">
      <dgm:prSet/>
      <dgm:spPr/>
      <dgm:t>
        <a:bodyPr/>
        <a:lstStyle/>
        <a:p>
          <a:endParaRPr lang="es-CO"/>
        </a:p>
      </dgm:t>
    </dgm:pt>
    <dgm:pt modelId="{1B625921-A905-472A-817F-791B90FB99D0}" type="sibTrans" cxnId="{8C5A42CA-F901-4329-9FA0-044A5DA25828}">
      <dgm:prSet/>
      <dgm:spPr/>
      <dgm:t>
        <a:bodyPr/>
        <a:lstStyle/>
        <a:p>
          <a:endParaRPr lang="es-CO"/>
        </a:p>
      </dgm:t>
    </dgm:pt>
    <dgm:pt modelId="{492CAC22-861A-433A-8797-48F6C86D25B9}">
      <dgm:prSet/>
      <dgm:spPr/>
      <dgm:t>
        <a:bodyPr/>
        <a:lstStyle/>
        <a:p>
          <a:r>
            <a:rPr lang="es-ES_tradnl"/>
            <a:t>Conductor</a:t>
          </a:r>
        </a:p>
      </dgm:t>
    </dgm:pt>
    <dgm:pt modelId="{4F1E8B14-168D-43DC-A1C1-3A0333BE5CE5}" type="parTrans" cxnId="{6CE77834-612F-4B9B-A6C0-97E8A4A7BA1D}">
      <dgm:prSet/>
      <dgm:spPr/>
      <dgm:t>
        <a:bodyPr/>
        <a:lstStyle/>
        <a:p>
          <a:endParaRPr lang="es-CO"/>
        </a:p>
      </dgm:t>
    </dgm:pt>
    <dgm:pt modelId="{F0DE570B-88EC-4D69-BC64-94362E281851}" type="sibTrans" cxnId="{6CE77834-612F-4B9B-A6C0-97E8A4A7BA1D}">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95D9E889-9DFF-3843-9B9A-31AFC821397E}" type="pres">
      <dgm:prSet presAssocID="{464E4D80-4841-0D4F-9C75-981121ED0B4A}" presName="Name37" presStyleLbl="parChTrans1D3" presStyleIdx="0" presStyleCnt="3"/>
      <dgm:spPr/>
    </dgm:pt>
    <dgm:pt modelId="{78B888F5-41F8-3943-828D-C904134024F1}" type="pres">
      <dgm:prSet presAssocID="{00B5E92A-0278-1343-B0E4-729C9960D70B}" presName="hierRoot2" presStyleCnt="0">
        <dgm:presLayoutVars>
          <dgm:hierBranch val="init"/>
        </dgm:presLayoutVars>
      </dgm:prSet>
      <dgm:spPr/>
    </dgm:pt>
    <dgm:pt modelId="{74824D55-582D-EC40-9B5C-FE91806F6551}" type="pres">
      <dgm:prSet presAssocID="{00B5E92A-0278-1343-B0E4-729C9960D70B}" presName="rootComposite" presStyleCnt="0"/>
      <dgm:spPr/>
    </dgm:pt>
    <dgm:pt modelId="{401B54EC-7436-7749-926B-56DCF8D80F95}" type="pres">
      <dgm:prSet presAssocID="{00B5E92A-0278-1343-B0E4-729C9960D70B}" presName="rootText" presStyleLbl="node3" presStyleIdx="0" presStyleCnt="3">
        <dgm:presLayoutVars>
          <dgm:chPref val="3"/>
        </dgm:presLayoutVars>
      </dgm:prSet>
      <dgm:spPr/>
    </dgm:pt>
    <dgm:pt modelId="{86444065-1A28-2D45-A872-7B61C3E5EDB2}" type="pres">
      <dgm:prSet presAssocID="{00B5E92A-0278-1343-B0E4-729C9960D70B}" presName="rootConnector" presStyleLbl="node3" presStyleIdx="0" presStyleCnt="3"/>
      <dgm:spPr/>
    </dgm:pt>
    <dgm:pt modelId="{A0E32926-2D39-194B-A530-66D7727D8CF1}" type="pres">
      <dgm:prSet presAssocID="{00B5E92A-0278-1343-B0E4-729C9960D70B}" presName="hierChild4" presStyleCnt="0"/>
      <dgm:spPr/>
    </dgm:pt>
    <dgm:pt modelId="{30666475-105D-7148-8128-822B8D6F127F}" type="pres">
      <dgm:prSet presAssocID="{9A93402C-DB2B-184D-A6F0-48E45C1D7717}" presName="Name37" presStyleLbl="parChTrans1D4" presStyleIdx="0" presStyleCnt="14"/>
      <dgm:spPr/>
    </dgm:pt>
    <dgm:pt modelId="{802984ED-87A6-8649-BC9E-8BF2FEE75FCF}" type="pres">
      <dgm:prSet presAssocID="{3C6583F1-6FB3-0948-8565-2C25E585873E}" presName="hierRoot2" presStyleCnt="0">
        <dgm:presLayoutVars>
          <dgm:hierBranch val="init"/>
        </dgm:presLayoutVars>
      </dgm:prSet>
      <dgm:spPr/>
    </dgm:pt>
    <dgm:pt modelId="{076A6DD2-6998-7743-8C30-0679CBAE7183}" type="pres">
      <dgm:prSet presAssocID="{3C6583F1-6FB3-0948-8565-2C25E585873E}" presName="rootComposite" presStyleCnt="0"/>
      <dgm:spPr/>
    </dgm:pt>
    <dgm:pt modelId="{E8058300-9D50-5E49-8ED0-FD7CCFD8DF09}" type="pres">
      <dgm:prSet presAssocID="{3C6583F1-6FB3-0948-8565-2C25E585873E}" presName="rootText" presStyleLbl="node4" presStyleIdx="0" presStyleCnt="14">
        <dgm:presLayoutVars>
          <dgm:chPref val="3"/>
        </dgm:presLayoutVars>
      </dgm:prSet>
      <dgm:spPr/>
    </dgm:pt>
    <dgm:pt modelId="{A6C44081-57B1-3F4E-8664-8AF90B1ED4B0}" type="pres">
      <dgm:prSet presAssocID="{3C6583F1-6FB3-0948-8565-2C25E585873E}" presName="rootConnector" presStyleLbl="node4" presStyleIdx="0" presStyleCnt="14"/>
      <dgm:spPr/>
    </dgm:pt>
    <dgm:pt modelId="{10DD09AF-949A-E644-9072-3F6A08C1B36B}" type="pres">
      <dgm:prSet presAssocID="{3C6583F1-6FB3-0948-8565-2C25E585873E}" presName="hierChild4" presStyleCnt="0"/>
      <dgm:spPr/>
    </dgm:pt>
    <dgm:pt modelId="{F293F34C-FC16-BF4B-9F1D-832E43E754FE}" type="pres">
      <dgm:prSet presAssocID="{1A5AA54B-8CA3-784A-ACF0-87FE8F99914F}" presName="Name37" presStyleLbl="parChTrans1D4" presStyleIdx="1" presStyleCnt="14"/>
      <dgm:spPr/>
    </dgm:pt>
    <dgm:pt modelId="{63CD2105-59C0-2445-9EA3-C897D8935EA7}" type="pres">
      <dgm:prSet presAssocID="{95C36B01-4225-324A-A9CD-B486061C2E05}" presName="hierRoot2" presStyleCnt="0">
        <dgm:presLayoutVars>
          <dgm:hierBranch val="init"/>
        </dgm:presLayoutVars>
      </dgm:prSet>
      <dgm:spPr/>
    </dgm:pt>
    <dgm:pt modelId="{A6FA4B51-A92E-1547-B62A-7215A50A0208}" type="pres">
      <dgm:prSet presAssocID="{95C36B01-4225-324A-A9CD-B486061C2E05}" presName="rootComposite" presStyleCnt="0"/>
      <dgm:spPr/>
    </dgm:pt>
    <dgm:pt modelId="{52E10328-F8C5-EE4D-AC1B-94F17ACA65C6}" type="pres">
      <dgm:prSet presAssocID="{95C36B01-4225-324A-A9CD-B486061C2E05}" presName="rootText" presStyleLbl="node4" presStyleIdx="1" presStyleCnt="14" custLinFactY="34373" custLinFactNeighborX="7363" custLinFactNeighborY="100000">
        <dgm:presLayoutVars>
          <dgm:chPref val="3"/>
        </dgm:presLayoutVars>
      </dgm:prSet>
      <dgm:spPr/>
    </dgm:pt>
    <dgm:pt modelId="{225D7CCC-AC77-8743-AC6C-D96E93F3F3C1}" type="pres">
      <dgm:prSet presAssocID="{95C36B01-4225-324A-A9CD-B486061C2E05}" presName="rootConnector" presStyleLbl="node4" presStyleIdx="1" presStyleCnt="14"/>
      <dgm:spPr/>
    </dgm:pt>
    <dgm:pt modelId="{EBB00BC3-AD7B-CD4F-9453-D353590A3A39}" type="pres">
      <dgm:prSet presAssocID="{95C36B01-4225-324A-A9CD-B486061C2E05}" presName="hierChild4" presStyleCnt="0"/>
      <dgm:spPr/>
    </dgm:pt>
    <dgm:pt modelId="{1A57DA6E-1526-554C-A988-4225CFD8275F}" type="pres">
      <dgm:prSet presAssocID="{95C36B01-4225-324A-A9CD-B486061C2E05}" presName="hierChild5" presStyleCnt="0"/>
      <dgm:spPr/>
    </dgm:pt>
    <dgm:pt modelId="{A64A8849-9349-4998-88F0-02AFA55A00BA}" type="pres">
      <dgm:prSet presAssocID="{E02E46E1-FFAE-47DF-AB9C-41B9D753C570}" presName="Name37" presStyleLbl="parChTrans1D4" presStyleIdx="2" presStyleCnt="14"/>
      <dgm:spPr/>
    </dgm:pt>
    <dgm:pt modelId="{A35D256F-2589-4EE2-98CE-7302EAE7A49D}" type="pres">
      <dgm:prSet presAssocID="{40744240-D9D3-40E8-91F6-035641C227DD}" presName="hierRoot2" presStyleCnt="0">
        <dgm:presLayoutVars>
          <dgm:hierBranch val="init"/>
        </dgm:presLayoutVars>
      </dgm:prSet>
      <dgm:spPr/>
    </dgm:pt>
    <dgm:pt modelId="{6BB36F93-0F20-4102-A5E0-9001DBF1A41B}" type="pres">
      <dgm:prSet presAssocID="{40744240-D9D3-40E8-91F6-035641C227DD}" presName="rootComposite" presStyleCnt="0"/>
      <dgm:spPr/>
    </dgm:pt>
    <dgm:pt modelId="{04994854-E52A-4598-B25E-3B1F689642F0}" type="pres">
      <dgm:prSet presAssocID="{40744240-D9D3-40E8-91F6-035641C227DD}" presName="rootText" presStyleLbl="node4" presStyleIdx="2" presStyleCnt="14" custLinFactY="-29023" custLinFactNeighborX="4231" custLinFactNeighborY="-100000">
        <dgm:presLayoutVars>
          <dgm:chPref val="3"/>
        </dgm:presLayoutVars>
      </dgm:prSet>
      <dgm:spPr/>
    </dgm:pt>
    <dgm:pt modelId="{B76478D7-377A-4D85-B014-244612259F0A}" type="pres">
      <dgm:prSet presAssocID="{40744240-D9D3-40E8-91F6-035641C227DD}" presName="rootConnector" presStyleLbl="node4" presStyleIdx="2" presStyleCnt="14"/>
      <dgm:spPr/>
    </dgm:pt>
    <dgm:pt modelId="{060A25D9-C10E-4FE9-854E-3CD3EC51C1E6}" type="pres">
      <dgm:prSet presAssocID="{40744240-D9D3-40E8-91F6-035641C227DD}" presName="hierChild4" presStyleCnt="0"/>
      <dgm:spPr/>
    </dgm:pt>
    <dgm:pt modelId="{AE0D6AFB-9A4A-434A-8F99-1A317D356B09}" type="pres">
      <dgm:prSet presAssocID="{40744240-D9D3-40E8-91F6-035641C227DD}" presName="hierChild5" presStyleCnt="0"/>
      <dgm:spPr/>
    </dgm:pt>
    <dgm:pt modelId="{8076CEE9-ABF8-FD4E-90E1-833C667E6AEC}" type="pres">
      <dgm:prSet presAssocID="{55C86B87-3D6D-DD4F-BA83-9CD3BDD3ED0F}" presName="Name37" presStyleLbl="parChTrans1D4" presStyleIdx="3" presStyleCnt="14"/>
      <dgm:spPr/>
    </dgm:pt>
    <dgm:pt modelId="{91324DEB-7C46-6442-BDAC-25273F1FE999}" type="pres">
      <dgm:prSet presAssocID="{C6ED8D79-35E6-824E-8B09-CB27C8BF0E5A}" presName="hierRoot2" presStyleCnt="0">
        <dgm:presLayoutVars>
          <dgm:hierBranch val="init"/>
        </dgm:presLayoutVars>
      </dgm:prSet>
      <dgm:spPr/>
    </dgm:pt>
    <dgm:pt modelId="{544F5604-F577-8F46-A474-6FB754506714}" type="pres">
      <dgm:prSet presAssocID="{C6ED8D79-35E6-824E-8B09-CB27C8BF0E5A}" presName="rootComposite" presStyleCnt="0"/>
      <dgm:spPr/>
    </dgm:pt>
    <dgm:pt modelId="{34085DFB-5EA9-ED46-A64E-CAD309A0F40D}" type="pres">
      <dgm:prSet presAssocID="{C6ED8D79-35E6-824E-8B09-CB27C8BF0E5A}" presName="rootText" presStyleLbl="node4" presStyleIdx="3" presStyleCnt="14" custScaleY="100001" custLinFactNeighborX="6855" custLinFactNeighborY="-32298">
        <dgm:presLayoutVars>
          <dgm:chPref val="3"/>
        </dgm:presLayoutVars>
      </dgm:prSet>
      <dgm:spPr/>
    </dgm:pt>
    <dgm:pt modelId="{A5011B7F-B53B-884A-9112-05C8DCC0CEB8}" type="pres">
      <dgm:prSet presAssocID="{C6ED8D79-35E6-824E-8B09-CB27C8BF0E5A}" presName="rootConnector" presStyleLbl="node4" presStyleIdx="3" presStyleCnt="14"/>
      <dgm:spPr/>
    </dgm:pt>
    <dgm:pt modelId="{4171A037-CE19-E941-9F8B-E334F262E179}" type="pres">
      <dgm:prSet presAssocID="{C6ED8D79-35E6-824E-8B09-CB27C8BF0E5A}" presName="hierChild4" presStyleCnt="0"/>
      <dgm:spPr/>
    </dgm:pt>
    <dgm:pt modelId="{53E20062-AF73-D34F-8E53-4179A374497D}" type="pres">
      <dgm:prSet presAssocID="{C6ED8D79-35E6-824E-8B09-CB27C8BF0E5A}" presName="hierChild5" presStyleCnt="0"/>
      <dgm:spPr/>
    </dgm:pt>
    <dgm:pt modelId="{45E3D22C-88D3-47A6-89C2-AFE0F4F43D42}" type="pres">
      <dgm:prSet presAssocID="{643B5EC3-4E83-4040-88DC-34726F72041E}" presName="Name37" presStyleLbl="parChTrans1D4" presStyleIdx="4" presStyleCnt="14"/>
      <dgm:spPr/>
    </dgm:pt>
    <dgm:pt modelId="{0AC2673B-A353-464D-A306-06D37DE631C7}" type="pres">
      <dgm:prSet presAssocID="{659559CB-B21A-4D92-B9C7-182B8D9F3450}" presName="hierRoot2" presStyleCnt="0">
        <dgm:presLayoutVars>
          <dgm:hierBranch val="init"/>
        </dgm:presLayoutVars>
      </dgm:prSet>
      <dgm:spPr/>
    </dgm:pt>
    <dgm:pt modelId="{DCB54736-7E09-4798-94FD-6FFFC71D7AD6}" type="pres">
      <dgm:prSet presAssocID="{659559CB-B21A-4D92-B9C7-182B8D9F3450}" presName="rootComposite" presStyleCnt="0"/>
      <dgm:spPr/>
    </dgm:pt>
    <dgm:pt modelId="{B58C94EA-6D46-43D7-8AE8-CCEF03943C70}" type="pres">
      <dgm:prSet presAssocID="{659559CB-B21A-4D92-B9C7-182B8D9F3450}" presName="rootText" presStyleLbl="node4" presStyleIdx="4" presStyleCnt="14" custLinFactNeighborX="5522" custLinFactNeighborY="-32720">
        <dgm:presLayoutVars>
          <dgm:chPref val="3"/>
        </dgm:presLayoutVars>
      </dgm:prSet>
      <dgm:spPr/>
    </dgm:pt>
    <dgm:pt modelId="{3CAF5FBF-95D4-46F2-A860-E4342D9C8685}" type="pres">
      <dgm:prSet presAssocID="{659559CB-B21A-4D92-B9C7-182B8D9F3450}" presName="rootConnector" presStyleLbl="node4" presStyleIdx="4" presStyleCnt="14"/>
      <dgm:spPr/>
    </dgm:pt>
    <dgm:pt modelId="{707026A4-3188-4605-AD21-1D033E2AB2E5}" type="pres">
      <dgm:prSet presAssocID="{659559CB-B21A-4D92-B9C7-182B8D9F3450}" presName="hierChild4" presStyleCnt="0"/>
      <dgm:spPr/>
    </dgm:pt>
    <dgm:pt modelId="{5A21E0F7-7340-4C10-A8B0-B6E905564DDB}" type="pres">
      <dgm:prSet presAssocID="{659559CB-B21A-4D92-B9C7-182B8D9F3450}" presName="hierChild5" presStyleCnt="0"/>
      <dgm:spPr/>
    </dgm:pt>
    <dgm:pt modelId="{FFFA5368-0F19-4048-904A-212D32562BB6}" type="pres">
      <dgm:prSet presAssocID="{3C6583F1-6FB3-0948-8565-2C25E585873E}" presName="hierChild5" presStyleCnt="0"/>
      <dgm:spPr/>
    </dgm:pt>
    <dgm:pt modelId="{EA11B8D2-E07D-5F4E-BD3B-D88AD7C12612}" type="pres">
      <dgm:prSet presAssocID="{00B5E92A-0278-1343-B0E4-729C9960D70B}" presName="hierChild5" presStyleCnt="0"/>
      <dgm:spPr/>
    </dgm:pt>
    <dgm:pt modelId="{40B3FCA7-49A4-4B47-9626-BD50638214F5}" type="pres">
      <dgm:prSet presAssocID="{6340868D-E668-6D49-935A-4ABCBB0B1E51}" presName="Name37" presStyleLbl="parChTrans1D3" presStyleIdx="1" presStyleCnt="3"/>
      <dgm:spPr/>
    </dgm:pt>
    <dgm:pt modelId="{313A3755-2BBD-5A41-924D-C5BC6D804F54}" type="pres">
      <dgm:prSet presAssocID="{4D87D2F2-9311-294F-A591-90601E2F442E}" presName="hierRoot2" presStyleCnt="0">
        <dgm:presLayoutVars>
          <dgm:hierBranch val="init"/>
        </dgm:presLayoutVars>
      </dgm:prSet>
      <dgm:spPr/>
    </dgm:pt>
    <dgm:pt modelId="{F917125A-BC9E-9C4F-B259-116B0C7690C6}" type="pres">
      <dgm:prSet presAssocID="{4D87D2F2-9311-294F-A591-90601E2F442E}" presName="rootComposite" presStyleCnt="0"/>
      <dgm:spPr/>
    </dgm:pt>
    <dgm:pt modelId="{FF162B3A-4358-6049-93D8-3932A40673AB}" type="pres">
      <dgm:prSet presAssocID="{4D87D2F2-9311-294F-A591-90601E2F442E}" presName="rootText" presStyleLbl="node3" presStyleIdx="1" presStyleCnt="3">
        <dgm:presLayoutVars>
          <dgm:chPref val="3"/>
        </dgm:presLayoutVars>
      </dgm:prSet>
      <dgm:spPr/>
    </dgm:pt>
    <dgm:pt modelId="{27680B89-E520-9846-9964-D32898EFB7AD}" type="pres">
      <dgm:prSet presAssocID="{4D87D2F2-9311-294F-A591-90601E2F442E}" presName="rootConnector" presStyleLbl="node3" presStyleIdx="1" presStyleCnt="3"/>
      <dgm:spPr/>
    </dgm:pt>
    <dgm:pt modelId="{904369F4-F4E4-164D-824E-0526ADB5D354}" type="pres">
      <dgm:prSet presAssocID="{4D87D2F2-9311-294F-A591-90601E2F442E}" presName="hierChild4" presStyleCnt="0"/>
      <dgm:spPr/>
    </dgm:pt>
    <dgm:pt modelId="{821454B4-B21D-454C-B9A1-3A59C1CDC126}" type="pres">
      <dgm:prSet presAssocID="{90C3CC39-BD2A-274A-ADA9-F3256994A4EE}" presName="Name37" presStyleLbl="parChTrans1D4" presStyleIdx="5" presStyleCnt="14"/>
      <dgm:spPr/>
    </dgm:pt>
    <dgm:pt modelId="{3F0A3039-F751-4448-97D3-55F3A694931F}" type="pres">
      <dgm:prSet presAssocID="{DBDA9E59-6054-A64F-A5B2-B5D4AE32B103}" presName="hierRoot2" presStyleCnt="0">
        <dgm:presLayoutVars>
          <dgm:hierBranch val="init"/>
        </dgm:presLayoutVars>
      </dgm:prSet>
      <dgm:spPr/>
    </dgm:pt>
    <dgm:pt modelId="{884549D2-6746-2547-8248-E8F64A5F5F08}" type="pres">
      <dgm:prSet presAssocID="{DBDA9E59-6054-A64F-A5B2-B5D4AE32B103}" presName="rootComposite" presStyleCnt="0"/>
      <dgm:spPr/>
    </dgm:pt>
    <dgm:pt modelId="{2E886E5F-8FCE-7249-B215-6C6E4B429B3D}" type="pres">
      <dgm:prSet presAssocID="{DBDA9E59-6054-A64F-A5B2-B5D4AE32B103}" presName="rootText" presStyleLbl="node4" presStyleIdx="5" presStyleCnt="14">
        <dgm:presLayoutVars>
          <dgm:chPref val="3"/>
        </dgm:presLayoutVars>
      </dgm:prSet>
      <dgm:spPr/>
    </dgm:pt>
    <dgm:pt modelId="{69C93515-8AB7-7F49-87A0-3416DFF40138}" type="pres">
      <dgm:prSet presAssocID="{DBDA9E59-6054-A64F-A5B2-B5D4AE32B103}" presName="rootConnector" presStyleLbl="node4" presStyleIdx="5" presStyleCnt="14"/>
      <dgm:spPr/>
    </dgm:pt>
    <dgm:pt modelId="{B3F56E7F-A897-1B4A-9C30-ABC69C03ECF6}" type="pres">
      <dgm:prSet presAssocID="{DBDA9E59-6054-A64F-A5B2-B5D4AE32B103}" presName="hierChild4" presStyleCnt="0"/>
      <dgm:spPr/>
    </dgm:pt>
    <dgm:pt modelId="{312CF4F1-D594-4044-8A0F-FDB528EEDE87}" type="pres">
      <dgm:prSet presAssocID="{37722895-6A91-DE4B-903A-77311C482F2F}" presName="Name37" presStyleLbl="parChTrans1D4" presStyleIdx="6" presStyleCnt="14"/>
      <dgm:spPr/>
    </dgm:pt>
    <dgm:pt modelId="{8148C447-D112-B64E-A37A-5D8DFA06B401}" type="pres">
      <dgm:prSet presAssocID="{6926145D-F009-6E4B-8CB8-1AE09BC77022}" presName="hierRoot2" presStyleCnt="0">
        <dgm:presLayoutVars>
          <dgm:hierBranch val="init"/>
        </dgm:presLayoutVars>
      </dgm:prSet>
      <dgm:spPr/>
    </dgm:pt>
    <dgm:pt modelId="{1999F27D-E0F4-A148-B699-75B3B456D56A}" type="pres">
      <dgm:prSet presAssocID="{6926145D-F009-6E4B-8CB8-1AE09BC77022}" presName="rootComposite" presStyleCnt="0"/>
      <dgm:spPr/>
    </dgm:pt>
    <dgm:pt modelId="{57AE1013-39CB-A14B-AD4E-F92A43694FE7}" type="pres">
      <dgm:prSet presAssocID="{6926145D-F009-6E4B-8CB8-1AE09BC77022}" presName="rootText" presStyleLbl="node4" presStyleIdx="6" presStyleCnt="14">
        <dgm:presLayoutVars>
          <dgm:chPref val="3"/>
        </dgm:presLayoutVars>
      </dgm:prSet>
      <dgm:spPr/>
    </dgm:pt>
    <dgm:pt modelId="{3E0A8FB5-BF07-F747-B3C5-B0ED7E70A043}" type="pres">
      <dgm:prSet presAssocID="{6926145D-F009-6E4B-8CB8-1AE09BC77022}" presName="rootConnector" presStyleLbl="node4" presStyleIdx="6" presStyleCnt="14"/>
      <dgm:spPr/>
    </dgm:pt>
    <dgm:pt modelId="{F0EA5794-DD2F-E84A-93BC-FCD47F83CBEE}" type="pres">
      <dgm:prSet presAssocID="{6926145D-F009-6E4B-8CB8-1AE09BC77022}" presName="hierChild4" presStyleCnt="0"/>
      <dgm:spPr/>
    </dgm:pt>
    <dgm:pt modelId="{AAF06016-076D-4B4D-8367-50D125B3F3BB}" type="pres">
      <dgm:prSet presAssocID="{6926145D-F009-6E4B-8CB8-1AE09BC77022}" presName="hierChild5" presStyleCnt="0"/>
      <dgm:spPr/>
    </dgm:pt>
    <dgm:pt modelId="{18F472FF-B9AD-2445-92A3-6608CB361CD0}" type="pres">
      <dgm:prSet presAssocID="{CD7B6083-5C11-0249-BB36-5830C1F070E2}" presName="Name37" presStyleLbl="parChTrans1D4" presStyleIdx="7" presStyleCnt="14"/>
      <dgm:spPr/>
    </dgm:pt>
    <dgm:pt modelId="{CC6D0E33-8FD7-694F-8751-A00450C0EBCE}" type="pres">
      <dgm:prSet presAssocID="{374E713F-42E0-4A42-BAE2-7315DD0C9738}" presName="hierRoot2" presStyleCnt="0">
        <dgm:presLayoutVars>
          <dgm:hierBranch val="init"/>
        </dgm:presLayoutVars>
      </dgm:prSet>
      <dgm:spPr/>
    </dgm:pt>
    <dgm:pt modelId="{E2FCD5E7-5FD7-5B44-8613-DE5F4BDAF9E3}" type="pres">
      <dgm:prSet presAssocID="{374E713F-42E0-4A42-BAE2-7315DD0C9738}" presName="rootComposite" presStyleCnt="0"/>
      <dgm:spPr/>
    </dgm:pt>
    <dgm:pt modelId="{AB40923B-B608-164B-8ABB-C19BF500A93B}" type="pres">
      <dgm:prSet presAssocID="{374E713F-42E0-4A42-BAE2-7315DD0C9738}" presName="rootText" presStyleLbl="node4" presStyleIdx="7" presStyleCnt="14">
        <dgm:presLayoutVars>
          <dgm:chPref val="3"/>
        </dgm:presLayoutVars>
      </dgm:prSet>
      <dgm:spPr/>
    </dgm:pt>
    <dgm:pt modelId="{FC075527-968F-F641-8F42-972866A3D69A}" type="pres">
      <dgm:prSet presAssocID="{374E713F-42E0-4A42-BAE2-7315DD0C9738}" presName="rootConnector" presStyleLbl="node4" presStyleIdx="7" presStyleCnt="14"/>
      <dgm:spPr/>
    </dgm:pt>
    <dgm:pt modelId="{D8833416-FFA5-C04C-B50B-F7A5D3992573}" type="pres">
      <dgm:prSet presAssocID="{374E713F-42E0-4A42-BAE2-7315DD0C9738}" presName="hierChild4" presStyleCnt="0"/>
      <dgm:spPr/>
    </dgm:pt>
    <dgm:pt modelId="{46E7E890-0F1F-D346-A2E4-DEB194DAA0CD}" type="pres">
      <dgm:prSet presAssocID="{374E713F-42E0-4A42-BAE2-7315DD0C9738}" presName="hierChild5" presStyleCnt="0"/>
      <dgm:spPr/>
    </dgm:pt>
    <dgm:pt modelId="{EA58557E-A8FD-4343-A128-CC0B262B562D}" type="pres">
      <dgm:prSet presAssocID="{4F1E8B14-168D-43DC-A1C1-3A0333BE5CE5}" presName="Name37" presStyleLbl="parChTrans1D4" presStyleIdx="8" presStyleCnt="14"/>
      <dgm:spPr/>
    </dgm:pt>
    <dgm:pt modelId="{DBCC60F0-A245-4876-90AE-F1F73E9BF2D0}" type="pres">
      <dgm:prSet presAssocID="{492CAC22-861A-433A-8797-48F6C86D25B9}" presName="hierRoot2" presStyleCnt="0">
        <dgm:presLayoutVars>
          <dgm:hierBranch val="init"/>
        </dgm:presLayoutVars>
      </dgm:prSet>
      <dgm:spPr/>
    </dgm:pt>
    <dgm:pt modelId="{F33951F4-4F63-42F5-A1E1-DACB60B359B0}" type="pres">
      <dgm:prSet presAssocID="{492CAC22-861A-433A-8797-48F6C86D25B9}" presName="rootComposite" presStyleCnt="0"/>
      <dgm:spPr/>
    </dgm:pt>
    <dgm:pt modelId="{497D7931-A941-4AC6-8571-FE649A90BABC}" type="pres">
      <dgm:prSet presAssocID="{492CAC22-861A-433A-8797-48F6C86D25B9}" presName="rootText" presStyleLbl="node4" presStyleIdx="8" presStyleCnt="14" custLinFactNeighborX="-5288" custLinFactNeighborY="46533">
        <dgm:presLayoutVars>
          <dgm:chPref val="3"/>
        </dgm:presLayoutVars>
      </dgm:prSet>
      <dgm:spPr/>
    </dgm:pt>
    <dgm:pt modelId="{6FA7DF1E-5DDD-4F99-85C3-FDA62E1EFCB0}" type="pres">
      <dgm:prSet presAssocID="{492CAC22-861A-433A-8797-48F6C86D25B9}" presName="rootConnector" presStyleLbl="node4" presStyleIdx="8" presStyleCnt="14"/>
      <dgm:spPr/>
    </dgm:pt>
    <dgm:pt modelId="{2EDF5B55-3B8D-4C4B-9753-64C167909BCC}" type="pres">
      <dgm:prSet presAssocID="{492CAC22-861A-433A-8797-48F6C86D25B9}" presName="hierChild4" presStyleCnt="0"/>
      <dgm:spPr/>
    </dgm:pt>
    <dgm:pt modelId="{9B016596-F92C-425E-84DA-89FFE86A03C1}" type="pres">
      <dgm:prSet presAssocID="{492CAC22-861A-433A-8797-48F6C86D25B9}" presName="hierChild5" presStyleCnt="0"/>
      <dgm:spPr/>
    </dgm:pt>
    <dgm:pt modelId="{12994F04-CC6B-CE49-BB21-A971423608C0}" type="pres">
      <dgm:prSet presAssocID="{DBDA9E59-6054-A64F-A5B2-B5D4AE32B103}" presName="hierChild5" presStyleCnt="0"/>
      <dgm:spPr/>
    </dgm:pt>
    <dgm:pt modelId="{03F070EC-3243-BB41-840F-C5C8FB2CA5CF}" type="pres">
      <dgm:prSet presAssocID="{4D87D2F2-9311-294F-A591-90601E2F442E}" presName="hierChild5" presStyleCnt="0"/>
      <dgm:spPr/>
    </dgm:pt>
    <dgm:pt modelId="{049EDBCA-EA88-1048-9174-05BA8F618707}" type="pres">
      <dgm:prSet presAssocID="{2E1E713A-5AAC-264E-B326-FE67EFA23DAD}" presName="Name37" presStyleLbl="parChTrans1D3" presStyleIdx="2" presStyleCnt="3"/>
      <dgm:spPr/>
    </dgm:pt>
    <dgm:pt modelId="{EB3E5A37-3D87-1642-AE64-C4E52783D4D8}" type="pres">
      <dgm:prSet presAssocID="{5F9116AF-4E76-C64F-A128-1B2A18A313D0}" presName="hierRoot2" presStyleCnt="0">
        <dgm:presLayoutVars>
          <dgm:hierBranch val="init"/>
        </dgm:presLayoutVars>
      </dgm:prSet>
      <dgm:spPr/>
    </dgm:pt>
    <dgm:pt modelId="{CB1672FC-EA4D-7E4F-B818-2A1C657D3DCA}" type="pres">
      <dgm:prSet presAssocID="{5F9116AF-4E76-C64F-A128-1B2A18A313D0}" presName="rootComposite" presStyleCnt="0"/>
      <dgm:spPr/>
    </dgm:pt>
    <dgm:pt modelId="{7EC67844-6362-984E-AFAF-ECDCFE156EE9}" type="pres">
      <dgm:prSet presAssocID="{5F9116AF-4E76-C64F-A128-1B2A18A313D0}" presName="rootText" presStyleLbl="node3" presStyleIdx="2" presStyleCnt="3">
        <dgm:presLayoutVars>
          <dgm:chPref val="3"/>
        </dgm:presLayoutVars>
      </dgm:prSet>
      <dgm:spPr/>
    </dgm:pt>
    <dgm:pt modelId="{C0F223E8-BF09-D64E-95AC-6F4C8AECD270}" type="pres">
      <dgm:prSet presAssocID="{5F9116AF-4E76-C64F-A128-1B2A18A313D0}" presName="rootConnector" presStyleLbl="node3" presStyleIdx="2" presStyleCnt="3"/>
      <dgm:spPr/>
    </dgm:pt>
    <dgm:pt modelId="{B55F62FE-893C-1340-978B-76BF9B862BAB}" type="pres">
      <dgm:prSet presAssocID="{5F9116AF-4E76-C64F-A128-1B2A18A313D0}" presName="hierChild4" presStyleCnt="0"/>
      <dgm:spPr/>
    </dgm:pt>
    <dgm:pt modelId="{DB4227B6-B059-FD4F-B79D-076210AC2947}" type="pres">
      <dgm:prSet presAssocID="{4CE87463-0DC1-6640-9ECE-A69A906EF8E6}" presName="Name37" presStyleLbl="parChTrans1D4" presStyleIdx="9" presStyleCnt="14"/>
      <dgm:spPr/>
    </dgm:pt>
    <dgm:pt modelId="{C5B28A41-7755-5E4B-849B-91641E6CD783}" type="pres">
      <dgm:prSet presAssocID="{FE747B78-B62F-2A42-8D2E-C5364C5B8E8C}" presName="hierRoot2" presStyleCnt="0">
        <dgm:presLayoutVars>
          <dgm:hierBranch val="init"/>
        </dgm:presLayoutVars>
      </dgm:prSet>
      <dgm:spPr/>
    </dgm:pt>
    <dgm:pt modelId="{FAAFB22D-B988-1E47-A6A8-C1A1366DDF86}" type="pres">
      <dgm:prSet presAssocID="{FE747B78-B62F-2A42-8D2E-C5364C5B8E8C}" presName="rootComposite" presStyleCnt="0"/>
      <dgm:spPr/>
    </dgm:pt>
    <dgm:pt modelId="{B7D70388-FD17-384B-AF60-90D70819523F}" type="pres">
      <dgm:prSet presAssocID="{FE747B78-B62F-2A42-8D2E-C5364C5B8E8C}" presName="rootText" presStyleLbl="node4" presStyleIdx="9" presStyleCnt="14" custLinFactY="14217" custLinFactNeighborX="1057" custLinFactNeighborY="100000">
        <dgm:presLayoutVars>
          <dgm:chPref val="3"/>
        </dgm:presLayoutVars>
      </dgm:prSet>
      <dgm:spPr/>
    </dgm:pt>
    <dgm:pt modelId="{1065C1F6-E75E-3A4F-942A-8A479C380121}" type="pres">
      <dgm:prSet presAssocID="{FE747B78-B62F-2A42-8D2E-C5364C5B8E8C}" presName="rootConnector" presStyleLbl="node4" presStyleIdx="9" presStyleCnt="14"/>
      <dgm:spPr/>
    </dgm:pt>
    <dgm:pt modelId="{E4DEB0FB-BF18-7A4C-A3C4-0D6606C7FD1A}" type="pres">
      <dgm:prSet presAssocID="{FE747B78-B62F-2A42-8D2E-C5364C5B8E8C}" presName="hierChild4" presStyleCnt="0"/>
      <dgm:spPr/>
    </dgm:pt>
    <dgm:pt modelId="{EF388C47-AF4C-C240-A9A2-6D3295840A32}" type="pres">
      <dgm:prSet presAssocID="{FE747B78-B62F-2A42-8D2E-C5364C5B8E8C}" presName="hierChild5" presStyleCnt="0"/>
      <dgm:spPr/>
    </dgm:pt>
    <dgm:pt modelId="{28DF40A5-45A6-9E4F-9269-2E0F5FDE295E}" type="pres">
      <dgm:prSet presAssocID="{65513B69-C691-8F4F-A748-9AB15FEE342E}" presName="Name37" presStyleLbl="parChTrans1D4" presStyleIdx="10" presStyleCnt="14"/>
      <dgm:spPr/>
    </dgm:pt>
    <dgm:pt modelId="{7A26149C-5EA9-4F42-9387-AD37914C8205}" type="pres">
      <dgm:prSet presAssocID="{A20E8EA5-8694-3647-9056-FA49DE5CF0E2}" presName="hierRoot2" presStyleCnt="0">
        <dgm:presLayoutVars>
          <dgm:hierBranch val="init"/>
        </dgm:presLayoutVars>
      </dgm:prSet>
      <dgm:spPr/>
    </dgm:pt>
    <dgm:pt modelId="{852999BC-33AA-4F47-8CB3-6DF7962512F1}" type="pres">
      <dgm:prSet presAssocID="{A20E8EA5-8694-3647-9056-FA49DE5CF0E2}" presName="rootComposite" presStyleCnt="0"/>
      <dgm:spPr/>
    </dgm:pt>
    <dgm:pt modelId="{973D7729-BE08-6449-B1BC-6DCD349F3D92}" type="pres">
      <dgm:prSet presAssocID="{A20E8EA5-8694-3647-9056-FA49DE5CF0E2}" presName="rootText" presStyleLbl="node4" presStyleIdx="10" presStyleCnt="14" custLinFactY="3642" custLinFactNeighborX="-2115" custLinFactNeighborY="100000">
        <dgm:presLayoutVars>
          <dgm:chPref val="3"/>
        </dgm:presLayoutVars>
      </dgm:prSet>
      <dgm:spPr/>
    </dgm:pt>
    <dgm:pt modelId="{263ED9AC-9F17-E94D-AD82-E5FE7EEC32B8}" type="pres">
      <dgm:prSet presAssocID="{A20E8EA5-8694-3647-9056-FA49DE5CF0E2}" presName="rootConnector" presStyleLbl="node4" presStyleIdx="10" presStyleCnt="14"/>
      <dgm:spPr/>
    </dgm:pt>
    <dgm:pt modelId="{2C3CCCD6-601B-C443-8571-6F8D21C9AC05}" type="pres">
      <dgm:prSet presAssocID="{A20E8EA5-8694-3647-9056-FA49DE5CF0E2}" presName="hierChild4" presStyleCnt="0"/>
      <dgm:spPr/>
    </dgm:pt>
    <dgm:pt modelId="{0709DCDD-253D-4145-9994-C686ED18984B}" type="pres">
      <dgm:prSet presAssocID="{A20E8EA5-8694-3647-9056-FA49DE5CF0E2}" presName="hierChild5" presStyleCnt="0"/>
      <dgm:spPr/>
    </dgm:pt>
    <dgm:pt modelId="{801EFEA6-9CB7-E240-9A6F-47452BFB084E}" type="pres">
      <dgm:prSet presAssocID="{E019EDA6-A1B7-A648-A238-389B00BCE68C}" presName="Name37" presStyleLbl="parChTrans1D4" presStyleIdx="11" presStyleCnt="14"/>
      <dgm:spPr/>
    </dgm:pt>
    <dgm:pt modelId="{28A7DC9B-07CE-AC45-8D70-4B9DC7EFD23E}" type="pres">
      <dgm:prSet presAssocID="{B7182B1D-5F62-2F49-9D52-0101DA3D5DDD}" presName="hierRoot2" presStyleCnt="0">
        <dgm:presLayoutVars>
          <dgm:hierBranch val="init"/>
        </dgm:presLayoutVars>
      </dgm:prSet>
      <dgm:spPr/>
    </dgm:pt>
    <dgm:pt modelId="{B2DCD4FA-4CF8-DC4B-8F66-1B42896AC9D9}" type="pres">
      <dgm:prSet presAssocID="{B7182B1D-5F62-2F49-9D52-0101DA3D5DDD}" presName="rootComposite" presStyleCnt="0"/>
      <dgm:spPr/>
    </dgm:pt>
    <dgm:pt modelId="{3731E31F-C7BA-1E45-B08B-58E1A2AB43EC}" type="pres">
      <dgm:prSet presAssocID="{B7182B1D-5F62-2F49-9D52-0101DA3D5DDD}" presName="rootText" presStyleLbl="node4" presStyleIdx="11" presStyleCnt="14" custLinFactNeighborX="-3173" custLinFactNeighborY="95181">
        <dgm:presLayoutVars>
          <dgm:chPref val="3"/>
        </dgm:presLayoutVars>
      </dgm:prSet>
      <dgm:spPr/>
    </dgm:pt>
    <dgm:pt modelId="{4CD81E83-4DCC-8C4B-A78F-BA4AB1B52B85}" type="pres">
      <dgm:prSet presAssocID="{B7182B1D-5F62-2F49-9D52-0101DA3D5DDD}" presName="rootConnector" presStyleLbl="node4" presStyleIdx="11" presStyleCnt="14"/>
      <dgm:spPr/>
    </dgm:pt>
    <dgm:pt modelId="{534EDC8A-19F2-D841-9B5C-9134594E4C17}" type="pres">
      <dgm:prSet presAssocID="{B7182B1D-5F62-2F49-9D52-0101DA3D5DDD}" presName="hierChild4" presStyleCnt="0"/>
      <dgm:spPr/>
    </dgm:pt>
    <dgm:pt modelId="{1A1B8BC4-7091-1145-96AD-2662C0F2DEB4}" type="pres">
      <dgm:prSet presAssocID="{B7182B1D-5F62-2F49-9D52-0101DA3D5DDD}" presName="hierChild5" presStyleCnt="0"/>
      <dgm:spPr/>
    </dgm:pt>
    <dgm:pt modelId="{0055C18E-FDD5-364A-9765-496CC4F1E9E4}" type="pres">
      <dgm:prSet presAssocID="{DDDC672C-F864-FF43-9FF2-CE614B1B806A}" presName="Name37" presStyleLbl="parChTrans1D4" presStyleIdx="12" presStyleCnt="14"/>
      <dgm:spPr/>
    </dgm:pt>
    <dgm:pt modelId="{D52C4CE7-F0E6-9B4C-AB2F-909D2525D694}" type="pres">
      <dgm:prSet presAssocID="{CB9198C5-7119-FC4C-A449-DE9242673136}" presName="hierRoot2" presStyleCnt="0">
        <dgm:presLayoutVars>
          <dgm:hierBranch val="init"/>
        </dgm:presLayoutVars>
      </dgm:prSet>
      <dgm:spPr/>
    </dgm:pt>
    <dgm:pt modelId="{AD6E3DB2-46A5-7B40-AD73-F4E27EA72136}" type="pres">
      <dgm:prSet presAssocID="{CB9198C5-7119-FC4C-A449-DE9242673136}" presName="rootComposite" presStyleCnt="0"/>
      <dgm:spPr/>
    </dgm:pt>
    <dgm:pt modelId="{A42C5627-FAF4-3649-ADFC-97E65DFE19D8}" type="pres">
      <dgm:prSet presAssocID="{CB9198C5-7119-FC4C-A449-DE9242673136}" presName="rootText" presStyleLbl="node4" presStyleIdx="12" presStyleCnt="14" custLinFactNeighborX="-6345" custLinFactNeighborY="80375">
        <dgm:presLayoutVars>
          <dgm:chPref val="3"/>
        </dgm:presLayoutVars>
      </dgm:prSet>
      <dgm:spPr/>
    </dgm:pt>
    <dgm:pt modelId="{1F813521-CE7A-8A44-BB34-184BD6D12B4F}" type="pres">
      <dgm:prSet presAssocID="{CB9198C5-7119-FC4C-A449-DE9242673136}" presName="rootConnector" presStyleLbl="node4" presStyleIdx="12" presStyleCnt="14"/>
      <dgm:spPr/>
    </dgm:pt>
    <dgm:pt modelId="{F8307FB0-FABA-D541-95A4-1AF65CF64EBE}" type="pres">
      <dgm:prSet presAssocID="{CB9198C5-7119-FC4C-A449-DE9242673136}" presName="hierChild4" presStyleCnt="0"/>
      <dgm:spPr/>
    </dgm:pt>
    <dgm:pt modelId="{B71BDF5B-930E-8F40-B3B8-DAAA3B6585B9}" type="pres">
      <dgm:prSet presAssocID="{CB9198C5-7119-FC4C-A449-DE9242673136}" presName="hierChild5" presStyleCnt="0"/>
      <dgm:spPr/>
    </dgm:pt>
    <dgm:pt modelId="{5A5EBAED-79A3-4FF8-B8DF-5A77986C2DB1}" type="pres">
      <dgm:prSet presAssocID="{4BE2026D-BD2F-409F-A1AE-0C8195CF162C}" presName="Name37" presStyleLbl="parChTrans1D4" presStyleIdx="13" presStyleCnt="14"/>
      <dgm:spPr/>
    </dgm:pt>
    <dgm:pt modelId="{4856D775-B745-41D6-99EF-FD82D53FA628}" type="pres">
      <dgm:prSet presAssocID="{51FC3352-DA71-4BB9-92F2-E49F0D6B0AAA}" presName="hierRoot2" presStyleCnt="0">
        <dgm:presLayoutVars>
          <dgm:hierBranch val="init"/>
        </dgm:presLayoutVars>
      </dgm:prSet>
      <dgm:spPr/>
    </dgm:pt>
    <dgm:pt modelId="{8E8DBB27-5E08-475E-8713-690E789C44C6}" type="pres">
      <dgm:prSet presAssocID="{51FC3352-DA71-4BB9-92F2-E49F0D6B0AAA}" presName="rootComposite" presStyleCnt="0"/>
      <dgm:spPr/>
    </dgm:pt>
    <dgm:pt modelId="{A28D41C1-70E9-451F-919E-9CC4AA2F086D}" type="pres">
      <dgm:prSet presAssocID="{51FC3352-DA71-4BB9-92F2-E49F0D6B0AAA}" presName="rootText" presStyleLbl="node4" presStyleIdx="13" presStyleCnt="14" custLinFactY="-285893" custLinFactNeighborX="1058" custLinFactNeighborY="-300000">
        <dgm:presLayoutVars>
          <dgm:chPref val="3"/>
        </dgm:presLayoutVars>
      </dgm:prSet>
      <dgm:spPr/>
    </dgm:pt>
    <dgm:pt modelId="{10907318-795F-4F31-804F-17CCA40E3534}" type="pres">
      <dgm:prSet presAssocID="{51FC3352-DA71-4BB9-92F2-E49F0D6B0AAA}" presName="rootConnector" presStyleLbl="node4" presStyleIdx="13" presStyleCnt="14"/>
      <dgm:spPr/>
    </dgm:pt>
    <dgm:pt modelId="{54FB2CA7-74B7-4932-907E-3567A389ED88}" type="pres">
      <dgm:prSet presAssocID="{51FC3352-DA71-4BB9-92F2-E49F0D6B0AAA}" presName="hierChild4" presStyleCnt="0"/>
      <dgm:spPr/>
    </dgm:pt>
    <dgm:pt modelId="{A6A451D8-9D1D-454C-B07B-C0D64B2D237F}" type="pres">
      <dgm:prSet presAssocID="{51FC3352-DA71-4BB9-92F2-E49F0D6B0AAA}" presName="hierChild5" presStyleCnt="0"/>
      <dgm:spPr/>
    </dgm:pt>
    <dgm:pt modelId="{6B9786DC-1E53-5B4A-BB76-513893E33997}" type="pres">
      <dgm:prSet presAssocID="{5F9116AF-4E76-C64F-A128-1B2A18A313D0}"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92D42500-1D1B-4D9E-8D0F-AC36CD069D71}" type="presOf" srcId="{E019EDA6-A1B7-A648-A238-389B00BCE68C}" destId="{801EFEA6-9CB7-E240-9A6F-47452BFB084E}" srcOrd="0" destOrd="0" presId="urn:microsoft.com/office/officeart/2005/8/layout/orgChart1"/>
    <dgm:cxn modelId="{95EC1503-1DF1-41D4-8D3B-67B49DDB3C9C}" type="presOf" srcId="{51FC3352-DA71-4BB9-92F2-E49F0D6B0AAA}" destId="{10907318-795F-4F31-804F-17CCA40E3534}" srcOrd="1" destOrd="0" presId="urn:microsoft.com/office/officeart/2005/8/layout/orgChart1"/>
    <dgm:cxn modelId="{F6B60B06-B9AF-8642-B4BD-D0181C4F5EAE}" srcId="{5F9116AF-4E76-C64F-A128-1B2A18A313D0}" destId="{A20E8EA5-8694-3647-9056-FA49DE5CF0E2}" srcOrd="1" destOrd="0" parTransId="{65513B69-C691-8F4F-A748-9AB15FEE342E}" sibTransId="{EA5DE17A-601D-6942-AF2D-A2C34FC3562D}"/>
    <dgm:cxn modelId="{41075706-4807-FD49-8719-5C0118A21CBD}" srcId="{3C6583F1-6FB3-0948-8565-2C25E585873E}" destId="{95C36B01-4225-324A-A9CD-B486061C2E05}" srcOrd="0" destOrd="0" parTransId="{1A5AA54B-8CA3-784A-ACF0-87FE8F99914F}" sibTransId="{2564EA02-C509-8E49-B2BB-6EBEF4503286}"/>
    <dgm:cxn modelId="{BC4B2008-16DE-4D3B-8FE2-2D7C89A553E4}" type="presOf" srcId="{CB9198C5-7119-FC4C-A449-DE9242673136}" destId="{1F813521-CE7A-8A44-BB34-184BD6D12B4F}" srcOrd="1" destOrd="0" presId="urn:microsoft.com/office/officeart/2005/8/layout/orgChart1"/>
    <dgm:cxn modelId="{036A2811-4D5F-4478-923E-C9E1DF5C3EB1}" type="presOf" srcId="{6340868D-E668-6D49-935A-4ABCBB0B1E51}" destId="{40B3FCA7-49A4-4B47-9626-BD50638214F5}" srcOrd="0" destOrd="0" presId="urn:microsoft.com/office/officeart/2005/8/layout/orgChart1"/>
    <dgm:cxn modelId="{B46FCF14-AA20-4047-AEBA-0B138283672F}" srcId="{4541FF2B-2D71-4A44-A7F2-5E087037ADC6}" destId="{5F9116AF-4E76-C64F-A128-1B2A18A313D0}" srcOrd="2" destOrd="0" parTransId="{2E1E713A-5AAC-264E-B326-FE67EFA23DAD}" sibTransId="{A659321E-EC71-CD42-B952-04E188E3FF70}"/>
    <dgm:cxn modelId="{B68AFF18-E0A2-6F4B-9EB9-9859EBEFBA70}" srcId="{16AC1C98-4C44-B346-9829-2B859FC2DD50}" destId="{4541FF2B-2D71-4A44-A7F2-5E087037ADC6}" srcOrd="1" destOrd="0" parTransId="{6A16F821-FD6F-164A-AC05-D878445DAE5C}" sibTransId="{AA9ED45C-F3F9-C44F-BADD-1D6FF948FF77}"/>
    <dgm:cxn modelId="{DE2BEE1A-1C90-4ECC-811D-04090DAAE15B}" type="presOf" srcId="{55C86B87-3D6D-DD4F-BA83-9CD3BDD3ED0F}" destId="{8076CEE9-ABF8-FD4E-90E1-833C667E6AEC}" srcOrd="0" destOrd="0" presId="urn:microsoft.com/office/officeart/2005/8/layout/orgChart1"/>
    <dgm:cxn modelId="{985DF11A-C6BE-40DD-A5DF-C400F3138A4E}" type="presOf" srcId="{6926145D-F009-6E4B-8CB8-1AE09BC77022}" destId="{3E0A8FB5-BF07-F747-B3C5-B0ED7E70A043}" srcOrd="1" destOrd="0" presId="urn:microsoft.com/office/officeart/2005/8/layout/orgChart1"/>
    <dgm:cxn modelId="{F5B9CA1F-BB98-4840-9216-A7EB27F40527}" type="presOf" srcId="{4541FF2B-2D71-4A44-A7F2-5E087037ADC6}" destId="{3E443608-E6C3-AA48-8753-EEBC785945DF}" srcOrd="1" destOrd="0" presId="urn:microsoft.com/office/officeart/2005/8/layout/orgChart1"/>
    <dgm:cxn modelId="{40543A21-3E22-4635-A9CD-B6194DCB038C}" type="presOf" srcId="{492CAC22-861A-433A-8797-48F6C86D25B9}" destId="{497D7931-A941-4AC6-8571-FE649A90BABC}" srcOrd="0" destOrd="0" presId="urn:microsoft.com/office/officeart/2005/8/layout/orgChart1"/>
    <dgm:cxn modelId="{8331CE23-5A41-4C56-A112-A20846EDA615}" type="presOf" srcId="{40744240-D9D3-40E8-91F6-035641C227DD}" destId="{B76478D7-377A-4D85-B014-244612259F0A}" srcOrd="1" destOrd="0" presId="urn:microsoft.com/office/officeart/2005/8/layout/orgChart1"/>
    <dgm:cxn modelId="{AAA4BB24-FB29-41CB-8EE6-3C2AA6C00549}" type="presOf" srcId="{95C36B01-4225-324A-A9CD-B486061C2E05}" destId="{225D7CCC-AC77-8743-AC6C-D96E93F3F3C1}" srcOrd="1" destOrd="0" presId="urn:microsoft.com/office/officeart/2005/8/layout/orgChart1"/>
    <dgm:cxn modelId="{2A0DD824-543C-4362-AA54-A46BCD0CDA0C}" type="presOf" srcId="{6A16F821-FD6F-164A-AC05-D878445DAE5C}" destId="{C3A311F0-F76D-9E42-804D-B341182B00E6}" srcOrd="0" destOrd="0" presId="urn:microsoft.com/office/officeart/2005/8/layout/orgChart1"/>
    <dgm:cxn modelId="{400B4027-673D-4BEB-A80D-8BE8F84B7D49}" type="presOf" srcId="{DDDC672C-F864-FF43-9FF2-CE614B1B806A}" destId="{0055C18E-FDD5-364A-9765-496CC4F1E9E4}" srcOrd="0" destOrd="0" presId="urn:microsoft.com/office/officeart/2005/8/layout/orgChart1"/>
    <dgm:cxn modelId="{66B06130-9BEB-4729-94D1-DEC15D3A7F6D}" type="presOf" srcId="{90C3CC39-BD2A-274A-ADA9-F3256994A4EE}" destId="{821454B4-B21D-454C-B9A1-3A59C1CDC126}" srcOrd="0" destOrd="0" presId="urn:microsoft.com/office/officeart/2005/8/layout/orgChart1"/>
    <dgm:cxn modelId="{9EBE4534-0954-41AC-8423-266CE3CFFE85}" type="presOf" srcId="{643B5EC3-4E83-4040-88DC-34726F72041E}" destId="{45E3D22C-88D3-47A6-89C2-AFE0F4F43D42}" srcOrd="0" destOrd="0" presId="urn:microsoft.com/office/officeart/2005/8/layout/orgChart1"/>
    <dgm:cxn modelId="{6CE77834-612F-4B9B-A6C0-97E8A4A7BA1D}" srcId="{DBDA9E59-6054-A64F-A5B2-B5D4AE32B103}" destId="{492CAC22-861A-433A-8797-48F6C86D25B9}" srcOrd="2" destOrd="0" parTransId="{4F1E8B14-168D-43DC-A1C1-3A0333BE5CE5}" sibTransId="{F0DE570B-88EC-4D69-BC64-94362E281851}"/>
    <dgm:cxn modelId="{A72EFB3C-26EA-44BC-BD04-D3E2B62A048A}" type="presOf" srcId="{FE747B78-B62F-2A42-8D2E-C5364C5B8E8C}" destId="{B7D70388-FD17-384B-AF60-90D70819523F}" srcOrd="0" destOrd="0" presId="urn:microsoft.com/office/officeart/2005/8/layout/orgChart1"/>
    <dgm:cxn modelId="{A21DAD3E-7D3B-4706-90BF-A53603909CE2}" type="presOf" srcId="{4D87D2F2-9311-294F-A591-90601E2F442E}" destId="{27680B89-E520-9846-9964-D32898EFB7AD}" srcOrd="1" destOrd="0" presId="urn:microsoft.com/office/officeart/2005/8/layout/orgChart1"/>
    <dgm:cxn modelId="{C69CF85C-638B-4AE8-B403-408E1E57C04C}" type="presOf" srcId="{16AC1C98-4C44-B346-9829-2B859FC2DD50}" destId="{8ADE8729-1365-6C4A-AD20-D2185A95859F}" srcOrd="1" destOrd="0" presId="urn:microsoft.com/office/officeart/2005/8/layout/orgChart1"/>
    <dgm:cxn modelId="{7079095E-1A39-4E5F-B0C6-C3A9712D424F}" type="presOf" srcId="{659559CB-B21A-4D92-B9C7-182B8D9F3450}" destId="{3CAF5FBF-95D4-46F2-A860-E4342D9C8685}" srcOrd="1" destOrd="0" presId="urn:microsoft.com/office/officeart/2005/8/layout/orgChart1"/>
    <dgm:cxn modelId="{B6EF0161-6926-4C5B-A37D-5975DD9B6E9D}" type="presOf" srcId="{4BE2026D-BD2F-409F-A1AE-0C8195CF162C}" destId="{5A5EBAED-79A3-4FF8-B8DF-5A77986C2DB1}" srcOrd="0" destOrd="0" presId="urn:microsoft.com/office/officeart/2005/8/layout/orgChart1"/>
    <dgm:cxn modelId="{B0AD1341-DF89-42C9-87D3-FB495E9E312B}" type="presOf" srcId="{B7182B1D-5F62-2F49-9D52-0101DA3D5DDD}" destId="{4CD81E83-4DCC-8C4B-A78F-BA4AB1B52B85}" srcOrd="1" destOrd="0" presId="urn:microsoft.com/office/officeart/2005/8/layout/orgChart1"/>
    <dgm:cxn modelId="{C3871845-838A-446D-B0EA-516744B0FCEF}" type="presOf" srcId="{95C36B01-4225-324A-A9CD-B486061C2E05}" destId="{52E10328-F8C5-EE4D-AC1B-94F17ACA65C6}" srcOrd="0" destOrd="0" presId="urn:microsoft.com/office/officeart/2005/8/layout/orgChart1"/>
    <dgm:cxn modelId="{2F16BB66-E5DC-465D-B6C5-AFC61E10D7B0}" type="presOf" srcId="{FE747B78-B62F-2A42-8D2E-C5364C5B8E8C}" destId="{1065C1F6-E75E-3A4F-942A-8A479C380121}" srcOrd="1" destOrd="0" presId="urn:microsoft.com/office/officeart/2005/8/layout/orgChart1"/>
    <dgm:cxn modelId="{500A694A-E549-9E4D-A752-8E05944C3C67}" srcId="{5F9116AF-4E76-C64F-A128-1B2A18A313D0}" destId="{B7182B1D-5F62-2F49-9D52-0101DA3D5DDD}" srcOrd="2" destOrd="0" parTransId="{E019EDA6-A1B7-A648-A238-389B00BCE68C}" sibTransId="{CD59710A-C4CB-6549-8B32-076A865E1739}"/>
    <dgm:cxn modelId="{32129A6A-DD03-4E70-99BD-72080578DF0C}" type="presOf" srcId="{659559CB-B21A-4D92-B9C7-182B8D9F3450}" destId="{B58C94EA-6D46-43D7-8AE8-CCEF03943C70}" srcOrd="0" destOrd="0" presId="urn:microsoft.com/office/officeart/2005/8/layout/orgChart1"/>
    <dgm:cxn modelId="{6F36B86D-0DA9-4F14-8904-BD6CB6890DE1}" type="presOf" srcId="{5F9116AF-4E76-C64F-A128-1B2A18A313D0}" destId="{7EC67844-6362-984E-AFAF-ECDCFE156EE9}" srcOrd="0" destOrd="0" presId="urn:microsoft.com/office/officeart/2005/8/layout/orgChart1"/>
    <dgm:cxn modelId="{D423234E-6111-458D-B298-6439456184A9}" type="presOf" srcId="{5F9116AF-4E76-C64F-A128-1B2A18A313D0}" destId="{C0F223E8-BF09-D64E-95AC-6F4C8AECD270}" srcOrd="1" destOrd="0" presId="urn:microsoft.com/office/officeart/2005/8/layout/orgChart1"/>
    <dgm:cxn modelId="{995CF150-B31F-4FF0-A511-9BF4BE2D81F5}" type="presOf" srcId="{E02E46E1-FFAE-47DF-AB9C-41B9D753C570}" destId="{A64A8849-9349-4998-88F0-02AFA55A00BA}" srcOrd="0" destOrd="0" presId="urn:microsoft.com/office/officeart/2005/8/layout/orgChart1"/>
    <dgm:cxn modelId="{82266074-4642-476E-8376-749CCEEDCB56}" type="presOf" srcId="{4F1E8B14-168D-43DC-A1C1-3A0333BE5CE5}" destId="{EA58557E-A8FD-4343-A128-CC0B262B562D}" srcOrd="0" destOrd="0" presId="urn:microsoft.com/office/officeart/2005/8/layout/orgChart1"/>
    <dgm:cxn modelId="{C4E87D75-95F8-2F4D-9ADE-536B645C97AA}" srcId="{00B5E92A-0278-1343-B0E4-729C9960D70B}" destId="{3C6583F1-6FB3-0948-8565-2C25E585873E}" srcOrd="0" destOrd="0" parTransId="{9A93402C-DB2B-184D-A6F0-48E45C1D7717}" sibTransId="{32C10B13-4E93-864B-9B13-39498BD26BFB}"/>
    <dgm:cxn modelId="{7F88B057-F21E-43B4-82BE-B5C6DA1CA2D3}" type="presOf" srcId="{6926145D-F009-6E4B-8CB8-1AE09BC77022}" destId="{57AE1013-39CB-A14B-AD4E-F92A43694FE7}" srcOrd="0" destOrd="0" presId="urn:microsoft.com/office/officeart/2005/8/layout/orgChart1"/>
    <dgm:cxn modelId="{93002E5A-B408-4F6A-B16F-33DBE286F7D7}" type="presOf" srcId="{DBDA9E59-6054-A64F-A5B2-B5D4AE32B103}" destId="{69C93515-8AB7-7F49-87A0-3416DFF40138}" srcOrd="1" destOrd="0" presId="urn:microsoft.com/office/officeart/2005/8/layout/orgChart1"/>
    <dgm:cxn modelId="{1068B980-A2BB-4776-917D-55DEDF0E45DD}" type="presOf" srcId="{40744240-D9D3-40E8-91F6-035641C227DD}" destId="{04994854-E52A-4598-B25E-3B1F689642F0}" srcOrd="0" destOrd="0" presId="urn:microsoft.com/office/officeart/2005/8/layout/orgChart1"/>
    <dgm:cxn modelId="{6B9E4188-CAA2-4A98-ABFD-74092F424B75}" type="presOf" srcId="{EC9C25C6-4ED3-F841-8A30-E6175C7D21C7}" destId="{1A419877-C66F-0546-AF6A-059ABC216AB2}" srcOrd="0" destOrd="0" presId="urn:microsoft.com/office/officeart/2005/8/layout/orgChart1"/>
    <dgm:cxn modelId="{17E84D88-FF43-48A6-B91D-EA7467451429}" type="presOf" srcId="{9A93402C-DB2B-184D-A6F0-48E45C1D7717}" destId="{30666475-105D-7148-8128-822B8D6F127F}" srcOrd="0"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9F765B8D-A343-4526-B799-F18EE24B2691}" type="presOf" srcId="{4D87D2F2-9311-294F-A591-90601E2F442E}" destId="{FF162B3A-4358-6049-93D8-3932A40673AB}" srcOrd="0" destOrd="0" presId="urn:microsoft.com/office/officeart/2005/8/layout/orgChart1"/>
    <dgm:cxn modelId="{92F6F791-25FE-4E11-B477-8B85B6D15877}" type="presOf" srcId="{492CAC22-861A-433A-8797-48F6C86D25B9}" destId="{6FA7DF1E-5DDD-4F99-85C3-FDA62E1EFCB0}" srcOrd="1" destOrd="0" presId="urn:microsoft.com/office/officeart/2005/8/layout/orgChart1"/>
    <dgm:cxn modelId="{8FDCE995-8FB0-9048-9810-5DB5B09DC9EA}" srcId="{DBDA9E59-6054-A64F-A5B2-B5D4AE32B103}" destId="{6926145D-F009-6E4B-8CB8-1AE09BC77022}" srcOrd="0" destOrd="0" parTransId="{37722895-6A91-DE4B-903A-77311C482F2F}" sibTransId="{7D00F05F-D543-FD43-B44F-71E598422DB0}"/>
    <dgm:cxn modelId="{29DEE796-1888-449E-A02E-50616BC3112D}" type="presOf" srcId="{CB9198C5-7119-FC4C-A449-DE9242673136}" destId="{A42C5627-FAF4-3649-ADFC-97E65DFE19D8}" srcOrd="0" destOrd="0" presId="urn:microsoft.com/office/officeart/2005/8/layout/orgChart1"/>
    <dgm:cxn modelId="{0AE1C197-F511-4992-9A1B-0E1460B3BDEB}" type="presOf" srcId="{3C6583F1-6FB3-0948-8565-2C25E585873E}" destId="{A6C44081-57B1-3F4E-8664-8AF90B1ED4B0}" srcOrd="1" destOrd="0" presId="urn:microsoft.com/office/officeart/2005/8/layout/orgChart1"/>
    <dgm:cxn modelId="{DF2D439D-3C19-44BD-A2F5-8758EC6621A3}" type="presOf" srcId="{A20E8EA5-8694-3647-9056-FA49DE5CF0E2}" destId="{263ED9AC-9F17-E94D-AD82-E5FE7EEC32B8}" srcOrd="1" destOrd="0" presId="urn:microsoft.com/office/officeart/2005/8/layout/orgChart1"/>
    <dgm:cxn modelId="{2A87A6A1-4CA8-4F35-8898-B9E0C584D698}" type="presOf" srcId="{C6ED8D79-35E6-824E-8B09-CB27C8BF0E5A}" destId="{A5011B7F-B53B-884A-9112-05C8DCC0CEB8}" srcOrd="1" destOrd="0" presId="urn:microsoft.com/office/officeart/2005/8/layout/orgChart1"/>
    <dgm:cxn modelId="{AFD8C7A1-50B5-104B-9CCF-DA7B93634998}" srcId="{4541FF2B-2D71-4A44-A7F2-5E087037ADC6}" destId="{00B5E92A-0278-1343-B0E4-729C9960D70B}" srcOrd="0" destOrd="0" parTransId="{464E4D80-4841-0D4F-9C75-981121ED0B4A}" sibTransId="{0BE237CE-A3DC-CB49-93CF-4C56D7F9BAA9}"/>
    <dgm:cxn modelId="{6867B7AB-913A-4CE6-A971-1D452D793CC5}" type="presOf" srcId="{A20E8EA5-8694-3647-9056-FA49DE5CF0E2}" destId="{973D7729-BE08-6449-B1BC-6DCD349F3D92}" srcOrd="0" destOrd="0" presId="urn:microsoft.com/office/officeart/2005/8/layout/orgChart1"/>
    <dgm:cxn modelId="{66D7AEAD-B3DB-424E-AB7D-8096B2D09E0E}" type="presOf" srcId="{374E713F-42E0-4A42-BAE2-7315DD0C9738}" destId="{FC075527-968F-F641-8F42-972866A3D69A}" srcOrd="1" destOrd="0" presId="urn:microsoft.com/office/officeart/2005/8/layout/orgChart1"/>
    <dgm:cxn modelId="{93F3C4AD-C3C4-4AC1-8A9F-4991DAD4D54A}" type="presOf" srcId="{B7182B1D-5F62-2F49-9D52-0101DA3D5DDD}" destId="{3731E31F-C7BA-1E45-B08B-58E1A2AB43EC}" srcOrd="0" destOrd="0" presId="urn:microsoft.com/office/officeart/2005/8/layout/orgChart1"/>
    <dgm:cxn modelId="{13A838AF-E20F-47C2-A82D-8A03F965B333}" type="presOf" srcId="{1A5AA54B-8CA3-784A-ACF0-87FE8F99914F}" destId="{F293F34C-FC16-BF4B-9F1D-832E43E754FE}" srcOrd="0" destOrd="0" presId="urn:microsoft.com/office/officeart/2005/8/layout/orgChart1"/>
    <dgm:cxn modelId="{32A33CB0-17DD-E24E-8102-4C7DA6F4F5AD}" srcId="{4541FF2B-2D71-4A44-A7F2-5E087037ADC6}" destId="{4D87D2F2-9311-294F-A591-90601E2F442E}" srcOrd="1" destOrd="0" parTransId="{6340868D-E668-6D49-935A-4ABCBB0B1E51}" sibTransId="{CC27A932-8647-1A4C-B516-47681F166BDF}"/>
    <dgm:cxn modelId="{D721AEB3-6DD8-4F7D-A2DB-278B9A459220}" type="presOf" srcId="{C6ED8D79-35E6-824E-8B09-CB27C8BF0E5A}" destId="{34085DFB-5EA9-ED46-A64E-CAD309A0F40D}" srcOrd="0" destOrd="0" presId="urn:microsoft.com/office/officeart/2005/8/layout/orgChart1"/>
    <dgm:cxn modelId="{5B89E8B3-637F-434A-B1CE-328AF45179CC}" type="presOf" srcId="{65513B69-C691-8F4F-A748-9AB15FEE342E}" destId="{28DF40A5-45A6-9E4F-9269-2E0F5FDE295E}" srcOrd="0" destOrd="0" presId="urn:microsoft.com/office/officeart/2005/8/layout/orgChart1"/>
    <dgm:cxn modelId="{07A684B5-A3EC-4F16-8676-BE01BFEA37E7}" srcId="{3C6583F1-6FB3-0948-8565-2C25E585873E}" destId="{659559CB-B21A-4D92-B9C7-182B8D9F3450}" srcOrd="3" destOrd="0" parTransId="{643B5EC3-4E83-4040-88DC-34726F72041E}" sibTransId="{D093F3CD-88B5-4112-BBBE-2479B43AC016}"/>
    <dgm:cxn modelId="{4E6CE1B9-E8E2-42F4-BB6E-E706F60A09E8}" type="presOf" srcId="{4541FF2B-2D71-4A44-A7F2-5E087037ADC6}" destId="{CFB041EA-629F-E642-8BA6-A3DDD18207B8}" srcOrd="0" destOrd="0" presId="urn:microsoft.com/office/officeart/2005/8/layout/orgChart1"/>
    <dgm:cxn modelId="{34418BBB-1E69-ED46-BEE6-FF4DE70371C0}" srcId="{3C6583F1-6FB3-0948-8565-2C25E585873E}" destId="{C6ED8D79-35E6-824E-8B09-CB27C8BF0E5A}" srcOrd="2" destOrd="0" parTransId="{55C86B87-3D6D-DD4F-BA83-9CD3BDD3ED0F}" sibTransId="{12647CB0-D0CD-3145-A21D-DEC3C66DE912}"/>
    <dgm:cxn modelId="{009C4FBC-B441-4877-A245-B66C2E4BCC3F}" type="presOf" srcId="{CD7B6083-5C11-0249-BB36-5830C1F070E2}" destId="{18F472FF-B9AD-2445-92A3-6608CB361CD0}" srcOrd="0" destOrd="0" presId="urn:microsoft.com/office/officeart/2005/8/layout/orgChart1"/>
    <dgm:cxn modelId="{19945CBE-35D5-4B94-B247-94558EDCE1FA}" type="presOf" srcId="{E385F93D-88B1-6A45-845F-8F5F7D703244}" destId="{91B4DEA1-41D4-6D49-88AD-73C484839790}" srcOrd="1" destOrd="0" presId="urn:microsoft.com/office/officeart/2005/8/layout/orgChart1"/>
    <dgm:cxn modelId="{25DD5AC0-F474-413D-B3B8-E85AC7559619}" type="presOf" srcId="{37722895-6A91-DE4B-903A-77311C482F2F}" destId="{312CF4F1-D594-4044-8A0F-FDB528EEDE87}" srcOrd="0" destOrd="0" presId="urn:microsoft.com/office/officeart/2005/8/layout/orgChart1"/>
    <dgm:cxn modelId="{679CBDC3-C362-47A6-8BC1-4258575003C7}" type="presOf" srcId="{51FC3352-DA71-4BB9-92F2-E49F0D6B0AAA}" destId="{A28D41C1-70E9-451F-919E-9CC4AA2F086D}" srcOrd="0" destOrd="0" presId="urn:microsoft.com/office/officeart/2005/8/layout/orgChart1"/>
    <dgm:cxn modelId="{E9CAF7C4-D53C-3D40-B13E-B9F91BF3CA10}" srcId="{DBDA9E59-6054-A64F-A5B2-B5D4AE32B103}" destId="{374E713F-42E0-4A42-BAE2-7315DD0C9738}" srcOrd="1" destOrd="0" parTransId="{CD7B6083-5C11-0249-BB36-5830C1F070E2}" sibTransId="{9A9C7BDA-038B-6E46-8B65-1BF982AFA4F6}"/>
    <dgm:cxn modelId="{55165CC8-58D3-9F45-B6C5-A22F737A9457}" srcId="{5F9116AF-4E76-C64F-A128-1B2A18A313D0}" destId="{FE747B78-B62F-2A42-8D2E-C5364C5B8E8C}" srcOrd="0" destOrd="0" parTransId="{4CE87463-0DC1-6640-9ECE-A69A906EF8E6}" sibTransId="{2A6FD8E6-7320-524A-8F85-1ADF326CB088}"/>
    <dgm:cxn modelId="{0EDC64C8-BDA2-4E93-9C9E-5D692567DE4C}" type="presOf" srcId="{16AC1C98-4C44-B346-9829-2B859FC2DD50}" destId="{5D446DD0-4495-434B-B933-0CF58E08DDAB}" srcOrd="0" destOrd="0" presId="urn:microsoft.com/office/officeart/2005/8/layout/orgChart1"/>
    <dgm:cxn modelId="{8C5A42CA-F901-4329-9FA0-044A5DA25828}" srcId="{5F9116AF-4E76-C64F-A128-1B2A18A313D0}" destId="{51FC3352-DA71-4BB9-92F2-E49F0D6B0AAA}" srcOrd="4" destOrd="0" parTransId="{4BE2026D-BD2F-409F-A1AE-0C8195CF162C}" sibTransId="{1B625921-A905-472A-817F-791B90FB99D0}"/>
    <dgm:cxn modelId="{1FF99ECA-FA59-4748-A5A3-D52C633FB995}" type="presOf" srcId="{3C6583F1-6FB3-0948-8565-2C25E585873E}" destId="{E8058300-9D50-5E49-8ED0-FD7CCFD8DF09}" srcOrd="0" destOrd="0" presId="urn:microsoft.com/office/officeart/2005/8/layout/orgChart1"/>
    <dgm:cxn modelId="{F9BFADCB-1CDA-4C01-911B-146ACB43B3CC}" type="presOf" srcId="{DBDA9E59-6054-A64F-A5B2-B5D4AE32B103}" destId="{2E886E5F-8FCE-7249-B215-6C6E4B429B3D}" srcOrd="0" destOrd="0" presId="urn:microsoft.com/office/officeart/2005/8/layout/orgChart1"/>
    <dgm:cxn modelId="{0CF81ECC-E164-4383-8B6C-594F1F4B08B5}" type="presOf" srcId="{00B5E92A-0278-1343-B0E4-729C9960D70B}" destId="{86444065-1A28-2D45-A872-7B61C3E5EDB2}" srcOrd="1" destOrd="0" presId="urn:microsoft.com/office/officeart/2005/8/layout/orgChart1"/>
    <dgm:cxn modelId="{346850CD-0ECE-437D-8216-F00695364787}" type="presOf" srcId="{374E713F-42E0-4A42-BAE2-7315DD0C9738}" destId="{AB40923B-B608-164B-8ABB-C19BF500A93B}" srcOrd="0" destOrd="0" presId="urn:microsoft.com/office/officeart/2005/8/layout/orgChart1"/>
    <dgm:cxn modelId="{E3D712D5-AD7F-4464-B45F-EA1848DFD518}" type="presOf" srcId="{464E4D80-4841-0D4F-9C75-981121ED0B4A}" destId="{95D9E889-9DFF-3843-9B9A-31AFC821397E}" srcOrd="0"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B9FF68DC-40D0-4E2F-8AA9-C4E8DA71B126}" type="presOf" srcId="{00B5E92A-0278-1343-B0E4-729C9960D70B}" destId="{401B54EC-7436-7749-926B-56DCF8D80F95}" srcOrd="0" destOrd="0" presId="urn:microsoft.com/office/officeart/2005/8/layout/orgChart1"/>
    <dgm:cxn modelId="{43B557E1-6259-4909-8E41-97E2712DEC2D}" type="presOf" srcId="{E385F93D-88B1-6A45-845F-8F5F7D703244}" destId="{16BC10FE-434F-814F-8A52-56500EFC0CA4}" srcOrd="0" destOrd="0" presId="urn:microsoft.com/office/officeart/2005/8/layout/orgChart1"/>
    <dgm:cxn modelId="{05EAD2E3-0796-430E-AF78-289B0C83E915}" type="presOf" srcId="{2E1E713A-5AAC-264E-B326-FE67EFA23DAD}" destId="{049EDBCA-EA88-1048-9174-05BA8F618707}" srcOrd="0" destOrd="0" presId="urn:microsoft.com/office/officeart/2005/8/layout/orgChart1"/>
    <dgm:cxn modelId="{A1AE3DE6-B923-3E46-A051-011F6EFD6CE8}" srcId="{4D87D2F2-9311-294F-A591-90601E2F442E}" destId="{DBDA9E59-6054-A64F-A5B2-B5D4AE32B103}" srcOrd="0" destOrd="0" parTransId="{90C3CC39-BD2A-274A-ADA9-F3256994A4EE}" sibTransId="{BBEE608A-4752-CB4A-AC46-097047B6C907}"/>
    <dgm:cxn modelId="{8685B5F1-413E-4780-B698-75CA4A00C998}" type="presOf" srcId="{7C8E9553-0864-2B47-A68B-013437BAFE28}" destId="{991FDB15-3FEE-604E-A9BB-064559555561}" srcOrd="0" destOrd="0" presId="urn:microsoft.com/office/officeart/2005/8/layout/orgChart1"/>
    <dgm:cxn modelId="{2D2666F2-4B47-4A8E-B2DA-31E64401A6BD}" srcId="{3C6583F1-6FB3-0948-8565-2C25E585873E}" destId="{40744240-D9D3-40E8-91F6-035641C227DD}" srcOrd="1" destOrd="0" parTransId="{E02E46E1-FFAE-47DF-AB9C-41B9D753C570}" sibTransId="{30670BB4-3753-4754-A97E-EE4A5BF96D35}"/>
    <dgm:cxn modelId="{BB4D6CFC-1D38-4257-A044-B83D0D253498}" type="presOf" srcId="{4CE87463-0DC1-6640-9ECE-A69A906EF8E6}" destId="{DB4227B6-B059-FD4F-B79D-076210AC2947}" srcOrd="0" destOrd="0" presId="urn:microsoft.com/office/officeart/2005/8/layout/orgChart1"/>
    <dgm:cxn modelId="{3CD10CFF-CFC6-BD49-B19D-1AA55610AC3C}" srcId="{5F9116AF-4E76-C64F-A128-1B2A18A313D0}" destId="{CB9198C5-7119-FC4C-A449-DE9242673136}" srcOrd="3" destOrd="0" parTransId="{DDDC672C-F864-FF43-9FF2-CE614B1B806A}" sibTransId="{5A41BB39-B53C-0B47-906C-66FB61F648BD}"/>
    <dgm:cxn modelId="{A6BB14F0-9711-42F1-9BBC-6C581DD7C360}" type="presParOf" srcId="{1A419877-C66F-0546-AF6A-059ABC216AB2}" destId="{2F530D81-7206-9B42-A164-98319957B5C8}" srcOrd="0" destOrd="0" presId="urn:microsoft.com/office/officeart/2005/8/layout/orgChart1"/>
    <dgm:cxn modelId="{2EC4008B-9B7B-4849-A987-B322880D2901}" type="presParOf" srcId="{2F530D81-7206-9B42-A164-98319957B5C8}" destId="{B9006602-E40E-3041-B516-AEFD23A4B539}" srcOrd="0" destOrd="0" presId="urn:microsoft.com/office/officeart/2005/8/layout/orgChart1"/>
    <dgm:cxn modelId="{85807587-6A15-4980-9902-47D233029E19}" type="presParOf" srcId="{B9006602-E40E-3041-B516-AEFD23A4B539}" destId="{5D446DD0-4495-434B-B933-0CF58E08DDAB}" srcOrd="0" destOrd="0" presId="urn:microsoft.com/office/officeart/2005/8/layout/orgChart1"/>
    <dgm:cxn modelId="{9491FA27-FEFD-426D-99CF-9394FF7AB86C}" type="presParOf" srcId="{B9006602-E40E-3041-B516-AEFD23A4B539}" destId="{8ADE8729-1365-6C4A-AD20-D2185A95859F}" srcOrd="1" destOrd="0" presId="urn:microsoft.com/office/officeart/2005/8/layout/orgChart1"/>
    <dgm:cxn modelId="{C6960582-32F7-4429-BD17-40C7ACE076A4}" type="presParOf" srcId="{2F530D81-7206-9B42-A164-98319957B5C8}" destId="{61FEAC83-FFD8-C74D-9A30-09115E183933}" srcOrd="1" destOrd="0" presId="urn:microsoft.com/office/officeart/2005/8/layout/orgChart1"/>
    <dgm:cxn modelId="{53B29036-810E-488D-A1F4-E1E0E3BC2E05}" type="presParOf" srcId="{61FEAC83-FFD8-C74D-9A30-09115E183933}" destId="{991FDB15-3FEE-604E-A9BB-064559555561}" srcOrd="0" destOrd="0" presId="urn:microsoft.com/office/officeart/2005/8/layout/orgChart1"/>
    <dgm:cxn modelId="{BFB0911D-0DFA-47BC-874B-8FB9EF323A48}" type="presParOf" srcId="{61FEAC83-FFD8-C74D-9A30-09115E183933}" destId="{F8C931A0-F372-A844-AE23-2FC3256117D5}" srcOrd="1" destOrd="0" presId="urn:microsoft.com/office/officeart/2005/8/layout/orgChart1"/>
    <dgm:cxn modelId="{58D1F9E1-8B17-4976-8689-70897C696EEA}" type="presParOf" srcId="{F8C931A0-F372-A844-AE23-2FC3256117D5}" destId="{79E0870E-53ED-0C47-A57D-A330189519C5}" srcOrd="0" destOrd="0" presId="urn:microsoft.com/office/officeart/2005/8/layout/orgChart1"/>
    <dgm:cxn modelId="{A9475AB7-4AFE-478A-955D-0F8C25A83F2A}" type="presParOf" srcId="{79E0870E-53ED-0C47-A57D-A330189519C5}" destId="{16BC10FE-434F-814F-8A52-56500EFC0CA4}" srcOrd="0" destOrd="0" presId="urn:microsoft.com/office/officeart/2005/8/layout/orgChart1"/>
    <dgm:cxn modelId="{BEE07457-6176-437E-A954-0CB9CC13526F}" type="presParOf" srcId="{79E0870E-53ED-0C47-A57D-A330189519C5}" destId="{91B4DEA1-41D4-6D49-88AD-73C484839790}" srcOrd="1" destOrd="0" presId="urn:microsoft.com/office/officeart/2005/8/layout/orgChart1"/>
    <dgm:cxn modelId="{1CAF501F-0098-406A-848C-39D529493944}" type="presParOf" srcId="{F8C931A0-F372-A844-AE23-2FC3256117D5}" destId="{3257DCEA-0E4B-2F4F-8C94-8D63535031AC}" srcOrd="1" destOrd="0" presId="urn:microsoft.com/office/officeart/2005/8/layout/orgChart1"/>
    <dgm:cxn modelId="{3B390C1C-2457-4F45-9482-ED068CA58F16}" type="presParOf" srcId="{F8C931A0-F372-A844-AE23-2FC3256117D5}" destId="{C52310D5-FCD2-244B-9C20-38919AB9557C}" srcOrd="2" destOrd="0" presId="urn:microsoft.com/office/officeart/2005/8/layout/orgChart1"/>
    <dgm:cxn modelId="{4FC8FB6F-4966-485B-AA7D-34E4435DE9CC}" type="presParOf" srcId="{61FEAC83-FFD8-C74D-9A30-09115E183933}" destId="{C3A311F0-F76D-9E42-804D-B341182B00E6}" srcOrd="2" destOrd="0" presId="urn:microsoft.com/office/officeart/2005/8/layout/orgChart1"/>
    <dgm:cxn modelId="{2DFA1DF5-9ECB-4ECB-8877-7D95AE2ACD7F}" type="presParOf" srcId="{61FEAC83-FFD8-C74D-9A30-09115E183933}" destId="{F3B0FB5E-5739-1849-8624-D8E3C355A25C}" srcOrd="3" destOrd="0" presId="urn:microsoft.com/office/officeart/2005/8/layout/orgChart1"/>
    <dgm:cxn modelId="{A9405125-CFAD-4908-8B9E-A9A327483EED}" type="presParOf" srcId="{F3B0FB5E-5739-1849-8624-D8E3C355A25C}" destId="{5FFC6E16-BDA3-5046-9E40-6337E919E185}" srcOrd="0" destOrd="0" presId="urn:microsoft.com/office/officeart/2005/8/layout/orgChart1"/>
    <dgm:cxn modelId="{21ECC23C-65B6-4020-9EED-81D463995619}" type="presParOf" srcId="{5FFC6E16-BDA3-5046-9E40-6337E919E185}" destId="{CFB041EA-629F-E642-8BA6-A3DDD18207B8}" srcOrd="0" destOrd="0" presId="urn:microsoft.com/office/officeart/2005/8/layout/orgChart1"/>
    <dgm:cxn modelId="{9F565350-BCF5-42DD-AE46-B944B0FC4543}" type="presParOf" srcId="{5FFC6E16-BDA3-5046-9E40-6337E919E185}" destId="{3E443608-E6C3-AA48-8753-EEBC785945DF}" srcOrd="1" destOrd="0" presId="urn:microsoft.com/office/officeart/2005/8/layout/orgChart1"/>
    <dgm:cxn modelId="{FF9E8754-0CF6-4F5A-B6D8-54CBB9430600}" type="presParOf" srcId="{F3B0FB5E-5739-1849-8624-D8E3C355A25C}" destId="{797EC3A6-F111-EB44-B73E-3622D1021F31}" srcOrd="1" destOrd="0" presId="urn:microsoft.com/office/officeart/2005/8/layout/orgChart1"/>
    <dgm:cxn modelId="{D7007CDC-EC8C-4943-B3B1-4B997A2B0DED}" type="presParOf" srcId="{797EC3A6-F111-EB44-B73E-3622D1021F31}" destId="{95D9E889-9DFF-3843-9B9A-31AFC821397E}" srcOrd="0" destOrd="0" presId="urn:microsoft.com/office/officeart/2005/8/layout/orgChart1"/>
    <dgm:cxn modelId="{20ACD066-AA98-40E3-96A5-6026E3C868CC}" type="presParOf" srcId="{797EC3A6-F111-EB44-B73E-3622D1021F31}" destId="{78B888F5-41F8-3943-828D-C904134024F1}" srcOrd="1" destOrd="0" presId="urn:microsoft.com/office/officeart/2005/8/layout/orgChart1"/>
    <dgm:cxn modelId="{CCBC40DE-C02B-4EF0-BA86-11AD45F57B7A}" type="presParOf" srcId="{78B888F5-41F8-3943-828D-C904134024F1}" destId="{74824D55-582D-EC40-9B5C-FE91806F6551}" srcOrd="0" destOrd="0" presId="urn:microsoft.com/office/officeart/2005/8/layout/orgChart1"/>
    <dgm:cxn modelId="{FD3F27F9-A6DA-4782-A9D3-79C9913269CE}" type="presParOf" srcId="{74824D55-582D-EC40-9B5C-FE91806F6551}" destId="{401B54EC-7436-7749-926B-56DCF8D80F95}" srcOrd="0" destOrd="0" presId="urn:microsoft.com/office/officeart/2005/8/layout/orgChart1"/>
    <dgm:cxn modelId="{D3C56894-D618-4F7E-9253-88A4707D5654}" type="presParOf" srcId="{74824D55-582D-EC40-9B5C-FE91806F6551}" destId="{86444065-1A28-2D45-A872-7B61C3E5EDB2}" srcOrd="1" destOrd="0" presId="urn:microsoft.com/office/officeart/2005/8/layout/orgChart1"/>
    <dgm:cxn modelId="{91537612-D1F5-488B-BD37-C7984D4438C6}" type="presParOf" srcId="{78B888F5-41F8-3943-828D-C904134024F1}" destId="{A0E32926-2D39-194B-A530-66D7727D8CF1}" srcOrd="1" destOrd="0" presId="urn:microsoft.com/office/officeart/2005/8/layout/orgChart1"/>
    <dgm:cxn modelId="{AAB4D667-407C-4375-9990-E87B09ACBE52}" type="presParOf" srcId="{A0E32926-2D39-194B-A530-66D7727D8CF1}" destId="{30666475-105D-7148-8128-822B8D6F127F}" srcOrd="0" destOrd="0" presId="urn:microsoft.com/office/officeart/2005/8/layout/orgChart1"/>
    <dgm:cxn modelId="{33C76D36-CD8D-4C03-B2FC-A0854A51F518}" type="presParOf" srcId="{A0E32926-2D39-194B-A530-66D7727D8CF1}" destId="{802984ED-87A6-8649-BC9E-8BF2FEE75FCF}" srcOrd="1" destOrd="0" presId="urn:microsoft.com/office/officeart/2005/8/layout/orgChart1"/>
    <dgm:cxn modelId="{F548315B-B7F6-434A-978F-8C26834E7E35}" type="presParOf" srcId="{802984ED-87A6-8649-BC9E-8BF2FEE75FCF}" destId="{076A6DD2-6998-7743-8C30-0679CBAE7183}" srcOrd="0" destOrd="0" presId="urn:microsoft.com/office/officeart/2005/8/layout/orgChart1"/>
    <dgm:cxn modelId="{DB5664C4-3E00-410C-B97B-E9DFE4D14783}" type="presParOf" srcId="{076A6DD2-6998-7743-8C30-0679CBAE7183}" destId="{E8058300-9D50-5E49-8ED0-FD7CCFD8DF09}" srcOrd="0" destOrd="0" presId="urn:microsoft.com/office/officeart/2005/8/layout/orgChart1"/>
    <dgm:cxn modelId="{2DCF4567-A843-451A-9289-73814448971E}" type="presParOf" srcId="{076A6DD2-6998-7743-8C30-0679CBAE7183}" destId="{A6C44081-57B1-3F4E-8664-8AF90B1ED4B0}" srcOrd="1" destOrd="0" presId="urn:microsoft.com/office/officeart/2005/8/layout/orgChart1"/>
    <dgm:cxn modelId="{C39635BB-F17B-468A-870B-F4CB58E80D49}" type="presParOf" srcId="{802984ED-87A6-8649-BC9E-8BF2FEE75FCF}" destId="{10DD09AF-949A-E644-9072-3F6A08C1B36B}" srcOrd="1" destOrd="0" presId="urn:microsoft.com/office/officeart/2005/8/layout/orgChart1"/>
    <dgm:cxn modelId="{1DD04070-6313-444C-B754-ADD6BD146D74}" type="presParOf" srcId="{10DD09AF-949A-E644-9072-3F6A08C1B36B}" destId="{F293F34C-FC16-BF4B-9F1D-832E43E754FE}" srcOrd="0" destOrd="0" presId="urn:microsoft.com/office/officeart/2005/8/layout/orgChart1"/>
    <dgm:cxn modelId="{F9BF42D2-0184-402B-A5AC-E858AD171095}" type="presParOf" srcId="{10DD09AF-949A-E644-9072-3F6A08C1B36B}" destId="{63CD2105-59C0-2445-9EA3-C897D8935EA7}" srcOrd="1" destOrd="0" presId="urn:microsoft.com/office/officeart/2005/8/layout/orgChart1"/>
    <dgm:cxn modelId="{9119C635-1626-46A5-A498-69A71CB6777E}" type="presParOf" srcId="{63CD2105-59C0-2445-9EA3-C897D8935EA7}" destId="{A6FA4B51-A92E-1547-B62A-7215A50A0208}" srcOrd="0" destOrd="0" presId="urn:microsoft.com/office/officeart/2005/8/layout/orgChart1"/>
    <dgm:cxn modelId="{A8450249-5152-47C5-98B3-6785DBC5DB74}" type="presParOf" srcId="{A6FA4B51-A92E-1547-B62A-7215A50A0208}" destId="{52E10328-F8C5-EE4D-AC1B-94F17ACA65C6}" srcOrd="0" destOrd="0" presId="urn:microsoft.com/office/officeart/2005/8/layout/orgChart1"/>
    <dgm:cxn modelId="{6C2DCC84-3890-443C-87ED-3360F8BEC55B}" type="presParOf" srcId="{A6FA4B51-A92E-1547-B62A-7215A50A0208}" destId="{225D7CCC-AC77-8743-AC6C-D96E93F3F3C1}" srcOrd="1" destOrd="0" presId="urn:microsoft.com/office/officeart/2005/8/layout/orgChart1"/>
    <dgm:cxn modelId="{6C874A57-046B-4B5F-B865-B19B701BD483}" type="presParOf" srcId="{63CD2105-59C0-2445-9EA3-C897D8935EA7}" destId="{EBB00BC3-AD7B-CD4F-9453-D353590A3A39}" srcOrd="1" destOrd="0" presId="urn:microsoft.com/office/officeart/2005/8/layout/orgChart1"/>
    <dgm:cxn modelId="{ADF87911-8BC9-490C-B070-8AE9D4B4BEEF}" type="presParOf" srcId="{63CD2105-59C0-2445-9EA3-C897D8935EA7}" destId="{1A57DA6E-1526-554C-A988-4225CFD8275F}" srcOrd="2" destOrd="0" presId="urn:microsoft.com/office/officeart/2005/8/layout/orgChart1"/>
    <dgm:cxn modelId="{53A6EB69-5AC7-40A2-A996-2C0A6ADA7AE8}" type="presParOf" srcId="{10DD09AF-949A-E644-9072-3F6A08C1B36B}" destId="{A64A8849-9349-4998-88F0-02AFA55A00BA}" srcOrd="2" destOrd="0" presId="urn:microsoft.com/office/officeart/2005/8/layout/orgChart1"/>
    <dgm:cxn modelId="{C20ADDFB-5B7B-4AB9-9EE5-E309BD2E83E0}" type="presParOf" srcId="{10DD09AF-949A-E644-9072-3F6A08C1B36B}" destId="{A35D256F-2589-4EE2-98CE-7302EAE7A49D}" srcOrd="3" destOrd="0" presId="urn:microsoft.com/office/officeart/2005/8/layout/orgChart1"/>
    <dgm:cxn modelId="{FFE747F1-6451-4980-A6FF-E1CAD07603A5}" type="presParOf" srcId="{A35D256F-2589-4EE2-98CE-7302EAE7A49D}" destId="{6BB36F93-0F20-4102-A5E0-9001DBF1A41B}" srcOrd="0" destOrd="0" presId="urn:microsoft.com/office/officeart/2005/8/layout/orgChart1"/>
    <dgm:cxn modelId="{F3980EC5-FF41-4318-A57B-4FE60C3405DA}" type="presParOf" srcId="{6BB36F93-0F20-4102-A5E0-9001DBF1A41B}" destId="{04994854-E52A-4598-B25E-3B1F689642F0}" srcOrd="0" destOrd="0" presId="urn:microsoft.com/office/officeart/2005/8/layout/orgChart1"/>
    <dgm:cxn modelId="{46D36160-2EFA-4BF3-8A4B-F7BB8D2F1147}" type="presParOf" srcId="{6BB36F93-0F20-4102-A5E0-9001DBF1A41B}" destId="{B76478D7-377A-4D85-B014-244612259F0A}" srcOrd="1" destOrd="0" presId="urn:microsoft.com/office/officeart/2005/8/layout/orgChart1"/>
    <dgm:cxn modelId="{D2FA9977-01F6-4CD4-99B7-B2DA1285900C}" type="presParOf" srcId="{A35D256F-2589-4EE2-98CE-7302EAE7A49D}" destId="{060A25D9-C10E-4FE9-854E-3CD3EC51C1E6}" srcOrd="1" destOrd="0" presId="urn:microsoft.com/office/officeart/2005/8/layout/orgChart1"/>
    <dgm:cxn modelId="{D8FF76D9-CC78-44CD-B95A-FCCF581FA6B3}" type="presParOf" srcId="{A35D256F-2589-4EE2-98CE-7302EAE7A49D}" destId="{AE0D6AFB-9A4A-434A-8F99-1A317D356B09}" srcOrd="2" destOrd="0" presId="urn:microsoft.com/office/officeart/2005/8/layout/orgChart1"/>
    <dgm:cxn modelId="{2953A831-76DB-476A-A3D6-9D2507E11109}" type="presParOf" srcId="{10DD09AF-949A-E644-9072-3F6A08C1B36B}" destId="{8076CEE9-ABF8-FD4E-90E1-833C667E6AEC}" srcOrd="4" destOrd="0" presId="urn:microsoft.com/office/officeart/2005/8/layout/orgChart1"/>
    <dgm:cxn modelId="{E72F6CFF-BD8E-4BDA-940E-D57FE8E922D4}" type="presParOf" srcId="{10DD09AF-949A-E644-9072-3F6A08C1B36B}" destId="{91324DEB-7C46-6442-BDAC-25273F1FE999}" srcOrd="5" destOrd="0" presId="urn:microsoft.com/office/officeart/2005/8/layout/orgChart1"/>
    <dgm:cxn modelId="{89D6EDEB-8FB9-486D-AA24-0222CA9C657B}" type="presParOf" srcId="{91324DEB-7C46-6442-BDAC-25273F1FE999}" destId="{544F5604-F577-8F46-A474-6FB754506714}" srcOrd="0" destOrd="0" presId="urn:microsoft.com/office/officeart/2005/8/layout/orgChart1"/>
    <dgm:cxn modelId="{7A43EDEB-9613-4899-A474-E8FF4507884D}" type="presParOf" srcId="{544F5604-F577-8F46-A474-6FB754506714}" destId="{34085DFB-5EA9-ED46-A64E-CAD309A0F40D}" srcOrd="0" destOrd="0" presId="urn:microsoft.com/office/officeart/2005/8/layout/orgChart1"/>
    <dgm:cxn modelId="{4F09F514-0D09-4134-8297-0EAEE5743F27}" type="presParOf" srcId="{544F5604-F577-8F46-A474-6FB754506714}" destId="{A5011B7F-B53B-884A-9112-05C8DCC0CEB8}" srcOrd="1" destOrd="0" presId="urn:microsoft.com/office/officeart/2005/8/layout/orgChart1"/>
    <dgm:cxn modelId="{D4E2A625-E459-4DA7-AA48-DA61E6DEF886}" type="presParOf" srcId="{91324DEB-7C46-6442-BDAC-25273F1FE999}" destId="{4171A037-CE19-E941-9F8B-E334F262E179}" srcOrd="1" destOrd="0" presId="urn:microsoft.com/office/officeart/2005/8/layout/orgChart1"/>
    <dgm:cxn modelId="{0846E233-6A0E-4AF3-AD7E-C58711DB93B0}" type="presParOf" srcId="{91324DEB-7C46-6442-BDAC-25273F1FE999}" destId="{53E20062-AF73-D34F-8E53-4179A374497D}" srcOrd="2" destOrd="0" presId="urn:microsoft.com/office/officeart/2005/8/layout/orgChart1"/>
    <dgm:cxn modelId="{140F4BAD-47E0-47C4-93E8-E7C2CC62D984}" type="presParOf" srcId="{10DD09AF-949A-E644-9072-3F6A08C1B36B}" destId="{45E3D22C-88D3-47A6-89C2-AFE0F4F43D42}" srcOrd="6" destOrd="0" presId="urn:microsoft.com/office/officeart/2005/8/layout/orgChart1"/>
    <dgm:cxn modelId="{9EE8566A-360E-4B51-A6FB-235F4DB25D2E}" type="presParOf" srcId="{10DD09AF-949A-E644-9072-3F6A08C1B36B}" destId="{0AC2673B-A353-464D-A306-06D37DE631C7}" srcOrd="7" destOrd="0" presId="urn:microsoft.com/office/officeart/2005/8/layout/orgChart1"/>
    <dgm:cxn modelId="{B6BC0E7E-9D88-4DCA-9DE2-39F64FAEAEFC}" type="presParOf" srcId="{0AC2673B-A353-464D-A306-06D37DE631C7}" destId="{DCB54736-7E09-4798-94FD-6FFFC71D7AD6}" srcOrd="0" destOrd="0" presId="urn:microsoft.com/office/officeart/2005/8/layout/orgChart1"/>
    <dgm:cxn modelId="{46A15501-D4B8-4C03-B534-B422EE27CFE6}" type="presParOf" srcId="{DCB54736-7E09-4798-94FD-6FFFC71D7AD6}" destId="{B58C94EA-6D46-43D7-8AE8-CCEF03943C70}" srcOrd="0" destOrd="0" presId="urn:microsoft.com/office/officeart/2005/8/layout/orgChart1"/>
    <dgm:cxn modelId="{BC39F84F-1B89-4D84-AA93-F36D03602011}" type="presParOf" srcId="{DCB54736-7E09-4798-94FD-6FFFC71D7AD6}" destId="{3CAF5FBF-95D4-46F2-A860-E4342D9C8685}" srcOrd="1" destOrd="0" presId="urn:microsoft.com/office/officeart/2005/8/layout/orgChart1"/>
    <dgm:cxn modelId="{705D53D2-A1E7-48E0-8793-F13C8A21E3E3}" type="presParOf" srcId="{0AC2673B-A353-464D-A306-06D37DE631C7}" destId="{707026A4-3188-4605-AD21-1D033E2AB2E5}" srcOrd="1" destOrd="0" presId="urn:microsoft.com/office/officeart/2005/8/layout/orgChart1"/>
    <dgm:cxn modelId="{F252B6E2-447A-4D09-B77D-9F43728895CD}" type="presParOf" srcId="{0AC2673B-A353-464D-A306-06D37DE631C7}" destId="{5A21E0F7-7340-4C10-A8B0-B6E905564DDB}" srcOrd="2" destOrd="0" presId="urn:microsoft.com/office/officeart/2005/8/layout/orgChart1"/>
    <dgm:cxn modelId="{ABCB6559-CD91-4CAD-ACE1-8432A7798F6D}" type="presParOf" srcId="{802984ED-87A6-8649-BC9E-8BF2FEE75FCF}" destId="{FFFA5368-0F19-4048-904A-212D32562BB6}" srcOrd="2" destOrd="0" presId="urn:microsoft.com/office/officeart/2005/8/layout/orgChart1"/>
    <dgm:cxn modelId="{F5B3CC80-B128-48AF-8F80-E1C5DFF0B930}" type="presParOf" srcId="{78B888F5-41F8-3943-828D-C904134024F1}" destId="{EA11B8D2-E07D-5F4E-BD3B-D88AD7C12612}" srcOrd="2" destOrd="0" presId="urn:microsoft.com/office/officeart/2005/8/layout/orgChart1"/>
    <dgm:cxn modelId="{5257474F-301B-4A9A-8958-4BD6D2ED9034}" type="presParOf" srcId="{797EC3A6-F111-EB44-B73E-3622D1021F31}" destId="{40B3FCA7-49A4-4B47-9626-BD50638214F5}" srcOrd="2" destOrd="0" presId="urn:microsoft.com/office/officeart/2005/8/layout/orgChart1"/>
    <dgm:cxn modelId="{3705CB4E-BC96-46BA-90B0-FEC9AAD91324}" type="presParOf" srcId="{797EC3A6-F111-EB44-B73E-3622D1021F31}" destId="{313A3755-2BBD-5A41-924D-C5BC6D804F54}" srcOrd="3" destOrd="0" presId="urn:microsoft.com/office/officeart/2005/8/layout/orgChart1"/>
    <dgm:cxn modelId="{37F3951D-F040-4DF1-B698-860DC2058F6F}" type="presParOf" srcId="{313A3755-2BBD-5A41-924D-C5BC6D804F54}" destId="{F917125A-BC9E-9C4F-B259-116B0C7690C6}" srcOrd="0" destOrd="0" presId="urn:microsoft.com/office/officeart/2005/8/layout/orgChart1"/>
    <dgm:cxn modelId="{B44EA987-0451-425E-A0AE-A2625F730E7E}" type="presParOf" srcId="{F917125A-BC9E-9C4F-B259-116B0C7690C6}" destId="{FF162B3A-4358-6049-93D8-3932A40673AB}" srcOrd="0" destOrd="0" presId="urn:microsoft.com/office/officeart/2005/8/layout/orgChart1"/>
    <dgm:cxn modelId="{111733EA-4330-45ED-93BD-307666D66973}" type="presParOf" srcId="{F917125A-BC9E-9C4F-B259-116B0C7690C6}" destId="{27680B89-E520-9846-9964-D32898EFB7AD}" srcOrd="1" destOrd="0" presId="urn:microsoft.com/office/officeart/2005/8/layout/orgChart1"/>
    <dgm:cxn modelId="{FD3DDB64-6D62-414F-B14D-4A040C077A45}" type="presParOf" srcId="{313A3755-2BBD-5A41-924D-C5BC6D804F54}" destId="{904369F4-F4E4-164D-824E-0526ADB5D354}" srcOrd="1" destOrd="0" presId="urn:microsoft.com/office/officeart/2005/8/layout/orgChart1"/>
    <dgm:cxn modelId="{4DDD11E0-7DA9-4D85-8571-A4826F04651B}" type="presParOf" srcId="{904369F4-F4E4-164D-824E-0526ADB5D354}" destId="{821454B4-B21D-454C-B9A1-3A59C1CDC126}" srcOrd="0" destOrd="0" presId="urn:microsoft.com/office/officeart/2005/8/layout/orgChart1"/>
    <dgm:cxn modelId="{F8ED1DCC-CA01-4173-B441-AC658DA31E94}" type="presParOf" srcId="{904369F4-F4E4-164D-824E-0526ADB5D354}" destId="{3F0A3039-F751-4448-97D3-55F3A694931F}" srcOrd="1" destOrd="0" presId="urn:microsoft.com/office/officeart/2005/8/layout/orgChart1"/>
    <dgm:cxn modelId="{D8B7ACA0-1D50-4CE9-9BF5-A1CB6427067C}" type="presParOf" srcId="{3F0A3039-F751-4448-97D3-55F3A694931F}" destId="{884549D2-6746-2547-8248-E8F64A5F5F08}" srcOrd="0" destOrd="0" presId="urn:microsoft.com/office/officeart/2005/8/layout/orgChart1"/>
    <dgm:cxn modelId="{B85C8634-01DA-46C1-BDF1-05E58B211C9A}" type="presParOf" srcId="{884549D2-6746-2547-8248-E8F64A5F5F08}" destId="{2E886E5F-8FCE-7249-B215-6C6E4B429B3D}" srcOrd="0" destOrd="0" presId="urn:microsoft.com/office/officeart/2005/8/layout/orgChart1"/>
    <dgm:cxn modelId="{3E558051-55FA-4BAA-864A-D291D3754A15}" type="presParOf" srcId="{884549D2-6746-2547-8248-E8F64A5F5F08}" destId="{69C93515-8AB7-7F49-87A0-3416DFF40138}" srcOrd="1" destOrd="0" presId="urn:microsoft.com/office/officeart/2005/8/layout/orgChart1"/>
    <dgm:cxn modelId="{1A7D8DB3-BF18-465C-8681-540BE586DEEA}" type="presParOf" srcId="{3F0A3039-F751-4448-97D3-55F3A694931F}" destId="{B3F56E7F-A897-1B4A-9C30-ABC69C03ECF6}" srcOrd="1" destOrd="0" presId="urn:microsoft.com/office/officeart/2005/8/layout/orgChart1"/>
    <dgm:cxn modelId="{CD4DF992-4AE1-4827-BCBE-6108B2BC45F4}" type="presParOf" srcId="{B3F56E7F-A897-1B4A-9C30-ABC69C03ECF6}" destId="{312CF4F1-D594-4044-8A0F-FDB528EEDE87}" srcOrd="0" destOrd="0" presId="urn:microsoft.com/office/officeart/2005/8/layout/orgChart1"/>
    <dgm:cxn modelId="{93528313-DAB2-4632-B419-612679CFA850}" type="presParOf" srcId="{B3F56E7F-A897-1B4A-9C30-ABC69C03ECF6}" destId="{8148C447-D112-B64E-A37A-5D8DFA06B401}" srcOrd="1" destOrd="0" presId="urn:microsoft.com/office/officeart/2005/8/layout/orgChart1"/>
    <dgm:cxn modelId="{31620D37-8F62-4057-81BD-8B4529729659}" type="presParOf" srcId="{8148C447-D112-B64E-A37A-5D8DFA06B401}" destId="{1999F27D-E0F4-A148-B699-75B3B456D56A}" srcOrd="0" destOrd="0" presId="urn:microsoft.com/office/officeart/2005/8/layout/orgChart1"/>
    <dgm:cxn modelId="{A2D60163-4CBC-40E7-B361-F1BC58189651}" type="presParOf" srcId="{1999F27D-E0F4-A148-B699-75B3B456D56A}" destId="{57AE1013-39CB-A14B-AD4E-F92A43694FE7}" srcOrd="0" destOrd="0" presId="urn:microsoft.com/office/officeart/2005/8/layout/orgChart1"/>
    <dgm:cxn modelId="{D68AEE47-5840-4D6A-9A00-1ACEE49F6C5E}" type="presParOf" srcId="{1999F27D-E0F4-A148-B699-75B3B456D56A}" destId="{3E0A8FB5-BF07-F747-B3C5-B0ED7E70A043}" srcOrd="1" destOrd="0" presId="urn:microsoft.com/office/officeart/2005/8/layout/orgChart1"/>
    <dgm:cxn modelId="{6EFC5269-E4A6-4819-9899-A438DF35E8EF}" type="presParOf" srcId="{8148C447-D112-B64E-A37A-5D8DFA06B401}" destId="{F0EA5794-DD2F-E84A-93BC-FCD47F83CBEE}" srcOrd="1" destOrd="0" presId="urn:microsoft.com/office/officeart/2005/8/layout/orgChart1"/>
    <dgm:cxn modelId="{3D07BBCE-7DBC-4237-ADED-7B0154484A9B}" type="presParOf" srcId="{8148C447-D112-B64E-A37A-5D8DFA06B401}" destId="{AAF06016-076D-4B4D-8367-50D125B3F3BB}" srcOrd="2" destOrd="0" presId="urn:microsoft.com/office/officeart/2005/8/layout/orgChart1"/>
    <dgm:cxn modelId="{30645401-1655-4075-A173-0B9DFDFD1A64}" type="presParOf" srcId="{B3F56E7F-A897-1B4A-9C30-ABC69C03ECF6}" destId="{18F472FF-B9AD-2445-92A3-6608CB361CD0}" srcOrd="2" destOrd="0" presId="urn:microsoft.com/office/officeart/2005/8/layout/orgChart1"/>
    <dgm:cxn modelId="{EB5681BD-8D34-4DE7-A39B-0CDB129518C2}" type="presParOf" srcId="{B3F56E7F-A897-1B4A-9C30-ABC69C03ECF6}" destId="{CC6D0E33-8FD7-694F-8751-A00450C0EBCE}" srcOrd="3" destOrd="0" presId="urn:microsoft.com/office/officeart/2005/8/layout/orgChart1"/>
    <dgm:cxn modelId="{2BD2AC7C-754A-4A5C-A605-C2FC0AD02824}" type="presParOf" srcId="{CC6D0E33-8FD7-694F-8751-A00450C0EBCE}" destId="{E2FCD5E7-5FD7-5B44-8613-DE5F4BDAF9E3}" srcOrd="0" destOrd="0" presId="urn:microsoft.com/office/officeart/2005/8/layout/orgChart1"/>
    <dgm:cxn modelId="{F7DCCCBA-2703-4B85-8F42-9B805BFBD704}" type="presParOf" srcId="{E2FCD5E7-5FD7-5B44-8613-DE5F4BDAF9E3}" destId="{AB40923B-B608-164B-8ABB-C19BF500A93B}" srcOrd="0" destOrd="0" presId="urn:microsoft.com/office/officeart/2005/8/layout/orgChart1"/>
    <dgm:cxn modelId="{9B59BB8A-E165-470C-9364-0559ED2778C8}" type="presParOf" srcId="{E2FCD5E7-5FD7-5B44-8613-DE5F4BDAF9E3}" destId="{FC075527-968F-F641-8F42-972866A3D69A}" srcOrd="1" destOrd="0" presId="urn:microsoft.com/office/officeart/2005/8/layout/orgChart1"/>
    <dgm:cxn modelId="{7678607C-F565-4CD8-8D5F-05121B3A3412}" type="presParOf" srcId="{CC6D0E33-8FD7-694F-8751-A00450C0EBCE}" destId="{D8833416-FFA5-C04C-B50B-F7A5D3992573}" srcOrd="1" destOrd="0" presId="urn:microsoft.com/office/officeart/2005/8/layout/orgChart1"/>
    <dgm:cxn modelId="{542668B5-3496-40BA-9C80-384DFA2D6E11}" type="presParOf" srcId="{CC6D0E33-8FD7-694F-8751-A00450C0EBCE}" destId="{46E7E890-0F1F-D346-A2E4-DEB194DAA0CD}" srcOrd="2" destOrd="0" presId="urn:microsoft.com/office/officeart/2005/8/layout/orgChart1"/>
    <dgm:cxn modelId="{1A1907DE-FFF2-4669-ABB2-76FFD7993C19}" type="presParOf" srcId="{B3F56E7F-A897-1B4A-9C30-ABC69C03ECF6}" destId="{EA58557E-A8FD-4343-A128-CC0B262B562D}" srcOrd="4" destOrd="0" presId="urn:microsoft.com/office/officeart/2005/8/layout/orgChart1"/>
    <dgm:cxn modelId="{D7AD3280-CB25-4B88-9A28-C6299CD5692B}" type="presParOf" srcId="{B3F56E7F-A897-1B4A-9C30-ABC69C03ECF6}" destId="{DBCC60F0-A245-4876-90AE-F1F73E9BF2D0}" srcOrd="5" destOrd="0" presId="urn:microsoft.com/office/officeart/2005/8/layout/orgChart1"/>
    <dgm:cxn modelId="{0D824EB7-4695-4302-A285-0D7A805ACD31}" type="presParOf" srcId="{DBCC60F0-A245-4876-90AE-F1F73E9BF2D0}" destId="{F33951F4-4F63-42F5-A1E1-DACB60B359B0}" srcOrd="0" destOrd="0" presId="urn:microsoft.com/office/officeart/2005/8/layout/orgChart1"/>
    <dgm:cxn modelId="{3E2F53FB-42C6-4185-A1DD-7C6D1CC94B62}" type="presParOf" srcId="{F33951F4-4F63-42F5-A1E1-DACB60B359B0}" destId="{497D7931-A941-4AC6-8571-FE649A90BABC}" srcOrd="0" destOrd="0" presId="urn:microsoft.com/office/officeart/2005/8/layout/orgChart1"/>
    <dgm:cxn modelId="{0AD7502D-DF6D-4CD7-BE9D-67487446A6BD}" type="presParOf" srcId="{F33951F4-4F63-42F5-A1E1-DACB60B359B0}" destId="{6FA7DF1E-5DDD-4F99-85C3-FDA62E1EFCB0}" srcOrd="1" destOrd="0" presId="urn:microsoft.com/office/officeart/2005/8/layout/orgChart1"/>
    <dgm:cxn modelId="{A1CCAB40-881F-491A-888C-D05C5B3CFD62}" type="presParOf" srcId="{DBCC60F0-A245-4876-90AE-F1F73E9BF2D0}" destId="{2EDF5B55-3B8D-4C4B-9753-64C167909BCC}" srcOrd="1" destOrd="0" presId="urn:microsoft.com/office/officeart/2005/8/layout/orgChart1"/>
    <dgm:cxn modelId="{35775294-F3A6-466A-9FF6-14C42D9611C8}" type="presParOf" srcId="{DBCC60F0-A245-4876-90AE-F1F73E9BF2D0}" destId="{9B016596-F92C-425E-84DA-89FFE86A03C1}" srcOrd="2" destOrd="0" presId="urn:microsoft.com/office/officeart/2005/8/layout/orgChart1"/>
    <dgm:cxn modelId="{FF8AD85D-23C9-4794-A8F9-32377BA5A0C8}" type="presParOf" srcId="{3F0A3039-F751-4448-97D3-55F3A694931F}" destId="{12994F04-CC6B-CE49-BB21-A971423608C0}" srcOrd="2" destOrd="0" presId="urn:microsoft.com/office/officeart/2005/8/layout/orgChart1"/>
    <dgm:cxn modelId="{4BD1ADBB-433E-41A6-92CE-DA8FDC8EC905}" type="presParOf" srcId="{313A3755-2BBD-5A41-924D-C5BC6D804F54}" destId="{03F070EC-3243-BB41-840F-C5C8FB2CA5CF}" srcOrd="2" destOrd="0" presId="urn:microsoft.com/office/officeart/2005/8/layout/orgChart1"/>
    <dgm:cxn modelId="{A02406B2-995F-4164-B1AE-81AE7F508505}" type="presParOf" srcId="{797EC3A6-F111-EB44-B73E-3622D1021F31}" destId="{049EDBCA-EA88-1048-9174-05BA8F618707}" srcOrd="4" destOrd="0" presId="urn:microsoft.com/office/officeart/2005/8/layout/orgChart1"/>
    <dgm:cxn modelId="{4C0BA2B5-704B-43F3-82E3-498C359808E6}" type="presParOf" srcId="{797EC3A6-F111-EB44-B73E-3622D1021F31}" destId="{EB3E5A37-3D87-1642-AE64-C4E52783D4D8}" srcOrd="5" destOrd="0" presId="urn:microsoft.com/office/officeart/2005/8/layout/orgChart1"/>
    <dgm:cxn modelId="{785CADB4-59DA-438C-B851-58D22688E4DC}" type="presParOf" srcId="{EB3E5A37-3D87-1642-AE64-C4E52783D4D8}" destId="{CB1672FC-EA4D-7E4F-B818-2A1C657D3DCA}" srcOrd="0" destOrd="0" presId="urn:microsoft.com/office/officeart/2005/8/layout/orgChart1"/>
    <dgm:cxn modelId="{39FD0AAF-7AE8-4DE7-BF08-285FDED7DEC6}" type="presParOf" srcId="{CB1672FC-EA4D-7E4F-B818-2A1C657D3DCA}" destId="{7EC67844-6362-984E-AFAF-ECDCFE156EE9}" srcOrd="0" destOrd="0" presId="urn:microsoft.com/office/officeart/2005/8/layout/orgChart1"/>
    <dgm:cxn modelId="{566D7D63-DAF9-4356-AD3E-9C71A4558730}" type="presParOf" srcId="{CB1672FC-EA4D-7E4F-B818-2A1C657D3DCA}" destId="{C0F223E8-BF09-D64E-95AC-6F4C8AECD270}" srcOrd="1" destOrd="0" presId="urn:microsoft.com/office/officeart/2005/8/layout/orgChart1"/>
    <dgm:cxn modelId="{8679F77C-B05F-4A58-BCE2-04F43B6513AA}" type="presParOf" srcId="{EB3E5A37-3D87-1642-AE64-C4E52783D4D8}" destId="{B55F62FE-893C-1340-978B-76BF9B862BAB}" srcOrd="1" destOrd="0" presId="urn:microsoft.com/office/officeart/2005/8/layout/orgChart1"/>
    <dgm:cxn modelId="{432B3AC3-ECF9-4220-B2F8-4B295DAB9C1E}" type="presParOf" srcId="{B55F62FE-893C-1340-978B-76BF9B862BAB}" destId="{DB4227B6-B059-FD4F-B79D-076210AC2947}" srcOrd="0" destOrd="0" presId="urn:microsoft.com/office/officeart/2005/8/layout/orgChart1"/>
    <dgm:cxn modelId="{090AD005-D226-4A30-9F67-DAC0F6D77446}" type="presParOf" srcId="{B55F62FE-893C-1340-978B-76BF9B862BAB}" destId="{C5B28A41-7755-5E4B-849B-91641E6CD783}" srcOrd="1" destOrd="0" presId="urn:microsoft.com/office/officeart/2005/8/layout/orgChart1"/>
    <dgm:cxn modelId="{BB5C31FD-80EA-40AA-A13C-AD1FB49E1ED3}" type="presParOf" srcId="{C5B28A41-7755-5E4B-849B-91641E6CD783}" destId="{FAAFB22D-B988-1E47-A6A8-C1A1366DDF86}" srcOrd="0" destOrd="0" presId="urn:microsoft.com/office/officeart/2005/8/layout/orgChart1"/>
    <dgm:cxn modelId="{FB17D607-B555-4625-A970-4D58BABB8034}" type="presParOf" srcId="{FAAFB22D-B988-1E47-A6A8-C1A1366DDF86}" destId="{B7D70388-FD17-384B-AF60-90D70819523F}" srcOrd="0" destOrd="0" presId="urn:microsoft.com/office/officeart/2005/8/layout/orgChart1"/>
    <dgm:cxn modelId="{B12E2467-2969-4CE0-9B3C-A63B837BAEE8}" type="presParOf" srcId="{FAAFB22D-B988-1E47-A6A8-C1A1366DDF86}" destId="{1065C1F6-E75E-3A4F-942A-8A479C380121}" srcOrd="1" destOrd="0" presId="urn:microsoft.com/office/officeart/2005/8/layout/orgChart1"/>
    <dgm:cxn modelId="{534A09F7-B916-488D-AF3E-4D15AE6EE625}" type="presParOf" srcId="{C5B28A41-7755-5E4B-849B-91641E6CD783}" destId="{E4DEB0FB-BF18-7A4C-A3C4-0D6606C7FD1A}" srcOrd="1" destOrd="0" presId="urn:microsoft.com/office/officeart/2005/8/layout/orgChart1"/>
    <dgm:cxn modelId="{105CAF88-05FE-4669-A9C1-0F7F5D534C83}" type="presParOf" srcId="{C5B28A41-7755-5E4B-849B-91641E6CD783}" destId="{EF388C47-AF4C-C240-A9A2-6D3295840A32}" srcOrd="2" destOrd="0" presId="urn:microsoft.com/office/officeart/2005/8/layout/orgChart1"/>
    <dgm:cxn modelId="{3000EBF8-2C84-4002-A60E-795F33A636DA}" type="presParOf" srcId="{B55F62FE-893C-1340-978B-76BF9B862BAB}" destId="{28DF40A5-45A6-9E4F-9269-2E0F5FDE295E}" srcOrd="2" destOrd="0" presId="urn:microsoft.com/office/officeart/2005/8/layout/orgChart1"/>
    <dgm:cxn modelId="{A1057C57-BA6E-429C-B4B1-D2231858F0A7}" type="presParOf" srcId="{B55F62FE-893C-1340-978B-76BF9B862BAB}" destId="{7A26149C-5EA9-4F42-9387-AD37914C8205}" srcOrd="3" destOrd="0" presId="urn:microsoft.com/office/officeart/2005/8/layout/orgChart1"/>
    <dgm:cxn modelId="{EC0ECF47-4496-4AD0-8343-4DCF252C87C0}" type="presParOf" srcId="{7A26149C-5EA9-4F42-9387-AD37914C8205}" destId="{852999BC-33AA-4F47-8CB3-6DF7962512F1}" srcOrd="0" destOrd="0" presId="urn:microsoft.com/office/officeart/2005/8/layout/orgChart1"/>
    <dgm:cxn modelId="{8A1C29F8-A5D8-49C8-9189-32D86155C5D1}" type="presParOf" srcId="{852999BC-33AA-4F47-8CB3-6DF7962512F1}" destId="{973D7729-BE08-6449-B1BC-6DCD349F3D92}" srcOrd="0" destOrd="0" presId="urn:microsoft.com/office/officeart/2005/8/layout/orgChart1"/>
    <dgm:cxn modelId="{6B68AE2C-CDBE-4C85-8765-79FFCEB80111}" type="presParOf" srcId="{852999BC-33AA-4F47-8CB3-6DF7962512F1}" destId="{263ED9AC-9F17-E94D-AD82-E5FE7EEC32B8}" srcOrd="1" destOrd="0" presId="urn:microsoft.com/office/officeart/2005/8/layout/orgChart1"/>
    <dgm:cxn modelId="{DC533F3A-7E3E-4523-B218-D84483935D5A}" type="presParOf" srcId="{7A26149C-5EA9-4F42-9387-AD37914C8205}" destId="{2C3CCCD6-601B-C443-8571-6F8D21C9AC05}" srcOrd="1" destOrd="0" presId="urn:microsoft.com/office/officeart/2005/8/layout/orgChart1"/>
    <dgm:cxn modelId="{B06B57FC-DBC0-49F0-AF4A-7E8DDB232421}" type="presParOf" srcId="{7A26149C-5EA9-4F42-9387-AD37914C8205}" destId="{0709DCDD-253D-4145-9994-C686ED18984B}" srcOrd="2" destOrd="0" presId="urn:microsoft.com/office/officeart/2005/8/layout/orgChart1"/>
    <dgm:cxn modelId="{B4846AA7-9E7C-44B9-88E4-003208CAA7A9}" type="presParOf" srcId="{B55F62FE-893C-1340-978B-76BF9B862BAB}" destId="{801EFEA6-9CB7-E240-9A6F-47452BFB084E}" srcOrd="4" destOrd="0" presId="urn:microsoft.com/office/officeart/2005/8/layout/orgChart1"/>
    <dgm:cxn modelId="{36A999E1-8B70-4127-83CC-7F60204D6967}" type="presParOf" srcId="{B55F62FE-893C-1340-978B-76BF9B862BAB}" destId="{28A7DC9B-07CE-AC45-8D70-4B9DC7EFD23E}" srcOrd="5" destOrd="0" presId="urn:microsoft.com/office/officeart/2005/8/layout/orgChart1"/>
    <dgm:cxn modelId="{257D3F4D-25D0-4716-8EBE-03D37F14F9B3}" type="presParOf" srcId="{28A7DC9B-07CE-AC45-8D70-4B9DC7EFD23E}" destId="{B2DCD4FA-4CF8-DC4B-8F66-1B42896AC9D9}" srcOrd="0" destOrd="0" presId="urn:microsoft.com/office/officeart/2005/8/layout/orgChart1"/>
    <dgm:cxn modelId="{7E2BFAAB-94D9-4C0F-B3C0-86A4CB4E26D8}" type="presParOf" srcId="{B2DCD4FA-4CF8-DC4B-8F66-1B42896AC9D9}" destId="{3731E31F-C7BA-1E45-B08B-58E1A2AB43EC}" srcOrd="0" destOrd="0" presId="urn:microsoft.com/office/officeart/2005/8/layout/orgChart1"/>
    <dgm:cxn modelId="{A68066C2-9C34-4D74-A2E1-260EE409BF5B}" type="presParOf" srcId="{B2DCD4FA-4CF8-DC4B-8F66-1B42896AC9D9}" destId="{4CD81E83-4DCC-8C4B-A78F-BA4AB1B52B85}" srcOrd="1" destOrd="0" presId="urn:microsoft.com/office/officeart/2005/8/layout/orgChart1"/>
    <dgm:cxn modelId="{B30FB580-F8EE-48E9-A723-1D51053B5A48}" type="presParOf" srcId="{28A7DC9B-07CE-AC45-8D70-4B9DC7EFD23E}" destId="{534EDC8A-19F2-D841-9B5C-9134594E4C17}" srcOrd="1" destOrd="0" presId="urn:microsoft.com/office/officeart/2005/8/layout/orgChart1"/>
    <dgm:cxn modelId="{982EA905-4CA8-4DDE-88E0-F81D9273C1AA}" type="presParOf" srcId="{28A7DC9B-07CE-AC45-8D70-4B9DC7EFD23E}" destId="{1A1B8BC4-7091-1145-96AD-2662C0F2DEB4}" srcOrd="2" destOrd="0" presId="urn:microsoft.com/office/officeart/2005/8/layout/orgChart1"/>
    <dgm:cxn modelId="{C2F92EDB-7683-470F-BB30-3F28F6E7DFEE}" type="presParOf" srcId="{B55F62FE-893C-1340-978B-76BF9B862BAB}" destId="{0055C18E-FDD5-364A-9765-496CC4F1E9E4}" srcOrd="6" destOrd="0" presId="urn:microsoft.com/office/officeart/2005/8/layout/orgChart1"/>
    <dgm:cxn modelId="{855E11B3-0817-4684-98C5-C24D35FCC9E4}" type="presParOf" srcId="{B55F62FE-893C-1340-978B-76BF9B862BAB}" destId="{D52C4CE7-F0E6-9B4C-AB2F-909D2525D694}" srcOrd="7" destOrd="0" presId="urn:microsoft.com/office/officeart/2005/8/layout/orgChart1"/>
    <dgm:cxn modelId="{FB36EAA2-F956-4833-8EFF-A79FCBA16EC4}" type="presParOf" srcId="{D52C4CE7-F0E6-9B4C-AB2F-909D2525D694}" destId="{AD6E3DB2-46A5-7B40-AD73-F4E27EA72136}" srcOrd="0" destOrd="0" presId="urn:microsoft.com/office/officeart/2005/8/layout/orgChart1"/>
    <dgm:cxn modelId="{B9279BE1-F8B5-44F0-AD43-C3F387BDF70F}" type="presParOf" srcId="{AD6E3DB2-46A5-7B40-AD73-F4E27EA72136}" destId="{A42C5627-FAF4-3649-ADFC-97E65DFE19D8}" srcOrd="0" destOrd="0" presId="urn:microsoft.com/office/officeart/2005/8/layout/orgChart1"/>
    <dgm:cxn modelId="{EEE610CE-A754-4D0E-A1ED-5414C7FD94D2}" type="presParOf" srcId="{AD6E3DB2-46A5-7B40-AD73-F4E27EA72136}" destId="{1F813521-CE7A-8A44-BB34-184BD6D12B4F}" srcOrd="1" destOrd="0" presId="urn:microsoft.com/office/officeart/2005/8/layout/orgChart1"/>
    <dgm:cxn modelId="{74E2EB90-551F-4F0A-9905-57C738652E26}" type="presParOf" srcId="{D52C4CE7-F0E6-9B4C-AB2F-909D2525D694}" destId="{F8307FB0-FABA-D541-95A4-1AF65CF64EBE}" srcOrd="1" destOrd="0" presId="urn:microsoft.com/office/officeart/2005/8/layout/orgChart1"/>
    <dgm:cxn modelId="{DD3794FF-A5A8-4F89-9CA0-30D22D36DB78}" type="presParOf" srcId="{D52C4CE7-F0E6-9B4C-AB2F-909D2525D694}" destId="{B71BDF5B-930E-8F40-B3B8-DAAA3B6585B9}" srcOrd="2" destOrd="0" presId="urn:microsoft.com/office/officeart/2005/8/layout/orgChart1"/>
    <dgm:cxn modelId="{7BC4DDAD-6FE7-491A-B012-6A027BE86EEF}" type="presParOf" srcId="{B55F62FE-893C-1340-978B-76BF9B862BAB}" destId="{5A5EBAED-79A3-4FF8-B8DF-5A77986C2DB1}" srcOrd="8" destOrd="0" presId="urn:microsoft.com/office/officeart/2005/8/layout/orgChart1"/>
    <dgm:cxn modelId="{F1BC1ACB-3C72-401A-823D-6D5F65D08CDD}" type="presParOf" srcId="{B55F62FE-893C-1340-978B-76BF9B862BAB}" destId="{4856D775-B745-41D6-99EF-FD82D53FA628}" srcOrd="9" destOrd="0" presId="urn:microsoft.com/office/officeart/2005/8/layout/orgChart1"/>
    <dgm:cxn modelId="{51FC6A5E-3C94-4380-9807-38FB93911DCB}" type="presParOf" srcId="{4856D775-B745-41D6-99EF-FD82D53FA628}" destId="{8E8DBB27-5E08-475E-8713-690E789C44C6}" srcOrd="0" destOrd="0" presId="urn:microsoft.com/office/officeart/2005/8/layout/orgChart1"/>
    <dgm:cxn modelId="{EB55B829-832F-491D-8D3F-710197F3FCDF}" type="presParOf" srcId="{8E8DBB27-5E08-475E-8713-690E789C44C6}" destId="{A28D41C1-70E9-451F-919E-9CC4AA2F086D}" srcOrd="0" destOrd="0" presId="urn:microsoft.com/office/officeart/2005/8/layout/orgChart1"/>
    <dgm:cxn modelId="{120BAB24-85F2-4592-BC45-A5D363555A8C}" type="presParOf" srcId="{8E8DBB27-5E08-475E-8713-690E789C44C6}" destId="{10907318-795F-4F31-804F-17CCA40E3534}" srcOrd="1" destOrd="0" presId="urn:microsoft.com/office/officeart/2005/8/layout/orgChart1"/>
    <dgm:cxn modelId="{97D5B881-CCCD-4E72-BC77-3E0AE7C29AE1}" type="presParOf" srcId="{4856D775-B745-41D6-99EF-FD82D53FA628}" destId="{54FB2CA7-74B7-4932-907E-3567A389ED88}" srcOrd="1" destOrd="0" presId="urn:microsoft.com/office/officeart/2005/8/layout/orgChart1"/>
    <dgm:cxn modelId="{F8C8EC89-FA86-48DF-856D-65DBFC0D9E6F}" type="presParOf" srcId="{4856D775-B745-41D6-99EF-FD82D53FA628}" destId="{A6A451D8-9D1D-454C-B07B-C0D64B2D237F}" srcOrd="2" destOrd="0" presId="urn:microsoft.com/office/officeart/2005/8/layout/orgChart1"/>
    <dgm:cxn modelId="{A8CA221E-F25B-4F9F-BAEC-8A0892362BA9}" type="presParOf" srcId="{EB3E5A37-3D87-1642-AE64-C4E52783D4D8}" destId="{6B9786DC-1E53-5B4A-BB76-513893E33997}" srcOrd="2" destOrd="0" presId="urn:microsoft.com/office/officeart/2005/8/layout/orgChart1"/>
    <dgm:cxn modelId="{0C66606D-3FF8-4A11-9587-92FA3F2FA704}" type="presParOf" srcId="{F3B0FB5E-5739-1849-8624-D8E3C355A25C}" destId="{99607365-D401-9248-97CF-09E1F9AE4110}" srcOrd="2" destOrd="0" presId="urn:microsoft.com/office/officeart/2005/8/layout/orgChart1"/>
    <dgm:cxn modelId="{EB3B5630-BC46-4A01-9C98-BF5983C27090}"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4D87D2F2-9311-294F-A591-90601E2F442E}">
      <dgm:prSet/>
      <dgm:spPr/>
      <dgm:t>
        <a:bodyPr/>
        <a:lstStyle/>
        <a:p>
          <a:r>
            <a:rPr lang="es-ES_tradnl"/>
            <a:t>Profesional Especializado Alcantarillado</a:t>
          </a:r>
        </a:p>
      </dgm:t>
    </dgm:pt>
    <dgm:pt modelId="{6340868D-E668-6D49-935A-4ABCBB0B1E51}" type="parTrans" cxnId="{32A33CB0-17DD-E24E-8102-4C7DA6F4F5AD}">
      <dgm:prSet/>
      <dgm:spPr/>
      <dgm:t>
        <a:bodyPr/>
        <a:lstStyle/>
        <a:p>
          <a:endParaRPr lang="es-ES_tradnl"/>
        </a:p>
      </dgm:t>
    </dgm:pt>
    <dgm:pt modelId="{CC27A932-8647-1A4C-B516-47681F166BDF}" type="sibTrans" cxnId="{32A33CB0-17DD-E24E-8102-4C7DA6F4F5AD}">
      <dgm:prSet/>
      <dgm:spPr/>
      <dgm:t>
        <a:bodyPr/>
        <a:lstStyle/>
        <a:p>
          <a:endParaRPr lang="es-ES_tradnl"/>
        </a:p>
      </dgm:t>
    </dgm:pt>
    <dgm:pt modelId="{5F9116AF-4E76-C64F-A128-1B2A18A313D0}">
      <dgm:prSet/>
      <dgm:spPr/>
      <dgm:t>
        <a:bodyPr/>
        <a:lstStyle/>
        <a:p>
          <a:r>
            <a:rPr lang="es-ES_tradnl"/>
            <a:t>Profesional Aseo</a:t>
          </a:r>
        </a:p>
      </dgm:t>
    </dgm:pt>
    <dgm:pt modelId="{2E1E713A-5AAC-264E-B326-FE67EFA23DAD}" type="parTrans" cxnId="{B46FCF14-AA20-4047-AEBA-0B138283672F}">
      <dgm:prSet/>
      <dgm:spPr/>
      <dgm:t>
        <a:bodyPr/>
        <a:lstStyle/>
        <a:p>
          <a:endParaRPr lang="es-ES_tradnl"/>
        </a:p>
      </dgm:t>
    </dgm:pt>
    <dgm:pt modelId="{A659321E-EC71-CD42-B952-04E188E3FF70}" type="sibTrans" cxnId="{B46FCF14-AA20-4047-AEBA-0B138283672F}">
      <dgm:prSet/>
      <dgm:spPr/>
      <dgm:t>
        <a:bodyPr/>
        <a:lstStyle/>
        <a:p>
          <a:endParaRPr lang="es-ES_tradnl"/>
        </a:p>
      </dgm:t>
    </dgm:pt>
    <dgm:pt modelId="{DBDA9E59-6054-A64F-A5B2-B5D4AE32B103}">
      <dgm:prSet/>
      <dgm:spPr/>
      <dgm:t>
        <a:bodyPr/>
        <a:lstStyle/>
        <a:p>
          <a:r>
            <a:rPr lang="es-ES_tradnl"/>
            <a:t>Supervisor Alcantarillado</a:t>
          </a:r>
        </a:p>
      </dgm:t>
    </dgm:pt>
    <dgm:pt modelId="{90C3CC39-BD2A-274A-ADA9-F3256994A4EE}" type="parTrans" cxnId="{A1AE3DE6-B923-3E46-A051-011F6EFD6CE8}">
      <dgm:prSet/>
      <dgm:spPr/>
      <dgm:t>
        <a:bodyPr/>
        <a:lstStyle/>
        <a:p>
          <a:endParaRPr lang="es-ES_tradnl"/>
        </a:p>
      </dgm:t>
    </dgm:pt>
    <dgm:pt modelId="{BBEE608A-4752-CB4A-AC46-097047B6C907}" type="sibTrans" cxnId="{A1AE3DE6-B923-3E46-A051-011F6EFD6CE8}">
      <dgm:prSet/>
      <dgm:spPr/>
      <dgm:t>
        <a:bodyPr/>
        <a:lstStyle/>
        <a:p>
          <a:endParaRPr lang="es-ES_tradnl"/>
        </a:p>
      </dgm:t>
    </dgm:pt>
    <dgm:pt modelId="{6926145D-F009-6E4B-8CB8-1AE09BC77022}">
      <dgm:prSet/>
      <dgm:spPr/>
      <dgm:t>
        <a:bodyPr/>
        <a:lstStyle/>
        <a:p>
          <a:r>
            <a:rPr lang="es-ES_tradnl"/>
            <a:t>Oficial de alcantarilado</a:t>
          </a:r>
        </a:p>
      </dgm:t>
    </dgm:pt>
    <dgm:pt modelId="{37722895-6A91-DE4B-903A-77311C482F2F}" type="parTrans" cxnId="{8FDCE995-8FB0-9048-9810-5DB5B09DC9EA}">
      <dgm:prSet/>
      <dgm:spPr/>
      <dgm:t>
        <a:bodyPr/>
        <a:lstStyle/>
        <a:p>
          <a:endParaRPr lang="es-ES_tradnl"/>
        </a:p>
      </dgm:t>
    </dgm:pt>
    <dgm:pt modelId="{7D00F05F-D543-FD43-B44F-71E598422DB0}" type="sibTrans" cxnId="{8FDCE995-8FB0-9048-9810-5DB5B09DC9EA}">
      <dgm:prSet/>
      <dgm:spPr/>
      <dgm:t>
        <a:bodyPr/>
        <a:lstStyle/>
        <a:p>
          <a:endParaRPr lang="es-ES_tradnl"/>
        </a:p>
      </dgm:t>
    </dgm:pt>
    <dgm:pt modelId="{374E713F-42E0-4A42-BAE2-7315DD0C9738}">
      <dgm:prSet/>
      <dgm:spPr/>
      <dgm:t>
        <a:bodyPr/>
        <a:lstStyle/>
        <a:p>
          <a:r>
            <a:rPr lang="es-ES_tradnl"/>
            <a:t>Ayudante</a:t>
          </a:r>
        </a:p>
      </dgm:t>
    </dgm:pt>
    <dgm:pt modelId="{CD7B6083-5C11-0249-BB36-5830C1F070E2}" type="parTrans" cxnId="{E9CAF7C4-D53C-3D40-B13E-B9F91BF3CA10}">
      <dgm:prSet/>
      <dgm:spPr/>
      <dgm:t>
        <a:bodyPr/>
        <a:lstStyle/>
        <a:p>
          <a:endParaRPr lang="es-ES_tradnl"/>
        </a:p>
      </dgm:t>
    </dgm:pt>
    <dgm:pt modelId="{9A9C7BDA-038B-6E46-8B65-1BF982AFA4F6}" type="sibTrans" cxnId="{E9CAF7C4-D53C-3D40-B13E-B9F91BF3CA10}">
      <dgm:prSet/>
      <dgm:spPr/>
      <dgm:t>
        <a:bodyPr/>
        <a:lstStyle/>
        <a:p>
          <a:endParaRPr lang="es-ES_tradnl"/>
        </a:p>
      </dgm:t>
    </dgm:pt>
    <dgm:pt modelId="{B7182B1D-5F62-2F49-9D52-0101DA3D5DDD}">
      <dgm:prSet/>
      <dgm:spPr/>
      <dgm:t>
        <a:bodyPr/>
        <a:lstStyle/>
        <a:p>
          <a:r>
            <a:rPr lang="es-ES_tradnl"/>
            <a:t>Operario de Barrido</a:t>
          </a:r>
        </a:p>
      </dgm:t>
    </dgm:pt>
    <dgm:pt modelId="{E019EDA6-A1B7-A648-A238-389B00BCE68C}" type="parTrans" cxnId="{500A694A-E549-9E4D-A752-8E05944C3C67}">
      <dgm:prSet/>
      <dgm:spPr/>
      <dgm:t>
        <a:bodyPr/>
        <a:lstStyle/>
        <a:p>
          <a:endParaRPr lang="es-ES_tradnl"/>
        </a:p>
      </dgm:t>
    </dgm:pt>
    <dgm:pt modelId="{CD59710A-C4CB-6549-8B32-076A865E1739}" type="sibTrans" cxnId="{500A694A-E549-9E4D-A752-8E05944C3C67}">
      <dgm:prSet/>
      <dgm:spPr/>
      <dgm:t>
        <a:bodyPr/>
        <a:lstStyle/>
        <a:p>
          <a:endParaRPr lang="es-ES_tradnl"/>
        </a:p>
      </dgm:t>
    </dgm:pt>
    <dgm:pt modelId="{CB9198C5-7119-FC4C-A449-DE9242673136}">
      <dgm:prSet/>
      <dgm:spPr/>
      <dgm:t>
        <a:bodyPr/>
        <a:lstStyle/>
        <a:p>
          <a:r>
            <a:rPr lang="es-ES_tradnl"/>
            <a:t>Operario de Recolección</a:t>
          </a:r>
        </a:p>
      </dgm:t>
    </dgm:pt>
    <dgm:pt modelId="{DDDC672C-F864-FF43-9FF2-CE614B1B806A}" type="parTrans" cxnId="{3CD10CFF-CFC6-BD49-B19D-1AA55610AC3C}">
      <dgm:prSet/>
      <dgm:spPr/>
      <dgm:t>
        <a:bodyPr/>
        <a:lstStyle/>
        <a:p>
          <a:endParaRPr lang="es-ES_tradnl"/>
        </a:p>
      </dgm:t>
    </dgm:pt>
    <dgm:pt modelId="{5A41BB39-B53C-0B47-906C-66FB61F648BD}" type="sibTrans" cxnId="{3CD10CFF-CFC6-BD49-B19D-1AA55610AC3C}">
      <dgm:prSet/>
      <dgm:spPr/>
      <dgm:t>
        <a:bodyPr/>
        <a:lstStyle/>
        <a:p>
          <a:endParaRPr lang="es-ES_tradnl"/>
        </a:p>
      </dgm:t>
    </dgm:pt>
    <dgm:pt modelId="{FE747B78-B62F-2A42-8D2E-C5364C5B8E8C}">
      <dgm:prSet/>
      <dgm:spPr/>
      <dgm:t>
        <a:bodyPr/>
        <a:lstStyle/>
        <a:p>
          <a:r>
            <a:rPr lang="es-ES_tradnl"/>
            <a:t>Jefe de cuadrilla Aseo</a:t>
          </a:r>
        </a:p>
      </dgm:t>
    </dgm:pt>
    <dgm:pt modelId="{4CE87463-0DC1-6640-9ECE-A69A906EF8E6}" type="parTrans" cxnId="{55165CC8-58D3-9F45-B6C5-A22F737A9457}">
      <dgm:prSet/>
      <dgm:spPr/>
      <dgm:t>
        <a:bodyPr/>
        <a:lstStyle/>
        <a:p>
          <a:endParaRPr lang="es-ES_tradnl"/>
        </a:p>
      </dgm:t>
    </dgm:pt>
    <dgm:pt modelId="{2A6FD8E6-7320-524A-8F85-1ADF326CB088}" type="sibTrans" cxnId="{55165CC8-58D3-9F45-B6C5-A22F737A9457}">
      <dgm:prSet/>
      <dgm:spPr/>
      <dgm:t>
        <a:bodyPr/>
        <a:lstStyle/>
        <a:p>
          <a:endParaRPr lang="es-ES_tradnl"/>
        </a:p>
      </dgm:t>
    </dgm:pt>
    <dgm:pt modelId="{A20E8EA5-8694-3647-9056-FA49DE5CF0E2}">
      <dgm:prSet/>
      <dgm:spPr/>
      <dgm:t>
        <a:bodyPr/>
        <a:lstStyle/>
        <a:p>
          <a:r>
            <a:rPr lang="es-ES_tradnl"/>
            <a:t>Conductor</a:t>
          </a:r>
        </a:p>
      </dgm:t>
    </dgm:pt>
    <dgm:pt modelId="{65513B69-C691-8F4F-A748-9AB15FEE342E}" type="parTrans" cxnId="{F6B60B06-B9AF-8642-B4BD-D0181C4F5EAE}">
      <dgm:prSet/>
      <dgm:spPr/>
      <dgm:t>
        <a:bodyPr/>
        <a:lstStyle/>
        <a:p>
          <a:endParaRPr lang="es-ES_tradnl"/>
        </a:p>
      </dgm:t>
    </dgm:pt>
    <dgm:pt modelId="{EA5DE17A-601D-6942-AF2D-A2C34FC3562D}" type="sibTrans" cxnId="{F6B60B06-B9AF-8642-B4BD-D0181C4F5EAE}">
      <dgm:prSet/>
      <dgm:spPr/>
      <dgm:t>
        <a:bodyPr/>
        <a:lstStyle/>
        <a:p>
          <a:endParaRPr lang="es-ES_tradnl"/>
        </a:p>
      </dgm:t>
    </dgm:pt>
    <dgm:pt modelId="{80B61982-0129-40D1-BD1E-1EB66408601C}">
      <dgm:prSet/>
      <dgm:spPr/>
      <dgm:t>
        <a:bodyPr/>
        <a:lstStyle/>
        <a:p>
          <a:r>
            <a:rPr lang="es-CO"/>
            <a:t>Supervisor Aseo</a:t>
          </a:r>
        </a:p>
      </dgm:t>
    </dgm:pt>
    <dgm:pt modelId="{C3E713A9-EBB7-4003-8F38-8B700A969F47}" type="parTrans" cxnId="{A29B4261-DACC-4017-B05D-0B1175D4A4F1}">
      <dgm:prSet/>
      <dgm:spPr/>
      <dgm:t>
        <a:bodyPr/>
        <a:lstStyle/>
        <a:p>
          <a:endParaRPr lang="es-CO"/>
        </a:p>
      </dgm:t>
    </dgm:pt>
    <dgm:pt modelId="{FC7175B7-3634-4D86-A697-696B6D674539}" type="sibTrans" cxnId="{A29B4261-DACC-4017-B05D-0B1175D4A4F1}">
      <dgm:prSet/>
      <dgm:spPr/>
      <dgm:t>
        <a:bodyPr/>
        <a:lstStyle/>
        <a:p>
          <a:endParaRPr lang="es-CO"/>
        </a:p>
      </dgm:t>
    </dgm:pt>
    <dgm:pt modelId="{9428DF42-6574-4E44-B95C-2299F034ED33}">
      <dgm:prSet/>
      <dgm:spPr/>
      <dgm:t>
        <a:bodyPr/>
        <a:lstStyle/>
        <a:p>
          <a:r>
            <a:rPr lang="es-ES_tradnl"/>
            <a:t>Conductor</a:t>
          </a:r>
        </a:p>
      </dgm:t>
    </dgm:pt>
    <dgm:pt modelId="{852223AF-ACFC-441C-AC75-1E6F329F7C6D}" type="parTrans" cxnId="{9380E219-40D6-4F9E-A589-DE07C3BE9AE3}">
      <dgm:prSet/>
      <dgm:spPr/>
      <dgm:t>
        <a:bodyPr/>
        <a:lstStyle/>
        <a:p>
          <a:endParaRPr lang="es-CO"/>
        </a:p>
      </dgm:t>
    </dgm:pt>
    <dgm:pt modelId="{3904BE8B-BA46-4B5A-9548-09BAA58E8DDA}" type="sibTrans" cxnId="{9380E219-40D6-4F9E-A589-DE07C3BE9AE3}">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40B3FCA7-49A4-4B47-9626-BD50638214F5}" type="pres">
      <dgm:prSet presAssocID="{6340868D-E668-6D49-935A-4ABCBB0B1E51}" presName="Name37" presStyleLbl="parChTrans1D3" presStyleIdx="0" presStyleCnt="2"/>
      <dgm:spPr/>
    </dgm:pt>
    <dgm:pt modelId="{313A3755-2BBD-5A41-924D-C5BC6D804F54}" type="pres">
      <dgm:prSet presAssocID="{4D87D2F2-9311-294F-A591-90601E2F442E}" presName="hierRoot2" presStyleCnt="0">
        <dgm:presLayoutVars>
          <dgm:hierBranch val="init"/>
        </dgm:presLayoutVars>
      </dgm:prSet>
      <dgm:spPr/>
    </dgm:pt>
    <dgm:pt modelId="{F917125A-BC9E-9C4F-B259-116B0C7690C6}" type="pres">
      <dgm:prSet presAssocID="{4D87D2F2-9311-294F-A591-90601E2F442E}" presName="rootComposite" presStyleCnt="0"/>
      <dgm:spPr/>
    </dgm:pt>
    <dgm:pt modelId="{FF162B3A-4358-6049-93D8-3932A40673AB}" type="pres">
      <dgm:prSet presAssocID="{4D87D2F2-9311-294F-A591-90601E2F442E}" presName="rootText" presStyleLbl="node3" presStyleIdx="0" presStyleCnt="2">
        <dgm:presLayoutVars>
          <dgm:chPref val="3"/>
        </dgm:presLayoutVars>
      </dgm:prSet>
      <dgm:spPr/>
    </dgm:pt>
    <dgm:pt modelId="{27680B89-E520-9846-9964-D32898EFB7AD}" type="pres">
      <dgm:prSet presAssocID="{4D87D2F2-9311-294F-A591-90601E2F442E}" presName="rootConnector" presStyleLbl="node3" presStyleIdx="0" presStyleCnt="2"/>
      <dgm:spPr/>
    </dgm:pt>
    <dgm:pt modelId="{904369F4-F4E4-164D-824E-0526ADB5D354}" type="pres">
      <dgm:prSet presAssocID="{4D87D2F2-9311-294F-A591-90601E2F442E}" presName="hierChild4" presStyleCnt="0"/>
      <dgm:spPr/>
    </dgm:pt>
    <dgm:pt modelId="{821454B4-B21D-454C-B9A1-3A59C1CDC126}" type="pres">
      <dgm:prSet presAssocID="{90C3CC39-BD2A-274A-ADA9-F3256994A4EE}" presName="Name37" presStyleLbl="parChTrans1D4" presStyleIdx="0" presStyleCnt="9"/>
      <dgm:spPr/>
    </dgm:pt>
    <dgm:pt modelId="{3F0A3039-F751-4448-97D3-55F3A694931F}" type="pres">
      <dgm:prSet presAssocID="{DBDA9E59-6054-A64F-A5B2-B5D4AE32B103}" presName="hierRoot2" presStyleCnt="0">
        <dgm:presLayoutVars>
          <dgm:hierBranch val="init"/>
        </dgm:presLayoutVars>
      </dgm:prSet>
      <dgm:spPr/>
    </dgm:pt>
    <dgm:pt modelId="{884549D2-6746-2547-8248-E8F64A5F5F08}" type="pres">
      <dgm:prSet presAssocID="{DBDA9E59-6054-A64F-A5B2-B5D4AE32B103}" presName="rootComposite" presStyleCnt="0"/>
      <dgm:spPr/>
    </dgm:pt>
    <dgm:pt modelId="{2E886E5F-8FCE-7249-B215-6C6E4B429B3D}" type="pres">
      <dgm:prSet presAssocID="{DBDA9E59-6054-A64F-A5B2-B5D4AE32B103}" presName="rootText" presStyleLbl="node4" presStyleIdx="0" presStyleCnt="9">
        <dgm:presLayoutVars>
          <dgm:chPref val="3"/>
        </dgm:presLayoutVars>
      </dgm:prSet>
      <dgm:spPr/>
    </dgm:pt>
    <dgm:pt modelId="{69C93515-8AB7-7F49-87A0-3416DFF40138}" type="pres">
      <dgm:prSet presAssocID="{DBDA9E59-6054-A64F-A5B2-B5D4AE32B103}" presName="rootConnector" presStyleLbl="node4" presStyleIdx="0" presStyleCnt="9"/>
      <dgm:spPr/>
    </dgm:pt>
    <dgm:pt modelId="{B3F56E7F-A897-1B4A-9C30-ABC69C03ECF6}" type="pres">
      <dgm:prSet presAssocID="{DBDA9E59-6054-A64F-A5B2-B5D4AE32B103}" presName="hierChild4" presStyleCnt="0"/>
      <dgm:spPr/>
    </dgm:pt>
    <dgm:pt modelId="{312CF4F1-D594-4044-8A0F-FDB528EEDE87}" type="pres">
      <dgm:prSet presAssocID="{37722895-6A91-DE4B-903A-77311C482F2F}" presName="Name37" presStyleLbl="parChTrans1D4" presStyleIdx="1" presStyleCnt="9"/>
      <dgm:spPr/>
    </dgm:pt>
    <dgm:pt modelId="{8148C447-D112-B64E-A37A-5D8DFA06B401}" type="pres">
      <dgm:prSet presAssocID="{6926145D-F009-6E4B-8CB8-1AE09BC77022}" presName="hierRoot2" presStyleCnt="0">
        <dgm:presLayoutVars>
          <dgm:hierBranch val="init"/>
        </dgm:presLayoutVars>
      </dgm:prSet>
      <dgm:spPr/>
    </dgm:pt>
    <dgm:pt modelId="{1999F27D-E0F4-A148-B699-75B3B456D56A}" type="pres">
      <dgm:prSet presAssocID="{6926145D-F009-6E4B-8CB8-1AE09BC77022}" presName="rootComposite" presStyleCnt="0"/>
      <dgm:spPr/>
    </dgm:pt>
    <dgm:pt modelId="{57AE1013-39CB-A14B-AD4E-F92A43694FE7}" type="pres">
      <dgm:prSet presAssocID="{6926145D-F009-6E4B-8CB8-1AE09BC77022}" presName="rootText" presStyleLbl="node4" presStyleIdx="1" presStyleCnt="9" custLinFactY="56520" custLinFactNeighborX="-2115" custLinFactNeighborY="100000">
        <dgm:presLayoutVars>
          <dgm:chPref val="3"/>
        </dgm:presLayoutVars>
      </dgm:prSet>
      <dgm:spPr/>
    </dgm:pt>
    <dgm:pt modelId="{3E0A8FB5-BF07-F747-B3C5-B0ED7E70A043}" type="pres">
      <dgm:prSet presAssocID="{6926145D-F009-6E4B-8CB8-1AE09BC77022}" presName="rootConnector" presStyleLbl="node4" presStyleIdx="1" presStyleCnt="9"/>
      <dgm:spPr/>
    </dgm:pt>
    <dgm:pt modelId="{F0EA5794-DD2F-E84A-93BC-FCD47F83CBEE}" type="pres">
      <dgm:prSet presAssocID="{6926145D-F009-6E4B-8CB8-1AE09BC77022}" presName="hierChild4" presStyleCnt="0"/>
      <dgm:spPr/>
    </dgm:pt>
    <dgm:pt modelId="{AAF06016-076D-4B4D-8367-50D125B3F3BB}" type="pres">
      <dgm:prSet presAssocID="{6926145D-F009-6E4B-8CB8-1AE09BC77022}" presName="hierChild5" presStyleCnt="0"/>
      <dgm:spPr/>
    </dgm:pt>
    <dgm:pt modelId="{135DC60D-896C-4D66-83D4-1ABD0DC563C6}" type="pres">
      <dgm:prSet presAssocID="{852223AF-ACFC-441C-AC75-1E6F329F7C6D}" presName="Name37" presStyleLbl="parChTrans1D4" presStyleIdx="2" presStyleCnt="9"/>
      <dgm:spPr/>
    </dgm:pt>
    <dgm:pt modelId="{4DF90EEC-6E5D-4D0D-AB4A-92DEC30C7A02}" type="pres">
      <dgm:prSet presAssocID="{9428DF42-6574-4E44-B95C-2299F034ED33}" presName="hierRoot2" presStyleCnt="0">
        <dgm:presLayoutVars>
          <dgm:hierBranch val="init"/>
        </dgm:presLayoutVars>
      </dgm:prSet>
      <dgm:spPr/>
    </dgm:pt>
    <dgm:pt modelId="{4D59FA8B-4EE1-4E7C-A220-7877245FE6B0}" type="pres">
      <dgm:prSet presAssocID="{9428DF42-6574-4E44-B95C-2299F034ED33}" presName="rootComposite" presStyleCnt="0"/>
      <dgm:spPr/>
    </dgm:pt>
    <dgm:pt modelId="{3BC1B5B1-929F-4563-9317-199F7B0AC179}" type="pres">
      <dgm:prSet presAssocID="{9428DF42-6574-4E44-B95C-2299F034ED33}" presName="rootText" presStyleLbl="node4" presStyleIdx="2" presStyleCnt="9" custLinFactY="-24793" custLinFactNeighborX="-2115" custLinFactNeighborY="-100000">
        <dgm:presLayoutVars>
          <dgm:chPref val="3"/>
        </dgm:presLayoutVars>
      </dgm:prSet>
      <dgm:spPr/>
    </dgm:pt>
    <dgm:pt modelId="{4FF9AD19-107F-410C-B906-867404EDD5C9}" type="pres">
      <dgm:prSet presAssocID="{9428DF42-6574-4E44-B95C-2299F034ED33}" presName="rootConnector" presStyleLbl="node4" presStyleIdx="2" presStyleCnt="9"/>
      <dgm:spPr/>
    </dgm:pt>
    <dgm:pt modelId="{3561ACDF-406D-40E4-8606-92DA92C23966}" type="pres">
      <dgm:prSet presAssocID="{9428DF42-6574-4E44-B95C-2299F034ED33}" presName="hierChild4" presStyleCnt="0"/>
      <dgm:spPr/>
    </dgm:pt>
    <dgm:pt modelId="{36694307-E2E3-4032-B9A9-F1803ECE7D4B}" type="pres">
      <dgm:prSet presAssocID="{9428DF42-6574-4E44-B95C-2299F034ED33}" presName="hierChild5" presStyleCnt="0"/>
      <dgm:spPr/>
    </dgm:pt>
    <dgm:pt modelId="{18F472FF-B9AD-2445-92A3-6608CB361CD0}" type="pres">
      <dgm:prSet presAssocID="{CD7B6083-5C11-0249-BB36-5830C1F070E2}" presName="Name37" presStyleLbl="parChTrans1D4" presStyleIdx="3" presStyleCnt="9"/>
      <dgm:spPr/>
    </dgm:pt>
    <dgm:pt modelId="{CC6D0E33-8FD7-694F-8751-A00450C0EBCE}" type="pres">
      <dgm:prSet presAssocID="{374E713F-42E0-4A42-BAE2-7315DD0C9738}" presName="hierRoot2" presStyleCnt="0">
        <dgm:presLayoutVars>
          <dgm:hierBranch val="init"/>
        </dgm:presLayoutVars>
      </dgm:prSet>
      <dgm:spPr/>
    </dgm:pt>
    <dgm:pt modelId="{E2FCD5E7-5FD7-5B44-8613-DE5F4BDAF9E3}" type="pres">
      <dgm:prSet presAssocID="{374E713F-42E0-4A42-BAE2-7315DD0C9738}" presName="rootComposite" presStyleCnt="0"/>
      <dgm:spPr/>
    </dgm:pt>
    <dgm:pt modelId="{AB40923B-B608-164B-8ABB-C19BF500A93B}" type="pres">
      <dgm:prSet presAssocID="{374E713F-42E0-4A42-BAE2-7315DD0C9738}" presName="rootText" presStyleLbl="node4" presStyleIdx="3" presStyleCnt="9">
        <dgm:presLayoutVars>
          <dgm:chPref val="3"/>
        </dgm:presLayoutVars>
      </dgm:prSet>
      <dgm:spPr/>
    </dgm:pt>
    <dgm:pt modelId="{FC075527-968F-F641-8F42-972866A3D69A}" type="pres">
      <dgm:prSet presAssocID="{374E713F-42E0-4A42-BAE2-7315DD0C9738}" presName="rootConnector" presStyleLbl="node4" presStyleIdx="3" presStyleCnt="9"/>
      <dgm:spPr/>
    </dgm:pt>
    <dgm:pt modelId="{D8833416-FFA5-C04C-B50B-F7A5D3992573}" type="pres">
      <dgm:prSet presAssocID="{374E713F-42E0-4A42-BAE2-7315DD0C9738}" presName="hierChild4" presStyleCnt="0"/>
      <dgm:spPr/>
    </dgm:pt>
    <dgm:pt modelId="{46E7E890-0F1F-D346-A2E4-DEB194DAA0CD}" type="pres">
      <dgm:prSet presAssocID="{374E713F-42E0-4A42-BAE2-7315DD0C9738}" presName="hierChild5" presStyleCnt="0"/>
      <dgm:spPr/>
    </dgm:pt>
    <dgm:pt modelId="{12994F04-CC6B-CE49-BB21-A971423608C0}" type="pres">
      <dgm:prSet presAssocID="{DBDA9E59-6054-A64F-A5B2-B5D4AE32B103}" presName="hierChild5" presStyleCnt="0"/>
      <dgm:spPr/>
    </dgm:pt>
    <dgm:pt modelId="{03F070EC-3243-BB41-840F-C5C8FB2CA5CF}" type="pres">
      <dgm:prSet presAssocID="{4D87D2F2-9311-294F-A591-90601E2F442E}" presName="hierChild5" presStyleCnt="0"/>
      <dgm:spPr/>
    </dgm:pt>
    <dgm:pt modelId="{049EDBCA-EA88-1048-9174-05BA8F618707}" type="pres">
      <dgm:prSet presAssocID="{2E1E713A-5AAC-264E-B326-FE67EFA23DAD}" presName="Name37" presStyleLbl="parChTrans1D3" presStyleIdx="1" presStyleCnt="2"/>
      <dgm:spPr/>
    </dgm:pt>
    <dgm:pt modelId="{EB3E5A37-3D87-1642-AE64-C4E52783D4D8}" type="pres">
      <dgm:prSet presAssocID="{5F9116AF-4E76-C64F-A128-1B2A18A313D0}" presName="hierRoot2" presStyleCnt="0">
        <dgm:presLayoutVars>
          <dgm:hierBranch val="init"/>
        </dgm:presLayoutVars>
      </dgm:prSet>
      <dgm:spPr/>
    </dgm:pt>
    <dgm:pt modelId="{CB1672FC-EA4D-7E4F-B818-2A1C657D3DCA}" type="pres">
      <dgm:prSet presAssocID="{5F9116AF-4E76-C64F-A128-1B2A18A313D0}" presName="rootComposite" presStyleCnt="0"/>
      <dgm:spPr/>
    </dgm:pt>
    <dgm:pt modelId="{7EC67844-6362-984E-AFAF-ECDCFE156EE9}" type="pres">
      <dgm:prSet presAssocID="{5F9116AF-4E76-C64F-A128-1B2A18A313D0}" presName="rootText" presStyleLbl="node3" presStyleIdx="1" presStyleCnt="2">
        <dgm:presLayoutVars>
          <dgm:chPref val="3"/>
        </dgm:presLayoutVars>
      </dgm:prSet>
      <dgm:spPr/>
    </dgm:pt>
    <dgm:pt modelId="{C0F223E8-BF09-D64E-95AC-6F4C8AECD270}" type="pres">
      <dgm:prSet presAssocID="{5F9116AF-4E76-C64F-A128-1B2A18A313D0}" presName="rootConnector" presStyleLbl="node3" presStyleIdx="1" presStyleCnt="2"/>
      <dgm:spPr/>
    </dgm:pt>
    <dgm:pt modelId="{B55F62FE-893C-1340-978B-76BF9B862BAB}" type="pres">
      <dgm:prSet presAssocID="{5F9116AF-4E76-C64F-A128-1B2A18A313D0}" presName="hierChild4" presStyleCnt="0"/>
      <dgm:spPr/>
    </dgm:pt>
    <dgm:pt modelId="{DB4227B6-B059-FD4F-B79D-076210AC2947}" type="pres">
      <dgm:prSet presAssocID="{4CE87463-0DC1-6640-9ECE-A69A906EF8E6}" presName="Name37" presStyleLbl="parChTrans1D4" presStyleIdx="4" presStyleCnt="9"/>
      <dgm:spPr/>
    </dgm:pt>
    <dgm:pt modelId="{C5B28A41-7755-5E4B-849B-91641E6CD783}" type="pres">
      <dgm:prSet presAssocID="{FE747B78-B62F-2A42-8D2E-C5364C5B8E8C}" presName="hierRoot2" presStyleCnt="0">
        <dgm:presLayoutVars>
          <dgm:hierBranch val="init"/>
        </dgm:presLayoutVars>
      </dgm:prSet>
      <dgm:spPr/>
    </dgm:pt>
    <dgm:pt modelId="{FAAFB22D-B988-1E47-A6A8-C1A1366DDF86}" type="pres">
      <dgm:prSet presAssocID="{FE747B78-B62F-2A42-8D2E-C5364C5B8E8C}" presName="rootComposite" presStyleCnt="0"/>
      <dgm:spPr/>
    </dgm:pt>
    <dgm:pt modelId="{B7D70388-FD17-384B-AF60-90D70819523F}" type="pres">
      <dgm:prSet presAssocID="{FE747B78-B62F-2A42-8D2E-C5364C5B8E8C}" presName="rootText" presStyleLbl="node4" presStyleIdx="4" presStyleCnt="9" custLinFactY="22678" custLinFactNeighborX="4230" custLinFactNeighborY="100000">
        <dgm:presLayoutVars>
          <dgm:chPref val="3"/>
        </dgm:presLayoutVars>
      </dgm:prSet>
      <dgm:spPr/>
    </dgm:pt>
    <dgm:pt modelId="{1065C1F6-E75E-3A4F-942A-8A479C380121}" type="pres">
      <dgm:prSet presAssocID="{FE747B78-B62F-2A42-8D2E-C5364C5B8E8C}" presName="rootConnector" presStyleLbl="node4" presStyleIdx="4" presStyleCnt="9"/>
      <dgm:spPr/>
    </dgm:pt>
    <dgm:pt modelId="{E4DEB0FB-BF18-7A4C-A3C4-0D6606C7FD1A}" type="pres">
      <dgm:prSet presAssocID="{FE747B78-B62F-2A42-8D2E-C5364C5B8E8C}" presName="hierChild4" presStyleCnt="0"/>
      <dgm:spPr/>
    </dgm:pt>
    <dgm:pt modelId="{EF388C47-AF4C-C240-A9A2-6D3295840A32}" type="pres">
      <dgm:prSet presAssocID="{FE747B78-B62F-2A42-8D2E-C5364C5B8E8C}" presName="hierChild5" presStyleCnt="0"/>
      <dgm:spPr/>
    </dgm:pt>
    <dgm:pt modelId="{28DF40A5-45A6-9E4F-9269-2E0F5FDE295E}" type="pres">
      <dgm:prSet presAssocID="{65513B69-C691-8F4F-A748-9AB15FEE342E}" presName="Name37" presStyleLbl="parChTrans1D4" presStyleIdx="5" presStyleCnt="9"/>
      <dgm:spPr/>
    </dgm:pt>
    <dgm:pt modelId="{7A26149C-5EA9-4F42-9387-AD37914C8205}" type="pres">
      <dgm:prSet presAssocID="{A20E8EA5-8694-3647-9056-FA49DE5CF0E2}" presName="hierRoot2" presStyleCnt="0">
        <dgm:presLayoutVars>
          <dgm:hierBranch val="init"/>
        </dgm:presLayoutVars>
      </dgm:prSet>
      <dgm:spPr/>
    </dgm:pt>
    <dgm:pt modelId="{852999BC-33AA-4F47-8CB3-6DF7962512F1}" type="pres">
      <dgm:prSet presAssocID="{A20E8EA5-8694-3647-9056-FA49DE5CF0E2}" presName="rootComposite" presStyleCnt="0"/>
      <dgm:spPr/>
    </dgm:pt>
    <dgm:pt modelId="{973D7729-BE08-6449-B1BC-6DCD349F3D92}" type="pres">
      <dgm:prSet presAssocID="{A20E8EA5-8694-3647-9056-FA49DE5CF0E2}" presName="rootText" presStyleLbl="node4" presStyleIdx="5" presStyleCnt="9" custLinFactY="20563" custLinFactNeighborX="-1058" custLinFactNeighborY="100000">
        <dgm:presLayoutVars>
          <dgm:chPref val="3"/>
        </dgm:presLayoutVars>
      </dgm:prSet>
      <dgm:spPr/>
    </dgm:pt>
    <dgm:pt modelId="{263ED9AC-9F17-E94D-AD82-E5FE7EEC32B8}" type="pres">
      <dgm:prSet presAssocID="{A20E8EA5-8694-3647-9056-FA49DE5CF0E2}" presName="rootConnector" presStyleLbl="node4" presStyleIdx="5" presStyleCnt="9"/>
      <dgm:spPr/>
    </dgm:pt>
    <dgm:pt modelId="{2C3CCCD6-601B-C443-8571-6F8D21C9AC05}" type="pres">
      <dgm:prSet presAssocID="{A20E8EA5-8694-3647-9056-FA49DE5CF0E2}" presName="hierChild4" presStyleCnt="0"/>
      <dgm:spPr/>
    </dgm:pt>
    <dgm:pt modelId="{0709DCDD-253D-4145-9994-C686ED18984B}" type="pres">
      <dgm:prSet presAssocID="{A20E8EA5-8694-3647-9056-FA49DE5CF0E2}" presName="hierChild5" presStyleCnt="0"/>
      <dgm:spPr/>
    </dgm:pt>
    <dgm:pt modelId="{8828297C-8232-4365-8A28-1FA0172A69DF}" type="pres">
      <dgm:prSet presAssocID="{C3E713A9-EBB7-4003-8F38-8B700A969F47}" presName="Name37" presStyleLbl="parChTrans1D4" presStyleIdx="6" presStyleCnt="9"/>
      <dgm:spPr/>
    </dgm:pt>
    <dgm:pt modelId="{48B1D37F-A767-4B49-97C5-9CE1085E9655}" type="pres">
      <dgm:prSet presAssocID="{80B61982-0129-40D1-BD1E-1EB66408601C}" presName="hierRoot2" presStyleCnt="0">
        <dgm:presLayoutVars>
          <dgm:hierBranch val="init"/>
        </dgm:presLayoutVars>
      </dgm:prSet>
      <dgm:spPr/>
    </dgm:pt>
    <dgm:pt modelId="{BF2BC8C2-98B9-4C40-9D4E-E6947729CD5D}" type="pres">
      <dgm:prSet presAssocID="{80B61982-0129-40D1-BD1E-1EB66408601C}" presName="rootComposite" presStyleCnt="0"/>
      <dgm:spPr/>
    </dgm:pt>
    <dgm:pt modelId="{66BB88D8-F50A-458F-8247-261015424523}" type="pres">
      <dgm:prSet presAssocID="{80B61982-0129-40D1-BD1E-1EB66408601C}" presName="rootText" presStyleLbl="node4" presStyleIdx="6" presStyleCnt="9" custLinFactY="-100000" custLinFactNeighborX="1058" custLinFactNeighborY="-198235">
        <dgm:presLayoutVars>
          <dgm:chPref val="3"/>
        </dgm:presLayoutVars>
      </dgm:prSet>
      <dgm:spPr/>
    </dgm:pt>
    <dgm:pt modelId="{8F581F58-9263-41B3-AFDC-8CEF034CC877}" type="pres">
      <dgm:prSet presAssocID="{80B61982-0129-40D1-BD1E-1EB66408601C}" presName="rootConnector" presStyleLbl="node4" presStyleIdx="6" presStyleCnt="9"/>
      <dgm:spPr/>
    </dgm:pt>
    <dgm:pt modelId="{CEE473A9-15E5-4C5B-A69E-B6D7F0660D4C}" type="pres">
      <dgm:prSet presAssocID="{80B61982-0129-40D1-BD1E-1EB66408601C}" presName="hierChild4" presStyleCnt="0"/>
      <dgm:spPr/>
    </dgm:pt>
    <dgm:pt modelId="{CD2743F4-5D1D-47DA-880F-ACC8A7268EB6}" type="pres">
      <dgm:prSet presAssocID="{80B61982-0129-40D1-BD1E-1EB66408601C}" presName="hierChild5" presStyleCnt="0"/>
      <dgm:spPr/>
    </dgm:pt>
    <dgm:pt modelId="{801EFEA6-9CB7-E240-9A6F-47452BFB084E}" type="pres">
      <dgm:prSet presAssocID="{E019EDA6-A1B7-A648-A238-389B00BCE68C}" presName="Name37" presStyleLbl="parChTrans1D4" presStyleIdx="7" presStyleCnt="9"/>
      <dgm:spPr/>
    </dgm:pt>
    <dgm:pt modelId="{28A7DC9B-07CE-AC45-8D70-4B9DC7EFD23E}" type="pres">
      <dgm:prSet presAssocID="{B7182B1D-5F62-2F49-9D52-0101DA3D5DDD}" presName="hierRoot2" presStyleCnt="0">
        <dgm:presLayoutVars>
          <dgm:hierBranch val="init"/>
        </dgm:presLayoutVars>
      </dgm:prSet>
      <dgm:spPr/>
    </dgm:pt>
    <dgm:pt modelId="{B2DCD4FA-4CF8-DC4B-8F66-1B42896AC9D9}" type="pres">
      <dgm:prSet presAssocID="{B7182B1D-5F62-2F49-9D52-0101DA3D5DDD}" presName="rootComposite" presStyleCnt="0"/>
      <dgm:spPr/>
    </dgm:pt>
    <dgm:pt modelId="{3731E31F-C7BA-1E45-B08B-58E1A2AB43EC}" type="pres">
      <dgm:prSet presAssocID="{B7182B1D-5F62-2F49-9D52-0101DA3D5DDD}" presName="rootText" presStyleLbl="node4" presStyleIdx="7" presStyleCnt="9">
        <dgm:presLayoutVars>
          <dgm:chPref val="3"/>
        </dgm:presLayoutVars>
      </dgm:prSet>
      <dgm:spPr/>
    </dgm:pt>
    <dgm:pt modelId="{4CD81E83-4DCC-8C4B-A78F-BA4AB1B52B85}" type="pres">
      <dgm:prSet presAssocID="{B7182B1D-5F62-2F49-9D52-0101DA3D5DDD}" presName="rootConnector" presStyleLbl="node4" presStyleIdx="7" presStyleCnt="9"/>
      <dgm:spPr/>
    </dgm:pt>
    <dgm:pt modelId="{534EDC8A-19F2-D841-9B5C-9134594E4C17}" type="pres">
      <dgm:prSet presAssocID="{B7182B1D-5F62-2F49-9D52-0101DA3D5DDD}" presName="hierChild4" presStyleCnt="0"/>
      <dgm:spPr/>
    </dgm:pt>
    <dgm:pt modelId="{1A1B8BC4-7091-1145-96AD-2662C0F2DEB4}" type="pres">
      <dgm:prSet presAssocID="{B7182B1D-5F62-2F49-9D52-0101DA3D5DDD}" presName="hierChild5" presStyleCnt="0"/>
      <dgm:spPr/>
    </dgm:pt>
    <dgm:pt modelId="{0055C18E-FDD5-364A-9765-496CC4F1E9E4}" type="pres">
      <dgm:prSet presAssocID="{DDDC672C-F864-FF43-9FF2-CE614B1B806A}" presName="Name37" presStyleLbl="parChTrans1D4" presStyleIdx="8" presStyleCnt="9"/>
      <dgm:spPr/>
    </dgm:pt>
    <dgm:pt modelId="{D52C4CE7-F0E6-9B4C-AB2F-909D2525D694}" type="pres">
      <dgm:prSet presAssocID="{CB9198C5-7119-FC4C-A449-DE9242673136}" presName="hierRoot2" presStyleCnt="0">
        <dgm:presLayoutVars>
          <dgm:hierBranch val="init"/>
        </dgm:presLayoutVars>
      </dgm:prSet>
      <dgm:spPr/>
    </dgm:pt>
    <dgm:pt modelId="{AD6E3DB2-46A5-7B40-AD73-F4E27EA72136}" type="pres">
      <dgm:prSet presAssocID="{CB9198C5-7119-FC4C-A449-DE9242673136}" presName="rootComposite" presStyleCnt="0"/>
      <dgm:spPr/>
    </dgm:pt>
    <dgm:pt modelId="{A42C5627-FAF4-3649-ADFC-97E65DFE19D8}" type="pres">
      <dgm:prSet presAssocID="{CB9198C5-7119-FC4C-A449-DE9242673136}" presName="rootText" presStyleLbl="node4" presStyleIdx="8" presStyleCnt="9">
        <dgm:presLayoutVars>
          <dgm:chPref val="3"/>
        </dgm:presLayoutVars>
      </dgm:prSet>
      <dgm:spPr/>
    </dgm:pt>
    <dgm:pt modelId="{1F813521-CE7A-8A44-BB34-184BD6D12B4F}" type="pres">
      <dgm:prSet presAssocID="{CB9198C5-7119-FC4C-A449-DE9242673136}" presName="rootConnector" presStyleLbl="node4" presStyleIdx="8" presStyleCnt="9"/>
      <dgm:spPr/>
    </dgm:pt>
    <dgm:pt modelId="{F8307FB0-FABA-D541-95A4-1AF65CF64EBE}" type="pres">
      <dgm:prSet presAssocID="{CB9198C5-7119-FC4C-A449-DE9242673136}" presName="hierChild4" presStyleCnt="0"/>
      <dgm:spPr/>
    </dgm:pt>
    <dgm:pt modelId="{B71BDF5B-930E-8F40-B3B8-DAAA3B6585B9}" type="pres">
      <dgm:prSet presAssocID="{CB9198C5-7119-FC4C-A449-DE9242673136}" presName="hierChild5" presStyleCnt="0"/>
      <dgm:spPr/>
    </dgm:pt>
    <dgm:pt modelId="{6B9786DC-1E53-5B4A-BB76-513893E33997}" type="pres">
      <dgm:prSet presAssocID="{5F9116AF-4E76-C64F-A128-1B2A18A313D0}"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F6B60B06-B9AF-8642-B4BD-D0181C4F5EAE}" srcId="{5F9116AF-4E76-C64F-A128-1B2A18A313D0}" destId="{A20E8EA5-8694-3647-9056-FA49DE5CF0E2}" srcOrd="1" destOrd="0" parTransId="{65513B69-C691-8F4F-A748-9AB15FEE342E}" sibTransId="{EA5DE17A-601D-6942-AF2D-A2C34FC3562D}"/>
    <dgm:cxn modelId="{25CAB00A-04A6-4E92-8F2F-FEF3CD89645E}" type="presOf" srcId="{CB9198C5-7119-FC4C-A449-DE9242673136}" destId="{1F813521-CE7A-8A44-BB34-184BD6D12B4F}" srcOrd="1" destOrd="0" presId="urn:microsoft.com/office/officeart/2005/8/layout/orgChart1"/>
    <dgm:cxn modelId="{4854A314-C55E-44AF-8392-C456C632B420}" type="presOf" srcId="{B7182B1D-5F62-2F49-9D52-0101DA3D5DDD}" destId="{4CD81E83-4DCC-8C4B-A78F-BA4AB1B52B85}" srcOrd="1" destOrd="0" presId="urn:microsoft.com/office/officeart/2005/8/layout/orgChart1"/>
    <dgm:cxn modelId="{B46FCF14-AA20-4047-AEBA-0B138283672F}" srcId="{4541FF2B-2D71-4A44-A7F2-5E087037ADC6}" destId="{5F9116AF-4E76-C64F-A128-1B2A18A313D0}" srcOrd="1" destOrd="0" parTransId="{2E1E713A-5AAC-264E-B326-FE67EFA23DAD}" sibTransId="{A659321E-EC71-CD42-B952-04E188E3FF70}"/>
    <dgm:cxn modelId="{6FA5EB16-1068-4D8E-97D1-F061B63A2002}" type="presOf" srcId="{80B61982-0129-40D1-BD1E-1EB66408601C}" destId="{8F581F58-9263-41B3-AFDC-8CEF034CC877}" srcOrd="1" destOrd="0" presId="urn:microsoft.com/office/officeart/2005/8/layout/orgChart1"/>
    <dgm:cxn modelId="{A6F0A517-45A5-472B-9A4C-C0973DAA2E21}" type="presOf" srcId="{374E713F-42E0-4A42-BAE2-7315DD0C9738}" destId="{AB40923B-B608-164B-8ABB-C19BF500A93B}" srcOrd="0"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9380E219-40D6-4F9E-A589-DE07C3BE9AE3}" srcId="{DBDA9E59-6054-A64F-A5B2-B5D4AE32B103}" destId="{9428DF42-6574-4E44-B95C-2299F034ED33}" srcOrd="1" destOrd="0" parTransId="{852223AF-ACFC-441C-AC75-1E6F329F7C6D}" sibTransId="{3904BE8B-BA46-4B5A-9548-09BAA58E8DDA}"/>
    <dgm:cxn modelId="{CE574D21-6372-41E4-874F-08D310D19BB3}" type="presOf" srcId="{B7182B1D-5F62-2F49-9D52-0101DA3D5DDD}" destId="{3731E31F-C7BA-1E45-B08B-58E1A2AB43EC}" srcOrd="0" destOrd="0" presId="urn:microsoft.com/office/officeart/2005/8/layout/orgChart1"/>
    <dgm:cxn modelId="{A976E525-AAE4-42DE-AEEA-1EA78951F574}" type="presOf" srcId="{65513B69-C691-8F4F-A748-9AB15FEE342E}" destId="{28DF40A5-45A6-9E4F-9269-2E0F5FDE295E}" srcOrd="0" destOrd="0" presId="urn:microsoft.com/office/officeart/2005/8/layout/orgChart1"/>
    <dgm:cxn modelId="{98613826-D113-4DAD-BEC4-E5A6C5647464}" type="presOf" srcId="{FE747B78-B62F-2A42-8D2E-C5364C5B8E8C}" destId="{1065C1F6-E75E-3A4F-942A-8A479C380121}" srcOrd="1" destOrd="0" presId="urn:microsoft.com/office/officeart/2005/8/layout/orgChart1"/>
    <dgm:cxn modelId="{58EE752C-1274-410D-A081-47431C9A84E4}" type="presOf" srcId="{9428DF42-6574-4E44-B95C-2299F034ED33}" destId="{3BC1B5B1-929F-4563-9317-199F7B0AC179}" srcOrd="0" destOrd="0" presId="urn:microsoft.com/office/officeart/2005/8/layout/orgChart1"/>
    <dgm:cxn modelId="{CAC3492F-CFA7-433F-91CB-FB74C934BD4E}" type="presOf" srcId="{5F9116AF-4E76-C64F-A128-1B2A18A313D0}" destId="{C0F223E8-BF09-D64E-95AC-6F4C8AECD270}" srcOrd="1" destOrd="0" presId="urn:microsoft.com/office/officeart/2005/8/layout/orgChart1"/>
    <dgm:cxn modelId="{F473FE32-EBD6-41C3-96C0-02419B40C678}" type="presOf" srcId="{EC9C25C6-4ED3-F841-8A30-E6175C7D21C7}" destId="{1A419877-C66F-0546-AF6A-059ABC216AB2}" srcOrd="0" destOrd="0" presId="urn:microsoft.com/office/officeart/2005/8/layout/orgChart1"/>
    <dgm:cxn modelId="{A552243A-56BC-49E1-803D-DF56F4E6D494}" type="presOf" srcId="{4D87D2F2-9311-294F-A591-90601E2F442E}" destId="{FF162B3A-4358-6049-93D8-3932A40673AB}" srcOrd="0" destOrd="0" presId="urn:microsoft.com/office/officeart/2005/8/layout/orgChart1"/>
    <dgm:cxn modelId="{A29B4261-DACC-4017-B05D-0B1175D4A4F1}" srcId="{5F9116AF-4E76-C64F-A128-1B2A18A313D0}" destId="{80B61982-0129-40D1-BD1E-1EB66408601C}" srcOrd="2" destOrd="0" parTransId="{C3E713A9-EBB7-4003-8F38-8B700A969F47}" sibTransId="{FC7175B7-3634-4D86-A697-696B6D674539}"/>
    <dgm:cxn modelId="{73096E41-31A3-45D4-B22D-13244EE23C16}" type="presOf" srcId="{FE747B78-B62F-2A42-8D2E-C5364C5B8E8C}" destId="{B7D70388-FD17-384B-AF60-90D70819523F}" srcOrd="0" destOrd="0" presId="urn:microsoft.com/office/officeart/2005/8/layout/orgChart1"/>
    <dgm:cxn modelId="{31223F42-3BA3-45D6-A258-CCE152114D05}" type="presOf" srcId="{4D87D2F2-9311-294F-A591-90601E2F442E}" destId="{27680B89-E520-9846-9964-D32898EFB7AD}" srcOrd="1" destOrd="0" presId="urn:microsoft.com/office/officeart/2005/8/layout/orgChart1"/>
    <dgm:cxn modelId="{238BC243-7425-4CDA-8507-192F9269DCA1}" type="presOf" srcId="{CB9198C5-7119-FC4C-A449-DE9242673136}" destId="{A42C5627-FAF4-3649-ADFC-97E65DFE19D8}" srcOrd="0" destOrd="0" presId="urn:microsoft.com/office/officeart/2005/8/layout/orgChart1"/>
    <dgm:cxn modelId="{3904E263-E8B9-4BF2-BD46-DC85CD86A8AB}" type="presOf" srcId="{DDDC672C-F864-FF43-9FF2-CE614B1B806A}" destId="{0055C18E-FDD5-364A-9765-496CC4F1E9E4}" srcOrd="0" destOrd="0" presId="urn:microsoft.com/office/officeart/2005/8/layout/orgChart1"/>
    <dgm:cxn modelId="{1D44A767-F302-4C16-BA54-9B3404480742}" type="presOf" srcId="{E385F93D-88B1-6A45-845F-8F5F7D703244}" destId="{16BC10FE-434F-814F-8A52-56500EFC0CA4}" srcOrd="0" destOrd="0" presId="urn:microsoft.com/office/officeart/2005/8/layout/orgChart1"/>
    <dgm:cxn modelId="{F338F247-6F9C-411B-BC4E-8B1EDFE56379}" type="presOf" srcId="{16AC1C98-4C44-B346-9829-2B859FC2DD50}" destId="{8ADE8729-1365-6C4A-AD20-D2185A95859F}" srcOrd="1" destOrd="0" presId="urn:microsoft.com/office/officeart/2005/8/layout/orgChart1"/>
    <dgm:cxn modelId="{500A694A-E549-9E4D-A752-8E05944C3C67}" srcId="{5F9116AF-4E76-C64F-A128-1B2A18A313D0}" destId="{B7182B1D-5F62-2F49-9D52-0101DA3D5DDD}" srcOrd="3" destOrd="0" parTransId="{E019EDA6-A1B7-A648-A238-389B00BCE68C}" sibTransId="{CD59710A-C4CB-6549-8B32-076A865E1739}"/>
    <dgm:cxn modelId="{EAAAC24A-1F3F-49D4-B1C2-C0CE578E9901}" type="presOf" srcId="{E019EDA6-A1B7-A648-A238-389B00BCE68C}" destId="{801EFEA6-9CB7-E240-9A6F-47452BFB084E}" srcOrd="0" destOrd="0" presId="urn:microsoft.com/office/officeart/2005/8/layout/orgChart1"/>
    <dgm:cxn modelId="{B83BD26C-91D2-45A4-B69E-525B42D3F034}" type="presOf" srcId="{6340868D-E668-6D49-935A-4ABCBB0B1E51}" destId="{40B3FCA7-49A4-4B47-9626-BD50638214F5}" srcOrd="0" destOrd="0" presId="urn:microsoft.com/office/officeart/2005/8/layout/orgChart1"/>
    <dgm:cxn modelId="{4AF4A472-969D-4F0B-A7B0-32399E803838}" type="presOf" srcId="{852223AF-ACFC-441C-AC75-1E6F329F7C6D}" destId="{135DC60D-896C-4D66-83D4-1ABD0DC563C6}" srcOrd="0" destOrd="0" presId="urn:microsoft.com/office/officeart/2005/8/layout/orgChart1"/>
    <dgm:cxn modelId="{8735D77D-6B59-40C2-A62C-371D852BD221}" type="presOf" srcId="{DBDA9E59-6054-A64F-A5B2-B5D4AE32B103}" destId="{69C93515-8AB7-7F49-87A0-3416DFF40138}" srcOrd="1"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8FDCE995-8FB0-9048-9810-5DB5B09DC9EA}" srcId="{DBDA9E59-6054-A64F-A5B2-B5D4AE32B103}" destId="{6926145D-F009-6E4B-8CB8-1AE09BC77022}" srcOrd="0" destOrd="0" parTransId="{37722895-6A91-DE4B-903A-77311C482F2F}" sibTransId="{7D00F05F-D543-FD43-B44F-71E598422DB0}"/>
    <dgm:cxn modelId="{A05C3B96-F471-497D-B57D-2FA6093F04A5}" type="presOf" srcId="{4CE87463-0DC1-6640-9ECE-A69A906EF8E6}" destId="{DB4227B6-B059-FD4F-B79D-076210AC2947}" srcOrd="0" destOrd="0" presId="urn:microsoft.com/office/officeart/2005/8/layout/orgChart1"/>
    <dgm:cxn modelId="{C4B1D29B-94E8-411E-8E45-3A340492716E}" type="presOf" srcId="{80B61982-0129-40D1-BD1E-1EB66408601C}" destId="{66BB88D8-F50A-458F-8247-261015424523}" srcOrd="0" destOrd="0" presId="urn:microsoft.com/office/officeart/2005/8/layout/orgChart1"/>
    <dgm:cxn modelId="{73C63D9C-37D7-4389-8D5F-5EB08E1CBE31}" type="presOf" srcId="{2E1E713A-5AAC-264E-B326-FE67EFA23DAD}" destId="{049EDBCA-EA88-1048-9174-05BA8F618707}" srcOrd="0" destOrd="0" presId="urn:microsoft.com/office/officeart/2005/8/layout/orgChart1"/>
    <dgm:cxn modelId="{F271DDAB-2730-4D6C-8CED-C42A21076D9A}" type="presOf" srcId="{C3E713A9-EBB7-4003-8F38-8B700A969F47}" destId="{8828297C-8232-4365-8A28-1FA0172A69DF}" srcOrd="0" destOrd="0" presId="urn:microsoft.com/office/officeart/2005/8/layout/orgChart1"/>
    <dgm:cxn modelId="{32A33CB0-17DD-E24E-8102-4C7DA6F4F5AD}" srcId="{4541FF2B-2D71-4A44-A7F2-5E087037ADC6}" destId="{4D87D2F2-9311-294F-A591-90601E2F442E}" srcOrd="0" destOrd="0" parTransId="{6340868D-E668-6D49-935A-4ABCBB0B1E51}" sibTransId="{CC27A932-8647-1A4C-B516-47681F166BDF}"/>
    <dgm:cxn modelId="{E6C7C6B5-340F-45F0-ABE3-54DB5FA5D208}" type="presOf" srcId="{6926145D-F009-6E4B-8CB8-1AE09BC77022}" destId="{57AE1013-39CB-A14B-AD4E-F92A43694FE7}" srcOrd="0" destOrd="0" presId="urn:microsoft.com/office/officeart/2005/8/layout/orgChart1"/>
    <dgm:cxn modelId="{A7D6EFB8-B84B-44AF-8A4E-C1AE979D4E75}" type="presOf" srcId="{CD7B6083-5C11-0249-BB36-5830C1F070E2}" destId="{18F472FF-B9AD-2445-92A3-6608CB361CD0}" srcOrd="0" destOrd="0" presId="urn:microsoft.com/office/officeart/2005/8/layout/orgChart1"/>
    <dgm:cxn modelId="{28BD6EC0-5664-4C05-AB3E-DBCB9EAE0CFF}" type="presOf" srcId="{6A16F821-FD6F-164A-AC05-D878445DAE5C}" destId="{C3A311F0-F76D-9E42-804D-B341182B00E6}" srcOrd="0" destOrd="0" presId="urn:microsoft.com/office/officeart/2005/8/layout/orgChart1"/>
    <dgm:cxn modelId="{E9CAF7C4-D53C-3D40-B13E-B9F91BF3CA10}" srcId="{DBDA9E59-6054-A64F-A5B2-B5D4AE32B103}" destId="{374E713F-42E0-4A42-BAE2-7315DD0C9738}" srcOrd="2" destOrd="0" parTransId="{CD7B6083-5C11-0249-BB36-5830C1F070E2}" sibTransId="{9A9C7BDA-038B-6E46-8B65-1BF982AFA4F6}"/>
    <dgm:cxn modelId="{55165CC8-58D3-9F45-B6C5-A22F737A9457}" srcId="{5F9116AF-4E76-C64F-A128-1B2A18A313D0}" destId="{FE747B78-B62F-2A42-8D2E-C5364C5B8E8C}" srcOrd="0" destOrd="0" parTransId="{4CE87463-0DC1-6640-9ECE-A69A906EF8E6}" sibTransId="{2A6FD8E6-7320-524A-8F85-1ADF326CB088}"/>
    <dgm:cxn modelId="{A0123CCB-9017-4A53-82A5-90BB07AAC908}" type="presOf" srcId="{37722895-6A91-DE4B-903A-77311C482F2F}" destId="{312CF4F1-D594-4044-8A0F-FDB528EEDE87}" srcOrd="0" destOrd="0" presId="urn:microsoft.com/office/officeart/2005/8/layout/orgChart1"/>
    <dgm:cxn modelId="{EC1868D1-ABF5-4040-ABC7-2919A9BA1787}" type="presOf" srcId="{E385F93D-88B1-6A45-845F-8F5F7D703244}" destId="{91B4DEA1-41D4-6D49-88AD-73C484839790}" srcOrd="1"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6D2730D7-9345-4446-814F-928A8A6ACD73}" type="presOf" srcId="{90C3CC39-BD2A-274A-ADA9-F3256994A4EE}" destId="{821454B4-B21D-454C-B9A1-3A59C1CDC126}" srcOrd="0" destOrd="0" presId="urn:microsoft.com/office/officeart/2005/8/layout/orgChart1"/>
    <dgm:cxn modelId="{0B829AD8-5560-4366-BA92-D13F357A71E7}" type="presOf" srcId="{DBDA9E59-6054-A64F-A5B2-B5D4AE32B103}" destId="{2E886E5F-8FCE-7249-B215-6C6E4B429B3D}" srcOrd="0" destOrd="0" presId="urn:microsoft.com/office/officeart/2005/8/layout/orgChart1"/>
    <dgm:cxn modelId="{159FC7D8-6805-4D1D-98D4-B29AA5798FFC}" type="presOf" srcId="{16AC1C98-4C44-B346-9829-2B859FC2DD50}" destId="{5D446DD0-4495-434B-B933-0CF58E08DDAB}" srcOrd="0" destOrd="0" presId="urn:microsoft.com/office/officeart/2005/8/layout/orgChart1"/>
    <dgm:cxn modelId="{CD8389DA-92EF-40E8-BD15-02F77D51965D}" type="presOf" srcId="{374E713F-42E0-4A42-BAE2-7315DD0C9738}" destId="{FC075527-968F-F641-8F42-972866A3D69A}" srcOrd="1" destOrd="0" presId="urn:microsoft.com/office/officeart/2005/8/layout/orgChart1"/>
    <dgm:cxn modelId="{B29F7CE3-5E10-498F-A63E-658A714F2026}" type="presOf" srcId="{6926145D-F009-6E4B-8CB8-1AE09BC77022}" destId="{3E0A8FB5-BF07-F747-B3C5-B0ED7E70A043}" srcOrd="1" destOrd="0" presId="urn:microsoft.com/office/officeart/2005/8/layout/orgChart1"/>
    <dgm:cxn modelId="{A1AE3DE6-B923-3E46-A051-011F6EFD6CE8}" srcId="{4D87D2F2-9311-294F-A591-90601E2F442E}" destId="{DBDA9E59-6054-A64F-A5B2-B5D4AE32B103}" srcOrd="0" destOrd="0" parTransId="{90C3CC39-BD2A-274A-ADA9-F3256994A4EE}" sibTransId="{BBEE608A-4752-CB4A-AC46-097047B6C907}"/>
    <dgm:cxn modelId="{C434A0E6-3B7D-4A1A-ABBC-C365A48EDA34}" type="presOf" srcId="{4541FF2B-2D71-4A44-A7F2-5E087037ADC6}" destId="{3E443608-E6C3-AA48-8753-EEBC785945DF}" srcOrd="1" destOrd="0" presId="urn:microsoft.com/office/officeart/2005/8/layout/orgChart1"/>
    <dgm:cxn modelId="{B6944DEE-1FE4-4246-B8A4-754572B59D22}" type="presOf" srcId="{5F9116AF-4E76-C64F-A128-1B2A18A313D0}" destId="{7EC67844-6362-984E-AFAF-ECDCFE156EE9}" srcOrd="0" destOrd="0" presId="urn:microsoft.com/office/officeart/2005/8/layout/orgChart1"/>
    <dgm:cxn modelId="{FF56CEEE-7FFA-4AAF-B744-F6BFD1670F2B}" type="presOf" srcId="{7C8E9553-0864-2B47-A68B-013437BAFE28}" destId="{991FDB15-3FEE-604E-A9BB-064559555561}" srcOrd="0" destOrd="0" presId="urn:microsoft.com/office/officeart/2005/8/layout/orgChart1"/>
    <dgm:cxn modelId="{87F92BF3-D3CC-4E22-8166-49E3395BD949}" type="presOf" srcId="{A20E8EA5-8694-3647-9056-FA49DE5CF0E2}" destId="{263ED9AC-9F17-E94D-AD82-E5FE7EEC32B8}" srcOrd="1" destOrd="0" presId="urn:microsoft.com/office/officeart/2005/8/layout/orgChart1"/>
    <dgm:cxn modelId="{017719F6-A815-48F8-8360-2049A9823D78}" type="presOf" srcId="{9428DF42-6574-4E44-B95C-2299F034ED33}" destId="{4FF9AD19-107F-410C-B906-867404EDD5C9}" srcOrd="1" destOrd="0" presId="urn:microsoft.com/office/officeart/2005/8/layout/orgChart1"/>
    <dgm:cxn modelId="{9C4004FD-B17A-4BBE-B7E0-ACE8801D7D49}" type="presOf" srcId="{A20E8EA5-8694-3647-9056-FA49DE5CF0E2}" destId="{973D7729-BE08-6449-B1BC-6DCD349F3D92}" srcOrd="0" destOrd="0" presId="urn:microsoft.com/office/officeart/2005/8/layout/orgChart1"/>
    <dgm:cxn modelId="{FF9E3CFD-F760-43B1-B3CD-E9D6D6D95750}" type="presOf" srcId="{4541FF2B-2D71-4A44-A7F2-5E087037ADC6}" destId="{CFB041EA-629F-E642-8BA6-A3DDD18207B8}" srcOrd="0" destOrd="0" presId="urn:microsoft.com/office/officeart/2005/8/layout/orgChart1"/>
    <dgm:cxn modelId="{3CD10CFF-CFC6-BD49-B19D-1AA55610AC3C}" srcId="{5F9116AF-4E76-C64F-A128-1B2A18A313D0}" destId="{CB9198C5-7119-FC4C-A449-DE9242673136}" srcOrd="4" destOrd="0" parTransId="{DDDC672C-F864-FF43-9FF2-CE614B1B806A}" sibTransId="{5A41BB39-B53C-0B47-906C-66FB61F648BD}"/>
    <dgm:cxn modelId="{053BEAC2-0515-4FD8-BC06-76730DEED409}" type="presParOf" srcId="{1A419877-C66F-0546-AF6A-059ABC216AB2}" destId="{2F530D81-7206-9B42-A164-98319957B5C8}" srcOrd="0" destOrd="0" presId="urn:microsoft.com/office/officeart/2005/8/layout/orgChart1"/>
    <dgm:cxn modelId="{97890E5B-0834-48E5-AAEB-B298CAA8137E}" type="presParOf" srcId="{2F530D81-7206-9B42-A164-98319957B5C8}" destId="{B9006602-E40E-3041-B516-AEFD23A4B539}" srcOrd="0" destOrd="0" presId="urn:microsoft.com/office/officeart/2005/8/layout/orgChart1"/>
    <dgm:cxn modelId="{2A375621-830D-4E04-BE1E-B0675A1D24AE}" type="presParOf" srcId="{B9006602-E40E-3041-B516-AEFD23A4B539}" destId="{5D446DD0-4495-434B-B933-0CF58E08DDAB}" srcOrd="0" destOrd="0" presId="urn:microsoft.com/office/officeart/2005/8/layout/orgChart1"/>
    <dgm:cxn modelId="{01762B73-74AF-449B-BFD9-53FDB2E37E95}" type="presParOf" srcId="{B9006602-E40E-3041-B516-AEFD23A4B539}" destId="{8ADE8729-1365-6C4A-AD20-D2185A95859F}" srcOrd="1" destOrd="0" presId="urn:microsoft.com/office/officeart/2005/8/layout/orgChart1"/>
    <dgm:cxn modelId="{3A4D8AAF-BCC4-413F-8BE8-3CDAED38C50B}" type="presParOf" srcId="{2F530D81-7206-9B42-A164-98319957B5C8}" destId="{61FEAC83-FFD8-C74D-9A30-09115E183933}" srcOrd="1" destOrd="0" presId="urn:microsoft.com/office/officeart/2005/8/layout/orgChart1"/>
    <dgm:cxn modelId="{1587CD91-3114-4395-8EBB-BA90B2CA6E32}" type="presParOf" srcId="{61FEAC83-FFD8-C74D-9A30-09115E183933}" destId="{991FDB15-3FEE-604E-A9BB-064559555561}" srcOrd="0" destOrd="0" presId="urn:microsoft.com/office/officeart/2005/8/layout/orgChart1"/>
    <dgm:cxn modelId="{30BF467C-9894-45B8-BED8-BAA8171DA825}" type="presParOf" srcId="{61FEAC83-FFD8-C74D-9A30-09115E183933}" destId="{F8C931A0-F372-A844-AE23-2FC3256117D5}" srcOrd="1" destOrd="0" presId="urn:microsoft.com/office/officeart/2005/8/layout/orgChart1"/>
    <dgm:cxn modelId="{430FA5B3-61D1-4192-BCEE-84C46E991AF6}" type="presParOf" srcId="{F8C931A0-F372-A844-AE23-2FC3256117D5}" destId="{79E0870E-53ED-0C47-A57D-A330189519C5}" srcOrd="0" destOrd="0" presId="urn:microsoft.com/office/officeart/2005/8/layout/orgChart1"/>
    <dgm:cxn modelId="{BA7E5A61-5278-4798-A8EC-5AC7E764E41E}" type="presParOf" srcId="{79E0870E-53ED-0C47-A57D-A330189519C5}" destId="{16BC10FE-434F-814F-8A52-56500EFC0CA4}" srcOrd="0" destOrd="0" presId="urn:microsoft.com/office/officeart/2005/8/layout/orgChart1"/>
    <dgm:cxn modelId="{ADFEEB93-4046-4529-BC7E-FF1CE8B15343}" type="presParOf" srcId="{79E0870E-53ED-0C47-A57D-A330189519C5}" destId="{91B4DEA1-41D4-6D49-88AD-73C484839790}" srcOrd="1" destOrd="0" presId="urn:microsoft.com/office/officeart/2005/8/layout/orgChart1"/>
    <dgm:cxn modelId="{8FA7B574-5A2A-4D56-9A0C-2405A89A799E}" type="presParOf" srcId="{F8C931A0-F372-A844-AE23-2FC3256117D5}" destId="{3257DCEA-0E4B-2F4F-8C94-8D63535031AC}" srcOrd="1" destOrd="0" presId="urn:microsoft.com/office/officeart/2005/8/layout/orgChart1"/>
    <dgm:cxn modelId="{E98867EB-E19A-486C-9592-43F65BE724D9}" type="presParOf" srcId="{F8C931A0-F372-A844-AE23-2FC3256117D5}" destId="{C52310D5-FCD2-244B-9C20-38919AB9557C}" srcOrd="2" destOrd="0" presId="urn:microsoft.com/office/officeart/2005/8/layout/orgChart1"/>
    <dgm:cxn modelId="{8DC75D8E-CF5B-49E7-8E89-FCFBDDC705F3}" type="presParOf" srcId="{61FEAC83-FFD8-C74D-9A30-09115E183933}" destId="{C3A311F0-F76D-9E42-804D-B341182B00E6}" srcOrd="2" destOrd="0" presId="urn:microsoft.com/office/officeart/2005/8/layout/orgChart1"/>
    <dgm:cxn modelId="{704AA959-AE08-49CC-9140-ADB264CCA6E6}" type="presParOf" srcId="{61FEAC83-FFD8-C74D-9A30-09115E183933}" destId="{F3B0FB5E-5739-1849-8624-D8E3C355A25C}" srcOrd="3" destOrd="0" presId="urn:microsoft.com/office/officeart/2005/8/layout/orgChart1"/>
    <dgm:cxn modelId="{863965F6-36F6-40A1-89C2-07248154AE40}" type="presParOf" srcId="{F3B0FB5E-5739-1849-8624-D8E3C355A25C}" destId="{5FFC6E16-BDA3-5046-9E40-6337E919E185}" srcOrd="0" destOrd="0" presId="urn:microsoft.com/office/officeart/2005/8/layout/orgChart1"/>
    <dgm:cxn modelId="{29928EB2-94E1-4379-B8B8-37181A3AEA8D}" type="presParOf" srcId="{5FFC6E16-BDA3-5046-9E40-6337E919E185}" destId="{CFB041EA-629F-E642-8BA6-A3DDD18207B8}" srcOrd="0" destOrd="0" presId="urn:microsoft.com/office/officeart/2005/8/layout/orgChart1"/>
    <dgm:cxn modelId="{235A908B-A9A6-40F6-A114-85C55ADFEB01}" type="presParOf" srcId="{5FFC6E16-BDA3-5046-9E40-6337E919E185}" destId="{3E443608-E6C3-AA48-8753-EEBC785945DF}" srcOrd="1" destOrd="0" presId="urn:microsoft.com/office/officeart/2005/8/layout/orgChart1"/>
    <dgm:cxn modelId="{836E8D70-8FB5-4E29-B5DC-9A1FAE5F512D}" type="presParOf" srcId="{F3B0FB5E-5739-1849-8624-D8E3C355A25C}" destId="{797EC3A6-F111-EB44-B73E-3622D1021F31}" srcOrd="1" destOrd="0" presId="urn:microsoft.com/office/officeart/2005/8/layout/orgChart1"/>
    <dgm:cxn modelId="{3EA69A0C-B970-4E8D-95AA-FC0A07CB6694}" type="presParOf" srcId="{797EC3A6-F111-EB44-B73E-3622D1021F31}" destId="{40B3FCA7-49A4-4B47-9626-BD50638214F5}" srcOrd="0" destOrd="0" presId="urn:microsoft.com/office/officeart/2005/8/layout/orgChart1"/>
    <dgm:cxn modelId="{796752E3-E51D-4495-9AAE-70A8C9F4AE26}" type="presParOf" srcId="{797EC3A6-F111-EB44-B73E-3622D1021F31}" destId="{313A3755-2BBD-5A41-924D-C5BC6D804F54}" srcOrd="1" destOrd="0" presId="urn:microsoft.com/office/officeart/2005/8/layout/orgChart1"/>
    <dgm:cxn modelId="{E47C19FF-12CB-4ADE-B5D7-EAEB50C9AC37}" type="presParOf" srcId="{313A3755-2BBD-5A41-924D-C5BC6D804F54}" destId="{F917125A-BC9E-9C4F-B259-116B0C7690C6}" srcOrd="0" destOrd="0" presId="urn:microsoft.com/office/officeart/2005/8/layout/orgChart1"/>
    <dgm:cxn modelId="{BDD04A92-C68A-4967-9A24-FC503E6F58EC}" type="presParOf" srcId="{F917125A-BC9E-9C4F-B259-116B0C7690C6}" destId="{FF162B3A-4358-6049-93D8-3932A40673AB}" srcOrd="0" destOrd="0" presId="urn:microsoft.com/office/officeart/2005/8/layout/orgChart1"/>
    <dgm:cxn modelId="{BE64F700-64B4-4953-B0DA-C22E52ACFAD3}" type="presParOf" srcId="{F917125A-BC9E-9C4F-B259-116B0C7690C6}" destId="{27680B89-E520-9846-9964-D32898EFB7AD}" srcOrd="1" destOrd="0" presId="urn:microsoft.com/office/officeart/2005/8/layout/orgChart1"/>
    <dgm:cxn modelId="{7ED089F4-B1C0-4D99-B71E-D5123DDF469E}" type="presParOf" srcId="{313A3755-2BBD-5A41-924D-C5BC6D804F54}" destId="{904369F4-F4E4-164D-824E-0526ADB5D354}" srcOrd="1" destOrd="0" presId="urn:microsoft.com/office/officeart/2005/8/layout/orgChart1"/>
    <dgm:cxn modelId="{0F8BFDEF-A31F-422C-B63E-DE1E7AE1AE45}" type="presParOf" srcId="{904369F4-F4E4-164D-824E-0526ADB5D354}" destId="{821454B4-B21D-454C-B9A1-3A59C1CDC126}" srcOrd="0" destOrd="0" presId="urn:microsoft.com/office/officeart/2005/8/layout/orgChart1"/>
    <dgm:cxn modelId="{38F9FD30-D46F-422A-826F-4EE8045225E2}" type="presParOf" srcId="{904369F4-F4E4-164D-824E-0526ADB5D354}" destId="{3F0A3039-F751-4448-97D3-55F3A694931F}" srcOrd="1" destOrd="0" presId="urn:microsoft.com/office/officeart/2005/8/layout/orgChart1"/>
    <dgm:cxn modelId="{0DBD1971-1A1C-49AA-9C4F-B18CDEA07F05}" type="presParOf" srcId="{3F0A3039-F751-4448-97D3-55F3A694931F}" destId="{884549D2-6746-2547-8248-E8F64A5F5F08}" srcOrd="0" destOrd="0" presId="urn:microsoft.com/office/officeart/2005/8/layout/orgChart1"/>
    <dgm:cxn modelId="{49FD2B3D-5E89-44B9-85D1-7E83AE1F1E66}" type="presParOf" srcId="{884549D2-6746-2547-8248-E8F64A5F5F08}" destId="{2E886E5F-8FCE-7249-B215-6C6E4B429B3D}" srcOrd="0" destOrd="0" presId="urn:microsoft.com/office/officeart/2005/8/layout/orgChart1"/>
    <dgm:cxn modelId="{90EC129D-5A5F-4813-8904-42CEE083CF2B}" type="presParOf" srcId="{884549D2-6746-2547-8248-E8F64A5F5F08}" destId="{69C93515-8AB7-7F49-87A0-3416DFF40138}" srcOrd="1" destOrd="0" presId="urn:microsoft.com/office/officeart/2005/8/layout/orgChart1"/>
    <dgm:cxn modelId="{6AE4AF6D-6817-49E0-A597-71D4234193B0}" type="presParOf" srcId="{3F0A3039-F751-4448-97D3-55F3A694931F}" destId="{B3F56E7F-A897-1B4A-9C30-ABC69C03ECF6}" srcOrd="1" destOrd="0" presId="urn:microsoft.com/office/officeart/2005/8/layout/orgChart1"/>
    <dgm:cxn modelId="{C1313887-68E1-4A96-B98C-EF82830E0B24}" type="presParOf" srcId="{B3F56E7F-A897-1B4A-9C30-ABC69C03ECF6}" destId="{312CF4F1-D594-4044-8A0F-FDB528EEDE87}" srcOrd="0" destOrd="0" presId="urn:microsoft.com/office/officeart/2005/8/layout/orgChart1"/>
    <dgm:cxn modelId="{537D941E-DE2F-4414-A2D6-A3C09315EC67}" type="presParOf" srcId="{B3F56E7F-A897-1B4A-9C30-ABC69C03ECF6}" destId="{8148C447-D112-B64E-A37A-5D8DFA06B401}" srcOrd="1" destOrd="0" presId="urn:microsoft.com/office/officeart/2005/8/layout/orgChart1"/>
    <dgm:cxn modelId="{55398810-1D38-4D51-A957-BC1B643DA3E8}" type="presParOf" srcId="{8148C447-D112-B64E-A37A-5D8DFA06B401}" destId="{1999F27D-E0F4-A148-B699-75B3B456D56A}" srcOrd="0" destOrd="0" presId="urn:microsoft.com/office/officeart/2005/8/layout/orgChart1"/>
    <dgm:cxn modelId="{4DA88105-21CF-47F0-B1AB-58A8CA64B7C4}" type="presParOf" srcId="{1999F27D-E0F4-A148-B699-75B3B456D56A}" destId="{57AE1013-39CB-A14B-AD4E-F92A43694FE7}" srcOrd="0" destOrd="0" presId="urn:microsoft.com/office/officeart/2005/8/layout/orgChart1"/>
    <dgm:cxn modelId="{36AB24B8-6A32-4C71-BFA2-D93D9FE5E4FA}" type="presParOf" srcId="{1999F27D-E0F4-A148-B699-75B3B456D56A}" destId="{3E0A8FB5-BF07-F747-B3C5-B0ED7E70A043}" srcOrd="1" destOrd="0" presId="urn:microsoft.com/office/officeart/2005/8/layout/orgChart1"/>
    <dgm:cxn modelId="{A3E1224D-2BD7-4110-BEAE-C8939215EC00}" type="presParOf" srcId="{8148C447-D112-B64E-A37A-5D8DFA06B401}" destId="{F0EA5794-DD2F-E84A-93BC-FCD47F83CBEE}" srcOrd="1" destOrd="0" presId="urn:microsoft.com/office/officeart/2005/8/layout/orgChart1"/>
    <dgm:cxn modelId="{822E7C52-91C4-4B33-8959-F84DB5A63822}" type="presParOf" srcId="{8148C447-D112-B64E-A37A-5D8DFA06B401}" destId="{AAF06016-076D-4B4D-8367-50D125B3F3BB}" srcOrd="2" destOrd="0" presId="urn:microsoft.com/office/officeart/2005/8/layout/orgChart1"/>
    <dgm:cxn modelId="{6056C16A-B447-4110-B902-71529FCCB92E}" type="presParOf" srcId="{B3F56E7F-A897-1B4A-9C30-ABC69C03ECF6}" destId="{135DC60D-896C-4D66-83D4-1ABD0DC563C6}" srcOrd="2" destOrd="0" presId="urn:microsoft.com/office/officeart/2005/8/layout/orgChart1"/>
    <dgm:cxn modelId="{34C1D767-B2B1-4D4F-BBC9-6BDF7FE00C56}" type="presParOf" srcId="{B3F56E7F-A897-1B4A-9C30-ABC69C03ECF6}" destId="{4DF90EEC-6E5D-4D0D-AB4A-92DEC30C7A02}" srcOrd="3" destOrd="0" presId="urn:microsoft.com/office/officeart/2005/8/layout/orgChart1"/>
    <dgm:cxn modelId="{05962117-9690-4377-B516-23B426824053}" type="presParOf" srcId="{4DF90EEC-6E5D-4D0D-AB4A-92DEC30C7A02}" destId="{4D59FA8B-4EE1-4E7C-A220-7877245FE6B0}" srcOrd="0" destOrd="0" presId="urn:microsoft.com/office/officeart/2005/8/layout/orgChart1"/>
    <dgm:cxn modelId="{39298EEE-1E9E-4FFE-9F95-E7046C85E582}" type="presParOf" srcId="{4D59FA8B-4EE1-4E7C-A220-7877245FE6B0}" destId="{3BC1B5B1-929F-4563-9317-199F7B0AC179}" srcOrd="0" destOrd="0" presId="urn:microsoft.com/office/officeart/2005/8/layout/orgChart1"/>
    <dgm:cxn modelId="{110E9FB4-AB52-4397-B411-35BC3B3743E4}" type="presParOf" srcId="{4D59FA8B-4EE1-4E7C-A220-7877245FE6B0}" destId="{4FF9AD19-107F-410C-B906-867404EDD5C9}" srcOrd="1" destOrd="0" presId="urn:microsoft.com/office/officeart/2005/8/layout/orgChart1"/>
    <dgm:cxn modelId="{AE958798-C3B5-47AA-85E3-877D5A5B882D}" type="presParOf" srcId="{4DF90EEC-6E5D-4D0D-AB4A-92DEC30C7A02}" destId="{3561ACDF-406D-40E4-8606-92DA92C23966}" srcOrd="1" destOrd="0" presId="urn:microsoft.com/office/officeart/2005/8/layout/orgChart1"/>
    <dgm:cxn modelId="{2E95EC99-77F9-418D-A0EE-D70AF7CC9B37}" type="presParOf" srcId="{4DF90EEC-6E5D-4D0D-AB4A-92DEC30C7A02}" destId="{36694307-E2E3-4032-B9A9-F1803ECE7D4B}" srcOrd="2" destOrd="0" presId="urn:microsoft.com/office/officeart/2005/8/layout/orgChart1"/>
    <dgm:cxn modelId="{AC96CEBD-F757-4119-9E42-C2EC59F9F06E}" type="presParOf" srcId="{B3F56E7F-A897-1B4A-9C30-ABC69C03ECF6}" destId="{18F472FF-B9AD-2445-92A3-6608CB361CD0}" srcOrd="4" destOrd="0" presId="urn:microsoft.com/office/officeart/2005/8/layout/orgChart1"/>
    <dgm:cxn modelId="{D8B44D78-90A1-466E-A2C8-1E797ADA57BB}" type="presParOf" srcId="{B3F56E7F-A897-1B4A-9C30-ABC69C03ECF6}" destId="{CC6D0E33-8FD7-694F-8751-A00450C0EBCE}" srcOrd="5" destOrd="0" presId="urn:microsoft.com/office/officeart/2005/8/layout/orgChart1"/>
    <dgm:cxn modelId="{130CD97B-B6EF-4A26-847E-5D4F5352C4BC}" type="presParOf" srcId="{CC6D0E33-8FD7-694F-8751-A00450C0EBCE}" destId="{E2FCD5E7-5FD7-5B44-8613-DE5F4BDAF9E3}" srcOrd="0" destOrd="0" presId="urn:microsoft.com/office/officeart/2005/8/layout/orgChart1"/>
    <dgm:cxn modelId="{5C6FA9A8-DF2F-4290-8DF7-05A2A5DA63E1}" type="presParOf" srcId="{E2FCD5E7-5FD7-5B44-8613-DE5F4BDAF9E3}" destId="{AB40923B-B608-164B-8ABB-C19BF500A93B}" srcOrd="0" destOrd="0" presId="urn:microsoft.com/office/officeart/2005/8/layout/orgChart1"/>
    <dgm:cxn modelId="{358235B8-F9D8-4DB5-8B1E-3AE14ED7F2DF}" type="presParOf" srcId="{E2FCD5E7-5FD7-5B44-8613-DE5F4BDAF9E3}" destId="{FC075527-968F-F641-8F42-972866A3D69A}" srcOrd="1" destOrd="0" presId="urn:microsoft.com/office/officeart/2005/8/layout/orgChart1"/>
    <dgm:cxn modelId="{AA378544-8A78-4C5C-9609-BB3396A91C50}" type="presParOf" srcId="{CC6D0E33-8FD7-694F-8751-A00450C0EBCE}" destId="{D8833416-FFA5-C04C-B50B-F7A5D3992573}" srcOrd="1" destOrd="0" presId="urn:microsoft.com/office/officeart/2005/8/layout/orgChart1"/>
    <dgm:cxn modelId="{2011B748-274B-41DA-B7E4-ED7FAF53B104}" type="presParOf" srcId="{CC6D0E33-8FD7-694F-8751-A00450C0EBCE}" destId="{46E7E890-0F1F-D346-A2E4-DEB194DAA0CD}" srcOrd="2" destOrd="0" presId="urn:microsoft.com/office/officeart/2005/8/layout/orgChart1"/>
    <dgm:cxn modelId="{D7D06EDD-2FC4-4B8C-A9BC-244DB75E5301}" type="presParOf" srcId="{3F0A3039-F751-4448-97D3-55F3A694931F}" destId="{12994F04-CC6B-CE49-BB21-A971423608C0}" srcOrd="2" destOrd="0" presId="urn:microsoft.com/office/officeart/2005/8/layout/orgChart1"/>
    <dgm:cxn modelId="{846C4A2B-CAB9-4539-AC24-F612A2D68EC8}" type="presParOf" srcId="{313A3755-2BBD-5A41-924D-C5BC6D804F54}" destId="{03F070EC-3243-BB41-840F-C5C8FB2CA5CF}" srcOrd="2" destOrd="0" presId="urn:microsoft.com/office/officeart/2005/8/layout/orgChart1"/>
    <dgm:cxn modelId="{B684EC13-B88F-4CA0-95B0-2B10485EB6BB}" type="presParOf" srcId="{797EC3A6-F111-EB44-B73E-3622D1021F31}" destId="{049EDBCA-EA88-1048-9174-05BA8F618707}" srcOrd="2" destOrd="0" presId="urn:microsoft.com/office/officeart/2005/8/layout/orgChart1"/>
    <dgm:cxn modelId="{EA8B0463-9AEF-4187-9058-C4D2D93523F3}" type="presParOf" srcId="{797EC3A6-F111-EB44-B73E-3622D1021F31}" destId="{EB3E5A37-3D87-1642-AE64-C4E52783D4D8}" srcOrd="3" destOrd="0" presId="urn:microsoft.com/office/officeart/2005/8/layout/orgChart1"/>
    <dgm:cxn modelId="{188EA492-829C-4E8D-8554-6D2D70DCF198}" type="presParOf" srcId="{EB3E5A37-3D87-1642-AE64-C4E52783D4D8}" destId="{CB1672FC-EA4D-7E4F-B818-2A1C657D3DCA}" srcOrd="0" destOrd="0" presId="urn:microsoft.com/office/officeart/2005/8/layout/orgChart1"/>
    <dgm:cxn modelId="{C6969AE1-A936-48D1-9996-F36A3AC6E8CC}" type="presParOf" srcId="{CB1672FC-EA4D-7E4F-B818-2A1C657D3DCA}" destId="{7EC67844-6362-984E-AFAF-ECDCFE156EE9}" srcOrd="0" destOrd="0" presId="urn:microsoft.com/office/officeart/2005/8/layout/orgChart1"/>
    <dgm:cxn modelId="{1BEAC199-F8EC-4ACA-B139-8A69848CF2D5}" type="presParOf" srcId="{CB1672FC-EA4D-7E4F-B818-2A1C657D3DCA}" destId="{C0F223E8-BF09-D64E-95AC-6F4C8AECD270}" srcOrd="1" destOrd="0" presId="urn:microsoft.com/office/officeart/2005/8/layout/orgChart1"/>
    <dgm:cxn modelId="{ED6685D3-6CB3-4345-9161-C06FE50CF1BE}" type="presParOf" srcId="{EB3E5A37-3D87-1642-AE64-C4E52783D4D8}" destId="{B55F62FE-893C-1340-978B-76BF9B862BAB}" srcOrd="1" destOrd="0" presId="urn:microsoft.com/office/officeart/2005/8/layout/orgChart1"/>
    <dgm:cxn modelId="{0D88BD5A-A1ED-4D0A-9A06-EB9C9E8F0130}" type="presParOf" srcId="{B55F62FE-893C-1340-978B-76BF9B862BAB}" destId="{DB4227B6-B059-FD4F-B79D-076210AC2947}" srcOrd="0" destOrd="0" presId="urn:microsoft.com/office/officeart/2005/8/layout/orgChart1"/>
    <dgm:cxn modelId="{7B44B7A0-1C8D-4622-860F-FC5F04D80C70}" type="presParOf" srcId="{B55F62FE-893C-1340-978B-76BF9B862BAB}" destId="{C5B28A41-7755-5E4B-849B-91641E6CD783}" srcOrd="1" destOrd="0" presId="urn:microsoft.com/office/officeart/2005/8/layout/orgChart1"/>
    <dgm:cxn modelId="{FC2EA1E1-019A-4165-9759-92970A748735}" type="presParOf" srcId="{C5B28A41-7755-5E4B-849B-91641E6CD783}" destId="{FAAFB22D-B988-1E47-A6A8-C1A1366DDF86}" srcOrd="0" destOrd="0" presId="urn:microsoft.com/office/officeart/2005/8/layout/orgChart1"/>
    <dgm:cxn modelId="{88191C41-40EB-45DC-A26A-225EE4E77869}" type="presParOf" srcId="{FAAFB22D-B988-1E47-A6A8-C1A1366DDF86}" destId="{B7D70388-FD17-384B-AF60-90D70819523F}" srcOrd="0" destOrd="0" presId="urn:microsoft.com/office/officeart/2005/8/layout/orgChart1"/>
    <dgm:cxn modelId="{DA17A04C-4E19-42D0-8AE1-058FDB7A12EC}" type="presParOf" srcId="{FAAFB22D-B988-1E47-A6A8-C1A1366DDF86}" destId="{1065C1F6-E75E-3A4F-942A-8A479C380121}" srcOrd="1" destOrd="0" presId="urn:microsoft.com/office/officeart/2005/8/layout/orgChart1"/>
    <dgm:cxn modelId="{07171538-5484-4CE9-8DA6-39603BB3AB30}" type="presParOf" srcId="{C5B28A41-7755-5E4B-849B-91641E6CD783}" destId="{E4DEB0FB-BF18-7A4C-A3C4-0D6606C7FD1A}" srcOrd="1" destOrd="0" presId="urn:microsoft.com/office/officeart/2005/8/layout/orgChart1"/>
    <dgm:cxn modelId="{4B1A887B-30CA-4EBA-9454-7461C75F2C5A}" type="presParOf" srcId="{C5B28A41-7755-5E4B-849B-91641E6CD783}" destId="{EF388C47-AF4C-C240-A9A2-6D3295840A32}" srcOrd="2" destOrd="0" presId="urn:microsoft.com/office/officeart/2005/8/layout/orgChart1"/>
    <dgm:cxn modelId="{0E2DE116-ED78-4119-A64A-2945C7D3C230}" type="presParOf" srcId="{B55F62FE-893C-1340-978B-76BF9B862BAB}" destId="{28DF40A5-45A6-9E4F-9269-2E0F5FDE295E}" srcOrd="2" destOrd="0" presId="urn:microsoft.com/office/officeart/2005/8/layout/orgChart1"/>
    <dgm:cxn modelId="{6842326B-18A5-43A1-B374-5C75FA57B5B3}" type="presParOf" srcId="{B55F62FE-893C-1340-978B-76BF9B862BAB}" destId="{7A26149C-5EA9-4F42-9387-AD37914C8205}" srcOrd="3" destOrd="0" presId="urn:microsoft.com/office/officeart/2005/8/layout/orgChart1"/>
    <dgm:cxn modelId="{A8CD58C1-0731-4A0C-ABFE-2252C7E77988}" type="presParOf" srcId="{7A26149C-5EA9-4F42-9387-AD37914C8205}" destId="{852999BC-33AA-4F47-8CB3-6DF7962512F1}" srcOrd="0" destOrd="0" presId="urn:microsoft.com/office/officeart/2005/8/layout/orgChart1"/>
    <dgm:cxn modelId="{B3552A96-CDC9-475E-ACB3-3F57319214D6}" type="presParOf" srcId="{852999BC-33AA-4F47-8CB3-6DF7962512F1}" destId="{973D7729-BE08-6449-B1BC-6DCD349F3D92}" srcOrd="0" destOrd="0" presId="urn:microsoft.com/office/officeart/2005/8/layout/orgChart1"/>
    <dgm:cxn modelId="{AFE1D721-788F-4D6F-AB72-8AD9DFE97DB8}" type="presParOf" srcId="{852999BC-33AA-4F47-8CB3-6DF7962512F1}" destId="{263ED9AC-9F17-E94D-AD82-E5FE7EEC32B8}" srcOrd="1" destOrd="0" presId="urn:microsoft.com/office/officeart/2005/8/layout/orgChart1"/>
    <dgm:cxn modelId="{940B2727-5988-48DC-B8D9-751F82CB51E1}" type="presParOf" srcId="{7A26149C-5EA9-4F42-9387-AD37914C8205}" destId="{2C3CCCD6-601B-C443-8571-6F8D21C9AC05}" srcOrd="1" destOrd="0" presId="urn:microsoft.com/office/officeart/2005/8/layout/orgChart1"/>
    <dgm:cxn modelId="{75116750-3A04-47BE-8E1E-C64331BB3374}" type="presParOf" srcId="{7A26149C-5EA9-4F42-9387-AD37914C8205}" destId="{0709DCDD-253D-4145-9994-C686ED18984B}" srcOrd="2" destOrd="0" presId="urn:microsoft.com/office/officeart/2005/8/layout/orgChart1"/>
    <dgm:cxn modelId="{1A7EABEB-C9C9-47D7-BA1F-568ED88321D9}" type="presParOf" srcId="{B55F62FE-893C-1340-978B-76BF9B862BAB}" destId="{8828297C-8232-4365-8A28-1FA0172A69DF}" srcOrd="4" destOrd="0" presId="urn:microsoft.com/office/officeart/2005/8/layout/orgChart1"/>
    <dgm:cxn modelId="{F5192A18-5840-4534-BF46-9EA67CA461E2}" type="presParOf" srcId="{B55F62FE-893C-1340-978B-76BF9B862BAB}" destId="{48B1D37F-A767-4B49-97C5-9CE1085E9655}" srcOrd="5" destOrd="0" presId="urn:microsoft.com/office/officeart/2005/8/layout/orgChart1"/>
    <dgm:cxn modelId="{920EA6C3-0074-452E-BCA7-16B54398770E}" type="presParOf" srcId="{48B1D37F-A767-4B49-97C5-9CE1085E9655}" destId="{BF2BC8C2-98B9-4C40-9D4E-E6947729CD5D}" srcOrd="0" destOrd="0" presId="urn:microsoft.com/office/officeart/2005/8/layout/orgChart1"/>
    <dgm:cxn modelId="{E42523BA-A4E3-4BFF-AB2B-DE1BC6BE75DC}" type="presParOf" srcId="{BF2BC8C2-98B9-4C40-9D4E-E6947729CD5D}" destId="{66BB88D8-F50A-458F-8247-261015424523}" srcOrd="0" destOrd="0" presId="urn:microsoft.com/office/officeart/2005/8/layout/orgChart1"/>
    <dgm:cxn modelId="{9D10854E-0016-460A-8BAE-62F7343CF21A}" type="presParOf" srcId="{BF2BC8C2-98B9-4C40-9D4E-E6947729CD5D}" destId="{8F581F58-9263-41B3-AFDC-8CEF034CC877}" srcOrd="1" destOrd="0" presId="urn:microsoft.com/office/officeart/2005/8/layout/orgChart1"/>
    <dgm:cxn modelId="{E51B63D1-6E83-4990-A1ED-C1D044561173}" type="presParOf" srcId="{48B1D37F-A767-4B49-97C5-9CE1085E9655}" destId="{CEE473A9-15E5-4C5B-A69E-B6D7F0660D4C}" srcOrd="1" destOrd="0" presId="urn:microsoft.com/office/officeart/2005/8/layout/orgChart1"/>
    <dgm:cxn modelId="{99F835A3-498F-44A7-902C-89DA7BBC7156}" type="presParOf" srcId="{48B1D37F-A767-4B49-97C5-9CE1085E9655}" destId="{CD2743F4-5D1D-47DA-880F-ACC8A7268EB6}" srcOrd="2" destOrd="0" presId="urn:microsoft.com/office/officeart/2005/8/layout/orgChart1"/>
    <dgm:cxn modelId="{5E408123-1AC9-4185-95B9-DD77B3CF777A}" type="presParOf" srcId="{B55F62FE-893C-1340-978B-76BF9B862BAB}" destId="{801EFEA6-9CB7-E240-9A6F-47452BFB084E}" srcOrd="6" destOrd="0" presId="urn:microsoft.com/office/officeart/2005/8/layout/orgChart1"/>
    <dgm:cxn modelId="{9EA30ABD-8132-4EBE-9594-10475C5937FE}" type="presParOf" srcId="{B55F62FE-893C-1340-978B-76BF9B862BAB}" destId="{28A7DC9B-07CE-AC45-8D70-4B9DC7EFD23E}" srcOrd="7" destOrd="0" presId="urn:microsoft.com/office/officeart/2005/8/layout/orgChart1"/>
    <dgm:cxn modelId="{D15BB30C-CD1F-4A53-9D01-BFE63F919FCC}" type="presParOf" srcId="{28A7DC9B-07CE-AC45-8D70-4B9DC7EFD23E}" destId="{B2DCD4FA-4CF8-DC4B-8F66-1B42896AC9D9}" srcOrd="0" destOrd="0" presId="urn:microsoft.com/office/officeart/2005/8/layout/orgChart1"/>
    <dgm:cxn modelId="{9ECDB135-B67B-4C27-9549-94D5C2FCFC7D}" type="presParOf" srcId="{B2DCD4FA-4CF8-DC4B-8F66-1B42896AC9D9}" destId="{3731E31F-C7BA-1E45-B08B-58E1A2AB43EC}" srcOrd="0" destOrd="0" presId="urn:microsoft.com/office/officeart/2005/8/layout/orgChart1"/>
    <dgm:cxn modelId="{60FF7D70-FE11-460D-A06D-BB8016F3E188}" type="presParOf" srcId="{B2DCD4FA-4CF8-DC4B-8F66-1B42896AC9D9}" destId="{4CD81E83-4DCC-8C4B-A78F-BA4AB1B52B85}" srcOrd="1" destOrd="0" presId="urn:microsoft.com/office/officeart/2005/8/layout/orgChart1"/>
    <dgm:cxn modelId="{4C2A6422-5981-4E9D-8CE1-DBBA74B1949E}" type="presParOf" srcId="{28A7DC9B-07CE-AC45-8D70-4B9DC7EFD23E}" destId="{534EDC8A-19F2-D841-9B5C-9134594E4C17}" srcOrd="1" destOrd="0" presId="urn:microsoft.com/office/officeart/2005/8/layout/orgChart1"/>
    <dgm:cxn modelId="{11D1CC51-609D-4225-912B-F66EC88DA3A9}" type="presParOf" srcId="{28A7DC9B-07CE-AC45-8D70-4B9DC7EFD23E}" destId="{1A1B8BC4-7091-1145-96AD-2662C0F2DEB4}" srcOrd="2" destOrd="0" presId="urn:microsoft.com/office/officeart/2005/8/layout/orgChart1"/>
    <dgm:cxn modelId="{71FD2450-823B-45C0-A441-BCB89C837412}" type="presParOf" srcId="{B55F62FE-893C-1340-978B-76BF9B862BAB}" destId="{0055C18E-FDD5-364A-9765-496CC4F1E9E4}" srcOrd="8" destOrd="0" presId="urn:microsoft.com/office/officeart/2005/8/layout/orgChart1"/>
    <dgm:cxn modelId="{14F425FF-8F59-4144-9B6C-5427A23BCE5C}" type="presParOf" srcId="{B55F62FE-893C-1340-978B-76BF9B862BAB}" destId="{D52C4CE7-F0E6-9B4C-AB2F-909D2525D694}" srcOrd="9" destOrd="0" presId="urn:microsoft.com/office/officeart/2005/8/layout/orgChart1"/>
    <dgm:cxn modelId="{9D16B3CC-D9E1-44A7-A095-6958FFDECAE3}" type="presParOf" srcId="{D52C4CE7-F0E6-9B4C-AB2F-909D2525D694}" destId="{AD6E3DB2-46A5-7B40-AD73-F4E27EA72136}" srcOrd="0" destOrd="0" presId="urn:microsoft.com/office/officeart/2005/8/layout/orgChart1"/>
    <dgm:cxn modelId="{F25D6361-08B6-42B6-AF4B-89DC33E3AE9C}" type="presParOf" srcId="{AD6E3DB2-46A5-7B40-AD73-F4E27EA72136}" destId="{A42C5627-FAF4-3649-ADFC-97E65DFE19D8}" srcOrd="0" destOrd="0" presId="urn:microsoft.com/office/officeart/2005/8/layout/orgChart1"/>
    <dgm:cxn modelId="{23B39DA4-122F-4A36-9905-95F04F3E13BA}" type="presParOf" srcId="{AD6E3DB2-46A5-7B40-AD73-F4E27EA72136}" destId="{1F813521-CE7A-8A44-BB34-184BD6D12B4F}" srcOrd="1" destOrd="0" presId="urn:microsoft.com/office/officeart/2005/8/layout/orgChart1"/>
    <dgm:cxn modelId="{C4EC1B21-AB34-4692-9EA8-3E740487B3F8}" type="presParOf" srcId="{D52C4CE7-F0E6-9B4C-AB2F-909D2525D694}" destId="{F8307FB0-FABA-D541-95A4-1AF65CF64EBE}" srcOrd="1" destOrd="0" presId="urn:microsoft.com/office/officeart/2005/8/layout/orgChart1"/>
    <dgm:cxn modelId="{B6175F00-666B-4837-B862-11D26E4EF3B9}" type="presParOf" srcId="{D52C4CE7-F0E6-9B4C-AB2F-909D2525D694}" destId="{B71BDF5B-930E-8F40-B3B8-DAAA3B6585B9}" srcOrd="2" destOrd="0" presId="urn:microsoft.com/office/officeart/2005/8/layout/orgChart1"/>
    <dgm:cxn modelId="{C9EABBA5-34D4-4B76-8181-BA8DEA6D7C5A}" type="presParOf" srcId="{EB3E5A37-3D87-1642-AE64-C4E52783D4D8}" destId="{6B9786DC-1E53-5B4A-BB76-513893E33997}" srcOrd="2" destOrd="0" presId="urn:microsoft.com/office/officeart/2005/8/layout/orgChart1"/>
    <dgm:cxn modelId="{490A2F12-7D6B-4354-BDC0-115DBF6B1433}" type="presParOf" srcId="{F3B0FB5E-5739-1849-8624-D8E3C355A25C}" destId="{99607365-D401-9248-97CF-09E1F9AE4110}" srcOrd="2" destOrd="0" presId="urn:microsoft.com/office/officeart/2005/8/layout/orgChart1"/>
    <dgm:cxn modelId="{FB21DFE1-B34C-4B6B-88BF-3674F00422E6}"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00B5E92A-0278-1343-B0E4-729C9960D70B}">
      <dgm:prSet/>
      <dgm:spPr/>
      <dgm:t>
        <a:bodyPr/>
        <a:lstStyle/>
        <a:p>
          <a:r>
            <a:rPr lang="es-ES_tradnl"/>
            <a:t>Profesional Especializado Acueducto</a:t>
          </a:r>
        </a:p>
      </dgm:t>
    </dgm:pt>
    <dgm:pt modelId="{464E4D80-4841-0D4F-9C75-981121ED0B4A}" type="parTrans" cxnId="{AFD8C7A1-50B5-104B-9CCF-DA7B93634998}">
      <dgm:prSet/>
      <dgm:spPr/>
      <dgm:t>
        <a:bodyPr/>
        <a:lstStyle/>
        <a:p>
          <a:endParaRPr lang="es-ES_tradnl"/>
        </a:p>
      </dgm:t>
    </dgm:pt>
    <dgm:pt modelId="{0BE237CE-A3DC-CB49-93CF-4C56D7F9BAA9}" type="sibTrans" cxnId="{AFD8C7A1-50B5-104B-9CCF-DA7B93634998}">
      <dgm:prSet/>
      <dgm:spPr/>
      <dgm:t>
        <a:bodyPr/>
        <a:lstStyle/>
        <a:p>
          <a:endParaRPr lang="es-ES_tradnl"/>
        </a:p>
      </dgm:t>
    </dgm:pt>
    <dgm:pt modelId="{3C6583F1-6FB3-0948-8565-2C25E585873E}">
      <dgm:prSet/>
      <dgm:spPr/>
      <dgm:t>
        <a:bodyPr/>
        <a:lstStyle/>
        <a:p>
          <a:r>
            <a:rPr lang="es-ES_tradnl"/>
            <a:t>Supervisor Acueducto</a:t>
          </a:r>
        </a:p>
      </dgm:t>
    </dgm:pt>
    <dgm:pt modelId="{9A93402C-DB2B-184D-A6F0-48E45C1D7717}" type="parTrans" cxnId="{C4E87D75-95F8-2F4D-9ADE-536B645C97AA}">
      <dgm:prSet/>
      <dgm:spPr/>
      <dgm:t>
        <a:bodyPr/>
        <a:lstStyle/>
        <a:p>
          <a:endParaRPr lang="es-ES_tradnl"/>
        </a:p>
      </dgm:t>
    </dgm:pt>
    <dgm:pt modelId="{32C10B13-4E93-864B-9B13-39498BD26BFB}" type="sibTrans" cxnId="{C4E87D75-95F8-2F4D-9ADE-536B645C97AA}">
      <dgm:prSet/>
      <dgm:spPr/>
      <dgm:t>
        <a:bodyPr/>
        <a:lstStyle/>
        <a:p>
          <a:endParaRPr lang="es-ES_tradnl"/>
        </a:p>
      </dgm:t>
    </dgm:pt>
    <dgm:pt modelId="{95C36B01-4225-324A-A9CD-B486061C2E05}">
      <dgm:prSet/>
      <dgm:spPr/>
      <dgm:t>
        <a:bodyPr/>
        <a:lstStyle/>
        <a:p>
          <a:r>
            <a:rPr lang="es-ES_tradnl"/>
            <a:t>Practico Fontanería</a:t>
          </a:r>
        </a:p>
      </dgm:t>
    </dgm:pt>
    <dgm:pt modelId="{1A5AA54B-8CA3-784A-ACF0-87FE8F99914F}" type="parTrans" cxnId="{41075706-4807-FD49-8719-5C0118A21CBD}">
      <dgm:prSet/>
      <dgm:spPr/>
      <dgm:t>
        <a:bodyPr/>
        <a:lstStyle/>
        <a:p>
          <a:endParaRPr lang="es-ES_tradnl"/>
        </a:p>
      </dgm:t>
    </dgm:pt>
    <dgm:pt modelId="{2564EA02-C509-8E49-B2BB-6EBEF4503286}" type="sibTrans" cxnId="{41075706-4807-FD49-8719-5C0118A21CBD}">
      <dgm:prSet/>
      <dgm:spPr/>
      <dgm:t>
        <a:bodyPr/>
        <a:lstStyle/>
        <a:p>
          <a:endParaRPr lang="es-ES_tradnl"/>
        </a:p>
      </dgm:t>
    </dgm:pt>
    <dgm:pt modelId="{C6ED8D79-35E6-824E-8B09-CB27C8BF0E5A}">
      <dgm:prSet/>
      <dgm:spPr/>
      <dgm:t>
        <a:bodyPr/>
        <a:lstStyle/>
        <a:p>
          <a:r>
            <a:rPr lang="es-ES_tradnl"/>
            <a:t>Oficial de acueducto</a:t>
          </a:r>
        </a:p>
      </dgm:t>
    </dgm:pt>
    <dgm:pt modelId="{55C86B87-3D6D-DD4F-BA83-9CD3BDD3ED0F}" type="parTrans" cxnId="{34418BBB-1E69-ED46-BEE6-FF4DE70371C0}">
      <dgm:prSet/>
      <dgm:spPr/>
      <dgm:t>
        <a:bodyPr/>
        <a:lstStyle/>
        <a:p>
          <a:endParaRPr lang="es-ES_tradnl"/>
        </a:p>
      </dgm:t>
    </dgm:pt>
    <dgm:pt modelId="{12647CB0-D0CD-3145-A21D-DEC3C66DE912}" type="sibTrans" cxnId="{34418BBB-1E69-ED46-BEE6-FF4DE70371C0}">
      <dgm:prSet/>
      <dgm:spPr/>
      <dgm:t>
        <a:bodyPr/>
        <a:lstStyle/>
        <a:p>
          <a:endParaRPr lang="es-ES_tradnl"/>
        </a:p>
      </dgm:t>
    </dgm:pt>
    <dgm:pt modelId="{659559CB-B21A-4D92-B9C7-182B8D9F3450}">
      <dgm:prSet/>
      <dgm:spPr/>
      <dgm:t>
        <a:bodyPr/>
        <a:lstStyle/>
        <a:p>
          <a:r>
            <a:rPr lang="es-CO"/>
            <a:t>Ayudante</a:t>
          </a:r>
        </a:p>
      </dgm:t>
    </dgm:pt>
    <dgm:pt modelId="{643B5EC3-4E83-4040-88DC-34726F72041E}" type="parTrans" cxnId="{07A684B5-A3EC-4F16-8676-BE01BFEA37E7}">
      <dgm:prSet/>
      <dgm:spPr/>
      <dgm:t>
        <a:bodyPr/>
        <a:lstStyle/>
        <a:p>
          <a:endParaRPr lang="es-CO"/>
        </a:p>
      </dgm:t>
    </dgm:pt>
    <dgm:pt modelId="{D093F3CD-88B5-4112-BBBE-2479B43AC016}" type="sibTrans" cxnId="{07A684B5-A3EC-4F16-8676-BE01BFEA37E7}">
      <dgm:prSet/>
      <dgm:spPr/>
      <dgm:t>
        <a:bodyPr/>
        <a:lstStyle/>
        <a:p>
          <a:endParaRPr lang="es-CO"/>
        </a:p>
      </dgm:t>
    </dgm:pt>
    <dgm:pt modelId="{109F703F-40CB-4795-B027-E3FF6E7B6718}">
      <dgm:prSet/>
      <dgm:spPr/>
      <dgm:t>
        <a:bodyPr/>
        <a:lstStyle/>
        <a:p>
          <a:r>
            <a:rPr lang="es-ES_tradnl"/>
            <a:t>Conductor</a:t>
          </a:r>
        </a:p>
      </dgm:t>
    </dgm:pt>
    <dgm:pt modelId="{7444DF7D-BFF1-4DB3-8825-26C0765C09E1}" type="parTrans" cxnId="{AF6D40D8-C4FC-486E-ACBD-293AEB48B57F}">
      <dgm:prSet/>
      <dgm:spPr/>
      <dgm:t>
        <a:bodyPr/>
        <a:lstStyle/>
        <a:p>
          <a:endParaRPr lang="es-CO"/>
        </a:p>
      </dgm:t>
    </dgm:pt>
    <dgm:pt modelId="{5AAE9D6C-95BF-47FA-9E67-1B2CBEF77165}" type="sibTrans" cxnId="{AF6D40D8-C4FC-486E-ACBD-293AEB48B57F}">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95D9E889-9DFF-3843-9B9A-31AFC821397E}" type="pres">
      <dgm:prSet presAssocID="{464E4D80-4841-0D4F-9C75-981121ED0B4A}" presName="Name37" presStyleLbl="parChTrans1D3" presStyleIdx="0" presStyleCnt="1"/>
      <dgm:spPr/>
    </dgm:pt>
    <dgm:pt modelId="{78B888F5-41F8-3943-828D-C904134024F1}" type="pres">
      <dgm:prSet presAssocID="{00B5E92A-0278-1343-B0E4-729C9960D70B}" presName="hierRoot2" presStyleCnt="0">
        <dgm:presLayoutVars>
          <dgm:hierBranch val="init"/>
        </dgm:presLayoutVars>
      </dgm:prSet>
      <dgm:spPr/>
    </dgm:pt>
    <dgm:pt modelId="{74824D55-582D-EC40-9B5C-FE91806F6551}" type="pres">
      <dgm:prSet presAssocID="{00B5E92A-0278-1343-B0E4-729C9960D70B}" presName="rootComposite" presStyleCnt="0"/>
      <dgm:spPr/>
    </dgm:pt>
    <dgm:pt modelId="{401B54EC-7436-7749-926B-56DCF8D80F95}" type="pres">
      <dgm:prSet presAssocID="{00B5E92A-0278-1343-B0E4-729C9960D70B}" presName="rootText" presStyleLbl="node3" presStyleIdx="0" presStyleCnt="1">
        <dgm:presLayoutVars>
          <dgm:chPref val="3"/>
        </dgm:presLayoutVars>
      </dgm:prSet>
      <dgm:spPr/>
    </dgm:pt>
    <dgm:pt modelId="{86444065-1A28-2D45-A872-7B61C3E5EDB2}" type="pres">
      <dgm:prSet presAssocID="{00B5E92A-0278-1343-B0E4-729C9960D70B}" presName="rootConnector" presStyleLbl="node3" presStyleIdx="0" presStyleCnt="1"/>
      <dgm:spPr/>
    </dgm:pt>
    <dgm:pt modelId="{A0E32926-2D39-194B-A530-66D7727D8CF1}" type="pres">
      <dgm:prSet presAssocID="{00B5E92A-0278-1343-B0E4-729C9960D70B}" presName="hierChild4" presStyleCnt="0"/>
      <dgm:spPr/>
    </dgm:pt>
    <dgm:pt modelId="{30666475-105D-7148-8128-822B8D6F127F}" type="pres">
      <dgm:prSet presAssocID="{9A93402C-DB2B-184D-A6F0-48E45C1D7717}" presName="Name37" presStyleLbl="parChTrans1D4" presStyleIdx="0" presStyleCnt="5"/>
      <dgm:spPr/>
    </dgm:pt>
    <dgm:pt modelId="{802984ED-87A6-8649-BC9E-8BF2FEE75FCF}" type="pres">
      <dgm:prSet presAssocID="{3C6583F1-6FB3-0948-8565-2C25E585873E}" presName="hierRoot2" presStyleCnt="0">
        <dgm:presLayoutVars>
          <dgm:hierBranch val="init"/>
        </dgm:presLayoutVars>
      </dgm:prSet>
      <dgm:spPr/>
    </dgm:pt>
    <dgm:pt modelId="{076A6DD2-6998-7743-8C30-0679CBAE7183}" type="pres">
      <dgm:prSet presAssocID="{3C6583F1-6FB3-0948-8565-2C25E585873E}" presName="rootComposite" presStyleCnt="0"/>
      <dgm:spPr/>
    </dgm:pt>
    <dgm:pt modelId="{E8058300-9D50-5E49-8ED0-FD7CCFD8DF09}" type="pres">
      <dgm:prSet presAssocID="{3C6583F1-6FB3-0948-8565-2C25E585873E}" presName="rootText" presStyleLbl="node4" presStyleIdx="0" presStyleCnt="5">
        <dgm:presLayoutVars>
          <dgm:chPref val="3"/>
        </dgm:presLayoutVars>
      </dgm:prSet>
      <dgm:spPr/>
    </dgm:pt>
    <dgm:pt modelId="{A6C44081-57B1-3F4E-8664-8AF90B1ED4B0}" type="pres">
      <dgm:prSet presAssocID="{3C6583F1-6FB3-0948-8565-2C25E585873E}" presName="rootConnector" presStyleLbl="node4" presStyleIdx="0" presStyleCnt="5"/>
      <dgm:spPr/>
    </dgm:pt>
    <dgm:pt modelId="{10DD09AF-949A-E644-9072-3F6A08C1B36B}" type="pres">
      <dgm:prSet presAssocID="{3C6583F1-6FB3-0948-8565-2C25E585873E}" presName="hierChild4" presStyleCnt="0"/>
      <dgm:spPr/>
    </dgm:pt>
    <dgm:pt modelId="{F293F34C-FC16-BF4B-9F1D-832E43E754FE}" type="pres">
      <dgm:prSet presAssocID="{1A5AA54B-8CA3-784A-ACF0-87FE8F99914F}" presName="Name37" presStyleLbl="parChTrans1D4" presStyleIdx="1" presStyleCnt="5"/>
      <dgm:spPr/>
    </dgm:pt>
    <dgm:pt modelId="{63CD2105-59C0-2445-9EA3-C897D8935EA7}" type="pres">
      <dgm:prSet presAssocID="{95C36B01-4225-324A-A9CD-B486061C2E05}" presName="hierRoot2" presStyleCnt="0">
        <dgm:presLayoutVars>
          <dgm:hierBranch val="init"/>
        </dgm:presLayoutVars>
      </dgm:prSet>
      <dgm:spPr/>
    </dgm:pt>
    <dgm:pt modelId="{A6FA4B51-A92E-1547-B62A-7215A50A0208}" type="pres">
      <dgm:prSet presAssocID="{95C36B01-4225-324A-A9CD-B486061C2E05}" presName="rootComposite" presStyleCnt="0"/>
      <dgm:spPr/>
    </dgm:pt>
    <dgm:pt modelId="{52E10328-F8C5-EE4D-AC1B-94F17ACA65C6}" type="pres">
      <dgm:prSet presAssocID="{95C36B01-4225-324A-A9CD-B486061C2E05}" presName="rootText" presStyleLbl="node4" presStyleIdx="1" presStyleCnt="5" custLinFactY="34373" custLinFactNeighborX="7363" custLinFactNeighborY="100000">
        <dgm:presLayoutVars>
          <dgm:chPref val="3"/>
        </dgm:presLayoutVars>
      </dgm:prSet>
      <dgm:spPr/>
    </dgm:pt>
    <dgm:pt modelId="{225D7CCC-AC77-8743-AC6C-D96E93F3F3C1}" type="pres">
      <dgm:prSet presAssocID="{95C36B01-4225-324A-A9CD-B486061C2E05}" presName="rootConnector" presStyleLbl="node4" presStyleIdx="1" presStyleCnt="5"/>
      <dgm:spPr/>
    </dgm:pt>
    <dgm:pt modelId="{EBB00BC3-AD7B-CD4F-9453-D353590A3A39}" type="pres">
      <dgm:prSet presAssocID="{95C36B01-4225-324A-A9CD-B486061C2E05}" presName="hierChild4" presStyleCnt="0"/>
      <dgm:spPr/>
    </dgm:pt>
    <dgm:pt modelId="{1A57DA6E-1526-554C-A988-4225CFD8275F}" type="pres">
      <dgm:prSet presAssocID="{95C36B01-4225-324A-A9CD-B486061C2E05}" presName="hierChild5" presStyleCnt="0"/>
      <dgm:spPr/>
    </dgm:pt>
    <dgm:pt modelId="{8076CEE9-ABF8-FD4E-90E1-833C667E6AEC}" type="pres">
      <dgm:prSet presAssocID="{55C86B87-3D6D-DD4F-BA83-9CD3BDD3ED0F}" presName="Name37" presStyleLbl="parChTrans1D4" presStyleIdx="2" presStyleCnt="5"/>
      <dgm:spPr/>
    </dgm:pt>
    <dgm:pt modelId="{91324DEB-7C46-6442-BDAC-25273F1FE999}" type="pres">
      <dgm:prSet presAssocID="{C6ED8D79-35E6-824E-8B09-CB27C8BF0E5A}" presName="hierRoot2" presStyleCnt="0">
        <dgm:presLayoutVars>
          <dgm:hierBranch val="init"/>
        </dgm:presLayoutVars>
      </dgm:prSet>
      <dgm:spPr/>
    </dgm:pt>
    <dgm:pt modelId="{544F5604-F577-8F46-A474-6FB754506714}" type="pres">
      <dgm:prSet presAssocID="{C6ED8D79-35E6-824E-8B09-CB27C8BF0E5A}" presName="rootComposite" presStyleCnt="0"/>
      <dgm:spPr/>
    </dgm:pt>
    <dgm:pt modelId="{34085DFB-5EA9-ED46-A64E-CAD309A0F40D}" type="pres">
      <dgm:prSet presAssocID="{C6ED8D79-35E6-824E-8B09-CB27C8BF0E5A}" presName="rootText" presStyleLbl="node4" presStyleIdx="2" presStyleCnt="5" custScaleY="100001" custLinFactY="-38055" custLinFactNeighborX="3682" custLinFactNeighborY="-100000">
        <dgm:presLayoutVars>
          <dgm:chPref val="3"/>
        </dgm:presLayoutVars>
      </dgm:prSet>
      <dgm:spPr/>
    </dgm:pt>
    <dgm:pt modelId="{A5011B7F-B53B-884A-9112-05C8DCC0CEB8}" type="pres">
      <dgm:prSet presAssocID="{C6ED8D79-35E6-824E-8B09-CB27C8BF0E5A}" presName="rootConnector" presStyleLbl="node4" presStyleIdx="2" presStyleCnt="5"/>
      <dgm:spPr/>
    </dgm:pt>
    <dgm:pt modelId="{4171A037-CE19-E941-9F8B-E334F262E179}" type="pres">
      <dgm:prSet presAssocID="{C6ED8D79-35E6-824E-8B09-CB27C8BF0E5A}" presName="hierChild4" presStyleCnt="0"/>
      <dgm:spPr/>
    </dgm:pt>
    <dgm:pt modelId="{53E20062-AF73-D34F-8E53-4179A374497D}" type="pres">
      <dgm:prSet presAssocID="{C6ED8D79-35E6-824E-8B09-CB27C8BF0E5A}" presName="hierChild5" presStyleCnt="0"/>
      <dgm:spPr/>
    </dgm:pt>
    <dgm:pt modelId="{45E3D22C-88D3-47A6-89C2-AFE0F4F43D42}" type="pres">
      <dgm:prSet presAssocID="{643B5EC3-4E83-4040-88DC-34726F72041E}" presName="Name37" presStyleLbl="parChTrans1D4" presStyleIdx="3" presStyleCnt="5"/>
      <dgm:spPr/>
    </dgm:pt>
    <dgm:pt modelId="{0AC2673B-A353-464D-A306-06D37DE631C7}" type="pres">
      <dgm:prSet presAssocID="{659559CB-B21A-4D92-B9C7-182B8D9F3450}" presName="hierRoot2" presStyleCnt="0">
        <dgm:presLayoutVars>
          <dgm:hierBranch val="init"/>
        </dgm:presLayoutVars>
      </dgm:prSet>
      <dgm:spPr/>
    </dgm:pt>
    <dgm:pt modelId="{DCB54736-7E09-4798-94FD-6FFFC71D7AD6}" type="pres">
      <dgm:prSet presAssocID="{659559CB-B21A-4D92-B9C7-182B8D9F3450}" presName="rootComposite" presStyleCnt="0"/>
      <dgm:spPr/>
    </dgm:pt>
    <dgm:pt modelId="{B58C94EA-6D46-43D7-8AE8-CCEF03943C70}" type="pres">
      <dgm:prSet presAssocID="{659559CB-B21A-4D92-B9C7-182B8D9F3450}" presName="rootText" presStyleLbl="node4" presStyleIdx="3" presStyleCnt="5" custLinFactNeighborX="5522" custLinFactNeighborY="-32720">
        <dgm:presLayoutVars>
          <dgm:chPref val="3"/>
        </dgm:presLayoutVars>
      </dgm:prSet>
      <dgm:spPr/>
    </dgm:pt>
    <dgm:pt modelId="{3CAF5FBF-95D4-46F2-A860-E4342D9C8685}" type="pres">
      <dgm:prSet presAssocID="{659559CB-B21A-4D92-B9C7-182B8D9F3450}" presName="rootConnector" presStyleLbl="node4" presStyleIdx="3" presStyleCnt="5"/>
      <dgm:spPr/>
    </dgm:pt>
    <dgm:pt modelId="{707026A4-3188-4605-AD21-1D033E2AB2E5}" type="pres">
      <dgm:prSet presAssocID="{659559CB-B21A-4D92-B9C7-182B8D9F3450}" presName="hierChild4" presStyleCnt="0"/>
      <dgm:spPr/>
    </dgm:pt>
    <dgm:pt modelId="{5A21E0F7-7340-4C10-A8B0-B6E905564DDB}" type="pres">
      <dgm:prSet presAssocID="{659559CB-B21A-4D92-B9C7-182B8D9F3450}" presName="hierChild5" presStyleCnt="0"/>
      <dgm:spPr/>
    </dgm:pt>
    <dgm:pt modelId="{CEA1B627-7994-4902-ADED-D5ED754E6CA6}" type="pres">
      <dgm:prSet presAssocID="{7444DF7D-BFF1-4DB3-8825-26C0765C09E1}" presName="Name37" presStyleLbl="parChTrans1D4" presStyleIdx="4" presStyleCnt="5"/>
      <dgm:spPr/>
    </dgm:pt>
    <dgm:pt modelId="{9FE4818B-30A2-4F62-B322-2ED62B675302}" type="pres">
      <dgm:prSet presAssocID="{109F703F-40CB-4795-B027-E3FF6E7B6718}" presName="hierRoot2" presStyleCnt="0">
        <dgm:presLayoutVars>
          <dgm:hierBranch val="init"/>
        </dgm:presLayoutVars>
      </dgm:prSet>
      <dgm:spPr/>
    </dgm:pt>
    <dgm:pt modelId="{B4CB27CB-CCF2-4B83-AB7F-3009E7CFFF9C}" type="pres">
      <dgm:prSet presAssocID="{109F703F-40CB-4795-B027-E3FF6E7B6718}" presName="rootComposite" presStyleCnt="0"/>
      <dgm:spPr/>
    </dgm:pt>
    <dgm:pt modelId="{4792E4F0-F40D-45CD-A043-CCD6CC9BC1CD}" type="pres">
      <dgm:prSet presAssocID="{109F703F-40CB-4795-B027-E3FF6E7B6718}" presName="rootText" presStyleLbl="node4" presStyleIdx="4" presStyleCnt="5" custLinFactNeighborX="0" custLinFactNeighborY="-25382">
        <dgm:presLayoutVars>
          <dgm:chPref val="3"/>
        </dgm:presLayoutVars>
      </dgm:prSet>
      <dgm:spPr/>
    </dgm:pt>
    <dgm:pt modelId="{E2800262-AB43-430A-ACCE-FF10A3DFE56B}" type="pres">
      <dgm:prSet presAssocID="{109F703F-40CB-4795-B027-E3FF6E7B6718}" presName="rootConnector" presStyleLbl="node4" presStyleIdx="4" presStyleCnt="5"/>
      <dgm:spPr/>
    </dgm:pt>
    <dgm:pt modelId="{26DDA2A9-846E-457E-9782-B25817EF0692}" type="pres">
      <dgm:prSet presAssocID="{109F703F-40CB-4795-B027-E3FF6E7B6718}" presName="hierChild4" presStyleCnt="0"/>
      <dgm:spPr/>
    </dgm:pt>
    <dgm:pt modelId="{3C54D65E-F65F-4E5A-AB04-63894FABFEA7}" type="pres">
      <dgm:prSet presAssocID="{109F703F-40CB-4795-B027-E3FF6E7B6718}" presName="hierChild5" presStyleCnt="0"/>
      <dgm:spPr/>
    </dgm:pt>
    <dgm:pt modelId="{FFFA5368-0F19-4048-904A-212D32562BB6}" type="pres">
      <dgm:prSet presAssocID="{3C6583F1-6FB3-0948-8565-2C25E585873E}" presName="hierChild5" presStyleCnt="0"/>
      <dgm:spPr/>
    </dgm:pt>
    <dgm:pt modelId="{EA11B8D2-E07D-5F4E-BD3B-D88AD7C12612}" type="pres">
      <dgm:prSet presAssocID="{00B5E92A-0278-1343-B0E4-729C9960D70B}"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41075706-4807-FD49-8719-5C0118A21CBD}" srcId="{3C6583F1-6FB3-0948-8565-2C25E585873E}" destId="{95C36B01-4225-324A-A9CD-B486061C2E05}" srcOrd="0" destOrd="0" parTransId="{1A5AA54B-8CA3-784A-ACF0-87FE8F99914F}" sibTransId="{2564EA02-C509-8E49-B2BB-6EBEF4503286}"/>
    <dgm:cxn modelId="{36CB2F08-3DEF-4AEB-A356-0987D7F89FD7}" type="presOf" srcId="{55C86B87-3D6D-DD4F-BA83-9CD3BDD3ED0F}" destId="{8076CEE9-ABF8-FD4E-90E1-833C667E6AEC}" srcOrd="0" destOrd="0" presId="urn:microsoft.com/office/officeart/2005/8/layout/orgChart1"/>
    <dgm:cxn modelId="{EA70C80C-6F0F-466A-A7F1-D6158FC8B011}" type="presOf" srcId="{1A5AA54B-8CA3-784A-ACF0-87FE8F99914F}" destId="{F293F34C-FC16-BF4B-9F1D-832E43E754FE}" srcOrd="0" destOrd="0" presId="urn:microsoft.com/office/officeart/2005/8/layout/orgChart1"/>
    <dgm:cxn modelId="{4E2A2D16-EC40-4A80-B2F5-1E7E6038305B}" type="presOf" srcId="{9A93402C-DB2B-184D-A6F0-48E45C1D7717}" destId="{30666475-105D-7148-8128-822B8D6F127F}" srcOrd="0"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DA73FA20-CB88-4CBD-B10F-3AFB30499ECB}" type="presOf" srcId="{643B5EC3-4E83-4040-88DC-34726F72041E}" destId="{45E3D22C-88D3-47A6-89C2-AFE0F4F43D42}" srcOrd="0" destOrd="0" presId="urn:microsoft.com/office/officeart/2005/8/layout/orgChart1"/>
    <dgm:cxn modelId="{B9DFFE2F-3FAE-443C-B8FD-0277BFFB0F87}" type="presOf" srcId="{7C8E9553-0864-2B47-A68B-013437BAFE28}" destId="{991FDB15-3FEE-604E-A9BB-064559555561}" srcOrd="0" destOrd="0" presId="urn:microsoft.com/office/officeart/2005/8/layout/orgChart1"/>
    <dgm:cxn modelId="{B8072D30-2A84-4EB4-8EB9-2BE9C62F8E0A}" type="presOf" srcId="{16AC1C98-4C44-B346-9829-2B859FC2DD50}" destId="{5D446DD0-4495-434B-B933-0CF58E08DDAB}" srcOrd="0" destOrd="0" presId="urn:microsoft.com/office/officeart/2005/8/layout/orgChart1"/>
    <dgm:cxn modelId="{993B5D41-76C3-49D0-A284-E227457638DA}" type="presOf" srcId="{4541FF2B-2D71-4A44-A7F2-5E087037ADC6}" destId="{3E443608-E6C3-AA48-8753-EEBC785945DF}" srcOrd="1" destOrd="0" presId="urn:microsoft.com/office/officeart/2005/8/layout/orgChart1"/>
    <dgm:cxn modelId="{91764E4D-19AD-4689-AC5B-367FC669C082}" type="presOf" srcId="{00B5E92A-0278-1343-B0E4-729C9960D70B}" destId="{86444065-1A28-2D45-A872-7B61C3E5EDB2}" srcOrd="1" destOrd="0" presId="urn:microsoft.com/office/officeart/2005/8/layout/orgChart1"/>
    <dgm:cxn modelId="{5A286C71-0DB2-49C9-ADB5-945E0860AB15}" type="presOf" srcId="{E385F93D-88B1-6A45-845F-8F5F7D703244}" destId="{91B4DEA1-41D4-6D49-88AD-73C484839790}" srcOrd="1" destOrd="0" presId="urn:microsoft.com/office/officeart/2005/8/layout/orgChart1"/>
    <dgm:cxn modelId="{DC1E0F73-25C3-4CFE-9FF8-9E7316F6D701}" type="presOf" srcId="{E385F93D-88B1-6A45-845F-8F5F7D703244}" destId="{16BC10FE-434F-814F-8A52-56500EFC0CA4}" srcOrd="0" destOrd="0" presId="urn:microsoft.com/office/officeart/2005/8/layout/orgChart1"/>
    <dgm:cxn modelId="{C4E87D75-95F8-2F4D-9ADE-536B645C97AA}" srcId="{00B5E92A-0278-1343-B0E4-729C9960D70B}" destId="{3C6583F1-6FB3-0948-8565-2C25E585873E}" srcOrd="0" destOrd="0" parTransId="{9A93402C-DB2B-184D-A6F0-48E45C1D7717}" sibTransId="{32C10B13-4E93-864B-9B13-39498BD26BFB}"/>
    <dgm:cxn modelId="{67AD5357-CCD4-4D00-92DF-E732EB41B03C}" type="presOf" srcId="{95C36B01-4225-324A-A9CD-B486061C2E05}" destId="{52E10328-F8C5-EE4D-AC1B-94F17ACA65C6}" srcOrd="0" destOrd="0" presId="urn:microsoft.com/office/officeart/2005/8/layout/orgChart1"/>
    <dgm:cxn modelId="{BD7D2379-068B-4F15-9392-4295701336A1}" type="presOf" srcId="{95C36B01-4225-324A-A9CD-B486061C2E05}" destId="{225D7CCC-AC77-8743-AC6C-D96E93F3F3C1}" srcOrd="1" destOrd="0" presId="urn:microsoft.com/office/officeart/2005/8/layout/orgChart1"/>
    <dgm:cxn modelId="{819FD579-61BE-47D7-BF9D-3D2AD545D0DD}" type="presOf" srcId="{4541FF2B-2D71-4A44-A7F2-5E087037ADC6}" destId="{CFB041EA-629F-E642-8BA6-A3DDD18207B8}" srcOrd="0" destOrd="0" presId="urn:microsoft.com/office/officeart/2005/8/layout/orgChart1"/>
    <dgm:cxn modelId="{A2803584-EAE6-4DA7-A47C-8219B51CE1D0}" type="presOf" srcId="{7444DF7D-BFF1-4DB3-8825-26C0765C09E1}" destId="{CEA1B627-7994-4902-ADED-D5ED754E6CA6}" srcOrd="0" destOrd="0" presId="urn:microsoft.com/office/officeart/2005/8/layout/orgChart1"/>
    <dgm:cxn modelId="{DFB74D88-E1DB-429F-8DD9-6EB9793099CD}" type="presOf" srcId="{C6ED8D79-35E6-824E-8B09-CB27C8BF0E5A}" destId="{A5011B7F-B53B-884A-9112-05C8DCC0CEB8}" srcOrd="1" destOrd="0" presId="urn:microsoft.com/office/officeart/2005/8/layout/orgChart1"/>
    <dgm:cxn modelId="{B4685289-A3DC-4759-BDE3-8F6EE7FA1FB9}" type="presOf" srcId="{16AC1C98-4C44-B346-9829-2B859FC2DD50}" destId="{8ADE8729-1365-6C4A-AD20-D2185A95859F}" srcOrd="1"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0D01848D-4A07-4738-BF71-A450982C13FD}" type="presOf" srcId="{3C6583F1-6FB3-0948-8565-2C25E585873E}" destId="{E8058300-9D50-5E49-8ED0-FD7CCFD8DF09}" srcOrd="0" destOrd="0" presId="urn:microsoft.com/office/officeart/2005/8/layout/orgChart1"/>
    <dgm:cxn modelId="{15D8FA97-AFD1-4978-A65C-4A743F4ED4DD}" type="presOf" srcId="{659559CB-B21A-4D92-B9C7-182B8D9F3450}" destId="{3CAF5FBF-95D4-46F2-A860-E4342D9C8685}" srcOrd="1" destOrd="0" presId="urn:microsoft.com/office/officeart/2005/8/layout/orgChart1"/>
    <dgm:cxn modelId="{AFD8C7A1-50B5-104B-9CCF-DA7B93634998}" srcId="{4541FF2B-2D71-4A44-A7F2-5E087037ADC6}" destId="{00B5E92A-0278-1343-B0E4-729C9960D70B}" srcOrd="0" destOrd="0" parTransId="{464E4D80-4841-0D4F-9C75-981121ED0B4A}" sibTransId="{0BE237CE-A3DC-CB49-93CF-4C56D7F9BAA9}"/>
    <dgm:cxn modelId="{8AA22BB3-6F92-4A34-B179-FABF9D62019D}" type="presOf" srcId="{EC9C25C6-4ED3-F841-8A30-E6175C7D21C7}" destId="{1A419877-C66F-0546-AF6A-059ABC216AB2}" srcOrd="0" destOrd="0" presId="urn:microsoft.com/office/officeart/2005/8/layout/orgChart1"/>
    <dgm:cxn modelId="{97A6F9B3-B6F4-4AE0-8FEB-2DD915EFD139}" type="presOf" srcId="{3C6583F1-6FB3-0948-8565-2C25E585873E}" destId="{A6C44081-57B1-3F4E-8664-8AF90B1ED4B0}" srcOrd="1" destOrd="0" presId="urn:microsoft.com/office/officeart/2005/8/layout/orgChart1"/>
    <dgm:cxn modelId="{07A684B5-A3EC-4F16-8676-BE01BFEA37E7}" srcId="{3C6583F1-6FB3-0948-8565-2C25E585873E}" destId="{659559CB-B21A-4D92-B9C7-182B8D9F3450}" srcOrd="2" destOrd="0" parTransId="{643B5EC3-4E83-4040-88DC-34726F72041E}" sibTransId="{D093F3CD-88B5-4112-BBBE-2479B43AC016}"/>
    <dgm:cxn modelId="{4412DFB6-5EF0-4247-B86B-80BC4950256E}" type="presOf" srcId="{C6ED8D79-35E6-824E-8B09-CB27C8BF0E5A}" destId="{34085DFB-5EA9-ED46-A64E-CAD309A0F40D}" srcOrd="0" destOrd="0" presId="urn:microsoft.com/office/officeart/2005/8/layout/orgChart1"/>
    <dgm:cxn modelId="{DB9AA4BA-5AA7-46E2-87A8-3C413F2648FD}" type="presOf" srcId="{464E4D80-4841-0D4F-9C75-981121ED0B4A}" destId="{95D9E889-9DFF-3843-9B9A-31AFC821397E}" srcOrd="0" destOrd="0" presId="urn:microsoft.com/office/officeart/2005/8/layout/orgChart1"/>
    <dgm:cxn modelId="{34418BBB-1E69-ED46-BEE6-FF4DE70371C0}" srcId="{3C6583F1-6FB3-0948-8565-2C25E585873E}" destId="{C6ED8D79-35E6-824E-8B09-CB27C8BF0E5A}" srcOrd="1" destOrd="0" parTransId="{55C86B87-3D6D-DD4F-BA83-9CD3BDD3ED0F}" sibTransId="{12647CB0-D0CD-3145-A21D-DEC3C66DE912}"/>
    <dgm:cxn modelId="{5CD9D7BD-BA0D-4E36-942C-099576D5451D}" type="presOf" srcId="{00B5E92A-0278-1343-B0E4-729C9960D70B}" destId="{401B54EC-7436-7749-926B-56DCF8D80F95}" srcOrd="0" destOrd="0" presId="urn:microsoft.com/office/officeart/2005/8/layout/orgChart1"/>
    <dgm:cxn modelId="{4E125EC8-9EB3-4927-9F66-E1457C652603}" type="presOf" srcId="{109F703F-40CB-4795-B027-E3FF6E7B6718}" destId="{4792E4F0-F40D-45CD-A043-CCD6CC9BC1CD}" srcOrd="0" destOrd="0" presId="urn:microsoft.com/office/officeart/2005/8/layout/orgChart1"/>
    <dgm:cxn modelId="{F82A5DCD-8807-4149-B630-34E04F319250}" type="presOf" srcId="{659559CB-B21A-4D92-B9C7-182B8D9F3450}" destId="{B58C94EA-6D46-43D7-8AE8-CCEF03943C70}" srcOrd="0"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AF6D40D8-C4FC-486E-ACBD-293AEB48B57F}" srcId="{3C6583F1-6FB3-0948-8565-2C25E585873E}" destId="{109F703F-40CB-4795-B027-E3FF6E7B6718}" srcOrd="3" destOrd="0" parTransId="{7444DF7D-BFF1-4DB3-8825-26C0765C09E1}" sibTransId="{5AAE9D6C-95BF-47FA-9E67-1B2CBEF77165}"/>
    <dgm:cxn modelId="{AA4742D9-B06F-461D-B447-CF871ED48460}" type="presOf" srcId="{6A16F821-FD6F-164A-AC05-D878445DAE5C}" destId="{C3A311F0-F76D-9E42-804D-B341182B00E6}" srcOrd="0" destOrd="0" presId="urn:microsoft.com/office/officeart/2005/8/layout/orgChart1"/>
    <dgm:cxn modelId="{A26AE0E2-C7FA-4F3A-ADEB-76EF32DE3C2F}" type="presOf" srcId="{109F703F-40CB-4795-B027-E3FF6E7B6718}" destId="{E2800262-AB43-430A-ACCE-FF10A3DFE56B}" srcOrd="1" destOrd="0" presId="urn:microsoft.com/office/officeart/2005/8/layout/orgChart1"/>
    <dgm:cxn modelId="{9DB4542B-DF3C-4805-91F3-5E06D0C6977A}" type="presParOf" srcId="{1A419877-C66F-0546-AF6A-059ABC216AB2}" destId="{2F530D81-7206-9B42-A164-98319957B5C8}" srcOrd="0" destOrd="0" presId="urn:microsoft.com/office/officeart/2005/8/layout/orgChart1"/>
    <dgm:cxn modelId="{4C9F51A6-01BB-4034-8B52-3BF145BF648D}" type="presParOf" srcId="{2F530D81-7206-9B42-A164-98319957B5C8}" destId="{B9006602-E40E-3041-B516-AEFD23A4B539}" srcOrd="0" destOrd="0" presId="urn:microsoft.com/office/officeart/2005/8/layout/orgChart1"/>
    <dgm:cxn modelId="{3A9838EA-BF6D-46C1-8BF4-61F9F759130F}" type="presParOf" srcId="{B9006602-E40E-3041-B516-AEFD23A4B539}" destId="{5D446DD0-4495-434B-B933-0CF58E08DDAB}" srcOrd="0" destOrd="0" presId="urn:microsoft.com/office/officeart/2005/8/layout/orgChart1"/>
    <dgm:cxn modelId="{AF3AEF82-61A4-4E46-8B18-2B17AF87D292}" type="presParOf" srcId="{B9006602-E40E-3041-B516-AEFD23A4B539}" destId="{8ADE8729-1365-6C4A-AD20-D2185A95859F}" srcOrd="1" destOrd="0" presId="urn:microsoft.com/office/officeart/2005/8/layout/orgChart1"/>
    <dgm:cxn modelId="{4EA8210E-658C-4E5F-B44D-2CBB94D740B4}" type="presParOf" srcId="{2F530D81-7206-9B42-A164-98319957B5C8}" destId="{61FEAC83-FFD8-C74D-9A30-09115E183933}" srcOrd="1" destOrd="0" presId="urn:microsoft.com/office/officeart/2005/8/layout/orgChart1"/>
    <dgm:cxn modelId="{51DCAEF9-F4F0-4EE2-9E76-0EEADD612EBB}" type="presParOf" srcId="{61FEAC83-FFD8-C74D-9A30-09115E183933}" destId="{991FDB15-3FEE-604E-A9BB-064559555561}" srcOrd="0" destOrd="0" presId="urn:microsoft.com/office/officeart/2005/8/layout/orgChart1"/>
    <dgm:cxn modelId="{D125A75D-4E6A-4CA2-8B69-75B051636FB4}" type="presParOf" srcId="{61FEAC83-FFD8-C74D-9A30-09115E183933}" destId="{F8C931A0-F372-A844-AE23-2FC3256117D5}" srcOrd="1" destOrd="0" presId="urn:microsoft.com/office/officeart/2005/8/layout/orgChart1"/>
    <dgm:cxn modelId="{607436F0-3F0D-4606-A411-9AFBDBEC102F}" type="presParOf" srcId="{F8C931A0-F372-A844-AE23-2FC3256117D5}" destId="{79E0870E-53ED-0C47-A57D-A330189519C5}" srcOrd="0" destOrd="0" presId="urn:microsoft.com/office/officeart/2005/8/layout/orgChart1"/>
    <dgm:cxn modelId="{82EDBA53-275C-41F6-B88C-D94099C70898}" type="presParOf" srcId="{79E0870E-53ED-0C47-A57D-A330189519C5}" destId="{16BC10FE-434F-814F-8A52-56500EFC0CA4}" srcOrd="0" destOrd="0" presId="urn:microsoft.com/office/officeart/2005/8/layout/orgChart1"/>
    <dgm:cxn modelId="{10BA4F59-98B3-48A4-AC9D-5668C603ACF0}" type="presParOf" srcId="{79E0870E-53ED-0C47-A57D-A330189519C5}" destId="{91B4DEA1-41D4-6D49-88AD-73C484839790}" srcOrd="1" destOrd="0" presId="urn:microsoft.com/office/officeart/2005/8/layout/orgChart1"/>
    <dgm:cxn modelId="{5252905E-780B-4F81-B851-6030EA3A8A53}" type="presParOf" srcId="{F8C931A0-F372-A844-AE23-2FC3256117D5}" destId="{3257DCEA-0E4B-2F4F-8C94-8D63535031AC}" srcOrd="1" destOrd="0" presId="urn:microsoft.com/office/officeart/2005/8/layout/orgChart1"/>
    <dgm:cxn modelId="{4A9D64A5-0469-4656-AD3A-A9FB6C2E8F35}" type="presParOf" srcId="{F8C931A0-F372-A844-AE23-2FC3256117D5}" destId="{C52310D5-FCD2-244B-9C20-38919AB9557C}" srcOrd="2" destOrd="0" presId="urn:microsoft.com/office/officeart/2005/8/layout/orgChart1"/>
    <dgm:cxn modelId="{56ED0D13-C3AC-43B3-9D80-5FCED4B5404A}" type="presParOf" srcId="{61FEAC83-FFD8-C74D-9A30-09115E183933}" destId="{C3A311F0-F76D-9E42-804D-B341182B00E6}" srcOrd="2" destOrd="0" presId="urn:microsoft.com/office/officeart/2005/8/layout/orgChart1"/>
    <dgm:cxn modelId="{C6DAD72A-575B-4190-9A28-7A6C56EB180D}" type="presParOf" srcId="{61FEAC83-FFD8-C74D-9A30-09115E183933}" destId="{F3B0FB5E-5739-1849-8624-D8E3C355A25C}" srcOrd="3" destOrd="0" presId="urn:microsoft.com/office/officeart/2005/8/layout/orgChart1"/>
    <dgm:cxn modelId="{6828402B-0767-4ED9-8109-FC88B877BD81}" type="presParOf" srcId="{F3B0FB5E-5739-1849-8624-D8E3C355A25C}" destId="{5FFC6E16-BDA3-5046-9E40-6337E919E185}" srcOrd="0" destOrd="0" presId="urn:microsoft.com/office/officeart/2005/8/layout/orgChart1"/>
    <dgm:cxn modelId="{BD975BCD-07C3-4050-918A-30F06B9FA926}" type="presParOf" srcId="{5FFC6E16-BDA3-5046-9E40-6337E919E185}" destId="{CFB041EA-629F-E642-8BA6-A3DDD18207B8}" srcOrd="0" destOrd="0" presId="urn:microsoft.com/office/officeart/2005/8/layout/orgChart1"/>
    <dgm:cxn modelId="{3CFC5C47-99AD-414A-9E3B-9A2DC2C9D2D7}" type="presParOf" srcId="{5FFC6E16-BDA3-5046-9E40-6337E919E185}" destId="{3E443608-E6C3-AA48-8753-EEBC785945DF}" srcOrd="1" destOrd="0" presId="urn:microsoft.com/office/officeart/2005/8/layout/orgChart1"/>
    <dgm:cxn modelId="{746951E7-3F54-4FAE-B4BB-004AB8BCBBD9}" type="presParOf" srcId="{F3B0FB5E-5739-1849-8624-D8E3C355A25C}" destId="{797EC3A6-F111-EB44-B73E-3622D1021F31}" srcOrd="1" destOrd="0" presId="urn:microsoft.com/office/officeart/2005/8/layout/orgChart1"/>
    <dgm:cxn modelId="{DE0227B7-4D23-447A-8573-F7984A6FAA09}" type="presParOf" srcId="{797EC3A6-F111-EB44-B73E-3622D1021F31}" destId="{95D9E889-9DFF-3843-9B9A-31AFC821397E}" srcOrd="0" destOrd="0" presId="urn:microsoft.com/office/officeart/2005/8/layout/orgChart1"/>
    <dgm:cxn modelId="{0AD8D58A-5CE1-4479-960C-45FBF5E8664C}" type="presParOf" srcId="{797EC3A6-F111-EB44-B73E-3622D1021F31}" destId="{78B888F5-41F8-3943-828D-C904134024F1}" srcOrd="1" destOrd="0" presId="urn:microsoft.com/office/officeart/2005/8/layout/orgChart1"/>
    <dgm:cxn modelId="{28706E14-4AAD-459B-B4B0-E96C5CB9B6EA}" type="presParOf" srcId="{78B888F5-41F8-3943-828D-C904134024F1}" destId="{74824D55-582D-EC40-9B5C-FE91806F6551}" srcOrd="0" destOrd="0" presId="urn:microsoft.com/office/officeart/2005/8/layout/orgChart1"/>
    <dgm:cxn modelId="{3BB9A574-35DB-4878-B0AE-2420FA117CF7}" type="presParOf" srcId="{74824D55-582D-EC40-9B5C-FE91806F6551}" destId="{401B54EC-7436-7749-926B-56DCF8D80F95}" srcOrd="0" destOrd="0" presId="urn:microsoft.com/office/officeart/2005/8/layout/orgChart1"/>
    <dgm:cxn modelId="{DCA37812-B4F1-41B8-A21D-807BAEDE35DC}" type="presParOf" srcId="{74824D55-582D-EC40-9B5C-FE91806F6551}" destId="{86444065-1A28-2D45-A872-7B61C3E5EDB2}" srcOrd="1" destOrd="0" presId="urn:microsoft.com/office/officeart/2005/8/layout/orgChart1"/>
    <dgm:cxn modelId="{6915CFE9-3239-43EE-8C87-E4518340DF89}" type="presParOf" srcId="{78B888F5-41F8-3943-828D-C904134024F1}" destId="{A0E32926-2D39-194B-A530-66D7727D8CF1}" srcOrd="1" destOrd="0" presId="urn:microsoft.com/office/officeart/2005/8/layout/orgChart1"/>
    <dgm:cxn modelId="{4401B8B6-9F0C-4AA7-85DA-1AADFA04068D}" type="presParOf" srcId="{A0E32926-2D39-194B-A530-66D7727D8CF1}" destId="{30666475-105D-7148-8128-822B8D6F127F}" srcOrd="0" destOrd="0" presId="urn:microsoft.com/office/officeart/2005/8/layout/orgChart1"/>
    <dgm:cxn modelId="{A855F42E-D49B-41D6-A6F5-8CB22755556E}" type="presParOf" srcId="{A0E32926-2D39-194B-A530-66D7727D8CF1}" destId="{802984ED-87A6-8649-BC9E-8BF2FEE75FCF}" srcOrd="1" destOrd="0" presId="urn:microsoft.com/office/officeart/2005/8/layout/orgChart1"/>
    <dgm:cxn modelId="{AAA9D40C-455D-4E48-B2F4-E3746D02ED67}" type="presParOf" srcId="{802984ED-87A6-8649-BC9E-8BF2FEE75FCF}" destId="{076A6DD2-6998-7743-8C30-0679CBAE7183}" srcOrd="0" destOrd="0" presId="urn:microsoft.com/office/officeart/2005/8/layout/orgChart1"/>
    <dgm:cxn modelId="{DC408F96-9145-43C3-857A-78919F0C9B5B}" type="presParOf" srcId="{076A6DD2-6998-7743-8C30-0679CBAE7183}" destId="{E8058300-9D50-5E49-8ED0-FD7CCFD8DF09}" srcOrd="0" destOrd="0" presId="urn:microsoft.com/office/officeart/2005/8/layout/orgChart1"/>
    <dgm:cxn modelId="{0860E992-96FF-4B34-9B91-42A9F4123D69}" type="presParOf" srcId="{076A6DD2-6998-7743-8C30-0679CBAE7183}" destId="{A6C44081-57B1-3F4E-8664-8AF90B1ED4B0}" srcOrd="1" destOrd="0" presId="urn:microsoft.com/office/officeart/2005/8/layout/orgChart1"/>
    <dgm:cxn modelId="{64FE2F58-4140-4088-99C1-BFF1D43B0BC3}" type="presParOf" srcId="{802984ED-87A6-8649-BC9E-8BF2FEE75FCF}" destId="{10DD09AF-949A-E644-9072-3F6A08C1B36B}" srcOrd="1" destOrd="0" presId="urn:microsoft.com/office/officeart/2005/8/layout/orgChart1"/>
    <dgm:cxn modelId="{958A2984-1E1E-4F2E-98E1-8769D3C16275}" type="presParOf" srcId="{10DD09AF-949A-E644-9072-3F6A08C1B36B}" destId="{F293F34C-FC16-BF4B-9F1D-832E43E754FE}" srcOrd="0" destOrd="0" presId="urn:microsoft.com/office/officeart/2005/8/layout/orgChart1"/>
    <dgm:cxn modelId="{510CB1D0-EFBB-4AC0-B6AF-751DC2885613}" type="presParOf" srcId="{10DD09AF-949A-E644-9072-3F6A08C1B36B}" destId="{63CD2105-59C0-2445-9EA3-C897D8935EA7}" srcOrd="1" destOrd="0" presId="urn:microsoft.com/office/officeart/2005/8/layout/orgChart1"/>
    <dgm:cxn modelId="{9265FCA2-21E9-4C14-9888-AFA8A26D2102}" type="presParOf" srcId="{63CD2105-59C0-2445-9EA3-C897D8935EA7}" destId="{A6FA4B51-A92E-1547-B62A-7215A50A0208}" srcOrd="0" destOrd="0" presId="urn:microsoft.com/office/officeart/2005/8/layout/orgChart1"/>
    <dgm:cxn modelId="{7AE0565B-5E44-4B0D-AF99-D16E97A4BDC5}" type="presParOf" srcId="{A6FA4B51-A92E-1547-B62A-7215A50A0208}" destId="{52E10328-F8C5-EE4D-AC1B-94F17ACA65C6}" srcOrd="0" destOrd="0" presId="urn:microsoft.com/office/officeart/2005/8/layout/orgChart1"/>
    <dgm:cxn modelId="{A9658D5E-59E3-4D97-9821-602C4F4B2019}" type="presParOf" srcId="{A6FA4B51-A92E-1547-B62A-7215A50A0208}" destId="{225D7CCC-AC77-8743-AC6C-D96E93F3F3C1}" srcOrd="1" destOrd="0" presId="urn:microsoft.com/office/officeart/2005/8/layout/orgChart1"/>
    <dgm:cxn modelId="{A98FD5EA-55E3-4F28-B727-92FDC2004AA4}" type="presParOf" srcId="{63CD2105-59C0-2445-9EA3-C897D8935EA7}" destId="{EBB00BC3-AD7B-CD4F-9453-D353590A3A39}" srcOrd="1" destOrd="0" presId="urn:microsoft.com/office/officeart/2005/8/layout/orgChart1"/>
    <dgm:cxn modelId="{56475273-569C-4E75-9E59-439F4916DFF3}" type="presParOf" srcId="{63CD2105-59C0-2445-9EA3-C897D8935EA7}" destId="{1A57DA6E-1526-554C-A988-4225CFD8275F}" srcOrd="2" destOrd="0" presId="urn:microsoft.com/office/officeart/2005/8/layout/orgChart1"/>
    <dgm:cxn modelId="{B931CF82-278B-4C35-8D91-E4D0EA156C13}" type="presParOf" srcId="{10DD09AF-949A-E644-9072-3F6A08C1B36B}" destId="{8076CEE9-ABF8-FD4E-90E1-833C667E6AEC}" srcOrd="2" destOrd="0" presId="urn:microsoft.com/office/officeart/2005/8/layout/orgChart1"/>
    <dgm:cxn modelId="{891327E8-BD26-460B-9843-6AF77E5675A9}" type="presParOf" srcId="{10DD09AF-949A-E644-9072-3F6A08C1B36B}" destId="{91324DEB-7C46-6442-BDAC-25273F1FE999}" srcOrd="3" destOrd="0" presId="urn:microsoft.com/office/officeart/2005/8/layout/orgChart1"/>
    <dgm:cxn modelId="{EA8826CE-BAB9-4023-8587-BA099736403A}" type="presParOf" srcId="{91324DEB-7C46-6442-BDAC-25273F1FE999}" destId="{544F5604-F577-8F46-A474-6FB754506714}" srcOrd="0" destOrd="0" presId="urn:microsoft.com/office/officeart/2005/8/layout/orgChart1"/>
    <dgm:cxn modelId="{70141C42-1ED4-438B-A6D8-B795D7A8C231}" type="presParOf" srcId="{544F5604-F577-8F46-A474-6FB754506714}" destId="{34085DFB-5EA9-ED46-A64E-CAD309A0F40D}" srcOrd="0" destOrd="0" presId="urn:microsoft.com/office/officeart/2005/8/layout/orgChart1"/>
    <dgm:cxn modelId="{67CC79D0-500B-4C85-A6FC-129FCE1D2838}" type="presParOf" srcId="{544F5604-F577-8F46-A474-6FB754506714}" destId="{A5011B7F-B53B-884A-9112-05C8DCC0CEB8}" srcOrd="1" destOrd="0" presId="urn:microsoft.com/office/officeart/2005/8/layout/orgChart1"/>
    <dgm:cxn modelId="{9BEA6E08-8F3B-425F-AB1D-E79A918AC249}" type="presParOf" srcId="{91324DEB-7C46-6442-BDAC-25273F1FE999}" destId="{4171A037-CE19-E941-9F8B-E334F262E179}" srcOrd="1" destOrd="0" presId="urn:microsoft.com/office/officeart/2005/8/layout/orgChart1"/>
    <dgm:cxn modelId="{15AAC780-5730-4FE0-9943-EF76D0360096}" type="presParOf" srcId="{91324DEB-7C46-6442-BDAC-25273F1FE999}" destId="{53E20062-AF73-D34F-8E53-4179A374497D}" srcOrd="2" destOrd="0" presId="urn:microsoft.com/office/officeart/2005/8/layout/orgChart1"/>
    <dgm:cxn modelId="{8FFE95BD-CC75-4F44-AAC2-D6F0F8C92292}" type="presParOf" srcId="{10DD09AF-949A-E644-9072-3F6A08C1B36B}" destId="{45E3D22C-88D3-47A6-89C2-AFE0F4F43D42}" srcOrd="4" destOrd="0" presId="urn:microsoft.com/office/officeart/2005/8/layout/orgChart1"/>
    <dgm:cxn modelId="{C1B80AFF-CB80-4F48-8675-073F1667B671}" type="presParOf" srcId="{10DD09AF-949A-E644-9072-3F6A08C1B36B}" destId="{0AC2673B-A353-464D-A306-06D37DE631C7}" srcOrd="5" destOrd="0" presId="urn:microsoft.com/office/officeart/2005/8/layout/orgChart1"/>
    <dgm:cxn modelId="{3AB17C8B-A3F4-425B-B2F5-E3A154C601A5}" type="presParOf" srcId="{0AC2673B-A353-464D-A306-06D37DE631C7}" destId="{DCB54736-7E09-4798-94FD-6FFFC71D7AD6}" srcOrd="0" destOrd="0" presId="urn:microsoft.com/office/officeart/2005/8/layout/orgChart1"/>
    <dgm:cxn modelId="{46B3FECD-DFC4-4650-8EA6-CB0ED0FA64D5}" type="presParOf" srcId="{DCB54736-7E09-4798-94FD-6FFFC71D7AD6}" destId="{B58C94EA-6D46-43D7-8AE8-CCEF03943C70}" srcOrd="0" destOrd="0" presId="urn:microsoft.com/office/officeart/2005/8/layout/orgChart1"/>
    <dgm:cxn modelId="{6D78DEB8-00CA-40E9-927A-029E3AD878D9}" type="presParOf" srcId="{DCB54736-7E09-4798-94FD-6FFFC71D7AD6}" destId="{3CAF5FBF-95D4-46F2-A860-E4342D9C8685}" srcOrd="1" destOrd="0" presId="urn:microsoft.com/office/officeart/2005/8/layout/orgChart1"/>
    <dgm:cxn modelId="{F47C33BC-56D8-468B-A5B1-48267667C486}" type="presParOf" srcId="{0AC2673B-A353-464D-A306-06D37DE631C7}" destId="{707026A4-3188-4605-AD21-1D033E2AB2E5}" srcOrd="1" destOrd="0" presId="urn:microsoft.com/office/officeart/2005/8/layout/orgChart1"/>
    <dgm:cxn modelId="{8371DC34-7CE5-4787-B51D-90EA6D893664}" type="presParOf" srcId="{0AC2673B-A353-464D-A306-06D37DE631C7}" destId="{5A21E0F7-7340-4C10-A8B0-B6E905564DDB}" srcOrd="2" destOrd="0" presId="urn:microsoft.com/office/officeart/2005/8/layout/orgChart1"/>
    <dgm:cxn modelId="{7C8A3F04-380B-4824-B520-FCB4593B6752}" type="presParOf" srcId="{10DD09AF-949A-E644-9072-3F6A08C1B36B}" destId="{CEA1B627-7994-4902-ADED-D5ED754E6CA6}" srcOrd="6" destOrd="0" presId="urn:microsoft.com/office/officeart/2005/8/layout/orgChart1"/>
    <dgm:cxn modelId="{4136111C-BC1A-4FE6-9CF6-F73F2C0AC247}" type="presParOf" srcId="{10DD09AF-949A-E644-9072-3F6A08C1B36B}" destId="{9FE4818B-30A2-4F62-B322-2ED62B675302}" srcOrd="7" destOrd="0" presId="urn:microsoft.com/office/officeart/2005/8/layout/orgChart1"/>
    <dgm:cxn modelId="{C4DB4B01-5756-4C99-A802-C1D298104F2E}" type="presParOf" srcId="{9FE4818B-30A2-4F62-B322-2ED62B675302}" destId="{B4CB27CB-CCF2-4B83-AB7F-3009E7CFFF9C}" srcOrd="0" destOrd="0" presId="urn:microsoft.com/office/officeart/2005/8/layout/orgChart1"/>
    <dgm:cxn modelId="{6E739A2B-6DC2-4E12-9304-6A9217CB1FFB}" type="presParOf" srcId="{B4CB27CB-CCF2-4B83-AB7F-3009E7CFFF9C}" destId="{4792E4F0-F40D-45CD-A043-CCD6CC9BC1CD}" srcOrd="0" destOrd="0" presId="urn:microsoft.com/office/officeart/2005/8/layout/orgChart1"/>
    <dgm:cxn modelId="{32B7641D-7EA2-4A1F-914F-924403B45AB1}" type="presParOf" srcId="{B4CB27CB-CCF2-4B83-AB7F-3009E7CFFF9C}" destId="{E2800262-AB43-430A-ACCE-FF10A3DFE56B}" srcOrd="1" destOrd="0" presId="urn:microsoft.com/office/officeart/2005/8/layout/orgChart1"/>
    <dgm:cxn modelId="{AF4EAA4D-E7FB-4C1A-83D3-468856D6C9AA}" type="presParOf" srcId="{9FE4818B-30A2-4F62-B322-2ED62B675302}" destId="{26DDA2A9-846E-457E-9782-B25817EF0692}" srcOrd="1" destOrd="0" presId="urn:microsoft.com/office/officeart/2005/8/layout/orgChart1"/>
    <dgm:cxn modelId="{F659B904-4197-47D1-A1B5-75F45B98EEFE}" type="presParOf" srcId="{9FE4818B-30A2-4F62-B322-2ED62B675302}" destId="{3C54D65E-F65F-4E5A-AB04-63894FABFEA7}" srcOrd="2" destOrd="0" presId="urn:microsoft.com/office/officeart/2005/8/layout/orgChart1"/>
    <dgm:cxn modelId="{AD40B2BE-09A4-422A-A6F4-3615966C4177}" type="presParOf" srcId="{802984ED-87A6-8649-BC9E-8BF2FEE75FCF}" destId="{FFFA5368-0F19-4048-904A-212D32562BB6}" srcOrd="2" destOrd="0" presId="urn:microsoft.com/office/officeart/2005/8/layout/orgChart1"/>
    <dgm:cxn modelId="{C4D80352-D45E-4545-9CED-CE34F4D92A98}" type="presParOf" srcId="{78B888F5-41F8-3943-828D-C904134024F1}" destId="{EA11B8D2-E07D-5F4E-BD3B-D88AD7C12612}" srcOrd="2" destOrd="0" presId="urn:microsoft.com/office/officeart/2005/8/layout/orgChart1"/>
    <dgm:cxn modelId="{9B03F5F6-E44E-4520-AD18-C6580BC83484}" type="presParOf" srcId="{F3B0FB5E-5739-1849-8624-D8E3C355A25C}" destId="{99607365-D401-9248-97CF-09E1F9AE4110}" srcOrd="2" destOrd="0" presId="urn:microsoft.com/office/officeart/2005/8/layout/orgChart1"/>
    <dgm:cxn modelId="{0767E5F0-4EC1-4DED-BA2A-4F1B324B8A9F}"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5F9116AF-4E76-C64F-A128-1B2A18A313D0}">
      <dgm:prSet/>
      <dgm:spPr/>
      <dgm:t>
        <a:bodyPr/>
        <a:lstStyle/>
        <a:p>
          <a:r>
            <a:rPr lang="es-ES_tradnl"/>
            <a:t>Profesional Aseo</a:t>
          </a:r>
        </a:p>
      </dgm:t>
    </dgm:pt>
    <dgm:pt modelId="{2E1E713A-5AAC-264E-B326-FE67EFA23DAD}" type="parTrans" cxnId="{B46FCF14-AA20-4047-AEBA-0B138283672F}">
      <dgm:prSet/>
      <dgm:spPr/>
      <dgm:t>
        <a:bodyPr/>
        <a:lstStyle/>
        <a:p>
          <a:endParaRPr lang="es-ES_tradnl"/>
        </a:p>
      </dgm:t>
    </dgm:pt>
    <dgm:pt modelId="{A659321E-EC71-CD42-B952-04E188E3FF70}" type="sibTrans" cxnId="{B46FCF14-AA20-4047-AEBA-0B138283672F}">
      <dgm:prSet/>
      <dgm:spPr/>
      <dgm:t>
        <a:bodyPr/>
        <a:lstStyle/>
        <a:p>
          <a:endParaRPr lang="es-ES_tradnl"/>
        </a:p>
      </dgm:t>
    </dgm:pt>
    <dgm:pt modelId="{B7182B1D-5F62-2F49-9D52-0101DA3D5DDD}">
      <dgm:prSet/>
      <dgm:spPr/>
      <dgm:t>
        <a:bodyPr/>
        <a:lstStyle/>
        <a:p>
          <a:r>
            <a:rPr lang="es-ES_tradnl"/>
            <a:t>Operario de Barrido</a:t>
          </a:r>
        </a:p>
      </dgm:t>
    </dgm:pt>
    <dgm:pt modelId="{E019EDA6-A1B7-A648-A238-389B00BCE68C}" type="parTrans" cxnId="{500A694A-E549-9E4D-A752-8E05944C3C67}">
      <dgm:prSet/>
      <dgm:spPr/>
      <dgm:t>
        <a:bodyPr/>
        <a:lstStyle/>
        <a:p>
          <a:endParaRPr lang="es-ES_tradnl"/>
        </a:p>
      </dgm:t>
    </dgm:pt>
    <dgm:pt modelId="{CD59710A-C4CB-6549-8B32-076A865E1739}" type="sibTrans" cxnId="{500A694A-E549-9E4D-A752-8E05944C3C67}">
      <dgm:prSet/>
      <dgm:spPr/>
      <dgm:t>
        <a:bodyPr/>
        <a:lstStyle/>
        <a:p>
          <a:endParaRPr lang="es-ES_tradnl"/>
        </a:p>
      </dgm:t>
    </dgm:pt>
    <dgm:pt modelId="{CB9198C5-7119-FC4C-A449-DE9242673136}">
      <dgm:prSet/>
      <dgm:spPr/>
      <dgm:t>
        <a:bodyPr/>
        <a:lstStyle/>
        <a:p>
          <a:r>
            <a:rPr lang="es-ES_tradnl"/>
            <a:t>Operario de Recolección</a:t>
          </a:r>
        </a:p>
      </dgm:t>
    </dgm:pt>
    <dgm:pt modelId="{DDDC672C-F864-FF43-9FF2-CE614B1B806A}" type="parTrans" cxnId="{3CD10CFF-CFC6-BD49-B19D-1AA55610AC3C}">
      <dgm:prSet/>
      <dgm:spPr/>
      <dgm:t>
        <a:bodyPr/>
        <a:lstStyle/>
        <a:p>
          <a:endParaRPr lang="es-ES_tradnl"/>
        </a:p>
      </dgm:t>
    </dgm:pt>
    <dgm:pt modelId="{5A41BB39-B53C-0B47-906C-66FB61F648BD}" type="sibTrans" cxnId="{3CD10CFF-CFC6-BD49-B19D-1AA55610AC3C}">
      <dgm:prSet/>
      <dgm:spPr/>
      <dgm:t>
        <a:bodyPr/>
        <a:lstStyle/>
        <a:p>
          <a:endParaRPr lang="es-ES_tradnl"/>
        </a:p>
      </dgm:t>
    </dgm:pt>
    <dgm:pt modelId="{FE747B78-B62F-2A42-8D2E-C5364C5B8E8C}">
      <dgm:prSet/>
      <dgm:spPr/>
      <dgm:t>
        <a:bodyPr/>
        <a:lstStyle/>
        <a:p>
          <a:r>
            <a:rPr lang="es-ES_tradnl"/>
            <a:t>Jefe de cuadrilla Aseo</a:t>
          </a:r>
        </a:p>
      </dgm:t>
    </dgm:pt>
    <dgm:pt modelId="{4CE87463-0DC1-6640-9ECE-A69A906EF8E6}" type="parTrans" cxnId="{55165CC8-58D3-9F45-B6C5-A22F737A9457}">
      <dgm:prSet/>
      <dgm:spPr/>
      <dgm:t>
        <a:bodyPr/>
        <a:lstStyle/>
        <a:p>
          <a:endParaRPr lang="es-ES_tradnl"/>
        </a:p>
      </dgm:t>
    </dgm:pt>
    <dgm:pt modelId="{2A6FD8E6-7320-524A-8F85-1ADF326CB088}" type="sibTrans" cxnId="{55165CC8-58D3-9F45-B6C5-A22F737A9457}">
      <dgm:prSet/>
      <dgm:spPr/>
      <dgm:t>
        <a:bodyPr/>
        <a:lstStyle/>
        <a:p>
          <a:endParaRPr lang="es-ES_tradnl"/>
        </a:p>
      </dgm:t>
    </dgm:pt>
    <dgm:pt modelId="{A20E8EA5-8694-3647-9056-FA49DE5CF0E2}">
      <dgm:prSet/>
      <dgm:spPr/>
      <dgm:t>
        <a:bodyPr/>
        <a:lstStyle/>
        <a:p>
          <a:r>
            <a:rPr lang="es-ES_tradnl"/>
            <a:t>Conductor</a:t>
          </a:r>
        </a:p>
      </dgm:t>
    </dgm:pt>
    <dgm:pt modelId="{65513B69-C691-8F4F-A748-9AB15FEE342E}" type="parTrans" cxnId="{F6B60B06-B9AF-8642-B4BD-D0181C4F5EAE}">
      <dgm:prSet/>
      <dgm:spPr/>
      <dgm:t>
        <a:bodyPr/>
        <a:lstStyle/>
        <a:p>
          <a:endParaRPr lang="es-ES_tradnl"/>
        </a:p>
      </dgm:t>
    </dgm:pt>
    <dgm:pt modelId="{EA5DE17A-601D-6942-AF2D-A2C34FC3562D}" type="sibTrans" cxnId="{F6B60B06-B9AF-8642-B4BD-D0181C4F5EAE}">
      <dgm:prSet/>
      <dgm:spPr/>
      <dgm:t>
        <a:bodyPr/>
        <a:lstStyle/>
        <a:p>
          <a:endParaRPr lang="es-ES_tradnl"/>
        </a:p>
      </dgm:t>
    </dgm:pt>
    <dgm:pt modelId="{51FC3352-DA71-4BB9-92F2-E49F0D6B0AAA}">
      <dgm:prSet/>
      <dgm:spPr/>
      <dgm:t>
        <a:bodyPr/>
        <a:lstStyle/>
        <a:p>
          <a:r>
            <a:rPr lang="es-CO"/>
            <a:t>Supervisor Aseo</a:t>
          </a:r>
        </a:p>
      </dgm:t>
    </dgm:pt>
    <dgm:pt modelId="{4BE2026D-BD2F-409F-A1AE-0C8195CF162C}" type="parTrans" cxnId="{8C5A42CA-F901-4329-9FA0-044A5DA25828}">
      <dgm:prSet/>
      <dgm:spPr/>
      <dgm:t>
        <a:bodyPr/>
        <a:lstStyle/>
        <a:p>
          <a:endParaRPr lang="es-CO"/>
        </a:p>
      </dgm:t>
    </dgm:pt>
    <dgm:pt modelId="{1B625921-A905-472A-817F-791B90FB99D0}" type="sibTrans" cxnId="{8C5A42CA-F901-4329-9FA0-044A5DA25828}">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049EDBCA-EA88-1048-9174-05BA8F618707}" type="pres">
      <dgm:prSet presAssocID="{2E1E713A-5AAC-264E-B326-FE67EFA23DAD}" presName="Name37" presStyleLbl="parChTrans1D3" presStyleIdx="0" presStyleCnt="1"/>
      <dgm:spPr/>
    </dgm:pt>
    <dgm:pt modelId="{EB3E5A37-3D87-1642-AE64-C4E52783D4D8}" type="pres">
      <dgm:prSet presAssocID="{5F9116AF-4E76-C64F-A128-1B2A18A313D0}" presName="hierRoot2" presStyleCnt="0">
        <dgm:presLayoutVars>
          <dgm:hierBranch val="init"/>
        </dgm:presLayoutVars>
      </dgm:prSet>
      <dgm:spPr/>
    </dgm:pt>
    <dgm:pt modelId="{CB1672FC-EA4D-7E4F-B818-2A1C657D3DCA}" type="pres">
      <dgm:prSet presAssocID="{5F9116AF-4E76-C64F-A128-1B2A18A313D0}" presName="rootComposite" presStyleCnt="0"/>
      <dgm:spPr/>
    </dgm:pt>
    <dgm:pt modelId="{7EC67844-6362-984E-AFAF-ECDCFE156EE9}" type="pres">
      <dgm:prSet presAssocID="{5F9116AF-4E76-C64F-A128-1B2A18A313D0}" presName="rootText" presStyleLbl="node3" presStyleIdx="0" presStyleCnt="1">
        <dgm:presLayoutVars>
          <dgm:chPref val="3"/>
        </dgm:presLayoutVars>
      </dgm:prSet>
      <dgm:spPr/>
    </dgm:pt>
    <dgm:pt modelId="{C0F223E8-BF09-D64E-95AC-6F4C8AECD270}" type="pres">
      <dgm:prSet presAssocID="{5F9116AF-4E76-C64F-A128-1B2A18A313D0}" presName="rootConnector" presStyleLbl="node3" presStyleIdx="0" presStyleCnt="1"/>
      <dgm:spPr/>
    </dgm:pt>
    <dgm:pt modelId="{B55F62FE-893C-1340-978B-76BF9B862BAB}" type="pres">
      <dgm:prSet presAssocID="{5F9116AF-4E76-C64F-A128-1B2A18A313D0}" presName="hierChild4" presStyleCnt="0"/>
      <dgm:spPr/>
    </dgm:pt>
    <dgm:pt modelId="{DB4227B6-B059-FD4F-B79D-076210AC2947}" type="pres">
      <dgm:prSet presAssocID="{4CE87463-0DC1-6640-9ECE-A69A906EF8E6}" presName="Name37" presStyleLbl="parChTrans1D4" presStyleIdx="0" presStyleCnt="5"/>
      <dgm:spPr/>
    </dgm:pt>
    <dgm:pt modelId="{C5B28A41-7755-5E4B-849B-91641E6CD783}" type="pres">
      <dgm:prSet presAssocID="{FE747B78-B62F-2A42-8D2E-C5364C5B8E8C}" presName="hierRoot2" presStyleCnt="0">
        <dgm:presLayoutVars>
          <dgm:hierBranch val="init"/>
        </dgm:presLayoutVars>
      </dgm:prSet>
      <dgm:spPr/>
    </dgm:pt>
    <dgm:pt modelId="{FAAFB22D-B988-1E47-A6A8-C1A1366DDF86}" type="pres">
      <dgm:prSet presAssocID="{FE747B78-B62F-2A42-8D2E-C5364C5B8E8C}" presName="rootComposite" presStyleCnt="0"/>
      <dgm:spPr/>
    </dgm:pt>
    <dgm:pt modelId="{B7D70388-FD17-384B-AF60-90D70819523F}" type="pres">
      <dgm:prSet presAssocID="{FE747B78-B62F-2A42-8D2E-C5364C5B8E8C}" presName="rootText" presStyleLbl="node4" presStyleIdx="0" presStyleCnt="5" custLinFactY="14217" custLinFactNeighborX="1057" custLinFactNeighborY="100000">
        <dgm:presLayoutVars>
          <dgm:chPref val="3"/>
        </dgm:presLayoutVars>
      </dgm:prSet>
      <dgm:spPr/>
    </dgm:pt>
    <dgm:pt modelId="{1065C1F6-E75E-3A4F-942A-8A479C380121}" type="pres">
      <dgm:prSet presAssocID="{FE747B78-B62F-2A42-8D2E-C5364C5B8E8C}" presName="rootConnector" presStyleLbl="node4" presStyleIdx="0" presStyleCnt="5"/>
      <dgm:spPr/>
    </dgm:pt>
    <dgm:pt modelId="{E4DEB0FB-BF18-7A4C-A3C4-0D6606C7FD1A}" type="pres">
      <dgm:prSet presAssocID="{FE747B78-B62F-2A42-8D2E-C5364C5B8E8C}" presName="hierChild4" presStyleCnt="0"/>
      <dgm:spPr/>
    </dgm:pt>
    <dgm:pt modelId="{EF388C47-AF4C-C240-A9A2-6D3295840A32}" type="pres">
      <dgm:prSet presAssocID="{FE747B78-B62F-2A42-8D2E-C5364C5B8E8C}" presName="hierChild5" presStyleCnt="0"/>
      <dgm:spPr/>
    </dgm:pt>
    <dgm:pt modelId="{28DF40A5-45A6-9E4F-9269-2E0F5FDE295E}" type="pres">
      <dgm:prSet presAssocID="{65513B69-C691-8F4F-A748-9AB15FEE342E}" presName="Name37" presStyleLbl="parChTrans1D4" presStyleIdx="1" presStyleCnt="5"/>
      <dgm:spPr/>
    </dgm:pt>
    <dgm:pt modelId="{7A26149C-5EA9-4F42-9387-AD37914C8205}" type="pres">
      <dgm:prSet presAssocID="{A20E8EA5-8694-3647-9056-FA49DE5CF0E2}" presName="hierRoot2" presStyleCnt="0">
        <dgm:presLayoutVars>
          <dgm:hierBranch val="init"/>
        </dgm:presLayoutVars>
      </dgm:prSet>
      <dgm:spPr/>
    </dgm:pt>
    <dgm:pt modelId="{852999BC-33AA-4F47-8CB3-6DF7962512F1}" type="pres">
      <dgm:prSet presAssocID="{A20E8EA5-8694-3647-9056-FA49DE5CF0E2}" presName="rootComposite" presStyleCnt="0"/>
      <dgm:spPr/>
    </dgm:pt>
    <dgm:pt modelId="{973D7729-BE08-6449-B1BC-6DCD349F3D92}" type="pres">
      <dgm:prSet presAssocID="{A20E8EA5-8694-3647-9056-FA49DE5CF0E2}" presName="rootText" presStyleLbl="node4" presStyleIdx="1" presStyleCnt="5" custLinFactY="3642" custLinFactNeighborX="-2115" custLinFactNeighborY="100000">
        <dgm:presLayoutVars>
          <dgm:chPref val="3"/>
        </dgm:presLayoutVars>
      </dgm:prSet>
      <dgm:spPr/>
    </dgm:pt>
    <dgm:pt modelId="{263ED9AC-9F17-E94D-AD82-E5FE7EEC32B8}" type="pres">
      <dgm:prSet presAssocID="{A20E8EA5-8694-3647-9056-FA49DE5CF0E2}" presName="rootConnector" presStyleLbl="node4" presStyleIdx="1" presStyleCnt="5"/>
      <dgm:spPr/>
    </dgm:pt>
    <dgm:pt modelId="{2C3CCCD6-601B-C443-8571-6F8D21C9AC05}" type="pres">
      <dgm:prSet presAssocID="{A20E8EA5-8694-3647-9056-FA49DE5CF0E2}" presName="hierChild4" presStyleCnt="0"/>
      <dgm:spPr/>
    </dgm:pt>
    <dgm:pt modelId="{0709DCDD-253D-4145-9994-C686ED18984B}" type="pres">
      <dgm:prSet presAssocID="{A20E8EA5-8694-3647-9056-FA49DE5CF0E2}" presName="hierChild5" presStyleCnt="0"/>
      <dgm:spPr/>
    </dgm:pt>
    <dgm:pt modelId="{801EFEA6-9CB7-E240-9A6F-47452BFB084E}" type="pres">
      <dgm:prSet presAssocID="{E019EDA6-A1B7-A648-A238-389B00BCE68C}" presName="Name37" presStyleLbl="parChTrans1D4" presStyleIdx="2" presStyleCnt="5"/>
      <dgm:spPr/>
    </dgm:pt>
    <dgm:pt modelId="{28A7DC9B-07CE-AC45-8D70-4B9DC7EFD23E}" type="pres">
      <dgm:prSet presAssocID="{B7182B1D-5F62-2F49-9D52-0101DA3D5DDD}" presName="hierRoot2" presStyleCnt="0">
        <dgm:presLayoutVars>
          <dgm:hierBranch val="init"/>
        </dgm:presLayoutVars>
      </dgm:prSet>
      <dgm:spPr/>
    </dgm:pt>
    <dgm:pt modelId="{B2DCD4FA-4CF8-DC4B-8F66-1B42896AC9D9}" type="pres">
      <dgm:prSet presAssocID="{B7182B1D-5F62-2F49-9D52-0101DA3D5DDD}" presName="rootComposite" presStyleCnt="0"/>
      <dgm:spPr/>
    </dgm:pt>
    <dgm:pt modelId="{3731E31F-C7BA-1E45-B08B-58E1A2AB43EC}" type="pres">
      <dgm:prSet presAssocID="{B7182B1D-5F62-2F49-9D52-0101DA3D5DDD}" presName="rootText" presStyleLbl="node4" presStyleIdx="2" presStyleCnt="5" custLinFactNeighborX="-3173" custLinFactNeighborY="95181">
        <dgm:presLayoutVars>
          <dgm:chPref val="3"/>
        </dgm:presLayoutVars>
      </dgm:prSet>
      <dgm:spPr/>
    </dgm:pt>
    <dgm:pt modelId="{4CD81E83-4DCC-8C4B-A78F-BA4AB1B52B85}" type="pres">
      <dgm:prSet presAssocID="{B7182B1D-5F62-2F49-9D52-0101DA3D5DDD}" presName="rootConnector" presStyleLbl="node4" presStyleIdx="2" presStyleCnt="5"/>
      <dgm:spPr/>
    </dgm:pt>
    <dgm:pt modelId="{534EDC8A-19F2-D841-9B5C-9134594E4C17}" type="pres">
      <dgm:prSet presAssocID="{B7182B1D-5F62-2F49-9D52-0101DA3D5DDD}" presName="hierChild4" presStyleCnt="0"/>
      <dgm:spPr/>
    </dgm:pt>
    <dgm:pt modelId="{1A1B8BC4-7091-1145-96AD-2662C0F2DEB4}" type="pres">
      <dgm:prSet presAssocID="{B7182B1D-5F62-2F49-9D52-0101DA3D5DDD}" presName="hierChild5" presStyleCnt="0"/>
      <dgm:spPr/>
    </dgm:pt>
    <dgm:pt modelId="{0055C18E-FDD5-364A-9765-496CC4F1E9E4}" type="pres">
      <dgm:prSet presAssocID="{DDDC672C-F864-FF43-9FF2-CE614B1B806A}" presName="Name37" presStyleLbl="parChTrans1D4" presStyleIdx="3" presStyleCnt="5"/>
      <dgm:spPr/>
    </dgm:pt>
    <dgm:pt modelId="{D52C4CE7-F0E6-9B4C-AB2F-909D2525D694}" type="pres">
      <dgm:prSet presAssocID="{CB9198C5-7119-FC4C-A449-DE9242673136}" presName="hierRoot2" presStyleCnt="0">
        <dgm:presLayoutVars>
          <dgm:hierBranch val="init"/>
        </dgm:presLayoutVars>
      </dgm:prSet>
      <dgm:spPr/>
    </dgm:pt>
    <dgm:pt modelId="{AD6E3DB2-46A5-7B40-AD73-F4E27EA72136}" type="pres">
      <dgm:prSet presAssocID="{CB9198C5-7119-FC4C-A449-DE9242673136}" presName="rootComposite" presStyleCnt="0"/>
      <dgm:spPr/>
    </dgm:pt>
    <dgm:pt modelId="{A42C5627-FAF4-3649-ADFC-97E65DFE19D8}" type="pres">
      <dgm:prSet presAssocID="{CB9198C5-7119-FC4C-A449-DE9242673136}" presName="rootText" presStyleLbl="node4" presStyleIdx="3" presStyleCnt="5" custLinFactNeighborX="-6345" custLinFactNeighborY="80375">
        <dgm:presLayoutVars>
          <dgm:chPref val="3"/>
        </dgm:presLayoutVars>
      </dgm:prSet>
      <dgm:spPr/>
    </dgm:pt>
    <dgm:pt modelId="{1F813521-CE7A-8A44-BB34-184BD6D12B4F}" type="pres">
      <dgm:prSet presAssocID="{CB9198C5-7119-FC4C-A449-DE9242673136}" presName="rootConnector" presStyleLbl="node4" presStyleIdx="3" presStyleCnt="5"/>
      <dgm:spPr/>
    </dgm:pt>
    <dgm:pt modelId="{F8307FB0-FABA-D541-95A4-1AF65CF64EBE}" type="pres">
      <dgm:prSet presAssocID="{CB9198C5-7119-FC4C-A449-DE9242673136}" presName="hierChild4" presStyleCnt="0"/>
      <dgm:spPr/>
    </dgm:pt>
    <dgm:pt modelId="{B71BDF5B-930E-8F40-B3B8-DAAA3B6585B9}" type="pres">
      <dgm:prSet presAssocID="{CB9198C5-7119-FC4C-A449-DE9242673136}" presName="hierChild5" presStyleCnt="0"/>
      <dgm:spPr/>
    </dgm:pt>
    <dgm:pt modelId="{5A5EBAED-79A3-4FF8-B8DF-5A77986C2DB1}" type="pres">
      <dgm:prSet presAssocID="{4BE2026D-BD2F-409F-A1AE-0C8195CF162C}" presName="Name37" presStyleLbl="parChTrans1D4" presStyleIdx="4" presStyleCnt="5"/>
      <dgm:spPr/>
    </dgm:pt>
    <dgm:pt modelId="{4856D775-B745-41D6-99EF-FD82D53FA628}" type="pres">
      <dgm:prSet presAssocID="{51FC3352-DA71-4BB9-92F2-E49F0D6B0AAA}" presName="hierRoot2" presStyleCnt="0">
        <dgm:presLayoutVars>
          <dgm:hierBranch val="init"/>
        </dgm:presLayoutVars>
      </dgm:prSet>
      <dgm:spPr/>
    </dgm:pt>
    <dgm:pt modelId="{8E8DBB27-5E08-475E-8713-690E789C44C6}" type="pres">
      <dgm:prSet presAssocID="{51FC3352-DA71-4BB9-92F2-E49F0D6B0AAA}" presName="rootComposite" presStyleCnt="0"/>
      <dgm:spPr/>
    </dgm:pt>
    <dgm:pt modelId="{A28D41C1-70E9-451F-919E-9CC4AA2F086D}" type="pres">
      <dgm:prSet presAssocID="{51FC3352-DA71-4BB9-92F2-E49F0D6B0AAA}" presName="rootText" presStyleLbl="node4" presStyleIdx="4" presStyleCnt="5" custLinFactY="-285893" custLinFactNeighborX="1058" custLinFactNeighborY="-300000">
        <dgm:presLayoutVars>
          <dgm:chPref val="3"/>
        </dgm:presLayoutVars>
      </dgm:prSet>
      <dgm:spPr/>
    </dgm:pt>
    <dgm:pt modelId="{10907318-795F-4F31-804F-17CCA40E3534}" type="pres">
      <dgm:prSet presAssocID="{51FC3352-DA71-4BB9-92F2-E49F0D6B0AAA}" presName="rootConnector" presStyleLbl="node4" presStyleIdx="4" presStyleCnt="5"/>
      <dgm:spPr/>
    </dgm:pt>
    <dgm:pt modelId="{54FB2CA7-74B7-4932-907E-3567A389ED88}" type="pres">
      <dgm:prSet presAssocID="{51FC3352-DA71-4BB9-92F2-E49F0D6B0AAA}" presName="hierChild4" presStyleCnt="0"/>
      <dgm:spPr/>
    </dgm:pt>
    <dgm:pt modelId="{A6A451D8-9D1D-454C-B07B-C0D64B2D237F}" type="pres">
      <dgm:prSet presAssocID="{51FC3352-DA71-4BB9-92F2-E49F0D6B0AAA}" presName="hierChild5" presStyleCnt="0"/>
      <dgm:spPr/>
    </dgm:pt>
    <dgm:pt modelId="{6B9786DC-1E53-5B4A-BB76-513893E33997}" type="pres">
      <dgm:prSet presAssocID="{5F9116AF-4E76-C64F-A128-1B2A18A313D0}"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F6B60B06-B9AF-8642-B4BD-D0181C4F5EAE}" srcId="{5F9116AF-4E76-C64F-A128-1B2A18A313D0}" destId="{A20E8EA5-8694-3647-9056-FA49DE5CF0E2}" srcOrd="1" destOrd="0" parTransId="{65513B69-C691-8F4F-A748-9AB15FEE342E}" sibTransId="{EA5DE17A-601D-6942-AF2D-A2C34FC3562D}"/>
    <dgm:cxn modelId="{95C7110D-1FCE-4EFA-A4AA-D3C410159B0F}" type="presOf" srcId="{E019EDA6-A1B7-A648-A238-389B00BCE68C}" destId="{801EFEA6-9CB7-E240-9A6F-47452BFB084E}" srcOrd="0" destOrd="0" presId="urn:microsoft.com/office/officeart/2005/8/layout/orgChart1"/>
    <dgm:cxn modelId="{B46FCF14-AA20-4047-AEBA-0B138283672F}" srcId="{4541FF2B-2D71-4A44-A7F2-5E087037ADC6}" destId="{5F9116AF-4E76-C64F-A128-1B2A18A313D0}" srcOrd="0" destOrd="0" parTransId="{2E1E713A-5AAC-264E-B326-FE67EFA23DAD}" sibTransId="{A659321E-EC71-CD42-B952-04E188E3FF70}"/>
    <dgm:cxn modelId="{546C2B18-7881-4A77-B27B-1C937535458E}" type="presOf" srcId="{E385F93D-88B1-6A45-845F-8F5F7D703244}" destId="{91B4DEA1-41D4-6D49-88AD-73C484839790}" srcOrd="1"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E7909624-8D70-4425-93AB-8A1FA1989CD8}" type="presOf" srcId="{CB9198C5-7119-FC4C-A449-DE9242673136}" destId="{1F813521-CE7A-8A44-BB34-184BD6D12B4F}" srcOrd="1" destOrd="0" presId="urn:microsoft.com/office/officeart/2005/8/layout/orgChart1"/>
    <dgm:cxn modelId="{1A37D840-AC6F-49F8-B45C-E58B30479CF5}" type="presOf" srcId="{4541FF2B-2D71-4A44-A7F2-5E087037ADC6}" destId="{3E443608-E6C3-AA48-8753-EEBC785945DF}" srcOrd="1" destOrd="0" presId="urn:microsoft.com/office/officeart/2005/8/layout/orgChart1"/>
    <dgm:cxn modelId="{7F0B315C-5F25-459F-8D85-DFE6F7CAE763}" type="presOf" srcId="{51FC3352-DA71-4BB9-92F2-E49F0D6B0AAA}" destId="{A28D41C1-70E9-451F-919E-9CC4AA2F086D}" srcOrd="0" destOrd="0" presId="urn:microsoft.com/office/officeart/2005/8/layout/orgChart1"/>
    <dgm:cxn modelId="{CCE24C5D-2862-4679-94F1-7DF91DD8148F}" type="presOf" srcId="{51FC3352-DA71-4BB9-92F2-E49F0D6B0AAA}" destId="{10907318-795F-4F31-804F-17CCA40E3534}" srcOrd="1" destOrd="0" presId="urn:microsoft.com/office/officeart/2005/8/layout/orgChart1"/>
    <dgm:cxn modelId="{7F24FC63-74BA-4E35-BCBA-999152236E4F}" type="presOf" srcId="{4BE2026D-BD2F-409F-A1AE-0C8195CF162C}" destId="{5A5EBAED-79A3-4FF8-B8DF-5A77986C2DB1}" srcOrd="0" destOrd="0" presId="urn:microsoft.com/office/officeart/2005/8/layout/orgChart1"/>
    <dgm:cxn modelId="{9BA74765-5B6E-4525-AF51-255664E7579B}" type="presOf" srcId="{2E1E713A-5AAC-264E-B326-FE67EFA23DAD}" destId="{049EDBCA-EA88-1048-9174-05BA8F618707}" srcOrd="0" destOrd="0" presId="urn:microsoft.com/office/officeart/2005/8/layout/orgChart1"/>
    <dgm:cxn modelId="{500A694A-E549-9E4D-A752-8E05944C3C67}" srcId="{5F9116AF-4E76-C64F-A128-1B2A18A313D0}" destId="{B7182B1D-5F62-2F49-9D52-0101DA3D5DDD}" srcOrd="2" destOrd="0" parTransId="{E019EDA6-A1B7-A648-A238-389B00BCE68C}" sibTransId="{CD59710A-C4CB-6549-8B32-076A865E1739}"/>
    <dgm:cxn modelId="{0ECFC96B-42F2-4178-B39E-D42DBC6DF808}" type="presOf" srcId="{4CE87463-0DC1-6640-9ECE-A69A906EF8E6}" destId="{DB4227B6-B059-FD4F-B79D-076210AC2947}" srcOrd="0" destOrd="0" presId="urn:microsoft.com/office/officeart/2005/8/layout/orgChart1"/>
    <dgm:cxn modelId="{5BF1D74D-1611-4365-997C-88B732F5017C}" type="presOf" srcId="{B7182B1D-5F62-2F49-9D52-0101DA3D5DDD}" destId="{3731E31F-C7BA-1E45-B08B-58E1A2AB43EC}" srcOrd="0" destOrd="0" presId="urn:microsoft.com/office/officeart/2005/8/layout/orgChart1"/>
    <dgm:cxn modelId="{AC0C3F6F-EBA9-4F67-961A-922505C52E16}" type="presOf" srcId="{FE747B78-B62F-2A42-8D2E-C5364C5B8E8C}" destId="{B7D70388-FD17-384B-AF60-90D70819523F}" srcOrd="0" destOrd="0" presId="urn:microsoft.com/office/officeart/2005/8/layout/orgChart1"/>
    <dgm:cxn modelId="{0291A271-EC4B-49F6-B411-AE1703014DC3}" type="presOf" srcId="{5F9116AF-4E76-C64F-A128-1B2A18A313D0}" destId="{7EC67844-6362-984E-AFAF-ECDCFE156EE9}" srcOrd="0" destOrd="0" presId="urn:microsoft.com/office/officeart/2005/8/layout/orgChart1"/>
    <dgm:cxn modelId="{5379BE53-A273-46E1-97D1-7DFA146ADCF6}" type="presOf" srcId="{16AC1C98-4C44-B346-9829-2B859FC2DD50}" destId="{5D446DD0-4495-434B-B933-0CF58E08DDAB}" srcOrd="0" destOrd="0" presId="urn:microsoft.com/office/officeart/2005/8/layout/orgChart1"/>
    <dgm:cxn modelId="{19DAF653-7B54-4FED-AF2B-0E8CA489E15D}" type="presOf" srcId="{DDDC672C-F864-FF43-9FF2-CE614B1B806A}" destId="{0055C18E-FDD5-364A-9765-496CC4F1E9E4}" srcOrd="0" destOrd="0" presId="urn:microsoft.com/office/officeart/2005/8/layout/orgChart1"/>
    <dgm:cxn modelId="{CA56E777-D941-46C7-B675-7D9D1A1223A6}" type="presOf" srcId="{EC9C25C6-4ED3-F841-8A30-E6175C7D21C7}" destId="{1A419877-C66F-0546-AF6A-059ABC216AB2}" srcOrd="0" destOrd="0" presId="urn:microsoft.com/office/officeart/2005/8/layout/orgChart1"/>
    <dgm:cxn modelId="{AEE7C780-658E-40A9-B477-23B98D45E93C}" type="presOf" srcId="{7C8E9553-0864-2B47-A68B-013437BAFE28}" destId="{991FDB15-3FEE-604E-A9BB-064559555561}" srcOrd="0"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C5C0A192-15BA-48BA-A850-E83908F73A14}" type="presOf" srcId="{CB9198C5-7119-FC4C-A449-DE9242673136}" destId="{A42C5627-FAF4-3649-ADFC-97E65DFE19D8}" srcOrd="0" destOrd="0" presId="urn:microsoft.com/office/officeart/2005/8/layout/orgChart1"/>
    <dgm:cxn modelId="{7B57719D-9A32-429F-ACE6-0B46DB6B197E}" type="presOf" srcId="{E385F93D-88B1-6A45-845F-8F5F7D703244}" destId="{16BC10FE-434F-814F-8A52-56500EFC0CA4}" srcOrd="0" destOrd="0" presId="urn:microsoft.com/office/officeart/2005/8/layout/orgChart1"/>
    <dgm:cxn modelId="{8650899D-3AF2-40EC-A78F-0EE4EF4348BF}" type="presOf" srcId="{A20E8EA5-8694-3647-9056-FA49DE5CF0E2}" destId="{973D7729-BE08-6449-B1BC-6DCD349F3D92}" srcOrd="0" destOrd="0" presId="urn:microsoft.com/office/officeart/2005/8/layout/orgChart1"/>
    <dgm:cxn modelId="{82463E9E-6C42-496C-9755-41D901CB4F82}" type="presOf" srcId="{FE747B78-B62F-2A42-8D2E-C5364C5B8E8C}" destId="{1065C1F6-E75E-3A4F-942A-8A479C380121}" srcOrd="1" destOrd="0" presId="urn:microsoft.com/office/officeart/2005/8/layout/orgChart1"/>
    <dgm:cxn modelId="{43549F9E-52A0-4734-990A-95CEA3E1F70C}" type="presOf" srcId="{A20E8EA5-8694-3647-9056-FA49DE5CF0E2}" destId="{263ED9AC-9F17-E94D-AD82-E5FE7EEC32B8}" srcOrd="1" destOrd="0" presId="urn:microsoft.com/office/officeart/2005/8/layout/orgChart1"/>
    <dgm:cxn modelId="{2706D7A3-C6CB-489B-B9F9-FBA694759A2F}" type="presOf" srcId="{16AC1C98-4C44-B346-9829-2B859FC2DD50}" destId="{8ADE8729-1365-6C4A-AD20-D2185A95859F}" srcOrd="1" destOrd="0" presId="urn:microsoft.com/office/officeart/2005/8/layout/orgChart1"/>
    <dgm:cxn modelId="{57B615B0-CC83-4D87-8CA5-5D989C98B33E}" type="presOf" srcId="{5F9116AF-4E76-C64F-A128-1B2A18A313D0}" destId="{C0F223E8-BF09-D64E-95AC-6F4C8AECD270}" srcOrd="1" destOrd="0" presId="urn:microsoft.com/office/officeart/2005/8/layout/orgChart1"/>
    <dgm:cxn modelId="{1728AFC3-918B-432F-906D-98CD311082A8}" type="presOf" srcId="{B7182B1D-5F62-2F49-9D52-0101DA3D5DDD}" destId="{4CD81E83-4DCC-8C4B-A78F-BA4AB1B52B85}" srcOrd="1" destOrd="0" presId="urn:microsoft.com/office/officeart/2005/8/layout/orgChart1"/>
    <dgm:cxn modelId="{55165CC8-58D3-9F45-B6C5-A22F737A9457}" srcId="{5F9116AF-4E76-C64F-A128-1B2A18A313D0}" destId="{FE747B78-B62F-2A42-8D2E-C5364C5B8E8C}" srcOrd="0" destOrd="0" parTransId="{4CE87463-0DC1-6640-9ECE-A69A906EF8E6}" sibTransId="{2A6FD8E6-7320-524A-8F85-1ADF326CB088}"/>
    <dgm:cxn modelId="{8C5A42CA-F901-4329-9FA0-044A5DA25828}" srcId="{5F9116AF-4E76-C64F-A128-1B2A18A313D0}" destId="{51FC3352-DA71-4BB9-92F2-E49F0D6B0AAA}" srcOrd="4" destOrd="0" parTransId="{4BE2026D-BD2F-409F-A1AE-0C8195CF162C}" sibTransId="{1B625921-A905-472A-817F-791B90FB99D0}"/>
    <dgm:cxn modelId="{BC73C7D5-741A-FC43-BF96-BDC01872CDC8}" srcId="{EC9C25C6-4ED3-F841-8A30-E6175C7D21C7}" destId="{16AC1C98-4C44-B346-9829-2B859FC2DD50}" srcOrd="0" destOrd="0" parTransId="{8DF99F6F-381E-B14B-95E8-1089B30E5B6F}" sibTransId="{705DC48A-2495-664D-9131-CADD4725C0DF}"/>
    <dgm:cxn modelId="{78C1F9DD-DA0D-4E7B-B659-779651F9DBA6}" type="presOf" srcId="{4541FF2B-2D71-4A44-A7F2-5E087037ADC6}" destId="{CFB041EA-629F-E642-8BA6-A3DDD18207B8}" srcOrd="0" destOrd="0" presId="urn:microsoft.com/office/officeart/2005/8/layout/orgChart1"/>
    <dgm:cxn modelId="{706E3CDF-9E6C-4333-A3C4-512B87486FF4}" type="presOf" srcId="{6A16F821-FD6F-164A-AC05-D878445DAE5C}" destId="{C3A311F0-F76D-9E42-804D-B341182B00E6}" srcOrd="0" destOrd="0" presId="urn:microsoft.com/office/officeart/2005/8/layout/orgChart1"/>
    <dgm:cxn modelId="{A87729ED-2662-4486-8763-FF60808EAECE}" type="presOf" srcId="{65513B69-C691-8F4F-A748-9AB15FEE342E}" destId="{28DF40A5-45A6-9E4F-9269-2E0F5FDE295E}" srcOrd="0" destOrd="0" presId="urn:microsoft.com/office/officeart/2005/8/layout/orgChart1"/>
    <dgm:cxn modelId="{3CD10CFF-CFC6-BD49-B19D-1AA55610AC3C}" srcId="{5F9116AF-4E76-C64F-A128-1B2A18A313D0}" destId="{CB9198C5-7119-FC4C-A449-DE9242673136}" srcOrd="3" destOrd="0" parTransId="{DDDC672C-F864-FF43-9FF2-CE614B1B806A}" sibTransId="{5A41BB39-B53C-0B47-906C-66FB61F648BD}"/>
    <dgm:cxn modelId="{73B57A08-57BC-40CB-B550-1BDAADEC9ED3}" type="presParOf" srcId="{1A419877-C66F-0546-AF6A-059ABC216AB2}" destId="{2F530D81-7206-9B42-A164-98319957B5C8}" srcOrd="0" destOrd="0" presId="urn:microsoft.com/office/officeart/2005/8/layout/orgChart1"/>
    <dgm:cxn modelId="{901CDD23-0D60-4A62-B36D-35CB24B8AB98}" type="presParOf" srcId="{2F530D81-7206-9B42-A164-98319957B5C8}" destId="{B9006602-E40E-3041-B516-AEFD23A4B539}" srcOrd="0" destOrd="0" presId="urn:microsoft.com/office/officeart/2005/8/layout/orgChart1"/>
    <dgm:cxn modelId="{7A5BF7EE-5CE3-4514-999E-34EAA2367CD2}" type="presParOf" srcId="{B9006602-E40E-3041-B516-AEFD23A4B539}" destId="{5D446DD0-4495-434B-B933-0CF58E08DDAB}" srcOrd="0" destOrd="0" presId="urn:microsoft.com/office/officeart/2005/8/layout/orgChart1"/>
    <dgm:cxn modelId="{90F93BD6-C64B-455F-B321-26D827E4C1BD}" type="presParOf" srcId="{B9006602-E40E-3041-B516-AEFD23A4B539}" destId="{8ADE8729-1365-6C4A-AD20-D2185A95859F}" srcOrd="1" destOrd="0" presId="urn:microsoft.com/office/officeart/2005/8/layout/orgChart1"/>
    <dgm:cxn modelId="{DA7192A8-8D23-4358-BE66-1B68DBB34FA6}" type="presParOf" srcId="{2F530D81-7206-9B42-A164-98319957B5C8}" destId="{61FEAC83-FFD8-C74D-9A30-09115E183933}" srcOrd="1" destOrd="0" presId="urn:microsoft.com/office/officeart/2005/8/layout/orgChart1"/>
    <dgm:cxn modelId="{DBADD49E-FBA4-43D5-8873-A313F68EE2D0}" type="presParOf" srcId="{61FEAC83-FFD8-C74D-9A30-09115E183933}" destId="{991FDB15-3FEE-604E-A9BB-064559555561}" srcOrd="0" destOrd="0" presId="urn:microsoft.com/office/officeart/2005/8/layout/orgChart1"/>
    <dgm:cxn modelId="{74485FEB-B197-41D2-AC7A-FE74969AA3AA}" type="presParOf" srcId="{61FEAC83-FFD8-C74D-9A30-09115E183933}" destId="{F8C931A0-F372-A844-AE23-2FC3256117D5}" srcOrd="1" destOrd="0" presId="urn:microsoft.com/office/officeart/2005/8/layout/orgChart1"/>
    <dgm:cxn modelId="{8FFF58AB-BEB9-4383-BBB6-EFD4CA351B25}" type="presParOf" srcId="{F8C931A0-F372-A844-AE23-2FC3256117D5}" destId="{79E0870E-53ED-0C47-A57D-A330189519C5}" srcOrd="0" destOrd="0" presId="urn:microsoft.com/office/officeart/2005/8/layout/orgChart1"/>
    <dgm:cxn modelId="{44536168-6AB0-4F63-8006-39E9F4FB06B2}" type="presParOf" srcId="{79E0870E-53ED-0C47-A57D-A330189519C5}" destId="{16BC10FE-434F-814F-8A52-56500EFC0CA4}" srcOrd="0" destOrd="0" presId="urn:microsoft.com/office/officeart/2005/8/layout/orgChart1"/>
    <dgm:cxn modelId="{64B2B221-2F0F-4424-83EE-46F8D58266F1}" type="presParOf" srcId="{79E0870E-53ED-0C47-A57D-A330189519C5}" destId="{91B4DEA1-41D4-6D49-88AD-73C484839790}" srcOrd="1" destOrd="0" presId="urn:microsoft.com/office/officeart/2005/8/layout/orgChart1"/>
    <dgm:cxn modelId="{04ACA146-3957-4655-B654-97E619EC9911}" type="presParOf" srcId="{F8C931A0-F372-A844-AE23-2FC3256117D5}" destId="{3257DCEA-0E4B-2F4F-8C94-8D63535031AC}" srcOrd="1" destOrd="0" presId="urn:microsoft.com/office/officeart/2005/8/layout/orgChart1"/>
    <dgm:cxn modelId="{922AB71C-D182-4F95-805F-8E27460F3824}" type="presParOf" srcId="{F8C931A0-F372-A844-AE23-2FC3256117D5}" destId="{C52310D5-FCD2-244B-9C20-38919AB9557C}" srcOrd="2" destOrd="0" presId="urn:microsoft.com/office/officeart/2005/8/layout/orgChart1"/>
    <dgm:cxn modelId="{1DC9C579-9BA4-4EA9-AE51-E3E41EA66879}" type="presParOf" srcId="{61FEAC83-FFD8-C74D-9A30-09115E183933}" destId="{C3A311F0-F76D-9E42-804D-B341182B00E6}" srcOrd="2" destOrd="0" presId="urn:microsoft.com/office/officeart/2005/8/layout/orgChart1"/>
    <dgm:cxn modelId="{8F003FA0-B8B2-44BE-A772-22D63B813238}" type="presParOf" srcId="{61FEAC83-FFD8-C74D-9A30-09115E183933}" destId="{F3B0FB5E-5739-1849-8624-D8E3C355A25C}" srcOrd="3" destOrd="0" presId="urn:microsoft.com/office/officeart/2005/8/layout/orgChart1"/>
    <dgm:cxn modelId="{81CDC7B7-FC3F-4098-8351-5C579314F0BB}" type="presParOf" srcId="{F3B0FB5E-5739-1849-8624-D8E3C355A25C}" destId="{5FFC6E16-BDA3-5046-9E40-6337E919E185}" srcOrd="0" destOrd="0" presId="urn:microsoft.com/office/officeart/2005/8/layout/orgChart1"/>
    <dgm:cxn modelId="{0C40B6ED-F74F-476D-A760-038B324FAC6F}" type="presParOf" srcId="{5FFC6E16-BDA3-5046-9E40-6337E919E185}" destId="{CFB041EA-629F-E642-8BA6-A3DDD18207B8}" srcOrd="0" destOrd="0" presId="urn:microsoft.com/office/officeart/2005/8/layout/orgChart1"/>
    <dgm:cxn modelId="{6391EC6D-6B9E-4D7E-8C82-ED7EAEF92596}" type="presParOf" srcId="{5FFC6E16-BDA3-5046-9E40-6337E919E185}" destId="{3E443608-E6C3-AA48-8753-EEBC785945DF}" srcOrd="1" destOrd="0" presId="urn:microsoft.com/office/officeart/2005/8/layout/orgChart1"/>
    <dgm:cxn modelId="{747F640D-6837-4717-A882-F25E5A3B36A6}" type="presParOf" srcId="{F3B0FB5E-5739-1849-8624-D8E3C355A25C}" destId="{797EC3A6-F111-EB44-B73E-3622D1021F31}" srcOrd="1" destOrd="0" presId="urn:microsoft.com/office/officeart/2005/8/layout/orgChart1"/>
    <dgm:cxn modelId="{17B37176-3F2A-4FDD-A258-AA3596A3EA35}" type="presParOf" srcId="{797EC3A6-F111-EB44-B73E-3622D1021F31}" destId="{049EDBCA-EA88-1048-9174-05BA8F618707}" srcOrd="0" destOrd="0" presId="urn:microsoft.com/office/officeart/2005/8/layout/orgChart1"/>
    <dgm:cxn modelId="{53CC3A63-4C5E-4659-9ABB-B3317245380C}" type="presParOf" srcId="{797EC3A6-F111-EB44-B73E-3622D1021F31}" destId="{EB3E5A37-3D87-1642-AE64-C4E52783D4D8}" srcOrd="1" destOrd="0" presId="urn:microsoft.com/office/officeart/2005/8/layout/orgChart1"/>
    <dgm:cxn modelId="{6DF6473F-7E24-4D0C-B821-80122704E270}" type="presParOf" srcId="{EB3E5A37-3D87-1642-AE64-C4E52783D4D8}" destId="{CB1672FC-EA4D-7E4F-B818-2A1C657D3DCA}" srcOrd="0" destOrd="0" presId="urn:microsoft.com/office/officeart/2005/8/layout/orgChart1"/>
    <dgm:cxn modelId="{473B8B59-25A9-4CE7-A76F-43CE3538EE45}" type="presParOf" srcId="{CB1672FC-EA4D-7E4F-B818-2A1C657D3DCA}" destId="{7EC67844-6362-984E-AFAF-ECDCFE156EE9}" srcOrd="0" destOrd="0" presId="urn:microsoft.com/office/officeart/2005/8/layout/orgChart1"/>
    <dgm:cxn modelId="{8F708C2A-CD10-4953-8046-52B12D987CF6}" type="presParOf" srcId="{CB1672FC-EA4D-7E4F-B818-2A1C657D3DCA}" destId="{C0F223E8-BF09-D64E-95AC-6F4C8AECD270}" srcOrd="1" destOrd="0" presId="urn:microsoft.com/office/officeart/2005/8/layout/orgChart1"/>
    <dgm:cxn modelId="{BFD8FEF9-AF47-4284-9B43-D74B8AA13EF2}" type="presParOf" srcId="{EB3E5A37-3D87-1642-AE64-C4E52783D4D8}" destId="{B55F62FE-893C-1340-978B-76BF9B862BAB}" srcOrd="1" destOrd="0" presId="urn:microsoft.com/office/officeart/2005/8/layout/orgChart1"/>
    <dgm:cxn modelId="{C5A0FD89-803F-466F-AFFC-F848CCBD9549}" type="presParOf" srcId="{B55F62FE-893C-1340-978B-76BF9B862BAB}" destId="{DB4227B6-B059-FD4F-B79D-076210AC2947}" srcOrd="0" destOrd="0" presId="urn:microsoft.com/office/officeart/2005/8/layout/orgChart1"/>
    <dgm:cxn modelId="{8F965480-C60C-4FE4-B70F-6BBAA78FE9B6}" type="presParOf" srcId="{B55F62FE-893C-1340-978B-76BF9B862BAB}" destId="{C5B28A41-7755-5E4B-849B-91641E6CD783}" srcOrd="1" destOrd="0" presId="urn:microsoft.com/office/officeart/2005/8/layout/orgChart1"/>
    <dgm:cxn modelId="{705BB653-80DC-4DBC-AB76-84E17895096D}" type="presParOf" srcId="{C5B28A41-7755-5E4B-849B-91641E6CD783}" destId="{FAAFB22D-B988-1E47-A6A8-C1A1366DDF86}" srcOrd="0" destOrd="0" presId="urn:microsoft.com/office/officeart/2005/8/layout/orgChart1"/>
    <dgm:cxn modelId="{7D3E9AF5-EB7D-47D5-A4B3-AE00EA29A09C}" type="presParOf" srcId="{FAAFB22D-B988-1E47-A6A8-C1A1366DDF86}" destId="{B7D70388-FD17-384B-AF60-90D70819523F}" srcOrd="0" destOrd="0" presId="urn:microsoft.com/office/officeart/2005/8/layout/orgChart1"/>
    <dgm:cxn modelId="{A538E592-D937-46B3-8C0B-7B06E9554680}" type="presParOf" srcId="{FAAFB22D-B988-1E47-A6A8-C1A1366DDF86}" destId="{1065C1F6-E75E-3A4F-942A-8A479C380121}" srcOrd="1" destOrd="0" presId="urn:microsoft.com/office/officeart/2005/8/layout/orgChart1"/>
    <dgm:cxn modelId="{C87037F8-F18E-43F0-8068-B7F2A040B1FA}" type="presParOf" srcId="{C5B28A41-7755-5E4B-849B-91641E6CD783}" destId="{E4DEB0FB-BF18-7A4C-A3C4-0D6606C7FD1A}" srcOrd="1" destOrd="0" presId="urn:microsoft.com/office/officeart/2005/8/layout/orgChart1"/>
    <dgm:cxn modelId="{8E2EEE32-F5BE-413A-BC4A-98AFB0DB0D7C}" type="presParOf" srcId="{C5B28A41-7755-5E4B-849B-91641E6CD783}" destId="{EF388C47-AF4C-C240-A9A2-6D3295840A32}" srcOrd="2" destOrd="0" presId="urn:microsoft.com/office/officeart/2005/8/layout/orgChart1"/>
    <dgm:cxn modelId="{EFF9A722-43DE-4C8A-A4D4-11C841E49ADE}" type="presParOf" srcId="{B55F62FE-893C-1340-978B-76BF9B862BAB}" destId="{28DF40A5-45A6-9E4F-9269-2E0F5FDE295E}" srcOrd="2" destOrd="0" presId="urn:microsoft.com/office/officeart/2005/8/layout/orgChart1"/>
    <dgm:cxn modelId="{4E4A33CE-D6FF-4622-92F3-154A8C8BB0AA}" type="presParOf" srcId="{B55F62FE-893C-1340-978B-76BF9B862BAB}" destId="{7A26149C-5EA9-4F42-9387-AD37914C8205}" srcOrd="3" destOrd="0" presId="urn:microsoft.com/office/officeart/2005/8/layout/orgChart1"/>
    <dgm:cxn modelId="{71D6FB8A-ED14-412F-90A2-42655F512416}" type="presParOf" srcId="{7A26149C-5EA9-4F42-9387-AD37914C8205}" destId="{852999BC-33AA-4F47-8CB3-6DF7962512F1}" srcOrd="0" destOrd="0" presId="urn:microsoft.com/office/officeart/2005/8/layout/orgChart1"/>
    <dgm:cxn modelId="{8213FB17-B187-48B5-9985-0EA0FEDB6775}" type="presParOf" srcId="{852999BC-33AA-4F47-8CB3-6DF7962512F1}" destId="{973D7729-BE08-6449-B1BC-6DCD349F3D92}" srcOrd="0" destOrd="0" presId="urn:microsoft.com/office/officeart/2005/8/layout/orgChart1"/>
    <dgm:cxn modelId="{19C3A5BE-B020-4B24-8248-EF51B76E196A}" type="presParOf" srcId="{852999BC-33AA-4F47-8CB3-6DF7962512F1}" destId="{263ED9AC-9F17-E94D-AD82-E5FE7EEC32B8}" srcOrd="1" destOrd="0" presId="urn:microsoft.com/office/officeart/2005/8/layout/orgChart1"/>
    <dgm:cxn modelId="{48C30BFC-5A38-4EC2-BE64-0BC44AB20B28}" type="presParOf" srcId="{7A26149C-5EA9-4F42-9387-AD37914C8205}" destId="{2C3CCCD6-601B-C443-8571-6F8D21C9AC05}" srcOrd="1" destOrd="0" presId="urn:microsoft.com/office/officeart/2005/8/layout/orgChart1"/>
    <dgm:cxn modelId="{CFB9BC8D-6C2B-4122-9F98-66AA1BF3067C}" type="presParOf" srcId="{7A26149C-5EA9-4F42-9387-AD37914C8205}" destId="{0709DCDD-253D-4145-9994-C686ED18984B}" srcOrd="2" destOrd="0" presId="urn:microsoft.com/office/officeart/2005/8/layout/orgChart1"/>
    <dgm:cxn modelId="{CCDA49EE-E58A-49E2-BE27-7ED0557E65BC}" type="presParOf" srcId="{B55F62FE-893C-1340-978B-76BF9B862BAB}" destId="{801EFEA6-9CB7-E240-9A6F-47452BFB084E}" srcOrd="4" destOrd="0" presId="urn:microsoft.com/office/officeart/2005/8/layout/orgChart1"/>
    <dgm:cxn modelId="{E61C150E-5E18-46D6-B282-BADC596A885E}" type="presParOf" srcId="{B55F62FE-893C-1340-978B-76BF9B862BAB}" destId="{28A7DC9B-07CE-AC45-8D70-4B9DC7EFD23E}" srcOrd="5" destOrd="0" presId="urn:microsoft.com/office/officeart/2005/8/layout/orgChart1"/>
    <dgm:cxn modelId="{31A3729D-B04C-45E5-A497-E4EB17699EDE}" type="presParOf" srcId="{28A7DC9B-07CE-AC45-8D70-4B9DC7EFD23E}" destId="{B2DCD4FA-4CF8-DC4B-8F66-1B42896AC9D9}" srcOrd="0" destOrd="0" presId="urn:microsoft.com/office/officeart/2005/8/layout/orgChart1"/>
    <dgm:cxn modelId="{217C59BA-A49F-4E05-A64E-607BC810A7EA}" type="presParOf" srcId="{B2DCD4FA-4CF8-DC4B-8F66-1B42896AC9D9}" destId="{3731E31F-C7BA-1E45-B08B-58E1A2AB43EC}" srcOrd="0" destOrd="0" presId="urn:microsoft.com/office/officeart/2005/8/layout/orgChart1"/>
    <dgm:cxn modelId="{449FCE24-A897-4E1A-8FCE-124A391723D6}" type="presParOf" srcId="{B2DCD4FA-4CF8-DC4B-8F66-1B42896AC9D9}" destId="{4CD81E83-4DCC-8C4B-A78F-BA4AB1B52B85}" srcOrd="1" destOrd="0" presId="urn:microsoft.com/office/officeart/2005/8/layout/orgChart1"/>
    <dgm:cxn modelId="{B806EC45-1D9A-4014-B617-1C56A7B65BF6}" type="presParOf" srcId="{28A7DC9B-07CE-AC45-8D70-4B9DC7EFD23E}" destId="{534EDC8A-19F2-D841-9B5C-9134594E4C17}" srcOrd="1" destOrd="0" presId="urn:microsoft.com/office/officeart/2005/8/layout/orgChart1"/>
    <dgm:cxn modelId="{A04B7972-7D50-43FE-8498-4059BA308AF6}" type="presParOf" srcId="{28A7DC9B-07CE-AC45-8D70-4B9DC7EFD23E}" destId="{1A1B8BC4-7091-1145-96AD-2662C0F2DEB4}" srcOrd="2" destOrd="0" presId="urn:microsoft.com/office/officeart/2005/8/layout/orgChart1"/>
    <dgm:cxn modelId="{7A1A6716-DBD0-45B6-811F-3D677ECC908C}" type="presParOf" srcId="{B55F62FE-893C-1340-978B-76BF9B862BAB}" destId="{0055C18E-FDD5-364A-9765-496CC4F1E9E4}" srcOrd="6" destOrd="0" presId="urn:microsoft.com/office/officeart/2005/8/layout/orgChart1"/>
    <dgm:cxn modelId="{E8D6F822-33B3-4C07-A518-15046F867E6E}" type="presParOf" srcId="{B55F62FE-893C-1340-978B-76BF9B862BAB}" destId="{D52C4CE7-F0E6-9B4C-AB2F-909D2525D694}" srcOrd="7" destOrd="0" presId="urn:microsoft.com/office/officeart/2005/8/layout/orgChart1"/>
    <dgm:cxn modelId="{38523ED7-EB5B-472B-B6E0-980262F7301D}" type="presParOf" srcId="{D52C4CE7-F0E6-9B4C-AB2F-909D2525D694}" destId="{AD6E3DB2-46A5-7B40-AD73-F4E27EA72136}" srcOrd="0" destOrd="0" presId="urn:microsoft.com/office/officeart/2005/8/layout/orgChart1"/>
    <dgm:cxn modelId="{F38BB179-E5A1-4F28-AD75-7FC76C2EFE2E}" type="presParOf" srcId="{AD6E3DB2-46A5-7B40-AD73-F4E27EA72136}" destId="{A42C5627-FAF4-3649-ADFC-97E65DFE19D8}" srcOrd="0" destOrd="0" presId="urn:microsoft.com/office/officeart/2005/8/layout/orgChart1"/>
    <dgm:cxn modelId="{FB3DAEC7-8DE2-4187-A8B5-795E22564112}" type="presParOf" srcId="{AD6E3DB2-46A5-7B40-AD73-F4E27EA72136}" destId="{1F813521-CE7A-8A44-BB34-184BD6D12B4F}" srcOrd="1" destOrd="0" presId="urn:microsoft.com/office/officeart/2005/8/layout/orgChart1"/>
    <dgm:cxn modelId="{4DC5FC77-DAA1-4DB7-9A88-7CCCDC6AD612}" type="presParOf" srcId="{D52C4CE7-F0E6-9B4C-AB2F-909D2525D694}" destId="{F8307FB0-FABA-D541-95A4-1AF65CF64EBE}" srcOrd="1" destOrd="0" presId="urn:microsoft.com/office/officeart/2005/8/layout/orgChart1"/>
    <dgm:cxn modelId="{43169E22-4318-490C-B9FD-3099F592B793}" type="presParOf" srcId="{D52C4CE7-F0E6-9B4C-AB2F-909D2525D694}" destId="{B71BDF5B-930E-8F40-B3B8-DAAA3B6585B9}" srcOrd="2" destOrd="0" presId="urn:microsoft.com/office/officeart/2005/8/layout/orgChart1"/>
    <dgm:cxn modelId="{3AE48FBB-F9D0-4F35-95CA-5A05D6814C98}" type="presParOf" srcId="{B55F62FE-893C-1340-978B-76BF9B862BAB}" destId="{5A5EBAED-79A3-4FF8-B8DF-5A77986C2DB1}" srcOrd="8" destOrd="0" presId="urn:microsoft.com/office/officeart/2005/8/layout/orgChart1"/>
    <dgm:cxn modelId="{FAD7EE86-DF4E-450B-8F78-E0DD97B1518B}" type="presParOf" srcId="{B55F62FE-893C-1340-978B-76BF9B862BAB}" destId="{4856D775-B745-41D6-99EF-FD82D53FA628}" srcOrd="9" destOrd="0" presId="urn:microsoft.com/office/officeart/2005/8/layout/orgChart1"/>
    <dgm:cxn modelId="{8FBC289B-41B3-40B6-A975-80119ADA03A6}" type="presParOf" srcId="{4856D775-B745-41D6-99EF-FD82D53FA628}" destId="{8E8DBB27-5E08-475E-8713-690E789C44C6}" srcOrd="0" destOrd="0" presId="urn:microsoft.com/office/officeart/2005/8/layout/orgChart1"/>
    <dgm:cxn modelId="{F83D04CC-5246-4FD6-A507-CA3E5EAAF3C3}" type="presParOf" srcId="{8E8DBB27-5E08-475E-8713-690E789C44C6}" destId="{A28D41C1-70E9-451F-919E-9CC4AA2F086D}" srcOrd="0" destOrd="0" presId="urn:microsoft.com/office/officeart/2005/8/layout/orgChart1"/>
    <dgm:cxn modelId="{58F176C9-1710-4A04-9C07-5AA18F8BFDD0}" type="presParOf" srcId="{8E8DBB27-5E08-475E-8713-690E789C44C6}" destId="{10907318-795F-4F31-804F-17CCA40E3534}" srcOrd="1" destOrd="0" presId="urn:microsoft.com/office/officeart/2005/8/layout/orgChart1"/>
    <dgm:cxn modelId="{7E69BBA8-8A4A-42BB-9327-0F94689CEF61}" type="presParOf" srcId="{4856D775-B745-41D6-99EF-FD82D53FA628}" destId="{54FB2CA7-74B7-4932-907E-3567A389ED88}" srcOrd="1" destOrd="0" presId="urn:microsoft.com/office/officeart/2005/8/layout/orgChart1"/>
    <dgm:cxn modelId="{E357A74B-DF0C-491B-8DE9-61283F708E0F}" type="presParOf" srcId="{4856D775-B745-41D6-99EF-FD82D53FA628}" destId="{A6A451D8-9D1D-454C-B07B-C0D64B2D237F}" srcOrd="2" destOrd="0" presId="urn:microsoft.com/office/officeart/2005/8/layout/orgChart1"/>
    <dgm:cxn modelId="{D6F4AB7A-4A9A-4A09-BC5A-FFE28D5787A3}" type="presParOf" srcId="{EB3E5A37-3D87-1642-AE64-C4E52783D4D8}" destId="{6B9786DC-1E53-5B4A-BB76-513893E33997}" srcOrd="2" destOrd="0" presId="urn:microsoft.com/office/officeart/2005/8/layout/orgChart1"/>
    <dgm:cxn modelId="{807856D5-5FED-47CB-9BE0-19CED93AEA38}" type="presParOf" srcId="{F3B0FB5E-5739-1849-8624-D8E3C355A25C}" destId="{99607365-D401-9248-97CF-09E1F9AE4110}" srcOrd="2" destOrd="0" presId="urn:microsoft.com/office/officeart/2005/8/layout/orgChart1"/>
    <dgm:cxn modelId="{51746620-9F04-4E0C-B453-DA1CAFE1B554}"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00B5E92A-0278-1343-B0E4-729C9960D70B}">
      <dgm:prSet/>
      <dgm:spPr/>
      <dgm:t>
        <a:bodyPr/>
        <a:lstStyle/>
        <a:p>
          <a:r>
            <a:rPr lang="es-ES_tradnl"/>
            <a:t>Profesional Especializado Acueducto</a:t>
          </a:r>
        </a:p>
      </dgm:t>
    </dgm:pt>
    <dgm:pt modelId="{464E4D80-4841-0D4F-9C75-981121ED0B4A}" type="parTrans" cxnId="{AFD8C7A1-50B5-104B-9CCF-DA7B93634998}">
      <dgm:prSet/>
      <dgm:spPr/>
      <dgm:t>
        <a:bodyPr/>
        <a:lstStyle/>
        <a:p>
          <a:endParaRPr lang="es-ES_tradnl"/>
        </a:p>
      </dgm:t>
    </dgm:pt>
    <dgm:pt modelId="{0BE237CE-A3DC-CB49-93CF-4C56D7F9BAA9}" type="sibTrans" cxnId="{AFD8C7A1-50B5-104B-9CCF-DA7B93634998}">
      <dgm:prSet/>
      <dgm:spPr/>
      <dgm:t>
        <a:bodyPr/>
        <a:lstStyle/>
        <a:p>
          <a:endParaRPr lang="es-ES_tradnl"/>
        </a:p>
      </dgm:t>
    </dgm:pt>
    <dgm:pt modelId="{3C6583F1-6FB3-0948-8565-2C25E585873E}">
      <dgm:prSet/>
      <dgm:spPr/>
      <dgm:t>
        <a:bodyPr/>
        <a:lstStyle/>
        <a:p>
          <a:r>
            <a:rPr lang="es-ES_tradnl"/>
            <a:t>Supervisor Acueducto</a:t>
          </a:r>
        </a:p>
      </dgm:t>
    </dgm:pt>
    <dgm:pt modelId="{9A93402C-DB2B-184D-A6F0-48E45C1D7717}" type="parTrans" cxnId="{C4E87D75-95F8-2F4D-9ADE-536B645C97AA}">
      <dgm:prSet/>
      <dgm:spPr/>
      <dgm:t>
        <a:bodyPr/>
        <a:lstStyle/>
        <a:p>
          <a:endParaRPr lang="es-ES_tradnl"/>
        </a:p>
      </dgm:t>
    </dgm:pt>
    <dgm:pt modelId="{32C10B13-4E93-864B-9B13-39498BD26BFB}" type="sibTrans" cxnId="{C4E87D75-95F8-2F4D-9ADE-536B645C97AA}">
      <dgm:prSet/>
      <dgm:spPr/>
      <dgm:t>
        <a:bodyPr/>
        <a:lstStyle/>
        <a:p>
          <a:endParaRPr lang="es-ES_tradnl"/>
        </a:p>
      </dgm:t>
    </dgm:pt>
    <dgm:pt modelId="{95C36B01-4225-324A-A9CD-B486061C2E05}">
      <dgm:prSet/>
      <dgm:spPr/>
      <dgm:t>
        <a:bodyPr/>
        <a:lstStyle/>
        <a:p>
          <a:r>
            <a:rPr lang="es-ES_tradnl"/>
            <a:t>Practico Fontanería</a:t>
          </a:r>
        </a:p>
      </dgm:t>
    </dgm:pt>
    <dgm:pt modelId="{1A5AA54B-8CA3-784A-ACF0-87FE8F99914F}" type="parTrans" cxnId="{41075706-4807-FD49-8719-5C0118A21CBD}">
      <dgm:prSet/>
      <dgm:spPr/>
      <dgm:t>
        <a:bodyPr/>
        <a:lstStyle/>
        <a:p>
          <a:endParaRPr lang="es-ES_tradnl"/>
        </a:p>
      </dgm:t>
    </dgm:pt>
    <dgm:pt modelId="{2564EA02-C509-8E49-B2BB-6EBEF4503286}" type="sibTrans" cxnId="{41075706-4807-FD49-8719-5C0118A21CBD}">
      <dgm:prSet/>
      <dgm:spPr/>
      <dgm:t>
        <a:bodyPr/>
        <a:lstStyle/>
        <a:p>
          <a:endParaRPr lang="es-ES_tradnl"/>
        </a:p>
      </dgm:t>
    </dgm:pt>
    <dgm:pt modelId="{C6ED8D79-35E6-824E-8B09-CB27C8BF0E5A}">
      <dgm:prSet/>
      <dgm:spPr/>
      <dgm:t>
        <a:bodyPr/>
        <a:lstStyle/>
        <a:p>
          <a:r>
            <a:rPr lang="es-ES_tradnl"/>
            <a:t>Oficial de acueducto</a:t>
          </a:r>
        </a:p>
      </dgm:t>
    </dgm:pt>
    <dgm:pt modelId="{55C86B87-3D6D-DD4F-BA83-9CD3BDD3ED0F}" type="parTrans" cxnId="{34418BBB-1E69-ED46-BEE6-FF4DE70371C0}">
      <dgm:prSet/>
      <dgm:spPr/>
      <dgm:t>
        <a:bodyPr/>
        <a:lstStyle/>
        <a:p>
          <a:endParaRPr lang="es-ES_tradnl"/>
        </a:p>
      </dgm:t>
    </dgm:pt>
    <dgm:pt modelId="{12647CB0-D0CD-3145-A21D-DEC3C66DE912}" type="sibTrans" cxnId="{34418BBB-1E69-ED46-BEE6-FF4DE70371C0}">
      <dgm:prSet/>
      <dgm:spPr/>
      <dgm:t>
        <a:bodyPr/>
        <a:lstStyle/>
        <a:p>
          <a:endParaRPr lang="es-ES_tradnl"/>
        </a:p>
      </dgm:t>
    </dgm:pt>
    <dgm:pt modelId="{659559CB-B21A-4D92-B9C7-182B8D9F3450}">
      <dgm:prSet/>
      <dgm:spPr/>
      <dgm:t>
        <a:bodyPr/>
        <a:lstStyle/>
        <a:p>
          <a:r>
            <a:rPr lang="es-CO"/>
            <a:t>Ayudante</a:t>
          </a:r>
        </a:p>
      </dgm:t>
    </dgm:pt>
    <dgm:pt modelId="{643B5EC3-4E83-4040-88DC-34726F72041E}" type="parTrans" cxnId="{07A684B5-A3EC-4F16-8676-BE01BFEA37E7}">
      <dgm:prSet/>
      <dgm:spPr/>
      <dgm:t>
        <a:bodyPr/>
        <a:lstStyle/>
        <a:p>
          <a:endParaRPr lang="es-CO"/>
        </a:p>
      </dgm:t>
    </dgm:pt>
    <dgm:pt modelId="{D093F3CD-88B5-4112-BBBE-2479B43AC016}" type="sibTrans" cxnId="{07A684B5-A3EC-4F16-8676-BE01BFEA37E7}">
      <dgm:prSet/>
      <dgm:spPr/>
      <dgm:t>
        <a:bodyPr/>
        <a:lstStyle/>
        <a:p>
          <a:endParaRPr lang="es-CO"/>
        </a:p>
      </dgm:t>
    </dgm:pt>
    <dgm:pt modelId="{109F703F-40CB-4795-B027-E3FF6E7B6718}">
      <dgm:prSet/>
      <dgm:spPr/>
      <dgm:t>
        <a:bodyPr/>
        <a:lstStyle/>
        <a:p>
          <a:r>
            <a:rPr lang="es-ES_tradnl"/>
            <a:t>Conductor</a:t>
          </a:r>
        </a:p>
      </dgm:t>
    </dgm:pt>
    <dgm:pt modelId="{7444DF7D-BFF1-4DB3-8825-26C0765C09E1}" type="parTrans" cxnId="{AF6D40D8-C4FC-486E-ACBD-293AEB48B57F}">
      <dgm:prSet/>
      <dgm:spPr/>
      <dgm:t>
        <a:bodyPr/>
        <a:lstStyle/>
        <a:p>
          <a:endParaRPr lang="es-CO"/>
        </a:p>
      </dgm:t>
    </dgm:pt>
    <dgm:pt modelId="{5AAE9D6C-95BF-47FA-9E67-1B2CBEF77165}" type="sibTrans" cxnId="{AF6D40D8-C4FC-486E-ACBD-293AEB48B57F}">
      <dgm:prSet/>
      <dgm:spPr/>
      <dgm:t>
        <a:bodyPr/>
        <a:lstStyle/>
        <a:p>
          <a:endParaRPr lang="es-CO"/>
        </a:p>
      </dgm:t>
    </dgm:pt>
    <dgm:pt modelId="{D1DAD59B-E867-4800-91DD-44044C1F4708}">
      <dgm:prSet/>
      <dgm:spPr/>
      <dgm:t>
        <a:bodyPr/>
        <a:lstStyle/>
        <a:p>
          <a:r>
            <a:rPr lang="es-CO"/>
            <a:t>Profesion de Planta de Tratamiento</a:t>
          </a:r>
        </a:p>
      </dgm:t>
    </dgm:pt>
    <dgm:pt modelId="{1B67E87E-EFE6-4B65-983A-7C56650BC944}" type="parTrans" cxnId="{24F0C087-A2CA-47F6-96C3-0AEA1E861A6F}">
      <dgm:prSet/>
      <dgm:spPr/>
      <dgm:t>
        <a:bodyPr/>
        <a:lstStyle/>
        <a:p>
          <a:endParaRPr lang="es-CO"/>
        </a:p>
      </dgm:t>
    </dgm:pt>
    <dgm:pt modelId="{7C60198C-34B6-4E47-976E-D9B8BB9C3352}" type="sibTrans" cxnId="{24F0C087-A2CA-47F6-96C3-0AEA1E861A6F}">
      <dgm:prSet/>
      <dgm:spPr/>
      <dgm:t>
        <a:bodyPr/>
        <a:lstStyle/>
        <a:p>
          <a:endParaRPr lang="es-CO"/>
        </a:p>
      </dgm:t>
    </dgm:pt>
    <dgm:pt modelId="{C274749D-4FB9-42D2-A8E7-5816683CEEBF}">
      <dgm:prSet/>
      <dgm:spPr/>
      <dgm:t>
        <a:bodyPr/>
        <a:lstStyle/>
        <a:p>
          <a:r>
            <a:rPr lang="es-CO"/>
            <a:t>Profesional de Laboratorio</a:t>
          </a:r>
        </a:p>
      </dgm:t>
    </dgm:pt>
    <dgm:pt modelId="{059D7FD3-4493-49D1-8509-4657AE0F83CD}" type="parTrans" cxnId="{EEFDA367-A045-4BC6-AD0A-51F7A6EDCF57}">
      <dgm:prSet/>
      <dgm:spPr/>
      <dgm:t>
        <a:bodyPr/>
        <a:lstStyle/>
        <a:p>
          <a:endParaRPr lang="es-CO"/>
        </a:p>
      </dgm:t>
    </dgm:pt>
    <dgm:pt modelId="{78CEE7A2-3592-436C-992E-6D9C86A16EAC}" type="sibTrans" cxnId="{EEFDA367-A045-4BC6-AD0A-51F7A6EDCF57}">
      <dgm:prSet/>
      <dgm:spPr/>
      <dgm:t>
        <a:bodyPr/>
        <a:lstStyle/>
        <a:p>
          <a:endParaRPr lang="es-CO"/>
        </a:p>
      </dgm:t>
    </dgm:pt>
    <dgm:pt modelId="{848DE73D-2E5D-45E5-A9DB-B3E35E7B878C}">
      <dgm:prSet/>
      <dgm:spPr/>
      <dgm:t>
        <a:bodyPr/>
        <a:lstStyle/>
        <a:p>
          <a:r>
            <a:rPr lang="es-CO"/>
            <a:t>Auxiliar de Toma de Muestras</a:t>
          </a:r>
        </a:p>
      </dgm:t>
    </dgm:pt>
    <dgm:pt modelId="{5E7011F4-30AF-4079-A053-CD72706AF128}" type="parTrans" cxnId="{987E00D4-86C2-4DDD-971B-E16AEADACCD0}">
      <dgm:prSet/>
      <dgm:spPr/>
      <dgm:t>
        <a:bodyPr/>
        <a:lstStyle/>
        <a:p>
          <a:endParaRPr lang="es-CO"/>
        </a:p>
      </dgm:t>
    </dgm:pt>
    <dgm:pt modelId="{FBA0CEE9-B586-4DC0-A8BA-4D1F6937B1C1}" type="sibTrans" cxnId="{987E00D4-86C2-4DDD-971B-E16AEADACCD0}">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95D9E889-9DFF-3843-9B9A-31AFC821397E}" type="pres">
      <dgm:prSet presAssocID="{464E4D80-4841-0D4F-9C75-981121ED0B4A}" presName="Name37" presStyleLbl="parChTrans1D3" presStyleIdx="0" presStyleCnt="1"/>
      <dgm:spPr/>
    </dgm:pt>
    <dgm:pt modelId="{78B888F5-41F8-3943-828D-C904134024F1}" type="pres">
      <dgm:prSet presAssocID="{00B5E92A-0278-1343-B0E4-729C9960D70B}" presName="hierRoot2" presStyleCnt="0">
        <dgm:presLayoutVars>
          <dgm:hierBranch val="init"/>
        </dgm:presLayoutVars>
      </dgm:prSet>
      <dgm:spPr/>
    </dgm:pt>
    <dgm:pt modelId="{74824D55-582D-EC40-9B5C-FE91806F6551}" type="pres">
      <dgm:prSet presAssocID="{00B5E92A-0278-1343-B0E4-729C9960D70B}" presName="rootComposite" presStyleCnt="0"/>
      <dgm:spPr/>
    </dgm:pt>
    <dgm:pt modelId="{401B54EC-7436-7749-926B-56DCF8D80F95}" type="pres">
      <dgm:prSet presAssocID="{00B5E92A-0278-1343-B0E4-729C9960D70B}" presName="rootText" presStyleLbl="node3" presStyleIdx="0" presStyleCnt="1">
        <dgm:presLayoutVars>
          <dgm:chPref val="3"/>
        </dgm:presLayoutVars>
      </dgm:prSet>
      <dgm:spPr/>
    </dgm:pt>
    <dgm:pt modelId="{86444065-1A28-2D45-A872-7B61C3E5EDB2}" type="pres">
      <dgm:prSet presAssocID="{00B5E92A-0278-1343-B0E4-729C9960D70B}" presName="rootConnector" presStyleLbl="node3" presStyleIdx="0" presStyleCnt="1"/>
      <dgm:spPr/>
    </dgm:pt>
    <dgm:pt modelId="{A0E32926-2D39-194B-A530-66D7727D8CF1}" type="pres">
      <dgm:prSet presAssocID="{00B5E92A-0278-1343-B0E4-729C9960D70B}" presName="hierChild4" presStyleCnt="0"/>
      <dgm:spPr/>
    </dgm:pt>
    <dgm:pt modelId="{30666475-105D-7148-8128-822B8D6F127F}" type="pres">
      <dgm:prSet presAssocID="{9A93402C-DB2B-184D-A6F0-48E45C1D7717}" presName="Name37" presStyleLbl="parChTrans1D4" presStyleIdx="0" presStyleCnt="8"/>
      <dgm:spPr/>
    </dgm:pt>
    <dgm:pt modelId="{802984ED-87A6-8649-BC9E-8BF2FEE75FCF}" type="pres">
      <dgm:prSet presAssocID="{3C6583F1-6FB3-0948-8565-2C25E585873E}" presName="hierRoot2" presStyleCnt="0">
        <dgm:presLayoutVars>
          <dgm:hierBranch val="init"/>
        </dgm:presLayoutVars>
      </dgm:prSet>
      <dgm:spPr/>
    </dgm:pt>
    <dgm:pt modelId="{076A6DD2-6998-7743-8C30-0679CBAE7183}" type="pres">
      <dgm:prSet presAssocID="{3C6583F1-6FB3-0948-8565-2C25E585873E}" presName="rootComposite" presStyleCnt="0"/>
      <dgm:spPr/>
    </dgm:pt>
    <dgm:pt modelId="{E8058300-9D50-5E49-8ED0-FD7CCFD8DF09}" type="pres">
      <dgm:prSet presAssocID="{3C6583F1-6FB3-0948-8565-2C25E585873E}" presName="rootText" presStyleLbl="node4" presStyleIdx="0" presStyleCnt="8">
        <dgm:presLayoutVars>
          <dgm:chPref val="3"/>
        </dgm:presLayoutVars>
      </dgm:prSet>
      <dgm:spPr/>
    </dgm:pt>
    <dgm:pt modelId="{A6C44081-57B1-3F4E-8664-8AF90B1ED4B0}" type="pres">
      <dgm:prSet presAssocID="{3C6583F1-6FB3-0948-8565-2C25E585873E}" presName="rootConnector" presStyleLbl="node4" presStyleIdx="0" presStyleCnt="8"/>
      <dgm:spPr/>
    </dgm:pt>
    <dgm:pt modelId="{10DD09AF-949A-E644-9072-3F6A08C1B36B}" type="pres">
      <dgm:prSet presAssocID="{3C6583F1-6FB3-0948-8565-2C25E585873E}" presName="hierChild4" presStyleCnt="0"/>
      <dgm:spPr/>
    </dgm:pt>
    <dgm:pt modelId="{F293F34C-FC16-BF4B-9F1D-832E43E754FE}" type="pres">
      <dgm:prSet presAssocID="{1A5AA54B-8CA3-784A-ACF0-87FE8F99914F}" presName="Name37" presStyleLbl="parChTrans1D4" presStyleIdx="1" presStyleCnt="8"/>
      <dgm:spPr/>
    </dgm:pt>
    <dgm:pt modelId="{63CD2105-59C0-2445-9EA3-C897D8935EA7}" type="pres">
      <dgm:prSet presAssocID="{95C36B01-4225-324A-A9CD-B486061C2E05}" presName="hierRoot2" presStyleCnt="0">
        <dgm:presLayoutVars>
          <dgm:hierBranch val="init"/>
        </dgm:presLayoutVars>
      </dgm:prSet>
      <dgm:spPr/>
    </dgm:pt>
    <dgm:pt modelId="{A6FA4B51-A92E-1547-B62A-7215A50A0208}" type="pres">
      <dgm:prSet presAssocID="{95C36B01-4225-324A-A9CD-B486061C2E05}" presName="rootComposite" presStyleCnt="0"/>
      <dgm:spPr/>
    </dgm:pt>
    <dgm:pt modelId="{52E10328-F8C5-EE4D-AC1B-94F17ACA65C6}" type="pres">
      <dgm:prSet presAssocID="{95C36B01-4225-324A-A9CD-B486061C2E05}" presName="rootText" presStyleLbl="node4" presStyleIdx="1" presStyleCnt="8" custLinFactY="34373" custLinFactNeighborX="7363" custLinFactNeighborY="100000">
        <dgm:presLayoutVars>
          <dgm:chPref val="3"/>
        </dgm:presLayoutVars>
      </dgm:prSet>
      <dgm:spPr/>
    </dgm:pt>
    <dgm:pt modelId="{225D7CCC-AC77-8743-AC6C-D96E93F3F3C1}" type="pres">
      <dgm:prSet presAssocID="{95C36B01-4225-324A-A9CD-B486061C2E05}" presName="rootConnector" presStyleLbl="node4" presStyleIdx="1" presStyleCnt="8"/>
      <dgm:spPr/>
    </dgm:pt>
    <dgm:pt modelId="{EBB00BC3-AD7B-CD4F-9453-D353590A3A39}" type="pres">
      <dgm:prSet presAssocID="{95C36B01-4225-324A-A9CD-B486061C2E05}" presName="hierChild4" presStyleCnt="0"/>
      <dgm:spPr/>
    </dgm:pt>
    <dgm:pt modelId="{1A57DA6E-1526-554C-A988-4225CFD8275F}" type="pres">
      <dgm:prSet presAssocID="{95C36B01-4225-324A-A9CD-B486061C2E05}" presName="hierChild5" presStyleCnt="0"/>
      <dgm:spPr/>
    </dgm:pt>
    <dgm:pt modelId="{8076CEE9-ABF8-FD4E-90E1-833C667E6AEC}" type="pres">
      <dgm:prSet presAssocID="{55C86B87-3D6D-DD4F-BA83-9CD3BDD3ED0F}" presName="Name37" presStyleLbl="parChTrans1D4" presStyleIdx="2" presStyleCnt="8"/>
      <dgm:spPr/>
    </dgm:pt>
    <dgm:pt modelId="{91324DEB-7C46-6442-BDAC-25273F1FE999}" type="pres">
      <dgm:prSet presAssocID="{C6ED8D79-35E6-824E-8B09-CB27C8BF0E5A}" presName="hierRoot2" presStyleCnt="0">
        <dgm:presLayoutVars>
          <dgm:hierBranch val="init"/>
        </dgm:presLayoutVars>
      </dgm:prSet>
      <dgm:spPr/>
    </dgm:pt>
    <dgm:pt modelId="{544F5604-F577-8F46-A474-6FB754506714}" type="pres">
      <dgm:prSet presAssocID="{C6ED8D79-35E6-824E-8B09-CB27C8BF0E5A}" presName="rootComposite" presStyleCnt="0"/>
      <dgm:spPr/>
    </dgm:pt>
    <dgm:pt modelId="{34085DFB-5EA9-ED46-A64E-CAD309A0F40D}" type="pres">
      <dgm:prSet presAssocID="{C6ED8D79-35E6-824E-8B09-CB27C8BF0E5A}" presName="rootText" presStyleLbl="node4" presStyleIdx="2" presStyleCnt="8" custScaleY="100001" custLinFactY="-38055" custLinFactNeighborX="3682" custLinFactNeighborY="-100000">
        <dgm:presLayoutVars>
          <dgm:chPref val="3"/>
        </dgm:presLayoutVars>
      </dgm:prSet>
      <dgm:spPr/>
    </dgm:pt>
    <dgm:pt modelId="{A5011B7F-B53B-884A-9112-05C8DCC0CEB8}" type="pres">
      <dgm:prSet presAssocID="{C6ED8D79-35E6-824E-8B09-CB27C8BF0E5A}" presName="rootConnector" presStyleLbl="node4" presStyleIdx="2" presStyleCnt="8"/>
      <dgm:spPr/>
    </dgm:pt>
    <dgm:pt modelId="{4171A037-CE19-E941-9F8B-E334F262E179}" type="pres">
      <dgm:prSet presAssocID="{C6ED8D79-35E6-824E-8B09-CB27C8BF0E5A}" presName="hierChild4" presStyleCnt="0"/>
      <dgm:spPr/>
    </dgm:pt>
    <dgm:pt modelId="{53E20062-AF73-D34F-8E53-4179A374497D}" type="pres">
      <dgm:prSet presAssocID="{C6ED8D79-35E6-824E-8B09-CB27C8BF0E5A}" presName="hierChild5" presStyleCnt="0"/>
      <dgm:spPr/>
    </dgm:pt>
    <dgm:pt modelId="{45E3D22C-88D3-47A6-89C2-AFE0F4F43D42}" type="pres">
      <dgm:prSet presAssocID="{643B5EC3-4E83-4040-88DC-34726F72041E}" presName="Name37" presStyleLbl="parChTrans1D4" presStyleIdx="3" presStyleCnt="8"/>
      <dgm:spPr/>
    </dgm:pt>
    <dgm:pt modelId="{0AC2673B-A353-464D-A306-06D37DE631C7}" type="pres">
      <dgm:prSet presAssocID="{659559CB-B21A-4D92-B9C7-182B8D9F3450}" presName="hierRoot2" presStyleCnt="0">
        <dgm:presLayoutVars>
          <dgm:hierBranch val="init"/>
        </dgm:presLayoutVars>
      </dgm:prSet>
      <dgm:spPr/>
    </dgm:pt>
    <dgm:pt modelId="{DCB54736-7E09-4798-94FD-6FFFC71D7AD6}" type="pres">
      <dgm:prSet presAssocID="{659559CB-B21A-4D92-B9C7-182B8D9F3450}" presName="rootComposite" presStyleCnt="0"/>
      <dgm:spPr/>
    </dgm:pt>
    <dgm:pt modelId="{B58C94EA-6D46-43D7-8AE8-CCEF03943C70}" type="pres">
      <dgm:prSet presAssocID="{659559CB-B21A-4D92-B9C7-182B8D9F3450}" presName="rootText" presStyleLbl="node4" presStyleIdx="3" presStyleCnt="8" custLinFactNeighborX="5522" custLinFactNeighborY="-32720">
        <dgm:presLayoutVars>
          <dgm:chPref val="3"/>
        </dgm:presLayoutVars>
      </dgm:prSet>
      <dgm:spPr/>
    </dgm:pt>
    <dgm:pt modelId="{3CAF5FBF-95D4-46F2-A860-E4342D9C8685}" type="pres">
      <dgm:prSet presAssocID="{659559CB-B21A-4D92-B9C7-182B8D9F3450}" presName="rootConnector" presStyleLbl="node4" presStyleIdx="3" presStyleCnt="8"/>
      <dgm:spPr/>
    </dgm:pt>
    <dgm:pt modelId="{707026A4-3188-4605-AD21-1D033E2AB2E5}" type="pres">
      <dgm:prSet presAssocID="{659559CB-B21A-4D92-B9C7-182B8D9F3450}" presName="hierChild4" presStyleCnt="0"/>
      <dgm:spPr/>
    </dgm:pt>
    <dgm:pt modelId="{5A21E0F7-7340-4C10-A8B0-B6E905564DDB}" type="pres">
      <dgm:prSet presAssocID="{659559CB-B21A-4D92-B9C7-182B8D9F3450}" presName="hierChild5" presStyleCnt="0"/>
      <dgm:spPr/>
    </dgm:pt>
    <dgm:pt modelId="{CEA1B627-7994-4902-ADED-D5ED754E6CA6}" type="pres">
      <dgm:prSet presAssocID="{7444DF7D-BFF1-4DB3-8825-26C0765C09E1}" presName="Name37" presStyleLbl="parChTrans1D4" presStyleIdx="4" presStyleCnt="8"/>
      <dgm:spPr/>
    </dgm:pt>
    <dgm:pt modelId="{9FE4818B-30A2-4F62-B322-2ED62B675302}" type="pres">
      <dgm:prSet presAssocID="{109F703F-40CB-4795-B027-E3FF6E7B6718}" presName="hierRoot2" presStyleCnt="0">
        <dgm:presLayoutVars>
          <dgm:hierBranch val="init"/>
        </dgm:presLayoutVars>
      </dgm:prSet>
      <dgm:spPr/>
    </dgm:pt>
    <dgm:pt modelId="{B4CB27CB-CCF2-4B83-AB7F-3009E7CFFF9C}" type="pres">
      <dgm:prSet presAssocID="{109F703F-40CB-4795-B027-E3FF6E7B6718}" presName="rootComposite" presStyleCnt="0"/>
      <dgm:spPr/>
    </dgm:pt>
    <dgm:pt modelId="{4792E4F0-F40D-45CD-A043-CCD6CC9BC1CD}" type="pres">
      <dgm:prSet presAssocID="{109F703F-40CB-4795-B027-E3FF6E7B6718}" presName="rootText" presStyleLbl="node4" presStyleIdx="4" presStyleCnt="8" custLinFactNeighborX="0" custLinFactNeighborY="-25382">
        <dgm:presLayoutVars>
          <dgm:chPref val="3"/>
        </dgm:presLayoutVars>
      </dgm:prSet>
      <dgm:spPr/>
    </dgm:pt>
    <dgm:pt modelId="{E2800262-AB43-430A-ACCE-FF10A3DFE56B}" type="pres">
      <dgm:prSet presAssocID="{109F703F-40CB-4795-B027-E3FF6E7B6718}" presName="rootConnector" presStyleLbl="node4" presStyleIdx="4" presStyleCnt="8"/>
      <dgm:spPr/>
    </dgm:pt>
    <dgm:pt modelId="{26DDA2A9-846E-457E-9782-B25817EF0692}" type="pres">
      <dgm:prSet presAssocID="{109F703F-40CB-4795-B027-E3FF6E7B6718}" presName="hierChild4" presStyleCnt="0"/>
      <dgm:spPr/>
    </dgm:pt>
    <dgm:pt modelId="{3C54D65E-F65F-4E5A-AB04-63894FABFEA7}" type="pres">
      <dgm:prSet presAssocID="{109F703F-40CB-4795-B027-E3FF6E7B6718}" presName="hierChild5" presStyleCnt="0"/>
      <dgm:spPr/>
    </dgm:pt>
    <dgm:pt modelId="{FFFA5368-0F19-4048-904A-212D32562BB6}" type="pres">
      <dgm:prSet presAssocID="{3C6583F1-6FB3-0948-8565-2C25E585873E}" presName="hierChild5" presStyleCnt="0"/>
      <dgm:spPr/>
    </dgm:pt>
    <dgm:pt modelId="{2277A3E7-1EFC-4E5C-A3AE-6FEE99B836FD}" type="pres">
      <dgm:prSet presAssocID="{1B67E87E-EFE6-4B65-983A-7C56650BC944}" presName="Name37" presStyleLbl="parChTrans1D4" presStyleIdx="5" presStyleCnt="8"/>
      <dgm:spPr/>
    </dgm:pt>
    <dgm:pt modelId="{98A6F15A-1733-4363-BFC2-83F5DB3554A4}" type="pres">
      <dgm:prSet presAssocID="{D1DAD59B-E867-4800-91DD-44044C1F4708}" presName="hierRoot2" presStyleCnt="0">
        <dgm:presLayoutVars>
          <dgm:hierBranch val="init"/>
        </dgm:presLayoutVars>
      </dgm:prSet>
      <dgm:spPr/>
    </dgm:pt>
    <dgm:pt modelId="{D23C501C-42E3-4EF8-AE04-C55692E50929}" type="pres">
      <dgm:prSet presAssocID="{D1DAD59B-E867-4800-91DD-44044C1F4708}" presName="rootComposite" presStyleCnt="0"/>
      <dgm:spPr/>
    </dgm:pt>
    <dgm:pt modelId="{42AB8ECA-584F-4591-AEE2-3D8FC3E3C454}" type="pres">
      <dgm:prSet presAssocID="{D1DAD59B-E867-4800-91DD-44044C1F4708}" presName="rootText" presStyleLbl="node4" presStyleIdx="5" presStyleCnt="8">
        <dgm:presLayoutVars>
          <dgm:chPref val="3"/>
        </dgm:presLayoutVars>
      </dgm:prSet>
      <dgm:spPr/>
    </dgm:pt>
    <dgm:pt modelId="{1391BC35-CA8E-4A21-BA6F-2BB9DB447139}" type="pres">
      <dgm:prSet presAssocID="{D1DAD59B-E867-4800-91DD-44044C1F4708}" presName="rootConnector" presStyleLbl="node4" presStyleIdx="5" presStyleCnt="8"/>
      <dgm:spPr/>
    </dgm:pt>
    <dgm:pt modelId="{1C22C4B6-472C-47C8-86D4-C37AE2A66CC9}" type="pres">
      <dgm:prSet presAssocID="{D1DAD59B-E867-4800-91DD-44044C1F4708}" presName="hierChild4" presStyleCnt="0"/>
      <dgm:spPr/>
    </dgm:pt>
    <dgm:pt modelId="{69F1EAB6-8042-433A-A633-1DEE1271AAD8}" type="pres">
      <dgm:prSet presAssocID="{059D7FD3-4493-49D1-8509-4657AE0F83CD}" presName="Name37" presStyleLbl="parChTrans1D4" presStyleIdx="6" presStyleCnt="8"/>
      <dgm:spPr/>
    </dgm:pt>
    <dgm:pt modelId="{CF776172-88E0-4516-AFDD-894043DD15BD}" type="pres">
      <dgm:prSet presAssocID="{C274749D-4FB9-42D2-A8E7-5816683CEEBF}" presName="hierRoot2" presStyleCnt="0">
        <dgm:presLayoutVars>
          <dgm:hierBranch val="init"/>
        </dgm:presLayoutVars>
      </dgm:prSet>
      <dgm:spPr/>
    </dgm:pt>
    <dgm:pt modelId="{20C54908-83D2-4DA9-A71D-2BEAAF43638B}" type="pres">
      <dgm:prSet presAssocID="{C274749D-4FB9-42D2-A8E7-5816683CEEBF}" presName="rootComposite" presStyleCnt="0"/>
      <dgm:spPr/>
    </dgm:pt>
    <dgm:pt modelId="{7B93F991-3C10-4159-A457-7BE8E045503E}" type="pres">
      <dgm:prSet presAssocID="{C274749D-4FB9-42D2-A8E7-5816683CEEBF}" presName="rootText" presStyleLbl="node4" presStyleIdx="6" presStyleCnt="8">
        <dgm:presLayoutVars>
          <dgm:chPref val="3"/>
        </dgm:presLayoutVars>
      </dgm:prSet>
      <dgm:spPr/>
    </dgm:pt>
    <dgm:pt modelId="{EC38C5E4-836C-4463-B3B3-A2DCBC1E7895}" type="pres">
      <dgm:prSet presAssocID="{C274749D-4FB9-42D2-A8E7-5816683CEEBF}" presName="rootConnector" presStyleLbl="node4" presStyleIdx="6" presStyleCnt="8"/>
      <dgm:spPr/>
    </dgm:pt>
    <dgm:pt modelId="{F38DE50B-864F-4595-8434-EA57AA5AB918}" type="pres">
      <dgm:prSet presAssocID="{C274749D-4FB9-42D2-A8E7-5816683CEEBF}" presName="hierChild4" presStyleCnt="0"/>
      <dgm:spPr/>
    </dgm:pt>
    <dgm:pt modelId="{AB3AD20C-5A40-45B5-B11F-88FB8B59C0FD}" type="pres">
      <dgm:prSet presAssocID="{5E7011F4-30AF-4079-A053-CD72706AF128}" presName="Name37" presStyleLbl="parChTrans1D4" presStyleIdx="7" presStyleCnt="8"/>
      <dgm:spPr/>
    </dgm:pt>
    <dgm:pt modelId="{1DC8FD88-FA61-4F47-99AE-99D0F9B76E14}" type="pres">
      <dgm:prSet presAssocID="{848DE73D-2E5D-45E5-A9DB-B3E35E7B878C}" presName="hierRoot2" presStyleCnt="0">
        <dgm:presLayoutVars>
          <dgm:hierBranch val="init"/>
        </dgm:presLayoutVars>
      </dgm:prSet>
      <dgm:spPr/>
    </dgm:pt>
    <dgm:pt modelId="{10CD43BB-168D-4DB0-B42D-DE36A7E05B42}" type="pres">
      <dgm:prSet presAssocID="{848DE73D-2E5D-45E5-A9DB-B3E35E7B878C}" presName="rootComposite" presStyleCnt="0"/>
      <dgm:spPr/>
    </dgm:pt>
    <dgm:pt modelId="{9F998A24-860D-4FB1-B49E-6787C5332F4E}" type="pres">
      <dgm:prSet presAssocID="{848DE73D-2E5D-45E5-A9DB-B3E35E7B878C}" presName="rootText" presStyleLbl="node4" presStyleIdx="7" presStyleCnt="8">
        <dgm:presLayoutVars>
          <dgm:chPref val="3"/>
        </dgm:presLayoutVars>
      </dgm:prSet>
      <dgm:spPr/>
    </dgm:pt>
    <dgm:pt modelId="{9DCB0671-1A04-42EA-AE3C-6A7BEB37CA66}" type="pres">
      <dgm:prSet presAssocID="{848DE73D-2E5D-45E5-A9DB-B3E35E7B878C}" presName="rootConnector" presStyleLbl="node4" presStyleIdx="7" presStyleCnt="8"/>
      <dgm:spPr/>
    </dgm:pt>
    <dgm:pt modelId="{8E74D000-151F-411F-AE88-B02D3CF46123}" type="pres">
      <dgm:prSet presAssocID="{848DE73D-2E5D-45E5-A9DB-B3E35E7B878C}" presName="hierChild4" presStyleCnt="0"/>
      <dgm:spPr/>
    </dgm:pt>
    <dgm:pt modelId="{85C1245D-ED45-42F3-934F-6FADC3D051D6}" type="pres">
      <dgm:prSet presAssocID="{848DE73D-2E5D-45E5-A9DB-B3E35E7B878C}" presName="hierChild5" presStyleCnt="0"/>
      <dgm:spPr/>
    </dgm:pt>
    <dgm:pt modelId="{5B37B01E-558B-49A5-BDED-ED7EF77C3F96}" type="pres">
      <dgm:prSet presAssocID="{C274749D-4FB9-42D2-A8E7-5816683CEEBF}" presName="hierChild5" presStyleCnt="0"/>
      <dgm:spPr/>
    </dgm:pt>
    <dgm:pt modelId="{0494631C-9695-4AC2-86B4-1A81FE9B849B}" type="pres">
      <dgm:prSet presAssocID="{D1DAD59B-E867-4800-91DD-44044C1F4708}" presName="hierChild5" presStyleCnt="0"/>
      <dgm:spPr/>
    </dgm:pt>
    <dgm:pt modelId="{EA11B8D2-E07D-5F4E-BD3B-D88AD7C12612}" type="pres">
      <dgm:prSet presAssocID="{00B5E92A-0278-1343-B0E4-729C9960D70B}"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41075706-4807-FD49-8719-5C0118A21CBD}" srcId="{3C6583F1-6FB3-0948-8565-2C25E585873E}" destId="{95C36B01-4225-324A-A9CD-B486061C2E05}" srcOrd="0" destOrd="0" parTransId="{1A5AA54B-8CA3-784A-ACF0-87FE8F99914F}" sibTransId="{2564EA02-C509-8E49-B2BB-6EBEF4503286}"/>
    <dgm:cxn modelId="{5732CB16-1CE1-43E6-9007-FE062452D8FE}" type="presOf" srcId="{109F703F-40CB-4795-B027-E3FF6E7B6718}" destId="{E2800262-AB43-430A-ACCE-FF10A3DFE56B}" srcOrd="1" destOrd="0" presId="urn:microsoft.com/office/officeart/2005/8/layout/orgChart1"/>
    <dgm:cxn modelId="{B5892018-D318-4F35-8F70-A0E526840A63}" type="presOf" srcId="{00B5E92A-0278-1343-B0E4-729C9960D70B}" destId="{401B54EC-7436-7749-926B-56DCF8D80F95}" srcOrd="0"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27ECD636-9BC2-49B6-8B96-880A1EFBF07D}" type="presOf" srcId="{3C6583F1-6FB3-0948-8565-2C25E585873E}" destId="{E8058300-9D50-5E49-8ED0-FD7CCFD8DF09}" srcOrd="0" destOrd="0" presId="urn:microsoft.com/office/officeart/2005/8/layout/orgChart1"/>
    <dgm:cxn modelId="{ABAAD95B-D1E9-4D2D-A14C-B3EA1A595F06}" type="presOf" srcId="{1A5AA54B-8CA3-784A-ACF0-87FE8F99914F}" destId="{F293F34C-FC16-BF4B-9F1D-832E43E754FE}" srcOrd="0" destOrd="0" presId="urn:microsoft.com/office/officeart/2005/8/layout/orgChart1"/>
    <dgm:cxn modelId="{1DB29E44-95CA-4576-9242-FD1CC6E835B0}" type="presOf" srcId="{C274749D-4FB9-42D2-A8E7-5816683CEEBF}" destId="{7B93F991-3C10-4159-A457-7BE8E045503E}" srcOrd="0" destOrd="0" presId="urn:microsoft.com/office/officeart/2005/8/layout/orgChart1"/>
    <dgm:cxn modelId="{EEFDA367-A045-4BC6-AD0A-51F7A6EDCF57}" srcId="{D1DAD59B-E867-4800-91DD-44044C1F4708}" destId="{C274749D-4FB9-42D2-A8E7-5816683CEEBF}" srcOrd="0" destOrd="0" parTransId="{059D7FD3-4493-49D1-8509-4657AE0F83CD}" sibTransId="{78CEE7A2-3592-436C-992E-6D9C86A16EAC}"/>
    <dgm:cxn modelId="{CE1A6748-069B-400D-9435-A48488F53F83}" type="presOf" srcId="{EC9C25C6-4ED3-F841-8A30-E6175C7D21C7}" destId="{1A419877-C66F-0546-AF6A-059ABC216AB2}" srcOrd="0" destOrd="0" presId="urn:microsoft.com/office/officeart/2005/8/layout/orgChart1"/>
    <dgm:cxn modelId="{ADF7976B-527E-4234-8681-75DE5286A2E7}" type="presOf" srcId="{848DE73D-2E5D-45E5-A9DB-B3E35E7B878C}" destId="{9DCB0671-1A04-42EA-AE3C-6A7BEB37CA66}" srcOrd="1" destOrd="0" presId="urn:microsoft.com/office/officeart/2005/8/layout/orgChart1"/>
    <dgm:cxn modelId="{6B28F14B-58F2-4902-A385-2D22B5EBE7F1}" type="presOf" srcId="{643B5EC3-4E83-4040-88DC-34726F72041E}" destId="{45E3D22C-88D3-47A6-89C2-AFE0F4F43D42}" srcOrd="0" destOrd="0" presId="urn:microsoft.com/office/officeart/2005/8/layout/orgChart1"/>
    <dgm:cxn modelId="{C3B1456D-29C4-410A-8390-667D66782EB1}" type="presOf" srcId="{7444DF7D-BFF1-4DB3-8825-26C0765C09E1}" destId="{CEA1B627-7994-4902-ADED-D5ED754E6CA6}" srcOrd="0" destOrd="0" presId="urn:microsoft.com/office/officeart/2005/8/layout/orgChart1"/>
    <dgm:cxn modelId="{EB39904E-77CA-44C1-9D2E-BB81D1B02152}" type="presOf" srcId="{55C86B87-3D6D-DD4F-BA83-9CD3BDD3ED0F}" destId="{8076CEE9-ABF8-FD4E-90E1-833C667E6AEC}" srcOrd="0" destOrd="0" presId="urn:microsoft.com/office/officeart/2005/8/layout/orgChart1"/>
    <dgm:cxn modelId="{D17D916E-8F55-4264-BAF7-3E352AA68660}" type="presOf" srcId="{C274749D-4FB9-42D2-A8E7-5816683CEEBF}" destId="{EC38C5E4-836C-4463-B3B3-A2DCBC1E7895}" srcOrd="1" destOrd="0" presId="urn:microsoft.com/office/officeart/2005/8/layout/orgChart1"/>
    <dgm:cxn modelId="{C88CCD4E-A449-458A-B1F3-80BFECBC877C}" type="presOf" srcId="{95C36B01-4225-324A-A9CD-B486061C2E05}" destId="{225D7CCC-AC77-8743-AC6C-D96E93F3F3C1}" srcOrd="1" destOrd="0" presId="urn:microsoft.com/office/officeart/2005/8/layout/orgChart1"/>
    <dgm:cxn modelId="{CFA3C54F-8D89-4FD3-8597-E9E6CCD5A36D}" type="presOf" srcId="{4541FF2B-2D71-4A44-A7F2-5E087037ADC6}" destId="{CFB041EA-629F-E642-8BA6-A3DDD18207B8}" srcOrd="0" destOrd="0" presId="urn:microsoft.com/office/officeart/2005/8/layout/orgChart1"/>
    <dgm:cxn modelId="{F3593772-62E0-4BA1-8771-5CAD02ADB886}" type="presOf" srcId="{E385F93D-88B1-6A45-845F-8F5F7D703244}" destId="{16BC10FE-434F-814F-8A52-56500EFC0CA4}" srcOrd="0" destOrd="0" presId="urn:microsoft.com/office/officeart/2005/8/layout/orgChart1"/>
    <dgm:cxn modelId="{C4E87D75-95F8-2F4D-9ADE-536B645C97AA}" srcId="{00B5E92A-0278-1343-B0E4-729C9960D70B}" destId="{3C6583F1-6FB3-0948-8565-2C25E585873E}" srcOrd="0" destOrd="0" parTransId="{9A93402C-DB2B-184D-A6F0-48E45C1D7717}" sibTransId="{32C10B13-4E93-864B-9B13-39498BD26BFB}"/>
    <dgm:cxn modelId="{ED5ACC7A-68CE-43A2-8E3A-A44E149D480F}" type="presOf" srcId="{464E4D80-4841-0D4F-9C75-981121ED0B4A}" destId="{95D9E889-9DFF-3843-9B9A-31AFC821397E}" srcOrd="0" destOrd="0" presId="urn:microsoft.com/office/officeart/2005/8/layout/orgChart1"/>
    <dgm:cxn modelId="{DC363D7F-8962-49DA-8DB5-9DFA4247BAB1}" type="presOf" srcId="{D1DAD59B-E867-4800-91DD-44044C1F4708}" destId="{1391BC35-CA8E-4A21-BA6F-2BB9DB447139}" srcOrd="1" destOrd="0" presId="urn:microsoft.com/office/officeart/2005/8/layout/orgChart1"/>
    <dgm:cxn modelId="{CD65A386-DE04-4B6F-8DBD-AAE3C7439016}" type="presOf" srcId="{3C6583F1-6FB3-0948-8565-2C25E585873E}" destId="{A6C44081-57B1-3F4E-8664-8AF90B1ED4B0}" srcOrd="1" destOrd="0" presId="urn:microsoft.com/office/officeart/2005/8/layout/orgChart1"/>
    <dgm:cxn modelId="{24F0C087-A2CA-47F6-96C3-0AEA1E861A6F}" srcId="{00B5E92A-0278-1343-B0E4-729C9960D70B}" destId="{D1DAD59B-E867-4800-91DD-44044C1F4708}" srcOrd="1" destOrd="0" parTransId="{1B67E87E-EFE6-4B65-983A-7C56650BC944}" sibTransId="{7C60198C-34B6-4E47-976E-D9B8BB9C3352}"/>
    <dgm:cxn modelId="{F239F889-C57C-41E0-B436-C703E684C9A3}" type="presOf" srcId="{6A16F821-FD6F-164A-AC05-D878445DAE5C}" destId="{C3A311F0-F76D-9E42-804D-B341182B00E6}" srcOrd="0"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751ED19C-A60D-4F23-8462-3057E01BD9A4}" type="presOf" srcId="{059D7FD3-4493-49D1-8509-4657AE0F83CD}" destId="{69F1EAB6-8042-433A-A633-1DEE1271AAD8}" srcOrd="0" destOrd="0" presId="urn:microsoft.com/office/officeart/2005/8/layout/orgChart1"/>
    <dgm:cxn modelId="{AFD8C7A1-50B5-104B-9CCF-DA7B93634998}" srcId="{4541FF2B-2D71-4A44-A7F2-5E087037ADC6}" destId="{00B5E92A-0278-1343-B0E4-729C9960D70B}" srcOrd="0" destOrd="0" parTransId="{464E4D80-4841-0D4F-9C75-981121ED0B4A}" sibTransId="{0BE237CE-A3DC-CB49-93CF-4C56D7F9BAA9}"/>
    <dgm:cxn modelId="{F21F9CA9-91B8-4738-876F-CB840A45811C}" type="presOf" srcId="{16AC1C98-4C44-B346-9829-2B859FC2DD50}" destId="{8ADE8729-1365-6C4A-AD20-D2185A95859F}" srcOrd="1" destOrd="0" presId="urn:microsoft.com/office/officeart/2005/8/layout/orgChart1"/>
    <dgm:cxn modelId="{D4B4F9A9-BAE9-4BC8-820F-34C78BCE47C3}" type="presOf" srcId="{9A93402C-DB2B-184D-A6F0-48E45C1D7717}" destId="{30666475-105D-7148-8128-822B8D6F127F}" srcOrd="0" destOrd="0" presId="urn:microsoft.com/office/officeart/2005/8/layout/orgChart1"/>
    <dgm:cxn modelId="{07A684B5-A3EC-4F16-8676-BE01BFEA37E7}" srcId="{3C6583F1-6FB3-0948-8565-2C25E585873E}" destId="{659559CB-B21A-4D92-B9C7-182B8D9F3450}" srcOrd="2" destOrd="0" parTransId="{643B5EC3-4E83-4040-88DC-34726F72041E}" sibTransId="{D093F3CD-88B5-4112-BBBE-2479B43AC016}"/>
    <dgm:cxn modelId="{2878AFB9-2481-48E5-BC66-866A91B743C0}" type="presOf" srcId="{95C36B01-4225-324A-A9CD-B486061C2E05}" destId="{52E10328-F8C5-EE4D-AC1B-94F17ACA65C6}" srcOrd="0" destOrd="0" presId="urn:microsoft.com/office/officeart/2005/8/layout/orgChart1"/>
    <dgm:cxn modelId="{79CBCAB9-C88D-4C54-8466-00B59C9AE19E}" type="presOf" srcId="{16AC1C98-4C44-B346-9829-2B859FC2DD50}" destId="{5D446DD0-4495-434B-B933-0CF58E08DDAB}" srcOrd="0" destOrd="0" presId="urn:microsoft.com/office/officeart/2005/8/layout/orgChart1"/>
    <dgm:cxn modelId="{47B11DBB-3EB4-4951-AD00-596D253637ED}" type="presOf" srcId="{00B5E92A-0278-1343-B0E4-729C9960D70B}" destId="{86444065-1A28-2D45-A872-7B61C3E5EDB2}" srcOrd="1" destOrd="0" presId="urn:microsoft.com/office/officeart/2005/8/layout/orgChart1"/>
    <dgm:cxn modelId="{34418BBB-1E69-ED46-BEE6-FF4DE70371C0}" srcId="{3C6583F1-6FB3-0948-8565-2C25E585873E}" destId="{C6ED8D79-35E6-824E-8B09-CB27C8BF0E5A}" srcOrd="1" destOrd="0" parTransId="{55C86B87-3D6D-DD4F-BA83-9CD3BDD3ED0F}" sibTransId="{12647CB0-D0CD-3145-A21D-DEC3C66DE912}"/>
    <dgm:cxn modelId="{51B24FBC-0945-4861-8299-C3C745203F00}" type="presOf" srcId="{D1DAD59B-E867-4800-91DD-44044C1F4708}" destId="{42AB8ECA-584F-4591-AEE2-3D8FC3E3C454}" srcOrd="0" destOrd="0" presId="urn:microsoft.com/office/officeart/2005/8/layout/orgChart1"/>
    <dgm:cxn modelId="{2AFC7EBD-119B-4CC3-90B1-A51B54C52422}" type="presOf" srcId="{1B67E87E-EFE6-4B65-983A-7C56650BC944}" destId="{2277A3E7-1EFC-4E5C-A3AE-6FEE99B836FD}" srcOrd="0" destOrd="0" presId="urn:microsoft.com/office/officeart/2005/8/layout/orgChart1"/>
    <dgm:cxn modelId="{CA3E6EC4-7591-4FFD-8DBE-68B2A63E87AD}" type="presOf" srcId="{659559CB-B21A-4D92-B9C7-182B8D9F3450}" destId="{B58C94EA-6D46-43D7-8AE8-CCEF03943C70}" srcOrd="0" destOrd="0" presId="urn:microsoft.com/office/officeart/2005/8/layout/orgChart1"/>
    <dgm:cxn modelId="{CED596C4-D1D5-4C52-9C5A-BE39FB88AA70}" type="presOf" srcId="{659559CB-B21A-4D92-B9C7-182B8D9F3450}" destId="{3CAF5FBF-95D4-46F2-A860-E4342D9C8685}" srcOrd="1" destOrd="0" presId="urn:microsoft.com/office/officeart/2005/8/layout/orgChart1"/>
    <dgm:cxn modelId="{3561C5C5-371D-43E8-869B-2C377544EACC}" type="presOf" srcId="{4541FF2B-2D71-4A44-A7F2-5E087037ADC6}" destId="{3E443608-E6C3-AA48-8753-EEBC785945DF}" srcOrd="1" destOrd="0" presId="urn:microsoft.com/office/officeart/2005/8/layout/orgChart1"/>
    <dgm:cxn modelId="{987E00D4-86C2-4DDD-971B-E16AEADACCD0}" srcId="{C274749D-4FB9-42D2-A8E7-5816683CEEBF}" destId="{848DE73D-2E5D-45E5-A9DB-B3E35E7B878C}" srcOrd="0" destOrd="0" parTransId="{5E7011F4-30AF-4079-A053-CD72706AF128}" sibTransId="{FBA0CEE9-B586-4DC0-A8BA-4D1F6937B1C1}"/>
    <dgm:cxn modelId="{29C7F0D4-8E43-4E91-A1EE-590063CD1AC1}" type="presOf" srcId="{E385F93D-88B1-6A45-845F-8F5F7D703244}" destId="{91B4DEA1-41D4-6D49-88AD-73C484839790}" srcOrd="1"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72B459D6-1151-4361-82D8-1C3B3670FBA5}" type="presOf" srcId="{C6ED8D79-35E6-824E-8B09-CB27C8BF0E5A}" destId="{34085DFB-5EA9-ED46-A64E-CAD309A0F40D}" srcOrd="0" destOrd="0" presId="urn:microsoft.com/office/officeart/2005/8/layout/orgChart1"/>
    <dgm:cxn modelId="{AF6D40D8-C4FC-486E-ACBD-293AEB48B57F}" srcId="{3C6583F1-6FB3-0948-8565-2C25E585873E}" destId="{109F703F-40CB-4795-B027-E3FF6E7B6718}" srcOrd="3" destOrd="0" parTransId="{7444DF7D-BFF1-4DB3-8825-26C0765C09E1}" sibTransId="{5AAE9D6C-95BF-47FA-9E67-1B2CBEF77165}"/>
    <dgm:cxn modelId="{5D8849DE-D2C6-4330-8CA1-A1D0DF1C65C1}" type="presOf" srcId="{5E7011F4-30AF-4079-A053-CD72706AF128}" destId="{AB3AD20C-5A40-45B5-B11F-88FB8B59C0FD}" srcOrd="0" destOrd="0" presId="urn:microsoft.com/office/officeart/2005/8/layout/orgChart1"/>
    <dgm:cxn modelId="{6B62C2E0-8D7C-45C9-9528-A2B7EB16681B}" type="presOf" srcId="{109F703F-40CB-4795-B027-E3FF6E7B6718}" destId="{4792E4F0-F40D-45CD-A043-CCD6CC9BC1CD}" srcOrd="0" destOrd="0" presId="urn:microsoft.com/office/officeart/2005/8/layout/orgChart1"/>
    <dgm:cxn modelId="{A99925E2-9F6A-4BFA-9ABC-A3F449CD6406}" type="presOf" srcId="{848DE73D-2E5D-45E5-A9DB-B3E35E7B878C}" destId="{9F998A24-860D-4FB1-B49E-6787C5332F4E}" srcOrd="0" destOrd="0" presId="urn:microsoft.com/office/officeart/2005/8/layout/orgChart1"/>
    <dgm:cxn modelId="{496C73EA-3113-430E-95F3-18E384D84D20}" type="presOf" srcId="{C6ED8D79-35E6-824E-8B09-CB27C8BF0E5A}" destId="{A5011B7F-B53B-884A-9112-05C8DCC0CEB8}" srcOrd="1" destOrd="0" presId="urn:microsoft.com/office/officeart/2005/8/layout/orgChart1"/>
    <dgm:cxn modelId="{E4D3B5ED-F008-40F0-A77F-850A6F92124D}" type="presOf" srcId="{7C8E9553-0864-2B47-A68B-013437BAFE28}" destId="{991FDB15-3FEE-604E-A9BB-064559555561}" srcOrd="0" destOrd="0" presId="urn:microsoft.com/office/officeart/2005/8/layout/orgChart1"/>
    <dgm:cxn modelId="{C53AC464-0302-4F15-8640-591770722072}" type="presParOf" srcId="{1A419877-C66F-0546-AF6A-059ABC216AB2}" destId="{2F530D81-7206-9B42-A164-98319957B5C8}" srcOrd="0" destOrd="0" presId="urn:microsoft.com/office/officeart/2005/8/layout/orgChart1"/>
    <dgm:cxn modelId="{6B037CEE-631C-4249-92E5-FA3AEE42CE1D}" type="presParOf" srcId="{2F530D81-7206-9B42-A164-98319957B5C8}" destId="{B9006602-E40E-3041-B516-AEFD23A4B539}" srcOrd="0" destOrd="0" presId="urn:microsoft.com/office/officeart/2005/8/layout/orgChart1"/>
    <dgm:cxn modelId="{1ECFB2B9-4E65-4155-B69A-14FDFC1EE50C}" type="presParOf" srcId="{B9006602-E40E-3041-B516-AEFD23A4B539}" destId="{5D446DD0-4495-434B-B933-0CF58E08DDAB}" srcOrd="0" destOrd="0" presId="urn:microsoft.com/office/officeart/2005/8/layout/orgChart1"/>
    <dgm:cxn modelId="{FC336CEE-CCD2-4DDC-898C-7DD77B29AFBA}" type="presParOf" srcId="{B9006602-E40E-3041-B516-AEFD23A4B539}" destId="{8ADE8729-1365-6C4A-AD20-D2185A95859F}" srcOrd="1" destOrd="0" presId="urn:microsoft.com/office/officeart/2005/8/layout/orgChart1"/>
    <dgm:cxn modelId="{2E456EA1-5BD7-4135-B43A-DC26DB4FE207}" type="presParOf" srcId="{2F530D81-7206-9B42-A164-98319957B5C8}" destId="{61FEAC83-FFD8-C74D-9A30-09115E183933}" srcOrd="1" destOrd="0" presId="urn:microsoft.com/office/officeart/2005/8/layout/orgChart1"/>
    <dgm:cxn modelId="{B09B8EB0-3939-476B-8AEB-6DC36B4394A0}" type="presParOf" srcId="{61FEAC83-FFD8-C74D-9A30-09115E183933}" destId="{991FDB15-3FEE-604E-A9BB-064559555561}" srcOrd="0" destOrd="0" presId="urn:microsoft.com/office/officeart/2005/8/layout/orgChart1"/>
    <dgm:cxn modelId="{BEAA253F-CA6A-462B-81D7-C4A13B10AA6B}" type="presParOf" srcId="{61FEAC83-FFD8-C74D-9A30-09115E183933}" destId="{F8C931A0-F372-A844-AE23-2FC3256117D5}" srcOrd="1" destOrd="0" presId="urn:microsoft.com/office/officeart/2005/8/layout/orgChart1"/>
    <dgm:cxn modelId="{794540E0-C8A4-4CBE-9511-3116FF8B8293}" type="presParOf" srcId="{F8C931A0-F372-A844-AE23-2FC3256117D5}" destId="{79E0870E-53ED-0C47-A57D-A330189519C5}" srcOrd="0" destOrd="0" presId="urn:microsoft.com/office/officeart/2005/8/layout/orgChart1"/>
    <dgm:cxn modelId="{176EB439-7975-4BAC-8C69-B74AA9E304DB}" type="presParOf" srcId="{79E0870E-53ED-0C47-A57D-A330189519C5}" destId="{16BC10FE-434F-814F-8A52-56500EFC0CA4}" srcOrd="0" destOrd="0" presId="urn:microsoft.com/office/officeart/2005/8/layout/orgChart1"/>
    <dgm:cxn modelId="{2A65102D-0AA1-4E6A-A963-CFCB673F8D21}" type="presParOf" srcId="{79E0870E-53ED-0C47-A57D-A330189519C5}" destId="{91B4DEA1-41D4-6D49-88AD-73C484839790}" srcOrd="1" destOrd="0" presId="urn:microsoft.com/office/officeart/2005/8/layout/orgChart1"/>
    <dgm:cxn modelId="{741A6CBC-C4BD-4759-9E1B-6873D947B5F5}" type="presParOf" srcId="{F8C931A0-F372-A844-AE23-2FC3256117D5}" destId="{3257DCEA-0E4B-2F4F-8C94-8D63535031AC}" srcOrd="1" destOrd="0" presId="urn:microsoft.com/office/officeart/2005/8/layout/orgChart1"/>
    <dgm:cxn modelId="{B5AD72CB-DE5B-4572-B957-22FE24B12D32}" type="presParOf" srcId="{F8C931A0-F372-A844-AE23-2FC3256117D5}" destId="{C52310D5-FCD2-244B-9C20-38919AB9557C}" srcOrd="2" destOrd="0" presId="urn:microsoft.com/office/officeart/2005/8/layout/orgChart1"/>
    <dgm:cxn modelId="{6B9FD08B-D43A-472D-BF6C-EA51EFA43BE4}" type="presParOf" srcId="{61FEAC83-FFD8-C74D-9A30-09115E183933}" destId="{C3A311F0-F76D-9E42-804D-B341182B00E6}" srcOrd="2" destOrd="0" presId="urn:microsoft.com/office/officeart/2005/8/layout/orgChart1"/>
    <dgm:cxn modelId="{12599B0B-39F7-443D-BB48-104779AB0180}" type="presParOf" srcId="{61FEAC83-FFD8-C74D-9A30-09115E183933}" destId="{F3B0FB5E-5739-1849-8624-D8E3C355A25C}" srcOrd="3" destOrd="0" presId="urn:microsoft.com/office/officeart/2005/8/layout/orgChart1"/>
    <dgm:cxn modelId="{CA643F86-3644-460F-9F81-6BF25AFFFCE1}" type="presParOf" srcId="{F3B0FB5E-5739-1849-8624-D8E3C355A25C}" destId="{5FFC6E16-BDA3-5046-9E40-6337E919E185}" srcOrd="0" destOrd="0" presId="urn:microsoft.com/office/officeart/2005/8/layout/orgChart1"/>
    <dgm:cxn modelId="{4C9E8ACC-2F7A-45BA-BADA-2FA03DAA6DB0}" type="presParOf" srcId="{5FFC6E16-BDA3-5046-9E40-6337E919E185}" destId="{CFB041EA-629F-E642-8BA6-A3DDD18207B8}" srcOrd="0" destOrd="0" presId="urn:microsoft.com/office/officeart/2005/8/layout/orgChart1"/>
    <dgm:cxn modelId="{D97D0C1F-0B96-471C-848E-E65C12409688}" type="presParOf" srcId="{5FFC6E16-BDA3-5046-9E40-6337E919E185}" destId="{3E443608-E6C3-AA48-8753-EEBC785945DF}" srcOrd="1" destOrd="0" presId="urn:microsoft.com/office/officeart/2005/8/layout/orgChart1"/>
    <dgm:cxn modelId="{5D15DA51-6CFD-4213-AEA1-18730CEFF4ED}" type="presParOf" srcId="{F3B0FB5E-5739-1849-8624-D8E3C355A25C}" destId="{797EC3A6-F111-EB44-B73E-3622D1021F31}" srcOrd="1" destOrd="0" presId="urn:microsoft.com/office/officeart/2005/8/layout/orgChart1"/>
    <dgm:cxn modelId="{8815512C-0A6D-4949-80E0-14D3868F8A09}" type="presParOf" srcId="{797EC3A6-F111-EB44-B73E-3622D1021F31}" destId="{95D9E889-9DFF-3843-9B9A-31AFC821397E}" srcOrd="0" destOrd="0" presId="urn:microsoft.com/office/officeart/2005/8/layout/orgChart1"/>
    <dgm:cxn modelId="{7BF16FE7-95DD-474E-8D7B-CE9C439C2488}" type="presParOf" srcId="{797EC3A6-F111-EB44-B73E-3622D1021F31}" destId="{78B888F5-41F8-3943-828D-C904134024F1}" srcOrd="1" destOrd="0" presId="urn:microsoft.com/office/officeart/2005/8/layout/orgChart1"/>
    <dgm:cxn modelId="{DDB2FE18-D200-4EC6-8EB2-C84B8D290C2E}" type="presParOf" srcId="{78B888F5-41F8-3943-828D-C904134024F1}" destId="{74824D55-582D-EC40-9B5C-FE91806F6551}" srcOrd="0" destOrd="0" presId="urn:microsoft.com/office/officeart/2005/8/layout/orgChart1"/>
    <dgm:cxn modelId="{2AB81A07-4C64-457E-9225-E747FF031DF2}" type="presParOf" srcId="{74824D55-582D-EC40-9B5C-FE91806F6551}" destId="{401B54EC-7436-7749-926B-56DCF8D80F95}" srcOrd="0" destOrd="0" presId="urn:microsoft.com/office/officeart/2005/8/layout/orgChart1"/>
    <dgm:cxn modelId="{26B1555D-DCEB-4566-96FD-6E70AEC4AAED}" type="presParOf" srcId="{74824D55-582D-EC40-9B5C-FE91806F6551}" destId="{86444065-1A28-2D45-A872-7B61C3E5EDB2}" srcOrd="1" destOrd="0" presId="urn:microsoft.com/office/officeart/2005/8/layout/orgChart1"/>
    <dgm:cxn modelId="{A917A849-F4F2-4393-B26A-5DB580C83051}" type="presParOf" srcId="{78B888F5-41F8-3943-828D-C904134024F1}" destId="{A0E32926-2D39-194B-A530-66D7727D8CF1}" srcOrd="1" destOrd="0" presId="urn:microsoft.com/office/officeart/2005/8/layout/orgChart1"/>
    <dgm:cxn modelId="{D5854D1F-5F68-462E-AE65-26A04EB547DB}" type="presParOf" srcId="{A0E32926-2D39-194B-A530-66D7727D8CF1}" destId="{30666475-105D-7148-8128-822B8D6F127F}" srcOrd="0" destOrd="0" presId="urn:microsoft.com/office/officeart/2005/8/layout/orgChart1"/>
    <dgm:cxn modelId="{3C915B13-5EB2-4E39-B45A-6D84B06CFEEF}" type="presParOf" srcId="{A0E32926-2D39-194B-A530-66D7727D8CF1}" destId="{802984ED-87A6-8649-BC9E-8BF2FEE75FCF}" srcOrd="1" destOrd="0" presId="urn:microsoft.com/office/officeart/2005/8/layout/orgChart1"/>
    <dgm:cxn modelId="{F378C401-4544-4998-93AD-25C45C412928}" type="presParOf" srcId="{802984ED-87A6-8649-BC9E-8BF2FEE75FCF}" destId="{076A6DD2-6998-7743-8C30-0679CBAE7183}" srcOrd="0" destOrd="0" presId="urn:microsoft.com/office/officeart/2005/8/layout/orgChart1"/>
    <dgm:cxn modelId="{58271173-6C52-4A2C-9B51-DE18730C0846}" type="presParOf" srcId="{076A6DD2-6998-7743-8C30-0679CBAE7183}" destId="{E8058300-9D50-5E49-8ED0-FD7CCFD8DF09}" srcOrd="0" destOrd="0" presId="urn:microsoft.com/office/officeart/2005/8/layout/orgChart1"/>
    <dgm:cxn modelId="{F96A50F6-6894-40CA-A3D3-111BE78C7DB4}" type="presParOf" srcId="{076A6DD2-6998-7743-8C30-0679CBAE7183}" destId="{A6C44081-57B1-3F4E-8664-8AF90B1ED4B0}" srcOrd="1" destOrd="0" presId="urn:microsoft.com/office/officeart/2005/8/layout/orgChart1"/>
    <dgm:cxn modelId="{C3832629-98F6-44A0-A4F2-BC035B96D74B}" type="presParOf" srcId="{802984ED-87A6-8649-BC9E-8BF2FEE75FCF}" destId="{10DD09AF-949A-E644-9072-3F6A08C1B36B}" srcOrd="1" destOrd="0" presId="urn:microsoft.com/office/officeart/2005/8/layout/orgChart1"/>
    <dgm:cxn modelId="{BD19DB9B-151C-47BB-A0F2-68A8FEC5174B}" type="presParOf" srcId="{10DD09AF-949A-E644-9072-3F6A08C1B36B}" destId="{F293F34C-FC16-BF4B-9F1D-832E43E754FE}" srcOrd="0" destOrd="0" presId="urn:microsoft.com/office/officeart/2005/8/layout/orgChart1"/>
    <dgm:cxn modelId="{415883E0-769A-4612-9032-174542FC444F}" type="presParOf" srcId="{10DD09AF-949A-E644-9072-3F6A08C1B36B}" destId="{63CD2105-59C0-2445-9EA3-C897D8935EA7}" srcOrd="1" destOrd="0" presId="urn:microsoft.com/office/officeart/2005/8/layout/orgChart1"/>
    <dgm:cxn modelId="{07E73361-0B08-4A51-B879-4862C6E3914E}" type="presParOf" srcId="{63CD2105-59C0-2445-9EA3-C897D8935EA7}" destId="{A6FA4B51-A92E-1547-B62A-7215A50A0208}" srcOrd="0" destOrd="0" presId="urn:microsoft.com/office/officeart/2005/8/layout/orgChart1"/>
    <dgm:cxn modelId="{4C1D6DB6-0794-4C89-A276-19FEB31BA825}" type="presParOf" srcId="{A6FA4B51-A92E-1547-B62A-7215A50A0208}" destId="{52E10328-F8C5-EE4D-AC1B-94F17ACA65C6}" srcOrd="0" destOrd="0" presId="urn:microsoft.com/office/officeart/2005/8/layout/orgChart1"/>
    <dgm:cxn modelId="{F3B842CC-E954-4E64-992D-7CB5C0785246}" type="presParOf" srcId="{A6FA4B51-A92E-1547-B62A-7215A50A0208}" destId="{225D7CCC-AC77-8743-AC6C-D96E93F3F3C1}" srcOrd="1" destOrd="0" presId="urn:microsoft.com/office/officeart/2005/8/layout/orgChart1"/>
    <dgm:cxn modelId="{7ABB8E17-4757-4646-A6E2-FFE93B18A2E0}" type="presParOf" srcId="{63CD2105-59C0-2445-9EA3-C897D8935EA7}" destId="{EBB00BC3-AD7B-CD4F-9453-D353590A3A39}" srcOrd="1" destOrd="0" presId="urn:microsoft.com/office/officeart/2005/8/layout/orgChart1"/>
    <dgm:cxn modelId="{C1DC089E-59BA-4BDD-8E36-15B064A210AA}" type="presParOf" srcId="{63CD2105-59C0-2445-9EA3-C897D8935EA7}" destId="{1A57DA6E-1526-554C-A988-4225CFD8275F}" srcOrd="2" destOrd="0" presId="urn:microsoft.com/office/officeart/2005/8/layout/orgChart1"/>
    <dgm:cxn modelId="{EC88DECE-0936-4FC2-A4D0-E58467A03BFB}" type="presParOf" srcId="{10DD09AF-949A-E644-9072-3F6A08C1B36B}" destId="{8076CEE9-ABF8-FD4E-90E1-833C667E6AEC}" srcOrd="2" destOrd="0" presId="urn:microsoft.com/office/officeart/2005/8/layout/orgChart1"/>
    <dgm:cxn modelId="{FE079346-5D4A-454E-ABF5-48F6EA2D0788}" type="presParOf" srcId="{10DD09AF-949A-E644-9072-3F6A08C1B36B}" destId="{91324DEB-7C46-6442-BDAC-25273F1FE999}" srcOrd="3" destOrd="0" presId="urn:microsoft.com/office/officeart/2005/8/layout/orgChart1"/>
    <dgm:cxn modelId="{9DA1E02B-191A-4639-A754-053B28069B40}" type="presParOf" srcId="{91324DEB-7C46-6442-BDAC-25273F1FE999}" destId="{544F5604-F577-8F46-A474-6FB754506714}" srcOrd="0" destOrd="0" presId="urn:microsoft.com/office/officeart/2005/8/layout/orgChart1"/>
    <dgm:cxn modelId="{FAA553E4-57EB-43FD-859F-2F62FE273EDF}" type="presParOf" srcId="{544F5604-F577-8F46-A474-6FB754506714}" destId="{34085DFB-5EA9-ED46-A64E-CAD309A0F40D}" srcOrd="0" destOrd="0" presId="urn:microsoft.com/office/officeart/2005/8/layout/orgChart1"/>
    <dgm:cxn modelId="{F09506B5-1077-43F8-B36D-8C0BD681E8F2}" type="presParOf" srcId="{544F5604-F577-8F46-A474-6FB754506714}" destId="{A5011B7F-B53B-884A-9112-05C8DCC0CEB8}" srcOrd="1" destOrd="0" presId="urn:microsoft.com/office/officeart/2005/8/layout/orgChart1"/>
    <dgm:cxn modelId="{73E12F7A-562A-488A-9561-A60364BE21CD}" type="presParOf" srcId="{91324DEB-7C46-6442-BDAC-25273F1FE999}" destId="{4171A037-CE19-E941-9F8B-E334F262E179}" srcOrd="1" destOrd="0" presId="urn:microsoft.com/office/officeart/2005/8/layout/orgChart1"/>
    <dgm:cxn modelId="{F920A660-58B3-4606-A0FF-375491310722}" type="presParOf" srcId="{91324DEB-7C46-6442-BDAC-25273F1FE999}" destId="{53E20062-AF73-D34F-8E53-4179A374497D}" srcOrd="2" destOrd="0" presId="urn:microsoft.com/office/officeart/2005/8/layout/orgChart1"/>
    <dgm:cxn modelId="{C466B35D-F06E-4BF3-AAC7-7BDB00472EA5}" type="presParOf" srcId="{10DD09AF-949A-E644-9072-3F6A08C1B36B}" destId="{45E3D22C-88D3-47A6-89C2-AFE0F4F43D42}" srcOrd="4" destOrd="0" presId="urn:microsoft.com/office/officeart/2005/8/layout/orgChart1"/>
    <dgm:cxn modelId="{607A99FF-5E0F-4FE2-8CEA-93CC0213DB75}" type="presParOf" srcId="{10DD09AF-949A-E644-9072-3F6A08C1B36B}" destId="{0AC2673B-A353-464D-A306-06D37DE631C7}" srcOrd="5" destOrd="0" presId="urn:microsoft.com/office/officeart/2005/8/layout/orgChart1"/>
    <dgm:cxn modelId="{84EF1F15-4418-4ED0-9D2E-4FD3503703B5}" type="presParOf" srcId="{0AC2673B-A353-464D-A306-06D37DE631C7}" destId="{DCB54736-7E09-4798-94FD-6FFFC71D7AD6}" srcOrd="0" destOrd="0" presId="urn:microsoft.com/office/officeart/2005/8/layout/orgChart1"/>
    <dgm:cxn modelId="{58FF7717-7BC7-43CC-A86B-C1333FBB8B04}" type="presParOf" srcId="{DCB54736-7E09-4798-94FD-6FFFC71D7AD6}" destId="{B58C94EA-6D46-43D7-8AE8-CCEF03943C70}" srcOrd="0" destOrd="0" presId="urn:microsoft.com/office/officeart/2005/8/layout/orgChart1"/>
    <dgm:cxn modelId="{664DB2FD-9D06-448C-ADE6-C9FABA14C981}" type="presParOf" srcId="{DCB54736-7E09-4798-94FD-6FFFC71D7AD6}" destId="{3CAF5FBF-95D4-46F2-A860-E4342D9C8685}" srcOrd="1" destOrd="0" presId="urn:microsoft.com/office/officeart/2005/8/layout/orgChart1"/>
    <dgm:cxn modelId="{C842FF9D-3E88-4BBE-948B-E163F74B03F0}" type="presParOf" srcId="{0AC2673B-A353-464D-A306-06D37DE631C7}" destId="{707026A4-3188-4605-AD21-1D033E2AB2E5}" srcOrd="1" destOrd="0" presId="urn:microsoft.com/office/officeart/2005/8/layout/orgChart1"/>
    <dgm:cxn modelId="{079E464A-4D0A-4985-8649-6E8EF2A1AA65}" type="presParOf" srcId="{0AC2673B-A353-464D-A306-06D37DE631C7}" destId="{5A21E0F7-7340-4C10-A8B0-B6E905564DDB}" srcOrd="2" destOrd="0" presId="urn:microsoft.com/office/officeart/2005/8/layout/orgChart1"/>
    <dgm:cxn modelId="{A991A337-FE47-45E7-B676-23670D141F55}" type="presParOf" srcId="{10DD09AF-949A-E644-9072-3F6A08C1B36B}" destId="{CEA1B627-7994-4902-ADED-D5ED754E6CA6}" srcOrd="6" destOrd="0" presId="urn:microsoft.com/office/officeart/2005/8/layout/orgChart1"/>
    <dgm:cxn modelId="{15B48C5C-EF17-4366-A98E-D2467F72F7F8}" type="presParOf" srcId="{10DD09AF-949A-E644-9072-3F6A08C1B36B}" destId="{9FE4818B-30A2-4F62-B322-2ED62B675302}" srcOrd="7" destOrd="0" presId="urn:microsoft.com/office/officeart/2005/8/layout/orgChart1"/>
    <dgm:cxn modelId="{C3260203-57C1-4C63-8909-C7914FDB7FDD}" type="presParOf" srcId="{9FE4818B-30A2-4F62-B322-2ED62B675302}" destId="{B4CB27CB-CCF2-4B83-AB7F-3009E7CFFF9C}" srcOrd="0" destOrd="0" presId="urn:microsoft.com/office/officeart/2005/8/layout/orgChart1"/>
    <dgm:cxn modelId="{FF0C2333-59C8-4DB6-A070-2BEE593583CA}" type="presParOf" srcId="{B4CB27CB-CCF2-4B83-AB7F-3009E7CFFF9C}" destId="{4792E4F0-F40D-45CD-A043-CCD6CC9BC1CD}" srcOrd="0" destOrd="0" presId="urn:microsoft.com/office/officeart/2005/8/layout/orgChart1"/>
    <dgm:cxn modelId="{99B30350-BA25-4151-8D38-C818FCE1BE9D}" type="presParOf" srcId="{B4CB27CB-CCF2-4B83-AB7F-3009E7CFFF9C}" destId="{E2800262-AB43-430A-ACCE-FF10A3DFE56B}" srcOrd="1" destOrd="0" presId="urn:microsoft.com/office/officeart/2005/8/layout/orgChart1"/>
    <dgm:cxn modelId="{2E84F5EF-6041-4727-84C6-7BA16FAA5403}" type="presParOf" srcId="{9FE4818B-30A2-4F62-B322-2ED62B675302}" destId="{26DDA2A9-846E-457E-9782-B25817EF0692}" srcOrd="1" destOrd="0" presId="urn:microsoft.com/office/officeart/2005/8/layout/orgChart1"/>
    <dgm:cxn modelId="{C148CE64-E2F9-4712-8D15-CAE38B243B83}" type="presParOf" srcId="{9FE4818B-30A2-4F62-B322-2ED62B675302}" destId="{3C54D65E-F65F-4E5A-AB04-63894FABFEA7}" srcOrd="2" destOrd="0" presId="urn:microsoft.com/office/officeart/2005/8/layout/orgChart1"/>
    <dgm:cxn modelId="{6CCC55FB-6AC0-4056-B541-CDC4D90727A4}" type="presParOf" srcId="{802984ED-87A6-8649-BC9E-8BF2FEE75FCF}" destId="{FFFA5368-0F19-4048-904A-212D32562BB6}" srcOrd="2" destOrd="0" presId="urn:microsoft.com/office/officeart/2005/8/layout/orgChart1"/>
    <dgm:cxn modelId="{D8567DED-5073-4EE2-BA9B-13CD2ADEC787}" type="presParOf" srcId="{A0E32926-2D39-194B-A530-66D7727D8CF1}" destId="{2277A3E7-1EFC-4E5C-A3AE-6FEE99B836FD}" srcOrd="2" destOrd="0" presId="urn:microsoft.com/office/officeart/2005/8/layout/orgChart1"/>
    <dgm:cxn modelId="{8FA9856C-AC90-4676-B3C0-D150F75D4803}" type="presParOf" srcId="{A0E32926-2D39-194B-A530-66D7727D8CF1}" destId="{98A6F15A-1733-4363-BFC2-83F5DB3554A4}" srcOrd="3" destOrd="0" presId="urn:microsoft.com/office/officeart/2005/8/layout/orgChart1"/>
    <dgm:cxn modelId="{A1A32328-B28D-4B97-A550-D7E68A15E0B0}" type="presParOf" srcId="{98A6F15A-1733-4363-BFC2-83F5DB3554A4}" destId="{D23C501C-42E3-4EF8-AE04-C55692E50929}" srcOrd="0" destOrd="0" presId="urn:microsoft.com/office/officeart/2005/8/layout/orgChart1"/>
    <dgm:cxn modelId="{2ABCDA34-C36C-4B1D-84AF-80A2FDC8C361}" type="presParOf" srcId="{D23C501C-42E3-4EF8-AE04-C55692E50929}" destId="{42AB8ECA-584F-4591-AEE2-3D8FC3E3C454}" srcOrd="0" destOrd="0" presId="urn:microsoft.com/office/officeart/2005/8/layout/orgChart1"/>
    <dgm:cxn modelId="{137406AF-C205-467F-80AF-45C6B740F1A7}" type="presParOf" srcId="{D23C501C-42E3-4EF8-AE04-C55692E50929}" destId="{1391BC35-CA8E-4A21-BA6F-2BB9DB447139}" srcOrd="1" destOrd="0" presId="urn:microsoft.com/office/officeart/2005/8/layout/orgChart1"/>
    <dgm:cxn modelId="{C0E55B54-D05D-4B48-B247-37B17D732A14}" type="presParOf" srcId="{98A6F15A-1733-4363-BFC2-83F5DB3554A4}" destId="{1C22C4B6-472C-47C8-86D4-C37AE2A66CC9}" srcOrd="1" destOrd="0" presId="urn:microsoft.com/office/officeart/2005/8/layout/orgChart1"/>
    <dgm:cxn modelId="{C308E7D3-0CEB-4F11-84C2-CCF1DA87A09B}" type="presParOf" srcId="{1C22C4B6-472C-47C8-86D4-C37AE2A66CC9}" destId="{69F1EAB6-8042-433A-A633-1DEE1271AAD8}" srcOrd="0" destOrd="0" presId="urn:microsoft.com/office/officeart/2005/8/layout/orgChart1"/>
    <dgm:cxn modelId="{3A5B5BCF-2638-42D4-BABB-F88DB9FE0E15}" type="presParOf" srcId="{1C22C4B6-472C-47C8-86D4-C37AE2A66CC9}" destId="{CF776172-88E0-4516-AFDD-894043DD15BD}" srcOrd="1" destOrd="0" presId="urn:microsoft.com/office/officeart/2005/8/layout/orgChart1"/>
    <dgm:cxn modelId="{0F563E73-758F-4ECC-875E-8B53B82F34E1}" type="presParOf" srcId="{CF776172-88E0-4516-AFDD-894043DD15BD}" destId="{20C54908-83D2-4DA9-A71D-2BEAAF43638B}" srcOrd="0" destOrd="0" presId="urn:microsoft.com/office/officeart/2005/8/layout/orgChart1"/>
    <dgm:cxn modelId="{A4B81929-7966-48F5-97DB-3F583542C0C7}" type="presParOf" srcId="{20C54908-83D2-4DA9-A71D-2BEAAF43638B}" destId="{7B93F991-3C10-4159-A457-7BE8E045503E}" srcOrd="0" destOrd="0" presId="urn:microsoft.com/office/officeart/2005/8/layout/orgChart1"/>
    <dgm:cxn modelId="{0EDE8D41-BF6B-495A-ABCF-C38672CFAA45}" type="presParOf" srcId="{20C54908-83D2-4DA9-A71D-2BEAAF43638B}" destId="{EC38C5E4-836C-4463-B3B3-A2DCBC1E7895}" srcOrd="1" destOrd="0" presId="urn:microsoft.com/office/officeart/2005/8/layout/orgChart1"/>
    <dgm:cxn modelId="{AEE654B6-A237-4436-B3D1-9A616E5D4F32}" type="presParOf" srcId="{CF776172-88E0-4516-AFDD-894043DD15BD}" destId="{F38DE50B-864F-4595-8434-EA57AA5AB918}" srcOrd="1" destOrd="0" presId="urn:microsoft.com/office/officeart/2005/8/layout/orgChart1"/>
    <dgm:cxn modelId="{392F37EA-16CB-4A1E-B9EB-1952ECC24F0B}" type="presParOf" srcId="{F38DE50B-864F-4595-8434-EA57AA5AB918}" destId="{AB3AD20C-5A40-45B5-B11F-88FB8B59C0FD}" srcOrd="0" destOrd="0" presId="urn:microsoft.com/office/officeart/2005/8/layout/orgChart1"/>
    <dgm:cxn modelId="{32237667-1161-4F8A-9944-E5C09B908855}" type="presParOf" srcId="{F38DE50B-864F-4595-8434-EA57AA5AB918}" destId="{1DC8FD88-FA61-4F47-99AE-99D0F9B76E14}" srcOrd="1" destOrd="0" presId="urn:microsoft.com/office/officeart/2005/8/layout/orgChart1"/>
    <dgm:cxn modelId="{1EECB458-E130-422C-8CCD-1A95D35727CE}" type="presParOf" srcId="{1DC8FD88-FA61-4F47-99AE-99D0F9B76E14}" destId="{10CD43BB-168D-4DB0-B42D-DE36A7E05B42}" srcOrd="0" destOrd="0" presId="urn:microsoft.com/office/officeart/2005/8/layout/orgChart1"/>
    <dgm:cxn modelId="{A33442C6-8A78-4F7C-B491-F9720D5A2742}" type="presParOf" srcId="{10CD43BB-168D-4DB0-B42D-DE36A7E05B42}" destId="{9F998A24-860D-4FB1-B49E-6787C5332F4E}" srcOrd="0" destOrd="0" presId="urn:microsoft.com/office/officeart/2005/8/layout/orgChart1"/>
    <dgm:cxn modelId="{6B3A86C9-D136-45EF-8A95-A14B56B2BD5C}" type="presParOf" srcId="{10CD43BB-168D-4DB0-B42D-DE36A7E05B42}" destId="{9DCB0671-1A04-42EA-AE3C-6A7BEB37CA66}" srcOrd="1" destOrd="0" presId="urn:microsoft.com/office/officeart/2005/8/layout/orgChart1"/>
    <dgm:cxn modelId="{1CA3768F-97B7-42B9-89E6-E9D7B790ED0C}" type="presParOf" srcId="{1DC8FD88-FA61-4F47-99AE-99D0F9B76E14}" destId="{8E74D000-151F-411F-AE88-B02D3CF46123}" srcOrd="1" destOrd="0" presId="urn:microsoft.com/office/officeart/2005/8/layout/orgChart1"/>
    <dgm:cxn modelId="{22055E45-0C4D-4D77-8706-937E252A099D}" type="presParOf" srcId="{1DC8FD88-FA61-4F47-99AE-99D0F9B76E14}" destId="{85C1245D-ED45-42F3-934F-6FADC3D051D6}" srcOrd="2" destOrd="0" presId="urn:microsoft.com/office/officeart/2005/8/layout/orgChart1"/>
    <dgm:cxn modelId="{782637E8-DDE7-4C39-B54C-AABD805FFC28}" type="presParOf" srcId="{CF776172-88E0-4516-AFDD-894043DD15BD}" destId="{5B37B01E-558B-49A5-BDED-ED7EF77C3F96}" srcOrd="2" destOrd="0" presId="urn:microsoft.com/office/officeart/2005/8/layout/orgChart1"/>
    <dgm:cxn modelId="{931DD058-96AA-4AED-9DB3-93430B9E6584}" type="presParOf" srcId="{98A6F15A-1733-4363-BFC2-83F5DB3554A4}" destId="{0494631C-9695-4AC2-86B4-1A81FE9B849B}" srcOrd="2" destOrd="0" presId="urn:microsoft.com/office/officeart/2005/8/layout/orgChart1"/>
    <dgm:cxn modelId="{32A34851-A8C7-4AAF-93B8-C1DBEE11C2CD}" type="presParOf" srcId="{78B888F5-41F8-3943-828D-C904134024F1}" destId="{EA11B8D2-E07D-5F4E-BD3B-D88AD7C12612}" srcOrd="2" destOrd="0" presId="urn:microsoft.com/office/officeart/2005/8/layout/orgChart1"/>
    <dgm:cxn modelId="{3C21E272-BF6E-49CE-B648-C2BA506CE815}" type="presParOf" srcId="{F3B0FB5E-5739-1849-8624-D8E3C355A25C}" destId="{99607365-D401-9248-97CF-09E1F9AE4110}" srcOrd="2" destOrd="0" presId="urn:microsoft.com/office/officeart/2005/8/layout/orgChart1"/>
    <dgm:cxn modelId="{E4B4F017-5A4F-4916-B2D7-6A5086B6FD27}"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EC9C25C6-4ED3-F841-8A30-E6175C7D21C7}" type="doc">
      <dgm:prSet loTypeId="urn:microsoft.com/office/officeart/2005/8/layout/orgChart1" loCatId="" qsTypeId="urn:microsoft.com/office/officeart/2005/8/quickstyle/simple3" qsCatId="simple" csTypeId="urn:microsoft.com/office/officeart/2005/8/colors/accent1_2" csCatId="accent1" phldr="1"/>
      <dgm:spPr/>
      <dgm:t>
        <a:bodyPr/>
        <a:lstStyle/>
        <a:p>
          <a:endParaRPr lang="es-ES_tradnl"/>
        </a:p>
      </dgm:t>
    </dgm:pt>
    <dgm:pt modelId="{16AC1C98-4C44-B346-9829-2B859FC2DD50}">
      <dgm:prSet phldrT="[Texto]"/>
      <dgm:spPr/>
      <dgm:t>
        <a:bodyPr/>
        <a:lstStyle/>
        <a:p>
          <a:r>
            <a:rPr lang="es-ES_tradnl"/>
            <a:t>Comité Empresarial de Gestión del Riesgo </a:t>
          </a:r>
        </a:p>
      </dgm:t>
    </dgm:pt>
    <dgm:pt modelId="{8DF99F6F-381E-B14B-95E8-1089B30E5B6F}" type="parTrans" cxnId="{BC73C7D5-741A-FC43-BF96-BDC01872CDC8}">
      <dgm:prSet/>
      <dgm:spPr/>
      <dgm:t>
        <a:bodyPr/>
        <a:lstStyle/>
        <a:p>
          <a:endParaRPr lang="es-ES_tradnl"/>
        </a:p>
      </dgm:t>
    </dgm:pt>
    <dgm:pt modelId="{705DC48A-2495-664D-9131-CADD4725C0DF}" type="sibTrans" cxnId="{BC73C7D5-741A-FC43-BF96-BDC01872CDC8}">
      <dgm:prSet/>
      <dgm:spPr/>
      <dgm:t>
        <a:bodyPr/>
        <a:lstStyle/>
        <a:p>
          <a:endParaRPr lang="es-ES_tradnl"/>
        </a:p>
      </dgm:t>
    </dgm:pt>
    <dgm:pt modelId="{4541FF2B-2D71-4A44-A7F2-5E087037ADC6}">
      <dgm:prSet phldrT="[Texto]"/>
      <dgm:spPr/>
      <dgm:t>
        <a:bodyPr/>
        <a:lstStyle/>
        <a:p>
          <a:r>
            <a:rPr lang="es-ES_tradnl"/>
            <a:t>Sub Gerente Técnico y Operativo</a:t>
          </a:r>
        </a:p>
      </dgm:t>
    </dgm:pt>
    <dgm:pt modelId="{6A16F821-FD6F-164A-AC05-D878445DAE5C}" type="parTrans" cxnId="{B68AFF18-E0A2-6F4B-9EB9-9859EBEFBA70}">
      <dgm:prSet/>
      <dgm:spPr/>
      <dgm:t>
        <a:bodyPr/>
        <a:lstStyle/>
        <a:p>
          <a:endParaRPr lang="es-ES_tradnl"/>
        </a:p>
      </dgm:t>
    </dgm:pt>
    <dgm:pt modelId="{AA9ED45C-F3F9-C44F-BADD-1D6FF948FF77}" type="sibTrans" cxnId="{B68AFF18-E0A2-6F4B-9EB9-9859EBEFBA70}">
      <dgm:prSet/>
      <dgm:spPr/>
      <dgm:t>
        <a:bodyPr/>
        <a:lstStyle/>
        <a:p>
          <a:endParaRPr lang="es-ES_tradnl"/>
        </a:p>
      </dgm:t>
    </dgm:pt>
    <dgm:pt modelId="{E385F93D-88B1-6A45-845F-8F5F7D703244}">
      <dgm:prSet phldrT="[Texto]"/>
      <dgm:spPr/>
      <dgm:t>
        <a:bodyPr/>
        <a:lstStyle/>
        <a:p>
          <a:r>
            <a:rPr lang="es-ES_tradnl"/>
            <a:t>Sub Gerente Comercial</a:t>
          </a:r>
        </a:p>
      </dgm:t>
    </dgm:pt>
    <dgm:pt modelId="{7C8E9553-0864-2B47-A68B-013437BAFE28}" type="parTrans" cxnId="{3E39C38B-379C-5B47-A6E6-9CF337F5B647}">
      <dgm:prSet/>
      <dgm:spPr/>
      <dgm:t>
        <a:bodyPr/>
        <a:lstStyle/>
        <a:p>
          <a:endParaRPr lang="es-ES_tradnl"/>
        </a:p>
      </dgm:t>
    </dgm:pt>
    <dgm:pt modelId="{D718401F-47D9-DF4C-9F5F-89DEB223D399}" type="sibTrans" cxnId="{3E39C38B-379C-5B47-A6E6-9CF337F5B647}">
      <dgm:prSet/>
      <dgm:spPr/>
      <dgm:t>
        <a:bodyPr/>
        <a:lstStyle/>
        <a:p>
          <a:endParaRPr lang="es-ES_tradnl"/>
        </a:p>
      </dgm:t>
    </dgm:pt>
    <dgm:pt modelId="{00B5E92A-0278-1343-B0E4-729C9960D70B}">
      <dgm:prSet/>
      <dgm:spPr/>
      <dgm:t>
        <a:bodyPr/>
        <a:lstStyle/>
        <a:p>
          <a:r>
            <a:rPr lang="es-ES_tradnl"/>
            <a:t>Profesional Especializado Acueducto</a:t>
          </a:r>
        </a:p>
      </dgm:t>
    </dgm:pt>
    <dgm:pt modelId="{464E4D80-4841-0D4F-9C75-981121ED0B4A}" type="parTrans" cxnId="{AFD8C7A1-50B5-104B-9CCF-DA7B93634998}">
      <dgm:prSet/>
      <dgm:spPr/>
      <dgm:t>
        <a:bodyPr/>
        <a:lstStyle/>
        <a:p>
          <a:endParaRPr lang="es-ES_tradnl"/>
        </a:p>
      </dgm:t>
    </dgm:pt>
    <dgm:pt modelId="{0BE237CE-A3DC-CB49-93CF-4C56D7F9BAA9}" type="sibTrans" cxnId="{AFD8C7A1-50B5-104B-9CCF-DA7B93634998}">
      <dgm:prSet/>
      <dgm:spPr/>
      <dgm:t>
        <a:bodyPr/>
        <a:lstStyle/>
        <a:p>
          <a:endParaRPr lang="es-ES_tradnl"/>
        </a:p>
      </dgm:t>
    </dgm:pt>
    <dgm:pt modelId="{5F9116AF-4E76-C64F-A128-1B2A18A313D0}">
      <dgm:prSet/>
      <dgm:spPr/>
      <dgm:t>
        <a:bodyPr/>
        <a:lstStyle/>
        <a:p>
          <a:r>
            <a:rPr lang="es-ES_tradnl"/>
            <a:t>Profesional Aseo</a:t>
          </a:r>
        </a:p>
      </dgm:t>
    </dgm:pt>
    <dgm:pt modelId="{2E1E713A-5AAC-264E-B326-FE67EFA23DAD}" type="parTrans" cxnId="{B46FCF14-AA20-4047-AEBA-0B138283672F}">
      <dgm:prSet/>
      <dgm:spPr/>
      <dgm:t>
        <a:bodyPr/>
        <a:lstStyle/>
        <a:p>
          <a:endParaRPr lang="es-ES_tradnl"/>
        </a:p>
      </dgm:t>
    </dgm:pt>
    <dgm:pt modelId="{A659321E-EC71-CD42-B952-04E188E3FF70}" type="sibTrans" cxnId="{B46FCF14-AA20-4047-AEBA-0B138283672F}">
      <dgm:prSet/>
      <dgm:spPr/>
      <dgm:t>
        <a:bodyPr/>
        <a:lstStyle/>
        <a:p>
          <a:endParaRPr lang="es-ES_tradnl"/>
        </a:p>
      </dgm:t>
    </dgm:pt>
    <dgm:pt modelId="{3C6583F1-6FB3-0948-8565-2C25E585873E}">
      <dgm:prSet/>
      <dgm:spPr/>
      <dgm:t>
        <a:bodyPr/>
        <a:lstStyle/>
        <a:p>
          <a:r>
            <a:rPr lang="es-ES_tradnl"/>
            <a:t>Supervisor Acueducto</a:t>
          </a:r>
        </a:p>
      </dgm:t>
    </dgm:pt>
    <dgm:pt modelId="{9A93402C-DB2B-184D-A6F0-48E45C1D7717}" type="parTrans" cxnId="{C4E87D75-95F8-2F4D-9ADE-536B645C97AA}">
      <dgm:prSet/>
      <dgm:spPr/>
      <dgm:t>
        <a:bodyPr/>
        <a:lstStyle/>
        <a:p>
          <a:endParaRPr lang="es-ES_tradnl"/>
        </a:p>
      </dgm:t>
    </dgm:pt>
    <dgm:pt modelId="{32C10B13-4E93-864B-9B13-39498BD26BFB}" type="sibTrans" cxnId="{C4E87D75-95F8-2F4D-9ADE-536B645C97AA}">
      <dgm:prSet/>
      <dgm:spPr/>
      <dgm:t>
        <a:bodyPr/>
        <a:lstStyle/>
        <a:p>
          <a:endParaRPr lang="es-ES_tradnl"/>
        </a:p>
      </dgm:t>
    </dgm:pt>
    <dgm:pt modelId="{95C36B01-4225-324A-A9CD-B486061C2E05}">
      <dgm:prSet/>
      <dgm:spPr/>
      <dgm:t>
        <a:bodyPr/>
        <a:lstStyle/>
        <a:p>
          <a:r>
            <a:rPr lang="es-ES_tradnl"/>
            <a:t>Practico Fontanería</a:t>
          </a:r>
        </a:p>
      </dgm:t>
    </dgm:pt>
    <dgm:pt modelId="{1A5AA54B-8CA3-784A-ACF0-87FE8F99914F}" type="parTrans" cxnId="{41075706-4807-FD49-8719-5C0118A21CBD}">
      <dgm:prSet/>
      <dgm:spPr/>
      <dgm:t>
        <a:bodyPr/>
        <a:lstStyle/>
        <a:p>
          <a:endParaRPr lang="es-ES_tradnl"/>
        </a:p>
      </dgm:t>
    </dgm:pt>
    <dgm:pt modelId="{2564EA02-C509-8E49-B2BB-6EBEF4503286}" type="sibTrans" cxnId="{41075706-4807-FD49-8719-5C0118A21CBD}">
      <dgm:prSet/>
      <dgm:spPr/>
      <dgm:t>
        <a:bodyPr/>
        <a:lstStyle/>
        <a:p>
          <a:endParaRPr lang="es-ES_tradnl"/>
        </a:p>
      </dgm:t>
    </dgm:pt>
    <dgm:pt modelId="{C6ED8D79-35E6-824E-8B09-CB27C8BF0E5A}">
      <dgm:prSet/>
      <dgm:spPr/>
      <dgm:t>
        <a:bodyPr/>
        <a:lstStyle/>
        <a:p>
          <a:r>
            <a:rPr lang="es-ES_tradnl"/>
            <a:t>Oficial de acueducto</a:t>
          </a:r>
        </a:p>
      </dgm:t>
    </dgm:pt>
    <dgm:pt modelId="{55C86B87-3D6D-DD4F-BA83-9CD3BDD3ED0F}" type="parTrans" cxnId="{34418BBB-1E69-ED46-BEE6-FF4DE70371C0}">
      <dgm:prSet/>
      <dgm:spPr/>
      <dgm:t>
        <a:bodyPr/>
        <a:lstStyle/>
        <a:p>
          <a:endParaRPr lang="es-ES_tradnl"/>
        </a:p>
      </dgm:t>
    </dgm:pt>
    <dgm:pt modelId="{12647CB0-D0CD-3145-A21D-DEC3C66DE912}" type="sibTrans" cxnId="{34418BBB-1E69-ED46-BEE6-FF4DE70371C0}">
      <dgm:prSet/>
      <dgm:spPr/>
      <dgm:t>
        <a:bodyPr/>
        <a:lstStyle/>
        <a:p>
          <a:endParaRPr lang="es-ES_tradnl"/>
        </a:p>
      </dgm:t>
    </dgm:pt>
    <dgm:pt modelId="{B7182B1D-5F62-2F49-9D52-0101DA3D5DDD}">
      <dgm:prSet/>
      <dgm:spPr/>
      <dgm:t>
        <a:bodyPr/>
        <a:lstStyle/>
        <a:p>
          <a:r>
            <a:rPr lang="es-ES_tradnl"/>
            <a:t>Operario de Barrido</a:t>
          </a:r>
        </a:p>
      </dgm:t>
    </dgm:pt>
    <dgm:pt modelId="{E019EDA6-A1B7-A648-A238-389B00BCE68C}" type="parTrans" cxnId="{500A694A-E549-9E4D-A752-8E05944C3C67}">
      <dgm:prSet/>
      <dgm:spPr/>
      <dgm:t>
        <a:bodyPr/>
        <a:lstStyle/>
        <a:p>
          <a:endParaRPr lang="es-ES_tradnl"/>
        </a:p>
      </dgm:t>
    </dgm:pt>
    <dgm:pt modelId="{CD59710A-C4CB-6549-8B32-076A865E1739}" type="sibTrans" cxnId="{500A694A-E549-9E4D-A752-8E05944C3C67}">
      <dgm:prSet/>
      <dgm:spPr/>
      <dgm:t>
        <a:bodyPr/>
        <a:lstStyle/>
        <a:p>
          <a:endParaRPr lang="es-ES_tradnl"/>
        </a:p>
      </dgm:t>
    </dgm:pt>
    <dgm:pt modelId="{CB9198C5-7119-FC4C-A449-DE9242673136}">
      <dgm:prSet/>
      <dgm:spPr/>
      <dgm:t>
        <a:bodyPr/>
        <a:lstStyle/>
        <a:p>
          <a:r>
            <a:rPr lang="es-ES_tradnl"/>
            <a:t>Operario de Recolección</a:t>
          </a:r>
        </a:p>
      </dgm:t>
    </dgm:pt>
    <dgm:pt modelId="{DDDC672C-F864-FF43-9FF2-CE614B1B806A}" type="parTrans" cxnId="{3CD10CFF-CFC6-BD49-B19D-1AA55610AC3C}">
      <dgm:prSet/>
      <dgm:spPr/>
      <dgm:t>
        <a:bodyPr/>
        <a:lstStyle/>
        <a:p>
          <a:endParaRPr lang="es-ES_tradnl"/>
        </a:p>
      </dgm:t>
    </dgm:pt>
    <dgm:pt modelId="{5A41BB39-B53C-0B47-906C-66FB61F648BD}" type="sibTrans" cxnId="{3CD10CFF-CFC6-BD49-B19D-1AA55610AC3C}">
      <dgm:prSet/>
      <dgm:spPr/>
      <dgm:t>
        <a:bodyPr/>
        <a:lstStyle/>
        <a:p>
          <a:endParaRPr lang="es-ES_tradnl"/>
        </a:p>
      </dgm:t>
    </dgm:pt>
    <dgm:pt modelId="{FE747B78-B62F-2A42-8D2E-C5364C5B8E8C}">
      <dgm:prSet/>
      <dgm:spPr/>
      <dgm:t>
        <a:bodyPr/>
        <a:lstStyle/>
        <a:p>
          <a:r>
            <a:rPr lang="es-ES_tradnl"/>
            <a:t>Jefe de cuadrilla Aseo</a:t>
          </a:r>
        </a:p>
      </dgm:t>
    </dgm:pt>
    <dgm:pt modelId="{4CE87463-0DC1-6640-9ECE-A69A906EF8E6}" type="parTrans" cxnId="{55165CC8-58D3-9F45-B6C5-A22F737A9457}">
      <dgm:prSet/>
      <dgm:spPr/>
      <dgm:t>
        <a:bodyPr/>
        <a:lstStyle/>
        <a:p>
          <a:endParaRPr lang="es-ES_tradnl"/>
        </a:p>
      </dgm:t>
    </dgm:pt>
    <dgm:pt modelId="{2A6FD8E6-7320-524A-8F85-1ADF326CB088}" type="sibTrans" cxnId="{55165CC8-58D3-9F45-B6C5-A22F737A9457}">
      <dgm:prSet/>
      <dgm:spPr/>
      <dgm:t>
        <a:bodyPr/>
        <a:lstStyle/>
        <a:p>
          <a:endParaRPr lang="es-ES_tradnl"/>
        </a:p>
      </dgm:t>
    </dgm:pt>
    <dgm:pt modelId="{A20E8EA5-8694-3647-9056-FA49DE5CF0E2}">
      <dgm:prSet/>
      <dgm:spPr/>
      <dgm:t>
        <a:bodyPr/>
        <a:lstStyle/>
        <a:p>
          <a:r>
            <a:rPr lang="es-ES_tradnl"/>
            <a:t>Conductor</a:t>
          </a:r>
        </a:p>
      </dgm:t>
    </dgm:pt>
    <dgm:pt modelId="{65513B69-C691-8F4F-A748-9AB15FEE342E}" type="parTrans" cxnId="{F6B60B06-B9AF-8642-B4BD-D0181C4F5EAE}">
      <dgm:prSet/>
      <dgm:spPr/>
      <dgm:t>
        <a:bodyPr/>
        <a:lstStyle/>
        <a:p>
          <a:endParaRPr lang="es-ES_tradnl"/>
        </a:p>
      </dgm:t>
    </dgm:pt>
    <dgm:pt modelId="{EA5DE17A-601D-6942-AF2D-A2C34FC3562D}" type="sibTrans" cxnId="{F6B60B06-B9AF-8642-B4BD-D0181C4F5EAE}">
      <dgm:prSet/>
      <dgm:spPr/>
      <dgm:t>
        <a:bodyPr/>
        <a:lstStyle/>
        <a:p>
          <a:endParaRPr lang="es-ES_tradnl"/>
        </a:p>
      </dgm:t>
    </dgm:pt>
    <dgm:pt modelId="{659559CB-B21A-4D92-B9C7-182B8D9F3450}">
      <dgm:prSet/>
      <dgm:spPr/>
      <dgm:t>
        <a:bodyPr/>
        <a:lstStyle/>
        <a:p>
          <a:r>
            <a:rPr lang="es-CO"/>
            <a:t>Ayudante</a:t>
          </a:r>
        </a:p>
      </dgm:t>
    </dgm:pt>
    <dgm:pt modelId="{643B5EC3-4E83-4040-88DC-34726F72041E}" type="parTrans" cxnId="{07A684B5-A3EC-4F16-8676-BE01BFEA37E7}">
      <dgm:prSet/>
      <dgm:spPr/>
      <dgm:t>
        <a:bodyPr/>
        <a:lstStyle/>
        <a:p>
          <a:endParaRPr lang="es-CO"/>
        </a:p>
      </dgm:t>
    </dgm:pt>
    <dgm:pt modelId="{D093F3CD-88B5-4112-BBBE-2479B43AC016}" type="sibTrans" cxnId="{07A684B5-A3EC-4F16-8676-BE01BFEA37E7}">
      <dgm:prSet/>
      <dgm:spPr/>
      <dgm:t>
        <a:bodyPr/>
        <a:lstStyle/>
        <a:p>
          <a:endParaRPr lang="es-CO"/>
        </a:p>
      </dgm:t>
    </dgm:pt>
    <dgm:pt modelId="{40744240-D9D3-40E8-91F6-035641C227DD}">
      <dgm:prSet/>
      <dgm:spPr/>
      <dgm:t>
        <a:bodyPr/>
        <a:lstStyle/>
        <a:p>
          <a:r>
            <a:rPr lang="es-ES_tradnl"/>
            <a:t>Conductor</a:t>
          </a:r>
        </a:p>
      </dgm:t>
    </dgm:pt>
    <dgm:pt modelId="{E02E46E1-FFAE-47DF-AB9C-41B9D753C570}" type="parTrans" cxnId="{2D2666F2-4B47-4A8E-B2DA-31E64401A6BD}">
      <dgm:prSet/>
      <dgm:spPr/>
      <dgm:t>
        <a:bodyPr/>
        <a:lstStyle/>
        <a:p>
          <a:endParaRPr lang="es-CO"/>
        </a:p>
      </dgm:t>
    </dgm:pt>
    <dgm:pt modelId="{30670BB4-3753-4754-A97E-EE4A5BF96D35}" type="sibTrans" cxnId="{2D2666F2-4B47-4A8E-B2DA-31E64401A6BD}">
      <dgm:prSet/>
      <dgm:spPr/>
      <dgm:t>
        <a:bodyPr/>
        <a:lstStyle/>
        <a:p>
          <a:endParaRPr lang="es-CO"/>
        </a:p>
      </dgm:t>
    </dgm:pt>
    <dgm:pt modelId="{51FC3352-DA71-4BB9-92F2-E49F0D6B0AAA}">
      <dgm:prSet/>
      <dgm:spPr/>
      <dgm:t>
        <a:bodyPr/>
        <a:lstStyle/>
        <a:p>
          <a:r>
            <a:rPr lang="es-CO"/>
            <a:t>Supervisor Aseo</a:t>
          </a:r>
        </a:p>
      </dgm:t>
    </dgm:pt>
    <dgm:pt modelId="{4BE2026D-BD2F-409F-A1AE-0C8195CF162C}" type="parTrans" cxnId="{8C5A42CA-F901-4329-9FA0-044A5DA25828}">
      <dgm:prSet/>
      <dgm:spPr/>
      <dgm:t>
        <a:bodyPr/>
        <a:lstStyle/>
        <a:p>
          <a:endParaRPr lang="es-CO"/>
        </a:p>
      </dgm:t>
    </dgm:pt>
    <dgm:pt modelId="{1B625921-A905-472A-817F-791B90FB99D0}" type="sibTrans" cxnId="{8C5A42CA-F901-4329-9FA0-044A5DA25828}">
      <dgm:prSet/>
      <dgm:spPr/>
      <dgm:t>
        <a:bodyPr/>
        <a:lstStyle/>
        <a:p>
          <a:endParaRPr lang="es-CO"/>
        </a:p>
      </dgm:t>
    </dgm:pt>
    <dgm:pt modelId="{1A419877-C66F-0546-AF6A-059ABC216AB2}" type="pres">
      <dgm:prSet presAssocID="{EC9C25C6-4ED3-F841-8A30-E6175C7D21C7}" presName="hierChild1" presStyleCnt="0">
        <dgm:presLayoutVars>
          <dgm:orgChart val="1"/>
          <dgm:chPref val="1"/>
          <dgm:dir val="rev"/>
          <dgm:animOne val="branch"/>
          <dgm:animLvl val="lvl"/>
          <dgm:resizeHandles/>
        </dgm:presLayoutVars>
      </dgm:prSet>
      <dgm:spPr/>
    </dgm:pt>
    <dgm:pt modelId="{2F530D81-7206-9B42-A164-98319957B5C8}" type="pres">
      <dgm:prSet presAssocID="{16AC1C98-4C44-B346-9829-2B859FC2DD50}" presName="hierRoot1" presStyleCnt="0">
        <dgm:presLayoutVars>
          <dgm:hierBranch val="init"/>
        </dgm:presLayoutVars>
      </dgm:prSet>
      <dgm:spPr/>
    </dgm:pt>
    <dgm:pt modelId="{B9006602-E40E-3041-B516-AEFD23A4B539}" type="pres">
      <dgm:prSet presAssocID="{16AC1C98-4C44-B346-9829-2B859FC2DD50}" presName="rootComposite1" presStyleCnt="0"/>
      <dgm:spPr/>
    </dgm:pt>
    <dgm:pt modelId="{5D446DD0-4495-434B-B933-0CF58E08DDAB}" type="pres">
      <dgm:prSet presAssocID="{16AC1C98-4C44-B346-9829-2B859FC2DD50}" presName="rootText1" presStyleLbl="node0" presStyleIdx="0" presStyleCnt="1">
        <dgm:presLayoutVars>
          <dgm:chPref val="3"/>
        </dgm:presLayoutVars>
      </dgm:prSet>
      <dgm:spPr/>
    </dgm:pt>
    <dgm:pt modelId="{8ADE8729-1365-6C4A-AD20-D2185A95859F}" type="pres">
      <dgm:prSet presAssocID="{16AC1C98-4C44-B346-9829-2B859FC2DD50}" presName="rootConnector1" presStyleLbl="node1" presStyleIdx="0" presStyleCnt="0"/>
      <dgm:spPr/>
    </dgm:pt>
    <dgm:pt modelId="{61FEAC83-FFD8-C74D-9A30-09115E183933}" type="pres">
      <dgm:prSet presAssocID="{16AC1C98-4C44-B346-9829-2B859FC2DD50}" presName="hierChild2" presStyleCnt="0"/>
      <dgm:spPr/>
    </dgm:pt>
    <dgm:pt modelId="{991FDB15-3FEE-604E-A9BB-064559555561}" type="pres">
      <dgm:prSet presAssocID="{7C8E9553-0864-2B47-A68B-013437BAFE28}" presName="Name37" presStyleLbl="parChTrans1D2" presStyleIdx="0" presStyleCnt="2"/>
      <dgm:spPr/>
    </dgm:pt>
    <dgm:pt modelId="{F8C931A0-F372-A844-AE23-2FC3256117D5}" type="pres">
      <dgm:prSet presAssocID="{E385F93D-88B1-6A45-845F-8F5F7D703244}" presName="hierRoot2" presStyleCnt="0">
        <dgm:presLayoutVars>
          <dgm:hierBranch val="init"/>
        </dgm:presLayoutVars>
      </dgm:prSet>
      <dgm:spPr/>
    </dgm:pt>
    <dgm:pt modelId="{79E0870E-53ED-0C47-A57D-A330189519C5}" type="pres">
      <dgm:prSet presAssocID="{E385F93D-88B1-6A45-845F-8F5F7D703244}" presName="rootComposite" presStyleCnt="0"/>
      <dgm:spPr/>
    </dgm:pt>
    <dgm:pt modelId="{16BC10FE-434F-814F-8A52-56500EFC0CA4}" type="pres">
      <dgm:prSet presAssocID="{E385F93D-88B1-6A45-845F-8F5F7D703244}" presName="rootText" presStyleLbl="node2" presStyleIdx="0" presStyleCnt="2">
        <dgm:presLayoutVars>
          <dgm:chPref val="3"/>
        </dgm:presLayoutVars>
      </dgm:prSet>
      <dgm:spPr/>
    </dgm:pt>
    <dgm:pt modelId="{91B4DEA1-41D4-6D49-88AD-73C484839790}" type="pres">
      <dgm:prSet presAssocID="{E385F93D-88B1-6A45-845F-8F5F7D703244}" presName="rootConnector" presStyleLbl="node2" presStyleIdx="0" presStyleCnt="2"/>
      <dgm:spPr/>
    </dgm:pt>
    <dgm:pt modelId="{3257DCEA-0E4B-2F4F-8C94-8D63535031AC}" type="pres">
      <dgm:prSet presAssocID="{E385F93D-88B1-6A45-845F-8F5F7D703244}" presName="hierChild4" presStyleCnt="0"/>
      <dgm:spPr/>
    </dgm:pt>
    <dgm:pt modelId="{C52310D5-FCD2-244B-9C20-38919AB9557C}" type="pres">
      <dgm:prSet presAssocID="{E385F93D-88B1-6A45-845F-8F5F7D703244}" presName="hierChild5" presStyleCnt="0"/>
      <dgm:spPr/>
    </dgm:pt>
    <dgm:pt modelId="{C3A311F0-F76D-9E42-804D-B341182B00E6}" type="pres">
      <dgm:prSet presAssocID="{6A16F821-FD6F-164A-AC05-D878445DAE5C}" presName="Name37" presStyleLbl="parChTrans1D2" presStyleIdx="1" presStyleCnt="2"/>
      <dgm:spPr/>
    </dgm:pt>
    <dgm:pt modelId="{F3B0FB5E-5739-1849-8624-D8E3C355A25C}" type="pres">
      <dgm:prSet presAssocID="{4541FF2B-2D71-4A44-A7F2-5E087037ADC6}" presName="hierRoot2" presStyleCnt="0">
        <dgm:presLayoutVars>
          <dgm:hierBranch val="init"/>
        </dgm:presLayoutVars>
      </dgm:prSet>
      <dgm:spPr/>
    </dgm:pt>
    <dgm:pt modelId="{5FFC6E16-BDA3-5046-9E40-6337E919E185}" type="pres">
      <dgm:prSet presAssocID="{4541FF2B-2D71-4A44-A7F2-5E087037ADC6}" presName="rootComposite" presStyleCnt="0"/>
      <dgm:spPr/>
    </dgm:pt>
    <dgm:pt modelId="{CFB041EA-629F-E642-8BA6-A3DDD18207B8}" type="pres">
      <dgm:prSet presAssocID="{4541FF2B-2D71-4A44-A7F2-5E087037ADC6}" presName="rootText" presStyleLbl="node2" presStyleIdx="1" presStyleCnt="2">
        <dgm:presLayoutVars>
          <dgm:chPref val="3"/>
        </dgm:presLayoutVars>
      </dgm:prSet>
      <dgm:spPr/>
    </dgm:pt>
    <dgm:pt modelId="{3E443608-E6C3-AA48-8753-EEBC785945DF}" type="pres">
      <dgm:prSet presAssocID="{4541FF2B-2D71-4A44-A7F2-5E087037ADC6}" presName="rootConnector" presStyleLbl="node2" presStyleIdx="1" presStyleCnt="2"/>
      <dgm:spPr/>
    </dgm:pt>
    <dgm:pt modelId="{797EC3A6-F111-EB44-B73E-3622D1021F31}" type="pres">
      <dgm:prSet presAssocID="{4541FF2B-2D71-4A44-A7F2-5E087037ADC6}" presName="hierChild4" presStyleCnt="0"/>
      <dgm:spPr/>
    </dgm:pt>
    <dgm:pt modelId="{95D9E889-9DFF-3843-9B9A-31AFC821397E}" type="pres">
      <dgm:prSet presAssocID="{464E4D80-4841-0D4F-9C75-981121ED0B4A}" presName="Name37" presStyleLbl="parChTrans1D3" presStyleIdx="0" presStyleCnt="2"/>
      <dgm:spPr/>
    </dgm:pt>
    <dgm:pt modelId="{78B888F5-41F8-3943-828D-C904134024F1}" type="pres">
      <dgm:prSet presAssocID="{00B5E92A-0278-1343-B0E4-729C9960D70B}" presName="hierRoot2" presStyleCnt="0">
        <dgm:presLayoutVars>
          <dgm:hierBranch val="init"/>
        </dgm:presLayoutVars>
      </dgm:prSet>
      <dgm:spPr/>
    </dgm:pt>
    <dgm:pt modelId="{74824D55-582D-EC40-9B5C-FE91806F6551}" type="pres">
      <dgm:prSet presAssocID="{00B5E92A-0278-1343-B0E4-729C9960D70B}" presName="rootComposite" presStyleCnt="0"/>
      <dgm:spPr/>
    </dgm:pt>
    <dgm:pt modelId="{401B54EC-7436-7749-926B-56DCF8D80F95}" type="pres">
      <dgm:prSet presAssocID="{00B5E92A-0278-1343-B0E4-729C9960D70B}" presName="rootText" presStyleLbl="node3" presStyleIdx="0" presStyleCnt="2">
        <dgm:presLayoutVars>
          <dgm:chPref val="3"/>
        </dgm:presLayoutVars>
      </dgm:prSet>
      <dgm:spPr/>
    </dgm:pt>
    <dgm:pt modelId="{86444065-1A28-2D45-A872-7B61C3E5EDB2}" type="pres">
      <dgm:prSet presAssocID="{00B5E92A-0278-1343-B0E4-729C9960D70B}" presName="rootConnector" presStyleLbl="node3" presStyleIdx="0" presStyleCnt="2"/>
      <dgm:spPr/>
    </dgm:pt>
    <dgm:pt modelId="{A0E32926-2D39-194B-A530-66D7727D8CF1}" type="pres">
      <dgm:prSet presAssocID="{00B5E92A-0278-1343-B0E4-729C9960D70B}" presName="hierChild4" presStyleCnt="0"/>
      <dgm:spPr/>
    </dgm:pt>
    <dgm:pt modelId="{30666475-105D-7148-8128-822B8D6F127F}" type="pres">
      <dgm:prSet presAssocID="{9A93402C-DB2B-184D-A6F0-48E45C1D7717}" presName="Name37" presStyleLbl="parChTrans1D4" presStyleIdx="0" presStyleCnt="10"/>
      <dgm:spPr/>
    </dgm:pt>
    <dgm:pt modelId="{802984ED-87A6-8649-BC9E-8BF2FEE75FCF}" type="pres">
      <dgm:prSet presAssocID="{3C6583F1-6FB3-0948-8565-2C25E585873E}" presName="hierRoot2" presStyleCnt="0">
        <dgm:presLayoutVars>
          <dgm:hierBranch val="init"/>
        </dgm:presLayoutVars>
      </dgm:prSet>
      <dgm:spPr/>
    </dgm:pt>
    <dgm:pt modelId="{076A6DD2-6998-7743-8C30-0679CBAE7183}" type="pres">
      <dgm:prSet presAssocID="{3C6583F1-6FB3-0948-8565-2C25E585873E}" presName="rootComposite" presStyleCnt="0"/>
      <dgm:spPr/>
    </dgm:pt>
    <dgm:pt modelId="{E8058300-9D50-5E49-8ED0-FD7CCFD8DF09}" type="pres">
      <dgm:prSet presAssocID="{3C6583F1-6FB3-0948-8565-2C25E585873E}" presName="rootText" presStyleLbl="node4" presStyleIdx="0" presStyleCnt="10">
        <dgm:presLayoutVars>
          <dgm:chPref val="3"/>
        </dgm:presLayoutVars>
      </dgm:prSet>
      <dgm:spPr/>
    </dgm:pt>
    <dgm:pt modelId="{A6C44081-57B1-3F4E-8664-8AF90B1ED4B0}" type="pres">
      <dgm:prSet presAssocID="{3C6583F1-6FB3-0948-8565-2C25E585873E}" presName="rootConnector" presStyleLbl="node4" presStyleIdx="0" presStyleCnt="10"/>
      <dgm:spPr/>
    </dgm:pt>
    <dgm:pt modelId="{10DD09AF-949A-E644-9072-3F6A08C1B36B}" type="pres">
      <dgm:prSet presAssocID="{3C6583F1-6FB3-0948-8565-2C25E585873E}" presName="hierChild4" presStyleCnt="0"/>
      <dgm:spPr/>
    </dgm:pt>
    <dgm:pt modelId="{F293F34C-FC16-BF4B-9F1D-832E43E754FE}" type="pres">
      <dgm:prSet presAssocID="{1A5AA54B-8CA3-784A-ACF0-87FE8F99914F}" presName="Name37" presStyleLbl="parChTrans1D4" presStyleIdx="1" presStyleCnt="10"/>
      <dgm:spPr/>
    </dgm:pt>
    <dgm:pt modelId="{63CD2105-59C0-2445-9EA3-C897D8935EA7}" type="pres">
      <dgm:prSet presAssocID="{95C36B01-4225-324A-A9CD-B486061C2E05}" presName="hierRoot2" presStyleCnt="0">
        <dgm:presLayoutVars>
          <dgm:hierBranch val="init"/>
        </dgm:presLayoutVars>
      </dgm:prSet>
      <dgm:spPr/>
    </dgm:pt>
    <dgm:pt modelId="{A6FA4B51-A92E-1547-B62A-7215A50A0208}" type="pres">
      <dgm:prSet presAssocID="{95C36B01-4225-324A-A9CD-B486061C2E05}" presName="rootComposite" presStyleCnt="0"/>
      <dgm:spPr/>
    </dgm:pt>
    <dgm:pt modelId="{52E10328-F8C5-EE4D-AC1B-94F17ACA65C6}" type="pres">
      <dgm:prSet presAssocID="{95C36B01-4225-324A-A9CD-B486061C2E05}" presName="rootText" presStyleLbl="node4" presStyleIdx="1" presStyleCnt="10" custLinFactY="34373" custLinFactNeighborX="7363" custLinFactNeighborY="100000">
        <dgm:presLayoutVars>
          <dgm:chPref val="3"/>
        </dgm:presLayoutVars>
      </dgm:prSet>
      <dgm:spPr/>
    </dgm:pt>
    <dgm:pt modelId="{225D7CCC-AC77-8743-AC6C-D96E93F3F3C1}" type="pres">
      <dgm:prSet presAssocID="{95C36B01-4225-324A-A9CD-B486061C2E05}" presName="rootConnector" presStyleLbl="node4" presStyleIdx="1" presStyleCnt="10"/>
      <dgm:spPr/>
    </dgm:pt>
    <dgm:pt modelId="{EBB00BC3-AD7B-CD4F-9453-D353590A3A39}" type="pres">
      <dgm:prSet presAssocID="{95C36B01-4225-324A-A9CD-B486061C2E05}" presName="hierChild4" presStyleCnt="0"/>
      <dgm:spPr/>
    </dgm:pt>
    <dgm:pt modelId="{1A57DA6E-1526-554C-A988-4225CFD8275F}" type="pres">
      <dgm:prSet presAssocID="{95C36B01-4225-324A-A9CD-B486061C2E05}" presName="hierChild5" presStyleCnt="0"/>
      <dgm:spPr/>
    </dgm:pt>
    <dgm:pt modelId="{A64A8849-9349-4998-88F0-02AFA55A00BA}" type="pres">
      <dgm:prSet presAssocID="{E02E46E1-FFAE-47DF-AB9C-41B9D753C570}" presName="Name37" presStyleLbl="parChTrans1D4" presStyleIdx="2" presStyleCnt="10"/>
      <dgm:spPr/>
    </dgm:pt>
    <dgm:pt modelId="{A35D256F-2589-4EE2-98CE-7302EAE7A49D}" type="pres">
      <dgm:prSet presAssocID="{40744240-D9D3-40E8-91F6-035641C227DD}" presName="hierRoot2" presStyleCnt="0">
        <dgm:presLayoutVars>
          <dgm:hierBranch val="init"/>
        </dgm:presLayoutVars>
      </dgm:prSet>
      <dgm:spPr/>
    </dgm:pt>
    <dgm:pt modelId="{6BB36F93-0F20-4102-A5E0-9001DBF1A41B}" type="pres">
      <dgm:prSet presAssocID="{40744240-D9D3-40E8-91F6-035641C227DD}" presName="rootComposite" presStyleCnt="0"/>
      <dgm:spPr/>
    </dgm:pt>
    <dgm:pt modelId="{04994854-E52A-4598-B25E-3B1F689642F0}" type="pres">
      <dgm:prSet presAssocID="{40744240-D9D3-40E8-91F6-035641C227DD}" presName="rootText" presStyleLbl="node4" presStyleIdx="2" presStyleCnt="10" custLinFactY="-29023" custLinFactNeighborX="4231" custLinFactNeighborY="-100000">
        <dgm:presLayoutVars>
          <dgm:chPref val="3"/>
        </dgm:presLayoutVars>
      </dgm:prSet>
      <dgm:spPr/>
    </dgm:pt>
    <dgm:pt modelId="{B76478D7-377A-4D85-B014-244612259F0A}" type="pres">
      <dgm:prSet presAssocID="{40744240-D9D3-40E8-91F6-035641C227DD}" presName="rootConnector" presStyleLbl="node4" presStyleIdx="2" presStyleCnt="10"/>
      <dgm:spPr/>
    </dgm:pt>
    <dgm:pt modelId="{060A25D9-C10E-4FE9-854E-3CD3EC51C1E6}" type="pres">
      <dgm:prSet presAssocID="{40744240-D9D3-40E8-91F6-035641C227DD}" presName="hierChild4" presStyleCnt="0"/>
      <dgm:spPr/>
    </dgm:pt>
    <dgm:pt modelId="{AE0D6AFB-9A4A-434A-8F99-1A317D356B09}" type="pres">
      <dgm:prSet presAssocID="{40744240-D9D3-40E8-91F6-035641C227DD}" presName="hierChild5" presStyleCnt="0"/>
      <dgm:spPr/>
    </dgm:pt>
    <dgm:pt modelId="{8076CEE9-ABF8-FD4E-90E1-833C667E6AEC}" type="pres">
      <dgm:prSet presAssocID="{55C86B87-3D6D-DD4F-BA83-9CD3BDD3ED0F}" presName="Name37" presStyleLbl="parChTrans1D4" presStyleIdx="3" presStyleCnt="10"/>
      <dgm:spPr/>
    </dgm:pt>
    <dgm:pt modelId="{91324DEB-7C46-6442-BDAC-25273F1FE999}" type="pres">
      <dgm:prSet presAssocID="{C6ED8D79-35E6-824E-8B09-CB27C8BF0E5A}" presName="hierRoot2" presStyleCnt="0">
        <dgm:presLayoutVars>
          <dgm:hierBranch val="init"/>
        </dgm:presLayoutVars>
      </dgm:prSet>
      <dgm:spPr/>
    </dgm:pt>
    <dgm:pt modelId="{544F5604-F577-8F46-A474-6FB754506714}" type="pres">
      <dgm:prSet presAssocID="{C6ED8D79-35E6-824E-8B09-CB27C8BF0E5A}" presName="rootComposite" presStyleCnt="0"/>
      <dgm:spPr/>
    </dgm:pt>
    <dgm:pt modelId="{34085DFB-5EA9-ED46-A64E-CAD309A0F40D}" type="pres">
      <dgm:prSet presAssocID="{C6ED8D79-35E6-824E-8B09-CB27C8BF0E5A}" presName="rootText" presStyleLbl="node4" presStyleIdx="3" presStyleCnt="10" custScaleY="100001" custLinFactNeighborX="6855" custLinFactNeighborY="-32298">
        <dgm:presLayoutVars>
          <dgm:chPref val="3"/>
        </dgm:presLayoutVars>
      </dgm:prSet>
      <dgm:spPr/>
    </dgm:pt>
    <dgm:pt modelId="{A5011B7F-B53B-884A-9112-05C8DCC0CEB8}" type="pres">
      <dgm:prSet presAssocID="{C6ED8D79-35E6-824E-8B09-CB27C8BF0E5A}" presName="rootConnector" presStyleLbl="node4" presStyleIdx="3" presStyleCnt="10"/>
      <dgm:spPr/>
    </dgm:pt>
    <dgm:pt modelId="{4171A037-CE19-E941-9F8B-E334F262E179}" type="pres">
      <dgm:prSet presAssocID="{C6ED8D79-35E6-824E-8B09-CB27C8BF0E5A}" presName="hierChild4" presStyleCnt="0"/>
      <dgm:spPr/>
    </dgm:pt>
    <dgm:pt modelId="{53E20062-AF73-D34F-8E53-4179A374497D}" type="pres">
      <dgm:prSet presAssocID="{C6ED8D79-35E6-824E-8B09-CB27C8BF0E5A}" presName="hierChild5" presStyleCnt="0"/>
      <dgm:spPr/>
    </dgm:pt>
    <dgm:pt modelId="{45E3D22C-88D3-47A6-89C2-AFE0F4F43D42}" type="pres">
      <dgm:prSet presAssocID="{643B5EC3-4E83-4040-88DC-34726F72041E}" presName="Name37" presStyleLbl="parChTrans1D4" presStyleIdx="4" presStyleCnt="10"/>
      <dgm:spPr/>
    </dgm:pt>
    <dgm:pt modelId="{0AC2673B-A353-464D-A306-06D37DE631C7}" type="pres">
      <dgm:prSet presAssocID="{659559CB-B21A-4D92-B9C7-182B8D9F3450}" presName="hierRoot2" presStyleCnt="0">
        <dgm:presLayoutVars>
          <dgm:hierBranch val="init"/>
        </dgm:presLayoutVars>
      </dgm:prSet>
      <dgm:spPr/>
    </dgm:pt>
    <dgm:pt modelId="{DCB54736-7E09-4798-94FD-6FFFC71D7AD6}" type="pres">
      <dgm:prSet presAssocID="{659559CB-B21A-4D92-B9C7-182B8D9F3450}" presName="rootComposite" presStyleCnt="0"/>
      <dgm:spPr/>
    </dgm:pt>
    <dgm:pt modelId="{B58C94EA-6D46-43D7-8AE8-CCEF03943C70}" type="pres">
      <dgm:prSet presAssocID="{659559CB-B21A-4D92-B9C7-182B8D9F3450}" presName="rootText" presStyleLbl="node4" presStyleIdx="4" presStyleCnt="10" custLinFactNeighborX="5522" custLinFactNeighborY="-32720">
        <dgm:presLayoutVars>
          <dgm:chPref val="3"/>
        </dgm:presLayoutVars>
      </dgm:prSet>
      <dgm:spPr/>
    </dgm:pt>
    <dgm:pt modelId="{3CAF5FBF-95D4-46F2-A860-E4342D9C8685}" type="pres">
      <dgm:prSet presAssocID="{659559CB-B21A-4D92-B9C7-182B8D9F3450}" presName="rootConnector" presStyleLbl="node4" presStyleIdx="4" presStyleCnt="10"/>
      <dgm:spPr/>
    </dgm:pt>
    <dgm:pt modelId="{707026A4-3188-4605-AD21-1D033E2AB2E5}" type="pres">
      <dgm:prSet presAssocID="{659559CB-B21A-4D92-B9C7-182B8D9F3450}" presName="hierChild4" presStyleCnt="0"/>
      <dgm:spPr/>
    </dgm:pt>
    <dgm:pt modelId="{5A21E0F7-7340-4C10-A8B0-B6E905564DDB}" type="pres">
      <dgm:prSet presAssocID="{659559CB-B21A-4D92-B9C7-182B8D9F3450}" presName="hierChild5" presStyleCnt="0"/>
      <dgm:spPr/>
    </dgm:pt>
    <dgm:pt modelId="{FFFA5368-0F19-4048-904A-212D32562BB6}" type="pres">
      <dgm:prSet presAssocID="{3C6583F1-6FB3-0948-8565-2C25E585873E}" presName="hierChild5" presStyleCnt="0"/>
      <dgm:spPr/>
    </dgm:pt>
    <dgm:pt modelId="{EA11B8D2-E07D-5F4E-BD3B-D88AD7C12612}" type="pres">
      <dgm:prSet presAssocID="{00B5E92A-0278-1343-B0E4-729C9960D70B}" presName="hierChild5" presStyleCnt="0"/>
      <dgm:spPr/>
    </dgm:pt>
    <dgm:pt modelId="{049EDBCA-EA88-1048-9174-05BA8F618707}" type="pres">
      <dgm:prSet presAssocID="{2E1E713A-5AAC-264E-B326-FE67EFA23DAD}" presName="Name37" presStyleLbl="parChTrans1D3" presStyleIdx="1" presStyleCnt="2"/>
      <dgm:spPr/>
    </dgm:pt>
    <dgm:pt modelId="{EB3E5A37-3D87-1642-AE64-C4E52783D4D8}" type="pres">
      <dgm:prSet presAssocID="{5F9116AF-4E76-C64F-A128-1B2A18A313D0}" presName="hierRoot2" presStyleCnt="0">
        <dgm:presLayoutVars>
          <dgm:hierBranch val="init"/>
        </dgm:presLayoutVars>
      </dgm:prSet>
      <dgm:spPr/>
    </dgm:pt>
    <dgm:pt modelId="{CB1672FC-EA4D-7E4F-B818-2A1C657D3DCA}" type="pres">
      <dgm:prSet presAssocID="{5F9116AF-4E76-C64F-A128-1B2A18A313D0}" presName="rootComposite" presStyleCnt="0"/>
      <dgm:spPr/>
    </dgm:pt>
    <dgm:pt modelId="{7EC67844-6362-984E-AFAF-ECDCFE156EE9}" type="pres">
      <dgm:prSet presAssocID="{5F9116AF-4E76-C64F-A128-1B2A18A313D0}" presName="rootText" presStyleLbl="node3" presStyleIdx="1" presStyleCnt="2">
        <dgm:presLayoutVars>
          <dgm:chPref val="3"/>
        </dgm:presLayoutVars>
      </dgm:prSet>
      <dgm:spPr/>
    </dgm:pt>
    <dgm:pt modelId="{C0F223E8-BF09-D64E-95AC-6F4C8AECD270}" type="pres">
      <dgm:prSet presAssocID="{5F9116AF-4E76-C64F-A128-1B2A18A313D0}" presName="rootConnector" presStyleLbl="node3" presStyleIdx="1" presStyleCnt="2"/>
      <dgm:spPr/>
    </dgm:pt>
    <dgm:pt modelId="{B55F62FE-893C-1340-978B-76BF9B862BAB}" type="pres">
      <dgm:prSet presAssocID="{5F9116AF-4E76-C64F-A128-1B2A18A313D0}" presName="hierChild4" presStyleCnt="0"/>
      <dgm:spPr/>
    </dgm:pt>
    <dgm:pt modelId="{DB4227B6-B059-FD4F-B79D-076210AC2947}" type="pres">
      <dgm:prSet presAssocID="{4CE87463-0DC1-6640-9ECE-A69A906EF8E6}" presName="Name37" presStyleLbl="parChTrans1D4" presStyleIdx="5" presStyleCnt="10"/>
      <dgm:spPr/>
    </dgm:pt>
    <dgm:pt modelId="{C5B28A41-7755-5E4B-849B-91641E6CD783}" type="pres">
      <dgm:prSet presAssocID="{FE747B78-B62F-2A42-8D2E-C5364C5B8E8C}" presName="hierRoot2" presStyleCnt="0">
        <dgm:presLayoutVars>
          <dgm:hierBranch val="init"/>
        </dgm:presLayoutVars>
      </dgm:prSet>
      <dgm:spPr/>
    </dgm:pt>
    <dgm:pt modelId="{FAAFB22D-B988-1E47-A6A8-C1A1366DDF86}" type="pres">
      <dgm:prSet presAssocID="{FE747B78-B62F-2A42-8D2E-C5364C5B8E8C}" presName="rootComposite" presStyleCnt="0"/>
      <dgm:spPr/>
    </dgm:pt>
    <dgm:pt modelId="{B7D70388-FD17-384B-AF60-90D70819523F}" type="pres">
      <dgm:prSet presAssocID="{FE747B78-B62F-2A42-8D2E-C5364C5B8E8C}" presName="rootText" presStyleLbl="node4" presStyleIdx="5" presStyleCnt="10" custLinFactY="14217" custLinFactNeighborX="1057" custLinFactNeighborY="100000">
        <dgm:presLayoutVars>
          <dgm:chPref val="3"/>
        </dgm:presLayoutVars>
      </dgm:prSet>
      <dgm:spPr/>
    </dgm:pt>
    <dgm:pt modelId="{1065C1F6-E75E-3A4F-942A-8A479C380121}" type="pres">
      <dgm:prSet presAssocID="{FE747B78-B62F-2A42-8D2E-C5364C5B8E8C}" presName="rootConnector" presStyleLbl="node4" presStyleIdx="5" presStyleCnt="10"/>
      <dgm:spPr/>
    </dgm:pt>
    <dgm:pt modelId="{E4DEB0FB-BF18-7A4C-A3C4-0D6606C7FD1A}" type="pres">
      <dgm:prSet presAssocID="{FE747B78-B62F-2A42-8D2E-C5364C5B8E8C}" presName="hierChild4" presStyleCnt="0"/>
      <dgm:spPr/>
    </dgm:pt>
    <dgm:pt modelId="{EF388C47-AF4C-C240-A9A2-6D3295840A32}" type="pres">
      <dgm:prSet presAssocID="{FE747B78-B62F-2A42-8D2E-C5364C5B8E8C}" presName="hierChild5" presStyleCnt="0"/>
      <dgm:spPr/>
    </dgm:pt>
    <dgm:pt modelId="{28DF40A5-45A6-9E4F-9269-2E0F5FDE295E}" type="pres">
      <dgm:prSet presAssocID="{65513B69-C691-8F4F-A748-9AB15FEE342E}" presName="Name37" presStyleLbl="parChTrans1D4" presStyleIdx="6" presStyleCnt="10"/>
      <dgm:spPr/>
    </dgm:pt>
    <dgm:pt modelId="{7A26149C-5EA9-4F42-9387-AD37914C8205}" type="pres">
      <dgm:prSet presAssocID="{A20E8EA5-8694-3647-9056-FA49DE5CF0E2}" presName="hierRoot2" presStyleCnt="0">
        <dgm:presLayoutVars>
          <dgm:hierBranch val="init"/>
        </dgm:presLayoutVars>
      </dgm:prSet>
      <dgm:spPr/>
    </dgm:pt>
    <dgm:pt modelId="{852999BC-33AA-4F47-8CB3-6DF7962512F1}" type="pres">
      <dgm:prSet presAssocID="{A20E8EA5-8694-3647-9056-FA49DE5CF0E2}" presName="rootComposite" presStyleCnt="0"/>
      <dgm:spPr/>
    </dgm:pt>
    <dgm:pt modelId="{973D7729-BE08-6449-B1BC-6DCD349F3D92}" type="pres">
      <dgm:prSet presAssocID="{A20E8EA5-8694-3647-9056-FA49DE5CF0E2}" presName="rootText" presStyleLbl="node4" presStyleIdx="6" presStyleCnt="10" custLinFactY="3642" custLinFactNeighborX="-2115" custLinFactNeighborY="100000">
        <dgm:presLayoutVars>
          <dgm:chPref val="3"/>
        </dgm:presLayoutVars>
      </dgm:prSet>
      <dgm:spPr/>
    </dgm:pt>
    <dgm:pt modelId="{263ED9AC-9F17-E94D-AD82-E5FE7EEC32B8}" type="pres">
      <dgm:prSet presAssocID="{A20E8EA5-8694-3647-9056-FA49DE5CF0E2}" presName="rootConnector" presStyleLbl="node4" presStyleIdx="6" presStyleCnt="10"/>
      <dgm:spPr/>
    </dgm:pt>
    <dgm:pt modelId="{2C3CCCD6-601B-C443-8571-6F8D21C9AC05}" type="pres">
      <dgm:prSet presAssocID="{A20E8EA5-8694-3647-9056-FA49DE5CF0E2}" presName="hierChild4" presStyleCnt="0"/>
      <dgm:spPr/>
    </dgm:pt>
    <dgm:pt modelId="{0709DCDD-253D-4145-9994-C686ED18984B}" type="pres">
      <dgm:prSet presAssocID="{A20E8EA5-8694-3647-9056-FA49DE5CF0E2}" presName="hierChild5" presStyleCnt="0"/>
      <dgm:spPr/>
    </dgm:pt>
    <dgm:pt modelId="{801EFEA6-9CB7-E240-9A6F-47452BFB084E}" type="pres">
      <dgm:prSet presAssocID="{E019EDA6-A1B7-A648-A238-389B00BCE68C}" presName="Name37" presStyleLbl="parChTrans1D4" presStyleIdx="7" presStyleCnt="10"/>
      <dgm:spPr/>
    </dgm:pt>
    <dgm:pt modelId="{28A7DC9B-07CE-AC45-8D70-4B9DC7EFD23E}" type="pres">
      <dgm:prSet presAssocID="{B7182B1D-5F62-2F49-9D52-0101DA3D5DDD}" presName="hierRoot2" presStyleCnt="0">
        <dgm:presLayoutVars>
          <dgm:hierBranch val="init"/>
        </dgm:presLayoutVars>
      </dgm:prSet>
      <dgm:spPr/>
    </dgm:pt>
    <dgm:pt modelId="{B2DCD4FA-4CF8-DC4B-8F66-1B42896AC9D9}" type="pres">
      <dgm:prSet presAssocID="{B7182B1D-5F62-2F49-9D52-0101DA3D5DDD}" presName="rootComposite" presStyleCnt="0"/>
      <dgm:spPr/>
    </dgm:pt>
    <dgm:pt modelId="{3731E31F-C7BA-1E45-B08B-58E1A2AB43EC}" type="pres">
      <dgm:prSet presAssocID="{B7182B1D-5F62-2F49-9D52-0101DA3D5DDD}" presName="rootText" presStyleLbl="node4" presStyleIdx="7" presStyleCnt="10" custLinFactNeighborX="-3173" custLinFactNeighborY="95181">
        <dgm:presLayoutVars>
          <dgm:chPref val="3"/>
        </dgm:presLayoutVars>
      </dgm:prSet>
      <dgm:spPr/>
    </dgm:pt>
    <dgm:pt modelId="{4CD81E83-4DCC-8C4B-A78F-BA4AB1B52B85}" type="pres">
      <dgm:prSet presAssocID="{B7182B1D-5F62-2F49-9D52-0101DA3D5DDD}" presName="rootConnector" presStyleLbl="node4" presStyleIdx="7" presStyleCnt="10"/>
      <dgm:spPr/>
    </dgm:pt>
    <dgm:pt modelId="{534EDC8A-19F2-D841-9B5C-9134594E4C17}" type="pres">
      <dgm:prSet presAssocID="{B7182B1D-5F62-2F49-9D52-0101DA3D5DDD}" presName="hierChild4" presStyleCnt="0"/>
      <dgm:spPr/>
    </dgm:pt>
    <dgm:pt modelId="{1A1B8BC4-7091-1145-96AD-2662C0F2DEB4}" type="pres">
      <dgm:prSet presAssocID="{B7182B1D-5F62-2F49-9D52-0101DA3D5DDD}" presName="hierChild5" presStyleCnt="0"/>
      <dgm:spPr/>
    </dgm:pt>
    <dgm:pt modelId="{0055C18E-FDD5-364A-9765-496CC4F1E9E4}" type="pres">
      <dgm:prSet presAssocID="{DDDC672C-F864-FF43-9FF2-CE614B1B806A}" presName="Name37" presStyleLbl="parChTrans1D4" presStyleIdx="8" presStyleCnt="10"/>
      <dgm:spPr/>
    </dgm:pt>
    <dgm:pt modelId="{D52C4CE7-F0E6-9B4C-AB2F-909D2525D694}" type="pres">
      <dgm:prSet presAssocID="{CB9198C5-7119-FC4C-A449-DE9242673136}" presName="hierRoot2" presStyleCnt="0">
        <dgm:presLayoutVars>
          <dgm:hierBranch val="init"/>
        </dgm:presLayoutVars>
      </dgm:prSet>
      <dgm:spPr/>
    </dgm:pt>
    <dgm:pt modelId="{AD6E3DB2-46A5-7B40-AD73-F4E27EA72136}" type="pres">
      <dgm:prSet presAssocID="{CB9198C5-7119-FC4C-A449-DE9242673136}" presName="rootComposite" presStyleCnt="0"/>
      <dgm:spPr/>
    </dgm:pt>
    <dgm:pt modelId="{A42C5627-FAF4-3649-ADFC-97E65DFE19D8}" type="pres">
      <dgm:prSet presAssocID="{CB9198C5-7119-FC4C-A449-DE9242673136}" presName="rootText" presStyleLbl="node4" presStyleIdx="8" presStyleCnt="10" custLinFactNeighborX="-6345" custLinFactNeighborY="80375">
        <dgm:presLayoutVars>
          <dgm:chPref val="3"/>
        </dgm:presLayoutVars>
      </dgm:prSet>
      <dgm:spPr/>
    </dgm:pt>
    <dgm:pt modelId="{1F813521-CE7A-8A44-BB34-184BD6D12B4F}" type="pres">
      <dgm:prSet presAssocID="{CB9198C5-7119-FC4C-A449-DE9242673136}" presName="rootConnector" presStyleLbl="node4" presStyleIdx="8" presStyleCnt="10"/>
      <dgm:spPr/>
    </dgm:pt>
    <dgm:pt modelId="{F8307FB0-FABA-D541-95A4-1AF65CF64EBE}" type="pres">
      <dgm:prSet presAssocID="{CB9198C5-7119-FC4C-A449-DE9242673136}" presName="hierChild4" presStyleCnt="0"/>
      <dgm:spPr/>
    </dgm:pt>
    <dgm:pt modelId="{B71BDF5B-930E-8F40-B3B8-DAAA3B6585B9}" type="pres">
      <dgm:prSet presAssocID="{CB9198C5-7119-FC4C-A449-DE9242673136}" presName="hierChild5" presStyleCnt="0"/>
      <dgm:spPr/>
    </dgm:pt>
    <dgm:pt modelId="{5A5EBAED-79A3-4FF8-B8DF-5A77986C2DB1}" type="pres">
      <dgm:prSet presAssocID="{4BE2026D-BD2F-409F-A1AE-0C8195CF162C}" presName="Name37" presStyleLbl="parChTrans1D4" presStyleIdx="9" presStyleCnt="10"/>
      <dgm:spPr/>
    </dgm:pt>
    <dgm:pt modelId="{4856D775-B745-41D6-99EF-FD82D53FA628}" type="pres">
      <dgm:prSet presAssocID="{51FC3352-DA71-4BB9-92F2-E49F0D6B0AAA}" presName="hierRoot2" presStyleCnt="0">
        <dgm:presLayoutVars>
          <dgm:hierBranch val="init"/>
        </dgm:presLayoutVars>
      </dgm:prSet>
      <dgm:spPr/>
    </dgm:pt>
    <dgm:pt modelId="{8E8DBB27-5E08-475E-8713-690E789C44C6}" type="pres">
      <dgm:prSet presAssocID="{51FC3352-DA71-4BB9-92F2-E49F0D6B0AAA}" presName="rootComposite" presStyleCnt="0"/>
      <dgm:spPr/>
    </dgm:pt>
    <dgm:pt modelId="{A28D41C1-70E9-451F-919E-9CC4AA2F086D}" type="pres">
      <dgm:prSet presAssocID="{51FC3352-DA71-4BB9-92F2-E49F0D6B0AAA}" presName="rootText" presStyleLbl="node4" presStyleIdx="9" presStyleCnt="10" custLinFactY="-285893" custLinFactNeighborX="1058" custLinFactNeighborY="-300000">
        <dgm:presLayoutVars>
          <dgm:chPref val="3"/>
        </dgm:presLayoutVars>
      </dgm:prSet>
      <dgm:spPr/>
    </dgm:pt>
    <dgm:pt modelId="{10907318-795F-4F31-804F-17CCA40E3534}" type="pres">
      <dgm:prSet presAssocID="{51FC3352-DA71-4BB9-92F2-E49F0D6B0AAA}" presName="rootConnector" presStyleLbl="node4" presStyleIdx="9" presStyleCnt="10"/>
      <dgm:spPr/>
    </dgm:pt>
    <dgm:pt modelId="{54FB2CA7-74B7-4932-907E-3567A389ED88}" type="pres">
      <dgm:prSet presAssocID="{51FC3352-DA71-4BB9-92F2-E49F0D6B0AAA}" presName="hierChild4" presStyleCnt="0"/>
      <dgm:spPr/>
    </dgm:pt>
    <dgm:pt modelId="{A6A451D8-9D1D-454C-B07B-C0D64B2D237F}" type="pres">
      <dgm:prSet presAssocID="{51FC3352-DA71-4BB9-92F2-E49F0D6B0AAA}" presName="hierChild5" presStyleCnt="0"/>
      <dgm:spPr/>
    </dgm:pt>
    <dgm:pt modelId="{6B9786DC-1E53-5B4A-BB76-513893E33997}" type="pres">
      <dgm:prSet presAssocID="{5F9116AF-4E76-C64F-A128-1B2A18A313D0}" presName="hierChild5" presStyleCnt="0"/>
      <dgm:spPr/>
    </dgm:pt>
    <dgm:pt modelId="{99607365-D401-9248-97CF-09E1F9AE4110}" type="pres">
      <dgm:prSet presAssocID="{4541FF2B-2D71-4A44-A7F2-5E087037ADC6}" presName="hierChild5" presStyleCnt="0"/>
      <dgm:spPr/>
    </dgm:pt>
    <dgm:pt modelId="{8CC6FD6B-7C5D-0E46-8B4B-43460C2C74BA}" type="pres">
      <dgm:prSet presAssocID="{16AC1C98-4C44-B346-9829-2B859FC2DD50}" presName="hierChild3" presStyleCnt="0"/>
      <dgm:spPr/>
    </dgm:pt>
  </dgm:ptLst>
  <dgm:cxnLst>
    <dgm:cxn modelId="{BAE9D303-EB4F-433F-A6CE-5BD6FA42A7E0}" type="presOf" srcId="{4CE87463-0DC1-6640-9ECE-A69A906EF8E6}" destId="{DB4227B6-B059-FD4F-B79D-076210AC2947}" srcOrd="0" destOrd="0" presId="urn:microsoft.com/office/officeart/2005/8/layout/orgChart1"/>
    <dgm:cxn modelId="{FCAE0F04-5351-410A-8EE9-101D51155FFC}" type="presOf" srcId="{E385F93D-88B1-6A45-845F-8F5F7D703244}" destId="{16BC10FE-434F-814F-8A52-56500EFC0CA4}" srcOrd="0" destOrd="0" presId="urn:microsoft.com/office/officeart/2005/8/layout/orgChart1"/>
    <dgm:cxn modelId="{F6B60B06-B9AF-8642-B4BD-D0181C4F5EAE}" srcId="{5F9116AF-4E76-C64F-A128-1B2A18A313D0}" destId="{A20E8EA5-8694-3647-9056-FA49DE5CF0E2}" srcOrd="1" destOrd="0" parTransId="{65513B69-C691-8F4F-A748-9AB15FEE342E}" sibTransId="{EA5DE17A-601D-6942-AF2D-A2C34FC3562D}"/>
    <dgm:cxn modelId="{41075706-4807-FD49-8719-5C0118A21CBD}" srcId="{3C6583F1-6FB3-0948-8565-2C25E585873E}" destId="{95C36B01-4225-324A-A9CD-B486061C2E05}" srcOrd="0" destOrd="0" parTransId="{1A5AA54B-8CA3-784A-ACF0-87FE8F99914F}" sibTransId="{2564EA02-C509-8E49-B2BB-6EBEF4503286}"/>
    <dgm:cxn modelId="{C1486207-3928-4F92-9621-5C8EE254BC9A}" type="presOf" srcId="{1A5AA54B-8CA3-784A-ACF0-87FE8F99914F}" destId="{F293F34C-FC16-BF4B-9F1D-832E43E754FE}" srcOrd="0" destOrd="0" presId="urn:microsoft.com/office/officeart/2005/8/layout/orgChart1"/>
    <dgm:cxn modelId="{B46FCF14-AA20-4047-AEBA-0B138283672F}" srcId="{4541FF2B-2D71-4A44-A7F2-5E087037ADC6}" destId="{5F9116AF-4E76-C64F-A128-1B2A18A313D0}" srcOrd="1" destOrd="0" parTransId="{2E1E713A-5AAC-264E-B326-FE67EFA23DAD}" sibTransId="{A659321E-EC71-CD42-B952-04E188E3FF70}"/>
    <dgm:cxn modelId="{E1E02C18-EBF7-4569-9682-F4E4002A8F3B}" type="presOf" srcId="{00B5E92A-0278-1343-B0E4-729C9960D70B}" destId="{86444065-1A28-2D45-A872-7B61C3E5EDB2}" srcOrd="1" destOrd="0" presId="urn:microsoft.com/office/officeart/2005/8/layout/orgChart1"/>
    <dgm:cxn modelId="{B68AFF18-E0A2-6F4B-9EB9-9859EBEFBA70}" srcId="{16AC1C98-4C44-B346-9829-2B859FC2DD50}" destId="{4541FF2B-2D71-4A44-A7F2-5E087037ADC6}" srcOrd="1" destOrd="0" parTransId="{6A16F821-FD6F-164A-AC05-D878445DAE5C}" sibTransId="{AA9ED45C-F3F9-C44F-BADD-1D6FF948FF77}"/>
    <dgm:cxn modelId="{4FBE0D1B-C22F-4852-A268-DD26086F856B}" type="presOf" srcId="{3C6583F1-6FB3-0948-8565-2C25E585873E}" destId="{E8058300-9D50-5E49-8ED0-FD7CCFD8DF09}" srcOrd="0" destOrd="0" presId="urn:microsoft.com/office/officeart/2005/8/layout/orgChart1"/>
    <dgm:cxn modelId="{DFA3ED1D-B05D-4B3C-9E5B-1A4191C3FE4B}" type="presOf" srcId="{EC9C25C6-4ED3-F841-8A30-E6175C7D21C7}" destId="{1A419877-C66F-0546-AF6A-059ABC216AB2}" srcOrd="0" destOrd="0" presId="urn:microsoft.com/office/officeart/2005/8/layout/orgChart1"/>
    <dgm:cxn modelId="{FC9D6125-A059-46FB-8C70-97A8EF74E451}" type="presOf" srcId="{16AC1C98-4C44-B346-9829-2B859FC2DD50}" destId="{5D446DD0-4495-434B-B933-0CF58E08DDAB}" srcOrd="0" destOrd="0" presId="urn:microsoft.com/office/officeart/2005/8/layout/orgChart1"/>
    <dgm:cxn modelId="{287B0E26-EAFC-44C1-A083-8AC1DAE70C98}" type="presOf" srcId="{3C6583F1-6FB3-0948-8565-2C25E585873E}" destId="{A6C44081-57B1-3F4E-8664-8AF90B1ED4B0}" srcOrd="1" destOrd="0" presId="urn:microsoft.com/office/officeart/2005/8/layout/orgChart1"/>
    <dgm:cxn modelId="{A27C272F-9762-4269-ACB7-3929DA061E42}" type="presOf" srcId="{5F9116AF-4E76-C64F-A128-1B2A18A313D0}" destId="{C0F223E8-BF09-D64E-95AC-6F4C8AECD270}" srcOrd="1" destOrd="0" presId="urn:microsoft.com/office/officeart/2005/8/layout/orgChart1"/>
    <dgm:cxn modelId="{568AE131-955B-49CC-BF45-BAFE1AB276AC}" type="presOf" srcId="{51FC3352-DA71-4BB9-92F2-E49F0D6B0AAA}" destId="{A28D41C1-70E9-451F-919E-9CC4AA2F086D}" srcOrd="0" destOrd="0" presId="urn:microsoft.com/office/officeart/2005/8/layout/orgChart1"/>
    <dgm:cxn modelId="{366A0338-D25D-4B28-AFE0-1456C61F3004}" type="presOf" srcId="{DDDC672C-F864-FF43-9FF2-CE614B1B806A}" destId="{0055C18E-FDD5-364A-9765-496CC4F1E9E4}" srcOrd="0" destOrd="0" presId="urn:microsoft.com/office/officeart/2005/8/layout/orgChart1"/>
    <dgm:cxn modelId="{D6BB673B-BC74-4DA9-B3F1-77FF247A161D}" type="presOf" srcId="{4BE2026D-BD2F-409F-A1AE-0C8195CF162C}" destId="{5A5EBAED-79A3-4FF8-B8DF-5A77986C2DB1}" srcOrd="0" destOrd="0" presId="urn:microsoft.com/office/officeart/2005/8/layout/orgChart1"/>
    <dgm:cxn modelId="{DF77B55B-481F-4B59-9634-CF56C31D54E4}" type="presOf" srcId="{2E1E713A-5AAC-264E-B326-FE67EFA23DAD}" destId="{049EDBCA-EA88-1048-9174-05BA8F618707}" srcOrd="0" destOrd="0" presId="urn:microsoft.com/office/officeart/2005/8/layout/orgChart1"/>
    <dgm:cxn modelId="{BA33BE41-D1A3-4872-92F9-218DB80C1CB3}" type="presOf" srcId="{659559CB-B21A-4D92-B9C7-182B8D9F3450}" destId="{3CAF5FBF-95D4-46F2-A860-E4342D9C8685}" srcOrd="1" destOrd="0" presId="urn:microsoft.com/office/officeart/2005/8/layout/orgChart1"/>
    <dgm:cxn modelId="{94EF1762-629C-4962-AFF9-C98682F44AE0}" type="presOf" srcId="{FE747B78-B62F-2A42-8D2E-C5364C5B8E8C}" destId="{B7D70388-FD17-384B-AF60-90D70819523F}" srcOrd="0" destOrd="0" presId="urn:microsoft.com/office/officeart/2005/8/layout/orgChart1"/>
    <dgm:cxn modelId="{0C710463-17F0-4518-A233-B891BB709E86}" type="presOf" srcId="{659559CB-B21A-4D92-B9C7-182B8D9F3450}" destId="{B58C94EA-6D46-43D7-8AE8-CCEF03943C70}" srcOrd="0" destOrd="0" presId="urn:microsoft.com/office/officeart/2005/8/layout/orgChart1"/>
    <dgm:cxn modelId="{DF2E7843-A33E-4A8C-BF6E-F2218FEC3A48}" type="presOf" srcId="{00B5E92A-0278-1343-B0E4-729C9960D70B}" destId="{401B54EC-7436-7749-926B-56DCF8D80F95}" srcOrd="0" destOrd="0" presId="urn:microsoft.com/office/officeart/2005/8/layout/orgChart1"/>
    <dgm:cxn modelId="{5F586F45-84A4-4F44-A8B3-3BF73A97906B}" type="presOf" srcId="{CB9198C5-7119-FC4C-A449-DE9242673136}" destId="{1F813521-CE7A-8A44-BB34-184BD6D12B4F}" srcOrd="1" destOrd="0" presId="urn:microsoft.com/office/officeart/2005/8/layout/orgChart1"/>
    <dgm:cxn modelId="{500A694A-E549-9E4D-A752-8E05944C3C67}" srcId="{5F9116AF-4E76-C64F-A128-1B2A18A313D0}" destId="{B7182B1D-5F62-2F49-9D52-0101DA3D5DDD}" srcOrd="2" destOrd="0" parTransId="{E019EDA6-A1B7-A648-A238-389B00BCE68C}" sibTransId="{CD59710A-C4CB-6549-8B32-076A865E1739}"/>
    <dgm:cxn modelId="{6AA3A54C-407E-47C5-9711-48D40D047749}" type="presOf" srcId="{6A16F821-FD6F-164A-AC05-D878445DAE5C}" destId="{C3A311F0-F76D-9E42-804D-B341182B00E6}" srcOrd="0" destOrd="0" presId="urn:microsoft.com/office/officeart/2005/8/layout/orgChart1"/>
    <dgm:cxn modelId="{F17A7971-52F9-4E29-9E4B-B7850E040935}" type="presOf" srcId="{CB9198C5-7119-FC4C-A449-DE9242673136}" destId="{A42C5627-FAF4-3649-ADFC-97E65DFE19D8}" srcOrd="0" destOrd="0" presId="urn:microsoft.com/office/officeart/2005/8/layout/orgChart1"/>
    <dgm:cxn modelId="{6D403373-1E9C-495A-A104-5C8B3C790BCD}" type="presOf" srcId="{7C8E9553-0864-2B47-A68B-013437BAFE28}" destId="{991FDB15-3FEE-604E-A9BB-064559555561}" srcOrd="0" destOrd="0" presId="urn:microsoft.com/office/officeart/2005/8/layout/orgChart1"/>
    <dgm:cxn modelId="{BD2A7173-F610-4A5E-B238-4BB48BA9EE87}" type="presOf" srcId="{643B5EC3-4E83-4040-88DC-34726F72041E}" destId="{45E3D22C-88D3-47A6-89C2-AFE0F4F43D42}" srcOrd="0" destOrd="0" presId="urn:microsoft.com/office/officeart/2005/8/layout/orgChart1"/>
    <dgm:cxn modelId="{A701D474-1E0B-4C3C-B097-8FE800D1158B}" type="presOf" srcId="{A20E8EA5-8694-3647-9056-FA49DE5CF0E2}" destId="{263ED9AC-9F17-E94D-AD82-E5FE7EEC32B8}" srcOrd="1" destOrd="0" presId="urn:microsoft.com/office/officeart/2005/8/layout/orgChart1"/>
    <dgm:cxn modelId="{C4E87D75-95F8-2F4D-9ADE-536B645C97AA}" srcId="{00B5E92A-0278-1343-B0E4-729C9960D70B}" destId="{3C6583F1-6FB3-0948-8565-2C25E585873E}" srcOrd="0" destOrd="0" parTransId="{9A93402C-DB2B-184D-A6F0-48E45C1D7717}" sibTransId="{32C10B13-4E93-864B-9B13-39498BD26BFB}"/>
    <dgm:cxn modelId="{9BA6335A-2B43-4E35-95AE-FC2386164350}" type="presOf" srcId="{5F9116AF-4E76-C64F-A128-1B2A18A313D0}" destId="{7EC67844-6362-984E-AFAF-ECDCFE156EE9}" srcOrd="0" destOrd="0" presId="urn:microsoft.com/office/officeart/2005/8/layout/orgChart1"/>
    <dgm:cxn modelId="{7E01727A-BAEF-43CE-B458-EF4F64BFD432}" type="presOf" srcId="{A20E8EA5-8694-3647-9056-FA49DE5CF0E2}" destId="{973D7729-BE08-6449-B1BC-6DCD349F3D92}" srcOrd="0" destOrd="0" presId="urn:microsoft.com/office/officeart/2005/8/layout/orgChart1"/>
    <dgm:cxn modelId="{CCAA087C-BB6D-44EC-8F43-B6358F00AAEF}" type="presOf" srcId="{65513B69-C691-8F4F-A748-9AB15FEE342E}" destId="{28DF40A5-45A6-9E4F-9269-2E0F5FDE295E}" srcOrd="0" destOrd="0" presId="urn:microsoft.com/office/officeart/2005/8/layout/orgChart1"/>
    <dgm:cxn modelId="{8F9E147F-683B-4E94-9443-D3FBDDA8DED1}" type="presOf" srcId="{FE747B78-B62F-2A42-8D2E-C5364C5B8E8C}" destId="{1065C1F6-E75E-3A4F-942A-8A479C380121}" srcOrd="1" destOrd="0" presId="urn:microsoft.com/office/officeart/2005/8/layout/orgChart1"/>
    <dgm:cxn modelId="{AA415082-3057-4A9A-B6FD-42F9F3B60781}" type="presOf" srcId="{4541FF2B-2D71-4A44-A7F2-5E087037ADC6}" destId="{3E443608-E6C3-AA48-8753-EEBC785945DF}" srcOrd="1" destOrd="0" presId="urn:microsoft.com/office/officeart/2005/8/layout/orgChart1"/>
    <dgm:cxn modelId="{46F0BE88-CE11-4C6D-9A6C-1B3806CE431F}" type="presOf" srcId="{55C86B87-3D6D-DD4F-BA83-9CD3BDD3ED0F}" destId="{8076CEE9-ABF8-FD4E-90E1-833C667E6AEC}" srcOrd="0" destOrd="0" presId="urn:microsoft.com/office/officeart/2005/8/layout/orgChart1"/>
    <dgm:cxn modelId="{3E39C38B-379C-5B47-A6E6-9CF337F5B647}" srcId="{16AC1C98-4C44-B346-9829-2B859FC2DD50}" destId="{E385F93D-88B1-6A45-845F-8F5F7D703244}" srcOrd="0" destOrd="0" parTransId="{7C8E9553-0864-2B47-A68B-013437BAFE28}" sibTransId="{D718401F-47D9-DF4C-9F5F-89DEB223D399}"/>
    <dgm:cxn modelId="{AFD8C7A1-50B5-104B-9CCF-DA7B93634998}" srcId="{4541FF2B-2D71-4A44-A7F2-5E087037ADC6}" destId="{00B5E92A-0278-1343-B0E4-729C9960D70B}" srcOrd="0" destOrd="0" parTransId="{464E4D80-4841-0D4F-9C75-981121ED0B4A}" sibTransId="{0BE237CE-A3DC-CB49-93CF-4C56D7F9BAA9}"/>
    <dgm:cxn modelId="{B123D4A6-1744-4601-B7C7-231FBB61303C}" type="presOf" srcId="{C6ED8D79-35E6-824E-8B09-CB27C8BF0E5A}" destId="{34085DFB-5EA9-ED46-A64E-CAD309A0F40D}" srcOrd="0" destOrd="0" presId="urn:microsoft.com/office/officeart/2005/8/layout/orgChart1"/>
    <dgm:cxn modelId="{FB72A2A9-F175-4073-811C-9E4EC046FA5D}" type="presOf" srcId="{E02E46E1-FFAE-47DF-AB9C-41B9D753C570}" destId="{A64A8849-9349-4998-88F0-02AFA55A00BA}" srcOrd="0" destOrd="0" presId="urn:microsoft.com/office/officeart/2005/8/layout/orgChart1"/>
    <dgm:cxn modelId="{622F84AB-2D75-4DCD-B869-ABACCB226BB5}" type="presOf" srcId="{9A93402C-DB2B-184D-A6F0-48E45C1D7717}" destId="{30666475-105D-7148-8128-822B8D6F127F}" srcOrd="0" destOrd="0" presId="urn:microsoft.com/office/officeart/2005/8/layout/orgChart1"/>
    <dgm:cxn modelId="{07A684B5-A3EC-4F16-8676-BE01BFEA37E7}" srcId="{3C6583F1-6FB3-0948-8565-2C25E585873E}" destId="{659559CB-B21A-4D92-B9C7-182B8D9F3450}" srcOrd="3" destOrd="0" parTransId="{643B5EC3-4E83-4040-88DC-34726F72041E}" sibTransId="{D093F3CD-88B5-4112-BBBE-2479B43AC016}"/>
    <dgm:cxn modelId="{34418BBB-1E69-ED46-BEE6-FF4DE70371C0}" srcId="{3C6583F1-6FB3-0948-8565-2C25E585873E}" destId="{C6ED8D79-35E6-824E-8B09-CB27C8BF0E5A}" srcOrd="2" destOrd="0" parTransId="{55C86B87-3D6D-DD4F-BA83-9CD3BDD3ED0F}" sibTransId="{12647CB0-D0CD-3145-A21D-DEC3C66DE912}"/>
    <dgm:cxn modelId="{B299C5BE-8FE1-4EE7-A7D5-137007146E2B}" type="presOf" srcId="{B7182B1D-5F62-2F49-9D52-0101DA3D5DDD}" destId="{3731E31F-C7BA-1E45-B08B-58E1A2AB43EC}" srcOrd="0" destOrd="0" presId="urn:microsoft.com/office/officeart/2005/8/layout/orgChart1"/>
    <dgm:cxn modelId="{EF05DFBE-89A2-485A-BCD2-7DAA9CC9B967}" type="presOf" srcId="{95C36B01-4225-324A-A9CD-B486061C2E05}" destId="{225D7CCC-AC77-8743-AC6C-D96E93F3F3C1}" srcOrd="1" destOrd="0" presId="urn:microsoft.com/office/officeart/2005/8/layout/orgChart1"/>
    <dgm:cxn modelId="{513B48C1-890F-4129-B63A-F364624A05DB}" type="presOf" srcId="{E385F93D-88B1-6A45-845F-8F5F7D703244}" destId="{91B4DEA1-41D4-6D49-88AD-73C484839790}" srcOrd="1" destOrd="0" presId="urn:microsoft.com/office/officeart/2005/8/layout/orgChart1"/>
    <dgm:cxn modelId="{938F81C5-55DB-4005-9FEA-7B914BABDC9A}" type="presOf" srcId="{C6ED8D79-35E6-824E-8B09-CB27C8BF0E5A}" destId="{A5011B7F-B53B-884A-9112-05C8DCC0CEB8}" srcOrd="1" destOrd="0" presId="urn:microsoft.com/office/officeart/2005/8/layout/orgChart1"/>
    <dgm:cxn modelId="{B5E6F7C7-21DB-45B3-A622-9DED4F2C0282}" type="presOf" srcId="{4541FF2B-2D71-4A44-A7F2-5E087037ADC6}" destId="{CFB041EA-629F-E642-8BA6-A3DDD18207B8}" srcOrd="0" destOrd="0" presId="urn:microsoft.com/office/officeart/2005/8/layout/orgChart1"/>
    <dgm:cxn modelId="{55165CC8-58D3-9F45-B6C5-A22F737A9457}" srcId="{5F9116AF-4E76-C64F-A128-1B2A18A313D0}" destId="{FE747B78-B62F-2A42-8D2E-C5364C5B8E8C}" srcOrd="0" destOrd="0" parTransId="{4CE87463-0DC1-6640-9ECE-A69A906EF8E6}" sibTransId="{2A6FD8E6-7320-524A-8F85-1ADF326CB088}"/>
    <dgm:cxn modelId="{8C5A42CA-F901-4329-9FA0-044A5DA25828}" srcId="{5F9116AF-4E76-C64F-A128-1B2A18A313D0}" destId="{51FC3352-DA71-4BB9-92F2-E49F0D6B0AAA}" srcOrd="4" destOrd="0" parTransId="{4BE2026D-BD2F-409F-A1AE-0C8195CF162C}" sibTransId="{1B625921-A905-472A-817F-791B90FB99D0}"/>
    <dgm:cxn modelId="{815B78D2-C968-454B-8994-E5521973A088}" type="presOf" srcId="{51FC3352-DA71-4BB9-92F2-E49F0D6B0AAA}" destId="{10907318-795F-4F31-804F-17CCA40E3534}" srcOrd="1" destOrd="0" presId="urn:microsoft.com/office/officeart/2005/8/layout/orgChart1"/>
    <dgm:cxn modelId="{BC73C7D5-741A-FC43-BF96-BDC01872CDC8}" srcId="{EC9C25C6-4ED3-F841-8A30-E6175C7D21C7}" destId="{16AC1C98-4C44-B346-9829-2B859FC2DD50}" srcOrd="0" destOrd="0" parTransId="{8DF99F6F-381E-B14B-95E8-1089B30E5B6F}" sibTransId="{705DC48A-2495-664D-9131-CADD4725C0DF}"/>
    <dgm:cxn modelId="{5E1C82DA-20DF-485B-8B1E-762085442837}" type="presOf" srcId="{B7182B1D-5F62-2F49-9D52-0101DA3D5DDD}" destId="{4CD81E83-4DCC-8C4B-A78F-BA4AB1B52B85}" srcOrd="1" destOrd="0" presId="urn:microsoft.com/office/officeart/2005/8/layout/orgChart1"/>
    <dgm:cxn modelId="{A1DA54DD-1912-44A4-82A2-6315F5DFFD92}" type="presOf" srcId="{464E4D80-4841-0D4F-9C75-981121ED0B4A}" destId="{95D9E889-9DFF-3843-9B9A-31AFC821397E}" srcOrd="0" destOrd="0" presId="urn:microsoft.com/office/officeart/2005/8/layout/orgChart1"/>
    <dgm:cxn modelId="{94D0ECDD-100A-40DC-B077-8A799780F67F}" type="presOf" srcId="{16AC1C98-4C44-B346-9829-2B859FC2DD50}" destId="{8ADE8729-1365-6C4A-AD20-D2185A95859F}" srcOrd="1" destOrd="0" presId="urn:microsoft.com/office/officeart/2005/8/layout/orgChart1"/>
    <dgm:cxn modelId="{E5068BE1-D628-403F-A54D-64CE48B3906D}" type="presOf" srcId="{40744240-D9D3-40E8-91F6-035641C227DD}" destId="{04994854-E52A-4598-B25E-3B1F689642F0}" srcOrd="0" destOrd="0" presId="urn:microsoft.com/office/officeart/2005/8/layout/orgChart1"/>
    <dgm:cxn modelId="{1C26B1E7-FD51-47E4-9FDF-ABF47A83E33B}" type="presOf" srcId="{95C36B01-4225-324A-A9CD-B486061C2E05}" destId="{52E10328-F8C5-EE4D-AC1B-94F17ACA65C6}" srcOrd="0" destOrd="0" presId="urn:microsoft.com/office/officeart/2005/8/layout/orgChart1"/>
    <dgm:cxn modelId="{F7B5B6EC-F9A0-4489-AE41-4F7E6355D3DD}" type="presOf" srcId="{E019EDA6-A1B7-A648-A238-389B00BCE68C}" destId="{801EFEA6-9CB7-E240-9A6F-47452BFB084E}" srcOrd="0" destOrd="0" presId="urn:microsoft.com/office/officeart/2005/8/layout/orgChart1"/>
    <dgm:cxn modelId="{2D2666F2-4B47-4A8E-B2DA-31E64401A6BD}" srcId="{3C6583F1-6FB3-0948-8565-2C25E585873E}" destId="{40744240-D9D3-40E8-91F6-035641C227DD}" srcOrd="1" destOrd="0" parTransId="{E02E46E1-FFAE-47DF-AB9C-41B9D753C570}" sibTransId="{30670BB4-3753-4754-A97E-EE4A5BF96D35}"/>
    <dgm:cxn modelId="{4A1F3DFD-2F0F-4940-B4BF-7D3CDFBDA8F7}" type="presOf" srcId="{40744240-D9D3-40E8-91F6-035641C227DD}" destId="{B76478D7-377A-4D85-B014-244612259F0A}" srcOrd="1" destOrd="0" presId="urn:microsoft.com/office/officeart/2005/8/layout/orgChart1"/>
    <dgm:cxn modelId="{3CD10CFF-CFC6-BD49-B19D-1AA55610AC3C}" srcId="{5F9116AF-4E76-C64F-A128-1B2A18A313D0}" destId="{CB9198C5-7119-FC4C-A449-DE9242673136}" srcOrd="3" destOrd="0" parTransId="{DDDC672C-F864-FF43-9FF2-CE614B1B806A}" sibTransId="{5A41BB39-B53C-0B47-906C-66FB61F648BD}"/>
    <dgm:cxn modelId="{5AB15CCC-C0EE-49A6-885D-8680FF14FD7E}" type="presParOf" srcId="{1A419877-C66F-0546-AF6A-059ABC216AB2}" destId="{2F530D81-7206-9B42-A164-98319957B5C8}" srcOrd="0" destOrd="0" presId="urn:microsoft.com/office/officeart/2005/8/layout/orgChart1"/>
    <dgm:cxn modelId="{ED59AE87-7318-4322-ABEA-614120148B08}" type="presParOf" srcId="{2F530D81-7206-9B42-A164-98319957B5C8}" destId="{B9006602-E40E-3041-B516-AEFD23A4B539}" srcOrd="0" destOrd="0" presId="urn:microsoft.com/office/officeart/2005/8/layout/orgChart1"/>
    <dgm:cxn modelId="{C6931CD0-5118-454E-A720-8D68746D46E3}" type="presParOf" srcId="{B9006602-E40E-3041-B516-AEFD23A4B539}" destId="{5D446DD0-4495-434B-B933-0CF58E08DDAB}" srcOrd="0" destOrd="0" presId="urn:microsoft.com/office/officeart/2005/8/layout/orgChart1"/>
    <dgm:cxn modelId="{E0026133-0407-43F9-9536-433488652B94}" type="presParOf" srcId="{B9006602-E40E-3041-B516-AEFD23A4B539}" destId="{8ADE8729-1365-6C4A-AD20-D2185A95859F}" srcOrd="1" destOrd="0" presId="urn:microsoft.com/office/officeart/2005/8/layout/orgChart1"/>
    <dgm:cxn modelId="{062377AB-1F87-4DE2-93A7-27FCF7F4B007}" type="presParOf" srcId="{2F530D81-7206-9B42-A164-98319957B5C8}" destId="{61FEAC83-FFD8-C74D-9A30-09115E183933}" srcOrd="1" destOrd="0" presId="urn:microsoft.com/office/officeart/2005/8/layout/orgChart1"/>
    <dgm:cxn modelId="{FAD7298E-CE27-4959-8D41-5887126E9CE6}" type="presParOf" srcId="{61FEAC83-FFD8-C74D-9A30-09115E183933}" destId="{991FDB15-3FEE-604E-A9BB-064559555561}" srcOrd="0" destOrd="0" presId="urn:microsoft.com/office/officeart/2005/8/layout/orgChart1"/>
    <dgm:cxn modelId="{F6666BA0-647D-4B68-BC53-015CFD465191}" type="presParOf" srcId="{61FEAC83-FFD8-C74D-9A30-09115E183933}" destId="{F8C931A0-F372-A844-AE23-2FC3256117D5}" srcOrd="1" destOrd="0" presId="urn:microsoft.com/office/officeart/2005/8/layout/orgChart1"/>
    <dgm:cxn modelId="{2BA2C64A-78A2-4730-AA53-029FA22B3C49}" type="presParOf" srcId="{F8C931A0-F372-A844-AE23-2FC3256117D5}" destId="{79E0870E-53ED-0C47-A57D-A330189519C5}" srcOrd="0" destOrd="0" presId="urn:microsoft.com/office/officeart/2005/8/layout/orgChart1"/>
    <dgm:cxn modelId="{4A8EAB90-7590-464E-8B97-DADF817B3EC5}" type="presParOf" srcId="{79E0870E-53ED-0C47-A57D-A330189519C5}" destId="{16BC10FE-434F-814F-8A52-56500EFC0CA4}" srcOrd="0" destOrd="0" presId="urn:microsoft.com/office/officeart/2005/8/layout/orgChart1"/>
    <dgm:cxn modelId="{7C86E4B4-71C9-4912-AB75-8A2636A41777}" type="presParOf" srcId="{79E0870E-53ED-0C47-A57D-A330189519C5}" destId="{91B4DEA1-41D4-6D49-88AD-73C484839790}" srcOrd="1" destOrd="0" presId="urn:microsoft.com/office/officeart/2005/8/layout/orgChart1"/>
    <dgm:cxn modelId="{D376FBD4-7D71-4886-832C-86AC44585F1A}" type="presParOf" srcId="{F8C931A0-F372-A844-AE23-2FC3256117D5}" destId="{3257DCEA-0E4B-2F4F-8C94-8D63535031AC}" srcOrd="1" destOrd="0" presId="urn:microsoft.com/office/officeart/2005/8/layout/orgChart1"/>
    <dgm:cxn modelId="{BAEA9042-630C-45B6-B797-2076BB608022}" type="presParOf" srcId="{F8C931A0-F372-A844-AE23-2FC3256117D5}" destId="{C52310D5-FCD2-244B-9C20-38919AB9557C}" srcOrd="2" destOrd="0" presId="urn:microsoft.com/office/officeart/2005/8/layout/orgChart1"/>
    <dgm:cxn modelId="{4E5796BF-B8B8-42B1-84C8-3E15B2898AFE}" type="presParOf" srcId="{61FEAC83-FFD8-C74D-9A30-09115E183933}" destId="{C3A311F0-F76D-9E42-804D-B341182B00E6}" srcOrd="2" destOrd="0" presId="urn:microsoft.com/office/officeart/2005/8/layout/orgChart1"/>
    <dgm:cxn modelId="{AA7907E0-EBF1-4BC6-8545-2FAD76F4CCDA}" type="presParOf" srcId="{61FEAC83-FFD8-C74D-9A30-09115E183933}" destId="{F3B0FB5E-5739-1849-8624-D8E3C355A25C}" srcOrd="3" destOrd="0" presId="urn:microsoft.com/office/officeart/2005/8/layout/orgChart1"/>
    <dgm:cxn modelId="{463921BF-9358-47FD-B8A5-992E7C1710F1}" type="presParOf" srcId="{F3B0FB5E-5739-1849-8624-D8E3C355A25C}" destId="{5FFC6E16-BDA3-5046-9E40-6337E919E185}" srcOrd="0" destOrd="0" presId="urn:microsoft.com/office/officeart/2005/8/layout/orgChart1"/>
    <dgm:cxn modelId="{82426829-7ACA-4D19-89F0-F554F307BB42}" type="presParOf" srcId="{5FFC6E16-BDA3-5046-9E40-6337E919E185}" destId="{CFB041EA-629F-E642-8BA6-A3DDD18207B8}" srcOrd="0" destOrd="0" presId="urn:microsoft.com/office/officeart/2005/8/layout/orgChart1"/>
    <dgm:cxn modelId="{95AC1129-F24A-46C4-8A43-EA36881BC287}" type="presParOf" srcId="{5FFC6E16-BDA3-5046-9E40-6337E919E185}" destId="{3E443608-E6C3-AA48-8753-EEBC785945DF}" srcOrd="1" destOrd="0" presId="urn:microsoft.com/office/officeart/2005/8/layout/orgChart1"/>
    <dgm:cxn modelId="{EAF77343-FF27-43CD-A692-67B9F5DC4C95}" type="presParOf" srcId="{F3B0FB5E-5739-1849-8624-D8E3C355A25C}" destId="{797EC3A6-F111-EB44-B73E-3622D1021F31}" srcOrd="1" destOrd="0" presId="urn:microsoft.com/office/officeart/2005/8/layout/orgChart1"/>
    <dgm:cxn modelId="{C2D6FA22-D8BE-4923-937A-92540107C29D}" type="presParOf" srcId="{797EC3A6-F111-EB44-B73E-3622D1021F31}" destId="{95D9E889-9DFF-3843-9B9A-31AFC821397E}" srcOrd="0" destOrd="0" presId="urn:microsoft.com/office/officeart/2005/8/layout/orgChart1"/>
    <dgm:cxn modelId="{9A2C36FA-7439-48F2-9E3A-09DD3345C276}" type="presParOf" srcId="{797EC3A6-F111-EB44-B73E-3622D1021F31}" destId="{78B888F5-41F8-3943-828D-C904134024F1}" srcOrd="1" destOrd="0" presId="urn:microsoft.com/office/officeart/2005/8/layout/orgChart1"/>
    <dgm:cxn modelId="{EA0BE4A7-8166-437C-AC3B-165EA1DDA6D8}" type="presParOf" srcId="{78B888F5-41F8-3943-828D-C904134024F1}" destId="{74824D55-582D-EC40-9B5C-FE91806F6551}" srcOrd="0" destOrd="0" presId="urn:microsoft.com/office/officeart/2005/8/layout/orgChart1"/>
    <dgm:cxn modelId="{D5980BF7-78CC-417D-887E-1527818D7BED}" type="presParOf" srcId="{74824D55-582D-EC40-9B5C-FE91806F6551}" destId="{401B54EC-7436-7749-926B-56DCF8D80F95}" srcOrd="0" destOrd="0" presId="urn:microsoft.com/office/officeart/2005/8/layout/orgChart1"/>
    <dgm:cxn modelId="{EE2F793D-8019-40C8-82B7-9AD3587F7335}" type="presParOf" srcId="{74824D55-582D-EC40-9B5C-FE91806F6551}" destId="{86444065-1A28-2D45-A872-7B61C3E5EDB2}" srcOrd="1" destOrd="0" presId="urn:microsoft.com/office/officeart/2005/8/layout/orgChart1"/>
    <dgm:cxn modelId="{9B88DBB9-4E35-4452-BA9A-686B2C1B8DC7}" type="presParOf" srcId="{78B888F5-41F8-3943-828D-C904134024F1}" destId="{A0E32926-2D39-194B-A530-66D7727D8CF1}" srcOrd="1" destOrd="0" presId="urn:microsoft.com/office/officeart/2005/8/layout/orgChart1"/>
    <dgm:cxn modelId="{783BF949-D159-4606-A4B2-86D1486263D9}" type="presParOf" srcId="{A0E32926-2D39-194B-A530-66D7727D8CF1}" destId="{30666475-105D-7148-8128-822B8D6F127F}" srcOrd="0" destOrd="0" presId="urn:microsoft.com/office/officeart/2005/8/layout/orgChart1"/>
    <dgm:cxn modelId="{7A8B59C4-599A-4C0A-9B76-4C5A6CDC009C}" type="presParOf" srcId="{A0E32926-2D39-194B-A530-66D7727D8CF1}" destId="{802984ED-87A6-8649-BC9E-8BF2FEE75FCF}" srcOrd="1" destOrd="0" presId="urn:microsoft.com/office/officeart/2005/8/layout/orgChart1"/>
    <dgm:cxn modelId="{DBA0382F-5A7B-49A4-A513-AFE3D4A13C3E}" type="presParOf" srcId="{802984ED-87A6-8649-BC9E-8BF2FEE75FCF}" destId="{076A6DD2-6998-7743-8C30-0679CBAE7183}" srcOrd="0" destOrd="0" presId="urn:microsoft.com/office/officeart/2005/8/layout/orgChart1"/>
    <dgm:cxn modelId="{B7331D72-B047-4755-ADD1-F86B762BC77C}" type="presParOf" srcId="{076A6DD2-6998-7743-8C30-0679CBAE7183}" destId="{E8058300-9D50-5E49-8ED0-FD7CCFD8DF09}" srcOrd="0" destOrd="0" presId="urn:microsoft.com/office/officeart/2005/8/layout/orgChart1"/>
    <dgm:cxn modelId="{C1873346-EA24-4EF0-9210-5C83BEDCFBA7}" type="presParOf" srcId="{076A6DD2-6998-7743-8C30-0679CBAE7183}" destId="{A6C44081-57B1-3F4E-8664-8AF90B1ED4B0}" srcOrd="1" destOrd="0" presId="urn:microsoft.com/office/officeart/2005/8/layout/orgChart1"/>
    <dgm:cxn modelId="{55C6FF7F-821F-4E01-9855-12187C9B347A}" type="presParOf" srcId="{802984ED-87A6-8649-BC9E-8BF2FEE75FCF}" destId="{10DD09AF-949A-E644-9072-3F6A08C1B36B}" srcOrd="1" destOrd="0" presId="urn:microsoft.com/office/officeart/2005/8/layout/orgChart1"/>
    <dgm:cxn modelId="{B8EB6666-5B14-4F69-B405-AB77494629EF}" type="presParOf" srcId="{10DD09AF-949A-E644-9072-3F6A08C1B36B}" destId="{F293F34C-FC16-BF4B-9F1D-832E43E754FE}" srcOrd="0" destOrd="0" presId="urn:microsoft.com/office/officeart/2005/8/layout/orgChart1"/>
    <dgm:cxn modelId="{BC76E9D2-5B0A-49B4-B154-BB1E15FC8938}" type="presParOf" srcId="{10DD09AF-949A-E644-9072-3F6A08C1B36B}" destId="{63CD2105-59C0-2445-9EA3-C897D8935EA7}" srcOrd="1" destOrd="0" presId="urn:microsoft.com/office/officeart/2005/8/layout/orgChart1"/>
    <dgm:cxn modelId="{B3053A7E-01A6-4613-90D5-7F769C98432F}" type="presParOf" srcId="{63CD2105-59C0-2445-9EA3-C897D8935EA7}" destId="{A6FA4B51-A92E-1547-B62A-7215A50A0208}" srcOrd="0" destOrd="0" presId="urn:microsoft.com/office/officeart/2005/8/layout/orgChart1"/>
    <dgm:cxn modelId="{8EDD244B-822A-424F-8B70-854E0F7C277B}" type="presParOf" srcId="{A6FA4B51-A92E-1547-B62A-7215A50A0208}" destId="{52E10328-F8C5-EE4D-AC1B-94F17ACA65C6}" srcOrd="0" destOrd="0" presId="urn:microsoft.com/office/officeart/2005/8/layout/orgChart1"/>
    <dgm:cxn modelId="{57315DA9-4E0D-4BDA-B7D9-5740483719EA}" type="presParOf" srcId="{A6FA4B51-A92E-1547-B62A-7215A50A0208}" destId="{225D7CCC-AC77-8743-AC6C-D96E93F3F3C1}" srcOrd="1" destOrd="0" presId="urn:microsoft.com/office/officeart/2005/8/layout/orgChart1"/>
    <dgm:cxn modelId="{92A43A58-A2FE-46B6-9674-23F251F8411A}" type="presParOf" srcId="{63CD2105-59C0-2445-9EA3-C897D8935EA7}" destId="{EBB00BC3-AD7B-CD4F-9453-D353590A3A39}" srcOrd="1" destOrd="0" presId="urn:microsoft.com/office/officeart/2005/8/layout/orgChart1"/>
    <dgm:cxn modelId="{5350E343-20A1-4883-84EA-2C72821C3608}" type="presParOf" srcId="{63CD2105-59C0-2445-9EA3-C897D8935EA7}" destId="{1A57DA6E-1526-554C-A988-4225CFD8275F}" srcOrd="2" destOrd="0" presId="urn:microsoft.com/office/officeart/2005/8/layout/orgChart1"/>
    <dgm:cxn modelId="{47EDCA0A-0510-42E0-9BCF-ABFFAFA71640}" type="presParOf" srcId="{10DD09AF-949A-E644-9072-3F6A08C1B36B}" destId="{A64A8849-9349-4998-88F0-02AFA55A00BA}" srcOrd="2" destOrd="0" presId="urn:microsoft.com/office/officeart/2005/8/layout/orgChart1"/>
    <dgm:cxn modelId="{3E7082F2-2D24-4A61-A2C6-94DDE53AB8B5}" type="presParOf" srcId="{10DD09AF-949A-E644-9072-3F6A08C1B36B}" destId="{A35D256F-2589-4EE2-98CE-7302EAE7A49D}" srcOrd="3" destOrd="0" presId="urn:microsoft.com/office/officeart/2005/8/layout/orgChart1"/>
    <dgm:cxn modelId="{09B1EBCA-A5CF-4382-A471-CA0A9F536432}" type="presParOf" srcId="{A35D256F-2589-4EE2-98CE-7302EAE7A49D}" destId="{6BB36F93-0F20-4102-A5E0-9001DBF1A41B}" srcOrd="0" destOrd="0" presId="urn:microsoft.com/office/officeart/2005/8/layout/orgChart1"/>
    <dgm:cxn modelId="{333D22B0-35C0-4BCA-A483-40F8F48986CF}" type="presParOf" srcId="{6BB36F93-0F20-4102-A5E0-9001DBF1A41B}" destId="{04994854-E52A-4598-B25E-3B1F689642F0}" srcOrd="0" destOrd="0" presId="urn:microsoft.com/office/officeart/2005/8/layout/orgChart1"/>
    <dgm:cxn modelId="{0F0DAB32-AC10-469E-A4AC-2747443497D7}" type="presParOf" srcId="{6BB36F93-0F20-4102-A5E0-9001DBF1A41B}" destId="{B76478D7-377A-4D85-B014-244612259F0A}" srcOrd="1" destOrd="0" presId="urn:microsoft.com/office/officeart/2005/8/layout/orgChart1"/>
    <dgm:cxn modelId="{D35297D6-A5F3-4A5C-B9B7-458A511D0923}" type="presParOf" srcId="{A35D256F-2589-4EE2-98CE-7302EAE7A49D}" destId="{060A25D9-C10E-4FE9-854E-3CD3EC51C1E6}" srcOrd="1" destOrd="0" presId="urn:microsoft.com/office/officeart/2005/8/layout/orgChart1"/>
    <dgm:cxn modelId="{8AAC45E2-51E5-4425-AAF1-AF7B76BECBE0}" type="presParOf" srcId="{A35D256F-2589-4EE2-98CE-7302EAE7A49D}" destId="{AE0D6AFB-9A4A-434A-8F99-1A317D356B09}" srcOrd="2" destOrd="0" presId="urn:microsoft.com/office/officeart/2005/8/layout/orgChart1"/>
    <dgm:cxn modelId="{4CF321F7-31A8-4C2F-9753-A80630F2129F}" type="presParOf" srcId="{10DD09AF-949A-E644-9072-3F6A08C1B36B}" destId="{8076CEE9-ABF8-FD4E-90E1-833C667E6AEC}" srcOrd="4" destOrd="0" presId="urn:microsoft.com/office/officeart/2005/8/layout/orgChart1"/>
    <dgm:cxn modelId="{2ED5E31E-0CF9-4C24-8935-91E430F4B3EB}" type="presParOf" srcId="{10DD09AF-949A-E644-9072-3F6A08C1B36B}" destId="{91324DEB-7C46-6442-BDAC-25273F1FE999}" srcOrd="5" destOrd="0" presId="urn:microsoft.com/office/officeart/2005/8/layout/orgChart1"/>
    <dgm:cxn modelId="{F5817A0F-CF43-450C-92D8-BDFA53908D87}" type="presParOf" srcId="{91324DEB-7C46-6442-BDAC-25273F1FE999}" destId="{544F5604-F577-8F46-A474-6FB754506714}" srcOrd="0" destOrd="0" presId="urn:microsoft.com/office/officeart/2005/8/layout/orgChart1"/>
    <dgm:cxn modelId="{A84F0D72-D6C6-4846-9B26-D53C2292BB81}" type="presParOf" srcId="{544F5604-F577-8F46-A474-6FB754506714}" destId="{34085DFB-5EA9-ED46-A64E-CAD309A0F40D}" srcOrd="0" destOrd="0" presId="urn:microsoft.com/office/officeart/2005/8/layout/orgChart1"/>
    <dgm:cxn modelId="{2E64E6D7-11D6-41FA-914C-B6BA99F1D17D}" type="presParOf" srcId="{544F5604-F577-8F46-A474-6FB754506714}" destId="{A5011B7F-B53B-884A-9112-05C8DCC0CEB8}" srcOrd="1" destOrd="0" presId="urn:microsoft.com/office/officeart/2005/8/layout/orgChart1"/>
    <dgm:cxn modelId="{A1982FD3-E445-404B-8F98-5E7CE49BD111}" type="presParOf" srcId="{91324DEB-7C46-6442-BDAC-25273F1FE999}" destId="{4171A037-CE19-E941-9F8B-E334F262E179}" srcOrd="1" destOrd="0" presId="urn:microsoft.com/office/officeart/2005/8/layout/orgChart1"/>
    <dgm:cxn modelId="{5ADC5EEC-54D8-45D7-BC7A-B8552072D741}" type="presParOf" srcId="{91324DEB-7C46-6442-BDAC-25273F1FE999}" destId="{53E20062-AF73-D34F-8E53-4179A374497D}" srcOrd="2" destOrd="0" presId="urn:microsoft.com/office/officeart/2005/8/layout/orgChart1"/>
    <dgm:cxn modelId="{8B119F7F-9E5F-4E0D-80CC-8C9A154CD0F2}" type="presParOf" srcId="{10DD09AF-949A-E644-9072-3F6A08C1B36B}" destId="{45E3D22C-88D3-47A6-89C2-AFE0F4F43D42}" srcOrd="6" destOrd="0" presId="urn:microsoft.com/office/officeart/2005/8/layout/orgChart1"/>
    <dgm:cxn modelId="{2D4A4420-06BA-4EA6-8756-96D19CDD5144}" type="presParOf" srcId="{10DD09AF-949A-E644-9072-3F6A08C1B36B}" destId="{0AC2673B-A353-464D-A306-06D37DE631C7}" srcOrd="7" destOrd="0" presId="urn:microsoft.com/office/officeart/2005/8/layout/orgChart1"/>
    <dgm:cxn modelId="{A7F93256-9681-495F-84B9-82194D75BFEC}" type="presParOf" srcId="{0AC2673B-A353-464D-A306-06D37DE631C7}" destId="{DCB54736-7E09-4798-94FD-6FFFC71D7AD6}" srcOrd="0" destOrd="0" presId="urn:microsoft.com/office/officeart/2005/8/layout/orgChart1"/>
    <dgm:cxn modelId="{964104D7-747C-44FF-898F-F56198FE1DF7}" type="presParOf" srcId="{DCB54736-7E09-4798-94FD-6FFFC71D7AD6}" destId="{B58C94EA-6D46-43D7-8AE8-CCEF03943C70}" srcOrd="0" destOrd="0" presId="urn:microsoft.com/office/officeart/2005/8/layout/orgChart1"/>
    <dgm:cxn modelId="{6E11E7A5-784F-40AF-9E62-6E7608524B69}" type="presParOf" srcId="{DCB54736-7E09-4798-94FD-6FFFC71D7AD6}" destId="{3CAF5FBF-95D4-46F2-A860-E4342D9C8685}" srcOrd="1" destOrd="0" presId="urn:microsoft.com/office/officeart/2005/8/layout/orgChart1"/>
    <dgm:cxn modelId="{74A72BE3-EBC7-42D0-A727-662949B58627}" type="presParOf" srcId="{0AC2673B-A353-464D-A306-06D37DE631C7}" destId="{707026A4-3188-4605-AD21-1D033E2AB2E5}" srcOrd="1" destOrd="0" presId="urn:microsoft.com/office/officeart/2005/8/layout/orgChart1"/>
    <dgm:cxn modelId="{AAD7AC96-3ACA-44D9-91CE-7DAE85D7EB85}" type="presParOf" srcId="{0AC2673B-A353-464D-A306-06D37DE631C7}" destId="{5A21E0F7-7340-4C10-A8B0-B6E905564DDB}" srcOrd="2" destOrd="0" presId="urn:microsoft.com/office/officeart/2005/8/layout/orgChart1"/>
    <dgm:cxn modelId="{8A843E67-D2B0-45EB-842E-563BD9898F80}" type="presParOf" srcId="{802984ED-87A6-8649-BC9E-8BF2FEE75FCF}" destId="{FFFA5368-0F19-4048-904A-212D32562BB6}" srcOrd="2" destOrd="0" presId="urn:microsoft.com/office/officeart/2005/8/layout/orgChart1"/>
    <dgm:cxn modelId="{36EB26A9-A9D1-4826-AEB2-1C3144DDF96D}" type="presParOf" srcId="{78B888F5-41F8-3943-828D-C904134024F1}" destId="{EA11B8D2-E07D-5F4E-BD3B-D88AD7C12612}" srcOrd="2" destOrd="0" presId="urn:microsoft.com/office/officeart/2005/8/layout/orgChart1"/>
    <dgm:cxn modelId="{EF49740A-FF4B-4248-9BB3-B7F2B41810D0}" type="presParOf" srcId="{797EC3A6-F111-EB44-B73E-3622D1021F31}" destId="{049EDBCA-EA88-1048-9174-05BA8F618707}" srcOrd="2" destOrd="0" presId="urn:microsoft.com/office/officeart/2005/8/layout/orgChart1"/>
    <dgm:cxn modelId="{DF78E3D2-2844-4343-8CA8-257CAB7E789A}" type="presParOf" srcId="{797EC3A6-F111-EB44-B73E-3622D1021F31}" destId="{EB3E5A37-3D87-1642-AE64-C4E52783D4D8}" srcOrd="3" destOrd="0" presId="urn:microsoft.com/office/officeart/2005/8/layout/orgChart1"/>
    <dgm:cxn modelId="{5557586F-E08E-4274-AD93-69DFA6DB905B}" type="presParOf" srcId="{EB3E5A37-3D87-1642-AE64-C4E52783D4D8}" destId="{CB1672FC-EA4D-7E4F-B818-2A1C657D3DCA}" srcOrd="0" destOrd="0" presId="urn:microsoft.com/office/officeart/2005/8/layout/orgChart1"/>
    <dgm:cxn modelId="{297065DD-F38B-4137-BAA0-95255E99FA22}" type="presParOf" srcId="{CB1672FC-EA4D-7E4F-B818-2A1C657D3DCA}" destId="{7EC67844-6362-984E-AFAF-ECDCFE156EE9}" srcOrd="0" destOrd="0" presId="urn:microsoft.com/office/officeart/2005/8/layout/orgChart1"/>
    <dgm:cxn modelId="{B1CBBF19-8D92-4AAA-8051-75AEEDC36173}" type="presParOf" srcId="{CB1672FC-EA4D-7E4F-B818-2A1C657D3DCA}" destId="{C0F223E8-BF09-D64E-95AC-6F4C8AECD270}" srcOrd="1" destOrd="0" presId="urn:microsoft.com/office/officeart/2005/8/layout/orgChart1"/>
    <dgm:cxn modelId="{ACB59210-A9B8-4A0F-996A-38E88A0297DC}" type="presParOf" srcId="{EB3E5A37-3D87-1642-AE64-C4E52783D4D8}" destId="{B55F62FE-893C-1340-978B-76BF9B862BAB}" srcOrd="1" destOrd="0" presId="urn:microsoft.com/office/officeart/2005/8/layout/orgChart1"/>
    <dgm:cxn modelId="{4CBA6F2F-7EFA-45A5-882B-3BB3886C49F4}" type="presParOf" srcId="{B55F62FE-893C-1340-978B-76BF9B862BAB}" destId="{DB4227B6-B059-FD4F-B79D-076210AC2947}" srcOrd="0" destOrd="0" presId="urn:microsoft.com/office/officeart/2005/8/layout/orgChart1"/>
    <dgm:cxn modelId="{9082F67D-69BB-41BC-B745-B1B2FE3375F5}" type="presParOf" srcId="{B55F62FE-893C-1340-978B-76BF9B862BAB}" destId="{C5B28A41-7755-5E4B-849B-91641E6CD783}" srcOrd="1" destOrd="0" presId="urn:microsoft.com/office/officeart/2005/8/layout/orgChart1"/>
    <dgm:cxn modelId="{2C1D20FF-CC19-4C52-8B02-2E01F44D251F}" type="presParOf" srcId="{C5B28A41-7755-5E4B-849B-91641E6CD783}" destId="{FAAFB22D-B988-1E47-A6A8-C1A1366DDF86}" srcOrd="0" destOrd="0" presId="urn:microsoft.com/office/officeart/2005/8/layout/orgChart1"/>
    <dgm:cxn modelId="{838C418C-2E50-4FEB-AC53-8AE8EF5E9B5E}" type="presParOf" srcId="{FAAFB22D-B988-1E47-A6A8-C1A1366DDF86}" destId="{B7D70388-FD17-384B-AF60-90D70819523F}" srcOrd="0" destOrd="0" presId="urn:microsoft.com/office/officeart/2005/8/layout/orgChart1"/>
    <dgm:cxn modelId="{EBE93B66-8F88-4184-B8C5-99F2E063FAE0}" type="presParOf" srcId="{FAAFB22D-B988-1E47-A6A8-C1A1366DDF86}" destId="{1065C1F6-E75E-3A4F-942A-8A479C380121}" srcOrd="1" destOrd="0" presId="urn:microsoft.com/office/officeart/2005/8/layout/orgChart1"/>
    <dgm:cxn modelId="{DA83BEC7-A4DE-491D-86FF-0F291BE2E14D}" type="presParOf" srcId="{C5B28A41-7755-5E4B-849B-91641E6CD783}" destId="{E4DEB0FB-BF18-7A4C-A3C4-0D6606C7FD1A}" srcOrd="1" destOrd="0" presId="urn:microsoft.com/office/officeart/2005/8/layout/orgChart1"/>
    <dgm:cxn modelId="{018845A6-B374-492B-9377-473908632465}" type="presParOf" srcId="{C5B28A41-7755-5E4B-849B-91641E6CD783}" destId="{EF388C47-AF4C-C240-A9A2-6D3295840A32}" srcOrd="2" destOrd="0" presId="urn:microsoft.com/office/officeart/2005/8/layout/orgChart1"/>
    <dgm:cxn modelId="{88CC8122-4B0F-4899-9D3A-953304BA854B}" type="presParOf" srcId="{B55F62FE-893C-1340-978B-76BF9B862BAB}" destId="{28DF40A5-45A6-9E4F-9269-2E0F5FDE295E}" srcOrd="2" destOrd="0" presId="urn:microsoft.com/office/officeart/2005/8/layout/orgChart1"/>
    <dgm:cxn modelId="{56B56C53-B4D4-4CD5-9889-0BE5F78498D0}" type="presParOf" srcId="{B55F62FE-893C-1340-978B-76BF9B862BAB}" destId="{7A26149C-5EA9-4F42-9387-AD37914C8205}" srcOrd="3" destOrd="0" presId="urn:microsoft.com/office/officeart/2005/8/layout/orgChart1"/>
    <dgm:cxn modelId="{01938359-85F3-40F7-84EB-525AB242CA0B}" type="presParOf" srcId="{7A26149C-5EA9-4F42-9387-AD37914C8205}" destId="{852999BC-33AA-4F47-8CB3-6DF7962512F1}" srcOrd="0" destOrd="0" presId="urn:microsoft.com/office/officeart/2005/8/layout/orgChart1"/>
    <dgm:cxn modelId="{0EBB4DD9-9D50-49BC-BCAC-58867E3B6CB7}" type="presParOf" srcId="{852999BC-33AA-4F47-8CB3-6DF7962512F1}" destId="{973D7729-BE08-6449-B1BC-6DCD349F3D92}" srcOrd="0" destOrd="0" presId="urn:microsoft.com/office/officeart/2005/8/layout/orgChart1"/>
    <dgm:cxn modelId="{FC30C193-721C-4AF1-B408-BA946CC5BDB0}" type="presParOf" srcId="{852999BC-33AA-4F47-8CB3-6DF7962512F1}" destId="{263ED9AC-9F17-E94D-AD82-E5FE7EEC32B8}" srcOrd="1" destOrd="0" presId="urn:microsoft.com/office/officeart/2005/8/layout/orgChart1"/>
    <dgm:cxn modelId="{0775B24B-2838-4B20-82D2-F91D1AFF598F}" type="presParOf" srcId="{7A26149C-5EA9-4F42-9387-AD37914C8205}" destId="{2C3CCCD6-601B-C443-8571-6F8D21C9AC05}" srcOrd="1" destOrd="0" presId="urn:microsoft.com/office/officeart/2005/8/layout/orgChart1"/>
    <dgm:cxn modelId="{DF9FC589-6032-4852-832D-F895806953D6}" type="presParOf" srcId="{7A26149C-5EA9-4F42-9387-AD37914C8205}" destId="{0709DCDD-253D-4145-9994-C686ED18984B}" srcOrd="2" destOrd="0" presId="urn:microsoft.com/office/officeart/2005/8/layout/orgChart1"/>
    <dgm:cxn modelId="{A3A3D093-CA93-41F4-A027-F6EFC2B9C82C}" type="presParOf" srcId="{B55F62FE-893C-1340-978B-76BF9B862BAB}" destId="{801EFEA6-9CB7-E240-9A6F-47452BFB084E}" srcOrd="4" destOrd="0" presId="urn:microsoft.com/office/officeart/2005/8/layout/orgChart1"/>
    <dgm:cxn modelId="{B6077D68-FF36-4072-8191-7EF12707A728}" type="presParOf" srcId="{B55F62FE-893C-1340-978B-76BF9B862BAB}" destId="{28A7DC9B-07CE-AC45-8D70-4B9DC7EFD23E}" srcOrd="5" destOrd="0" presId="urn:microsoft.com/office/officeart/2005/8/layout/orgChart1"/>
    <dgm:cxn modelId="{A98FAEE7-6BEE-487B-A294-A8530E195B8E}" type="presParOf" srcId="{28A7DC9B-07CE-AC45-8D70-4B9DC7EFD23E}" destId="{B2DCD4FA-4CF8-DC4B-8F66-1B42896AC9D9}" srcOrd="0" destOrd="0" presId="urn:microsoft.com/office/officeart/2005/8/layout/orgChart1"/>
    <dgm:cxn modelId="{BFAE5702-B884-4504-88D8-59C65ECBEA0D}" type="presParOf" srcId="{B2DCD4FA-4CF8-DC4B-8F66-1B42896AC9D9}" destId="{3731E31F-C7BA-1E45-B08B-58E1A2AB43EC}" srcOrd="0" destOrd="0" presId="urn:microsoft.com/office/officeart/2005/8/layout/orgChart1"/>
    <dgm:cxn modelId="{AC7239ED-C689-497A-9047-CF96008D25FA}" type="presParOf" srcId="{B2DCD4FA-4CF8-DC4B-8F66-1B42896AC9D9}" destId="{4CD81E83-4DCC-8C4B-A78F-BA4AB1B52B85}" srcOrd="1" destOrd="0" presId="urn:microsoft.com/office/officeart/2005/8/layout/orgChart1"/>
    <dgm:cxn modelId="{FE500276-51A1-4029-BB48-37E95578E6CB}" type="presParOf" srcId="{28A7DC9B-07CE-AC45-8D70-4B9DC7EFD23E}" destId="{534EDC8A-19F2-D841-9B5C-9134594E4C17}" srcOrd="1" destOrd="0" presId="urn:microsoft.com/office/officeart/2005/8/layout/orgChart1"/>
    <dgm:cxn modelId="{F830E2D0-6B2C-4BD1-AC04-9FED1D0482A0}" type="presParOf" srcId="{28A7DC9B-07CE-AC45-8D70-4B9DC7EFD23E}" destId="{1A1B8BC4-7091-1145-96AD-2662C0F2DEB4}" srcOrd="2" destOrd="0" presId="urn:microsoft.com/office/officeart/2005/8/layout/orgChart1"/>
    <dgm:cxn modelId="{A60C1AB7-82B7-4348-BA93-82E4B5A3A80F}" type="presParOf" srcId="{B55F62FE-893C-1340-978B-76BF9B862BAB}" destId="{0055C18E-FDD5-364A-9765-496CC4F1E9E4}" srcOrd="6" destOrd="0" presId="urn:microsoft.com/office/officeart/2005/8/layout/orgChart1"/>
    <dgm:cxn modelId="{87394557-57D0-4E06-8B6F-B4A986AC9E65}" type="presParOf" srcId="{B55F62FE-893C-1340-978B-76BF9B862BAB}" destId="{D52C4CE7-F0E6-9B4C-AB2F-909D2525D694}" srcOrd="7" destOrd="0" presId="urn:microsoft.com/office/officeart/2005/8/layout/orgChart1"/>
    <dgm:cxn modelId="{768BB232-040F-4018-AE8A-1554690493FD}" type="presParOf" srcId="{D52C4CE7-F0E6-9B4C-AB2F-909D2525D694}" destId="{AD6E3DB2-46A5-7B40-AD73-F4E27EA72136}" srcOrd="0" destOrd="0" presId="urn:microsoft.com/office/officeart/2005/8/layout/orgChart1"/>
    <dgm:cxn modelId="{D5EEB9D5-4F77-4DA7-A4FF-49E15913EEED}" type="presParOf" srcId="{AD6E3DB2-46A5-7B40-AD73-F4E27EA72136}" destId="{A42C5627-FAF4-3649-ADFC-97E65DFE19D8}" srcOrd="0" destOrd="0" presId="urn:microsoft.com/office/officeart/2005/8/layout/orgChart1"/>
    <dgm:cxn modelId="{2B5911DA-6853-4374-929F-F2AE751D156B}" type="presParOf" srcId="{AD6E3DB2-46A5-7B40-AD73-F4E27EA72136}" destId="{1F813521-CE7A-8A44-BB34-184BD6D12B4F}" srcOrd="1" destOrd="0" presId="urn:microsoft.com/office/officeart/2005/8/layout/orgChart1"/>
    <dgm:cxn modelId="{B2345725-5B5B-413E-9116-D350E391A139}" type="presParOf" srcId="{D52C4CE7-F0E6-9B4C-AB2F-909D2525D694}" destId="{F8307FB0-FABA-D541-95A4-1AF65CF64EBE}" srcOrd="1" destOrd="0" presId="urn:microsoft.com/office/officeart/2005/8/layout/orgChart1"/>
    <dgm:cxn modelId="{17D9CB1A-A26C-4785-BCA4-9318A2AC075A}" type="presParOf" srcId="{D52C4CE7-F0E6-9B4C-AB2F-909D2525D694}" destId="{B71BDF5B-930E-8F40-B3B8-DAAA3B6585B9}" srcOrd="2" destOrd="0" presId="urn:microsoft.com/office/officeart/2005/8/layout/orgChart1"/>
    <dgm:cxn modelId="{875D9B84-3C4E-4C33-B2E5-E11CE96EEA66}" type="presParOf" srcId="{B55F62FE-893C-1340-978B-76BF9B862BAB}" destId="{5A5EBAED-79A3-4FF8-B8DF-5A77986C2DB1}" srcOrd="8" destOrd="0" presId="urn:microsoft.com/office/officeart/2005/8/layout/orgChart1"/>
    <dgm:cxn modelId="{5DD1F5E1-F825-4C49-9760-F0C23C83760A}" type="presParOf" srcId="{B55F62FE-893C-1340-978B-76BF9B862BAB}" destId="{4856D775-B745-41D6-99EF-FD82D53FA628}" srcOrd="9" destOrd="0" presId="urn:microsoft.com/office/officeart/2005/8/layout/orgChart1"/>
    <dgm:cxn modelId="{5FA8F608-AD5F-4C97-B8DA-213268B4AF30}" type="presParOf" srcId="{4856D775-B745-41D6-99EF-FD82D53FA628}" destId="{8E8DBB27-5E08-475E-8713-690E789C44C6}" srcOrd="0" destOrd="0" presId="urn:microsoft.com/office/officeart/2005/8/layout/orgChart1"/>
    <dgm:cxn modelId="{CD73E200-8DE7-4158-973C-C25C4C6CBFFC}" type="presParOf" srcId="{8E8DBB27-5E08-475E-8713-690E789C44C6}" destId="{A28D41C1-70E9-451F-919E-9CC4AA2F086D}" srcOrd="0" destOrd="0" presId="urn:microsoft.com/office/officeart/2005/8/layout/orgChart1"/>
    <dgm:cxn modelId="{B9D18AFE-ABE6-446D-8BE0-DFFAE7097C3E}" type="presParOf" srcId="{8E8DBB27-5E08-475E-8713-690E789C44C6}" destId="{10907318-795F-4F31-804F-17CCA40E3534}" srcOrd="1" destOrd="0" presId="urn:microsoft.com/office/officeart/2005/8/layout/orgChart1"/>
    <dgm:cxn modelId="{585D04D5-FEA1-4481-BE62-4FBB67B107F7}" type="presParOf" srcId="{4856D775-B745-41D6-99EF-FD82D53FA628}" destId="{54FB2CA7-74B7-4932-907E-3567A389ED88}" srcOrd="1" destOrd="0" presId="urn:microsoft.com/office/officeart/2005/8/layout/orgChart1"/>
    <dgm:cxn modelId="{11F29EB8-B3AE-43B2-9854-9E878E87D3F0}" type="presParOf" srcId="{4856D775-B745-41D6-99EF-FD82D53FA628}" destId="{A6A451D8-9D1D-454C-B07B-C0D64B2D237F}" srcOrd="2" destOrd="0" presId="urn:microsoft.com/office/officeart/2005/8/layout/orgChart1"/>
    <dgm:cxn modelId="{4194594D-5AA1-45F9-90AD-5165EC1C2437}" type="presParOf" srcId="{EB3E5A37-3D87-1642-AE64-C4E52783D4D8}" destId="{6B9786DC-1E53-5B4A-BB76-513893E33997}" srcOrd="2" destOrd="0" presId="urn:microsoft.com/office/officeart/2005/8/layout/orgChart1"/>
    <dgm:cxn modelId="{8E5469AE-6F47-4398-AA3E-2E7FA2463951}" type="presParOf" srcId="{F3B0FB5E-5739-1849-8624-D8E3C355A25C}" destId="{99607365-D401-9248-97CF-09E1F9AE4110}" srcOrd="2" destOrd="0" presId="urn:microsoft.com/office/officeart/2005/8/layout/orgChart1"/>
    <dgm:cxn modelId="{8E17BBDB-7F94-4A5D-B99A-40009B30ED46}" type="presParOf" srcId="{2F530D81-7206-9B42-A164-98319957B5C8}" destId="{8CC6FD6B-7C5D-0E46-8B4B-43460C2C74BA}" srcOrd="2" destOrd="0" presId="urn:microsoft.com/office/officeart/2005/8/layout/orgChart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5EBAED-79A3-4FF8-B8DF-5A77986C2DB1}">
      <dsp:nvSpPr>
        <dsp:cNvPr id="0" name=""/>
        <dsp:cNvSpPr/>
      </dsp:nvSpPr>
      <dsp:spPr>
        <a:xfrm>
          <a:off x="1767882" y="960675"/>
          <a:ext cx="91440" cy="185187"/>
        </a:xfrm>
        <a:custGeom>
          <a:avLst/>
          <a:gdLst/>
          <a:ahLst/>
          <a:cxnLst/>
          <a:rect l="0" t="0" r="0" b="0"/>
          <a:pathLst>
            <a:path>
              <a:moveTo>
                <a:pt x="45720" y="0"/>
              </a:moveTo>
              <a:lnTo>
                <a:pt x="45720" y="185187"/>
              </a:lnTo>
              <a:lnTo>
                <a:pt x="125975" y="18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C18E-FDD5-364A-9765-496CC4F1E9E4}">
      <dsp:nvSpPr>
        <dsp:cNvPr id="0" name=""/>
        <dsp:cNvSpPr/>
      </dsp:nvSpPr>
      <dsp:spPr>
        <a:xfrm>
          <a:off x="1767882" y="960675"/>
          <a:ext cx="91440" cy="1495289"/>
        </a:xfrm>
        <a:custGeom>
          <a:avLst/>
          <a:gdLst/>
          <a:ahLst/>
          <a:cxnLst/>
          <a:rect l="0" t="0" r="0" b="0"/>
          <a:pathLst>
            <a:path>
              <a:moveTo>
                <a:pt x="45720" y="0"/>
              </a:moveTo>
              <a:lnTo>
                <a:pt x="45720" y="1495289"/>
              </a:lnTo>
              <a:lnTo>
                <a:pt x="88976" y="14952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EFEA6-9CB7-E240-9A6F-47452BFB084E}">
      <dsp:nvSpPr>
        <dsp:cNvPr id="0" name=""/>
        <dsp:cNvSpPr/>
      </dsp:nvSpPr>
      <dsp:spPr>
        <a:xfrm>
          <a:off x="1767882" y="960675"/>
          <a:ext cx="91440" cy="1177442"/>
        </a:xfrm>
        <a:custGeom>
          <a:avLst/>
          <a:gdLst/>
          <a:ahLst/>
          <a:cxnLst/>
          <a:rect l="0" t="0" r="0" b="0"/>
          <a:pathLst>
            <a:path>
              <a:moveTo>
                <a:pt x="45720" y="0"/>
              </a:moveTo>
              <a:lnTo>
                <a:pt x="45720" y="1177442"/>
              </a:lnTo>
              <a:lnTo>
                <a:pt x="104829" y="11774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F40A5-45A6-9E4F-9269-2E0F5FDE295E}">
      <dsp:nvSpPr>
        <dsp:cNvPr id="0" name=""/>
        <dsp:cNvSpPr/>
      </dsp:nvSpPr>
      <dsp:spPr>
        <a:xfrm>
          <a:off x="1767882" y="960675"/>
          <a:ext cx="91440" cy="843739"/>
        </a:xfrm>
        <a:custGeom>
          <a:avLst/>
          <a:gdLst/>
          <a:ahLst/>
          <a:cxnLst/>
          <a:rect l="0" t="0" r="0" b="0"/>
          <a:pathLst>
            <a:path>
              <a:moveTo>
                <a:pt x="45720" y="0"/>
              </a:moveTo>
              <a:lnTo>
                <a:pt x="45720" y="843739"/>
              </a:lnTo>
              <a:lnTo>
                <a:pt x="110117" y="8437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227B6-B059-FD4F-B79D-076210AC2947}">
      <dsp:nvSpPr>
        <dsp:cNvPr id="0" name=""/>
        <dsp:cNvSpPr/>
      </dsp:nvSpPr>
      <dsp:spPr>
        <a:xfrm>
          <a:off x="1767882" y="960675"/>
          <a:ext cx="91440" cy="515319"/>
        </a:xfrm>
        <a:custGeom>
          <a:avLst/>
          <a:gdLst/>
          <a:ahLst/>
          <a:cxnLst/>
          <a:rect l="0" t="0" r="0" b="0"/>
          <a:pathLst>
            <a:path>
              <a:moveTo>
                <a:pt x="45720" y="0"/>
              </a:moveTo>
              <a:lnTo>
                <a:pt x="45720" y="515319"/>
              </a:lnTo>
              <a:lnTo>
                <a:pt x="125970" y="5153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9EDBCA-EA88-1048-9174-05BA8F618707}">
      <dsp:nvSpPr>
        <dsp:cNvPr id="0" name=""/>
        <dsp:cNvSpPr/>
      </dsp:nvSpPr>
      <dsp:spPr>
        <a:xfrm>
          <a:off x="2013516" y="605828"/>
          <a:ext cx="667210" cy="104954"/>
        </a:xfrm>
        <a:custGeom>
          <a:avLst/>
          <a:gdLst/>
          <a:ahLst/>
          <a:cxnLst/>
          <a:rect l="0" t="0" r="0" b="0"/>
          <a:pathLst>
            <a:path>
              <a:moveTo>
                <a:pt x="667210" y="0"/>
              </a:moveTo>
              <a:lnTo>
                <a:pt x="667210" y="52477"/>
              </a:lnTo>
              <a:lnTo>
                <a:pt x="0" y="52477"/>
              </a:lnTo>
              <a:lnTo>
                <a:pt x="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A58557E-A8FD-4343-A128-CC0B262B562D}">
      <dsp:nvSpPr>
        <dsp:cNvPr id="0" name=""/>
        <dsp:cNvSpPr/>
      </dsp:nvSpPr>
      <dsp:spPr>
        <a:xfrm>
          <a:off x="2497566" y="1315521"/>
          <a:ext cx="91440" cy="1055874"/>
        </a:xfrm>
        <a:custGeom>
          <a:avLst/>
          <a:gdLst/>
          <a:ahLst/>
          <a:cxnLst/>
          <a:rect l="0" t="0" r="0" b="0"/>
          <a:pathLst>
            <a:path>
              <a:moveTo>
                <a:pt x="45720" y="0"/>
              </a:moveTo>
              <a:lnTo>
                <a:pt x="45720" y="1055874"/>
              </a:lnTo>
              <a:lnTo>
                <a:pt x="94258" y="105587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F472FF-B9AD-2445-92A3-6608CB361CD0}">
      <dsp:nvSpPr>
        <dsp:cNvPr id="0" name=""/>
        <dsp:cNvSpPr/>
      </dsp:nvSpPr>
      <dsp:spPr>
        <a:xfrm>
          <a:off x="2497566" y="1315521"/>
          <a:ext cx="91440" cy="584746"/>
        </a:xfrm>
        <a:custGeom>
          <a:avLst/>
          <a:gdLst/>
          <a:ahLst/>
          <a:cxnLst/>
          <a:rect l="0" t="0" r="0" b="0"/>
          <a:pathLst>
            <a:path>
              <a:moveTo>
                <a:pt x="45720" y="0"/>
              </a:moveTo>
              <a:lnTo>
                <a:pt x="45720" y="584746"/>
              </a:lnTo>
              <a:lnTo>
                <a:pt x="120687" y="58474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2CF4F1-D594-4044-8A0F-FDB528EEDE87}">
      <dsp:nvSpPr>
        <dsp:cNvPr id="0" name=""/>
        <dsp:cNvSpPr/>
      </dsp:nvSpPr>
      <dsp:spPr>
        <a:xfrm>
          <a:off x="2497566" y="1315521"/>
          <a:ext cx="91440" cy="229900"/>
        </a:xfrm>
        <a:custGeom>
          <a:avLst/>
          <a:gdLst/>
          <a:ahLst/>
          <a:cxnLst/>
          <a:rect l="0" t="0" r="0" b="0"/>
          <a:pathLst>
            <a:path>
              <a:moveTo>
                <a:pt x="45720" y="0"/>
              </a:moveTo>
              <a:lnTo>
                <a:pt x="45720" y="229900"/>
              </a:lnTo>
              <a:lnTo>
                <a:pt x="120687" y="2299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1454B4-B21D-454C-B9A1-3A59C1CDC126}">
      <dsp:nvSpPr>
        <dsp:cNvPr id="0" name=""/>
        <dsp:cNvSpPr/>
      </dsp:nvSpPr>
      <dsp:spPr>
        <a:xfrm>
          <a:off x="2697480" y="960675"/>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B3FCA7-49A4-4B47-9626-BD50638214F5}">
      <dsp:nvSpPr>
        <dsp:cNvPr id="0" name=""/>
        <dsp:cNvSpPr/>
      </dsp:nvSpPr>
      <dsp:spPr>
        <a:xfrm>
          <a:off x="2635007" y="605828"/>
          <a:ext cx="91440" cy="104954"/>
        </a:xfrm>
        <a:custGeom>
          <a:avLst/>
          <a:gdLst/>
          <a:ahLst/>
          <a:cxnLst/>
          <a:rect l="0" t="0" r="0" b="0"/>
          <a:pathLst>
            <a:path>
              <a:moveTo>
                <a:pt x="45720" y="0"/>
              </a:moveTo>
              <a:lnTo>
                <a:pt x="45720" y="52477"/>
              </a:lnTo>
              <a:lnTo>
                <a:pt x="108192" y="52477"/>
              </a:lnTo>
              <a:lnTo>
                <a:pt x="108192"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E3D22C-88D3-47A6-89C2-AFE0F4F43D42}">
      <dsp:nvSpPr>
        <dsp:cNvPr id="0" name=""/>
        <dsp:cNvSpPr/>
      </dsp:nvSpPr>
      <dsp:spPr>
        <a:xfrm>
          <a:off x="3148024" y="1315521"/>
          <a:ext cx="102565" cy="1212677"/>
        </a:xfrm>
        <a:custGeom>
          <a:avLst/>
          <a:gdLst/>
          <a:ahLst/>
          <a:cxnLst/>
          <a:rect l="0" t="0" r="0" b="0"/>
          <a:pathLst>
            <a:path>
              <a:moveTo>
                <a:pt x="0" y="0"/>
              </a:moveTo>
              <a:lnTo>
                <a:pt x="0" y="1212677"/>
              </a:lnTo>
              <a:lnTo>
                <a:pt x="102565" y="121267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6CEE9-ABF8-FD4E-90E1-833C667E6AEC}">
      <dsp:nvSpPr>
        <dsp:cNvPr id="0" name=""/>
        <dsp:cNvSpPr/>
      </dsp:nvSpPr>
      <dsp:spPr>
        <a:xfrm>
          <a:off x="3148024" y="1315521"/>
          <a:ext cx="109227" cy="858884"/>
        </a:xfrm>
        <a:custGeom>
          <a:avLst/>
          <a:gdLst/>
          <a:ahLst/>
          <a:cxnLst/>
          <a:rect l="0" t="0" r="0" b="0"/>
          <a:pathLst>
            <a:path>
              <a:moveTo>
                <a:pt x="0" y="0"/>
              </a:moveTo>
              <a:lnTo>
                <a:pt x="0" y="858884"/>
              </a:lnTo>
              <a:lnTo>
                <a:pt x="109227" y="8588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4A8849-9349-4998-88F0-02AFA55A00BA}">
      <dsp:nvSpPr>
        <dsp:cNvPr id="0" name=""/>
        <dsp:cNvSpPr/>
      </dsp:nvSpPr>
      <dsp:spPr>
        <a:xfrm>
          <a:off x="3148024" y="1315521"/>
          <a:ext cx="96113" cy="262328"/>
        </a:xfrm>
        <a:custGeom>
          <a:avLst/>
          <a:gdLst/>
          <a:ahLst/>
          <a:cxnLst/>
          <a:rect l="0" t="0" r="0" b="0"/>
          <a:pathLst>
            <a:path>
              <a:moveTo>
                <a:pt x="0" y="0"/>
              </a:moveTo>
              <a:lnTo>
                <a:pt x="0" y="262328"/>
              </a:lnTo>
              <a:lnTo>
                <a:pt x="96113" y="26232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3F34C-FC16-BF4B-9F1D-832E43E754FE}">
      <dsp:nvSpPr>
        <dsp:cNvPr id="0" name=""/>
        <dsp:cNvSpPr/>
      </dsp:nvSpPr>
      <dsp:spPr>
        <a:xfrm>
          <a:off x="3148024" y="1315521"/>
          <a:ext cx="111766" cy="565687"/>
        </a:xfrm>
        <a:custGeom>
          <a:avLst/>
          <a:gdLst/>
          <a:ahLst/>
          <a:cxnLst/>
          <a:rect l="0" t="0" r="0" b="0"/>
          <a:pathLst>
            <a:path>
              <a:moveTo>
                <a:pt x="0" y="0"/>
              </a:moveTo>
              <a:lnTo>
                <a:pt x="0" y="565687"/>
              </a:lnTo>
              <a:lnTo>
                <a:pt x="111766" y="565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666475-105D-7148-8128-822B8D6F127F}">
      <dsp:nvSpPr>
        <dsp:cNvPr id="0" name=""/>
        <dsp:cNvSpPr/>
      </dsp:nvSpPr>
      <dsp:spPr>
        <a:xfrm>
          <a:off x="3302217" y="960675"/>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D9E889-9DFF-3843-9B9A-31AFC821397E}">
      <dsp:nvSpPr>
        <dsp:cNvPr id="0" name=""/>
        <dsp:cNvSpPr/>
      </dsp:nvSpPr>
      <dsp:spPr>
        <a:xfrm>
          <a:off x="2680727" y="605828"/>
          <a:ext cx="667210" cy="104954"/>
        </a:xfrm>
        <a:custGeom>
          <a:avLst/>
          <a:gdLst/>
          <a:ahLst/>
          <a:cxnLst/>
          <a:rect l="0" t="0" r="0" b="0"/>
          <a:pathLst>
            <a:path>
              <a:moveTo>
                <a:pt x="0" y="0"/>
              </a:moveTo>
              <a:lnTo>
                <a:pt x="0" y="52477"/>
              </a:lnTo>
              <a:lnTo>
                <a:pt x="667210" y="52477"/>
              </a:lnTo>
              <a:lnTo>
                <a:pt x="66721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680727" y="250982"/>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983096" y="250982"/>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733204" y="109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733204" y="1091"/>
        <a:ext cx="499783" cy="249891"/>
      </dsp:txXfrm>
    </dsp:sp>
    <dsp:sp modelId="{16BC10FE-434F-814F-8A52-56500EFC0CA4}">
      <dsp:nvSpPr>
        <dsp:cNvPr id="0" name=""/>
        <dsp:cNvSpPr/>
      </dsp:nvSpPr>
      <dsp:spPr>
        <a:xfrm>
          <a:off x="3035573"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3035573" y="355937"/>
        <a:ext cx="499783" cy="249891"/>
      </dsp:txXfrm>
    </dsp:sp>
    <dsp:sp modelId="{CFB041EA-629F-E642-8BA6-A3DDD18207B8}">
      <dsp:nvSpPr>
        <dsp:cNvPr id="0" name=""/>
        <dsp:cNvSpPr/>
      </dsp:nvSpPr>
      <dsp:spPr>
        <a:xfrm>
          <a:off x="2430835"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430835" y="355937"/>
        <a:ext cx="499783" cy="249891"/>
      </dsp:txXfrm>
    </dsp:sp>
    <dsp:sp modelId="{401B54EC-7436-7749-926B-56DCF8D80F95}">
      <dsp:nvSpPr>
        <dsp:cNvPr id="0" name=""/>
        <dsp:cNvSpPr/>
      </dsp:nvSpPr>
      <dsp:spPr>
        <a:xfrm>
          <a:off x="3098046"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Acueducto</a:t>
          </a:r>
        </a:p>
      </dsp:txBody>
      <dsp:txXfrm>
        <a:off x="3098046" y="710783"/>
        <a:ext cx="499783" cy="249891"/>
      </dsp:txXfrm>
    </dsp:sp>
    <dsp:sp modelId="{E8058300-9D50-5E49-8ED0-FD7CCFD8DF09}">
      <dsp:nvSpPr>
        <dsp:cNvPr id="0" name=""/>
        <dsp:cNvSpPr/>
      </dsp:nvSpPr>
      <dsp:spPr>
        <a:xfrm>
          <a:off x="3098046"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Acueducto</a:t>
          </a:r>
        </a:p>
      </dsp:txBody>
      <dsp:txXfrm>
        <a:off x="3098046" y="1065629"/>
        <a:ext cx="499783" cy="249891"/>
      </dsp:txXfrm>
    </dsp:sp>
    <dsp:sp modelId="{52E10328-F8C5-EE4D-AC1B-94F17ACA65C6}">
      <dsp:nvSpPr>
        <dsp:cNvPr id="0" name=""/>
        <dsp:cNvSpPr/>
      </dsp:nvSpPr>
      <dsp:spPr>
        <a:xfrm>
          <a:off x="3259791" y="175626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Practico Fontanería</a:t>
          </a:r>
        </a:p>
      </dsp:txBody>
      <dsp:txXfrm>
        <a:off x="3259791" y="1756263"/>
        <a:ext cx="499783" cy="249891"/>
      </dsp:txXfrm>
    </dsp:sp>
    <dsp:sp modelId="{04994854-E52A-4598-B25E-3B1F689642F0}">
      <dsp:nvSpPr>
        <dsp:cNvPr id="0" name=""/>
        <dsp:cNvSpPr/>
      </dsp:nvSpPr>
      <dsp:spPr>
        <a:xfrm>
          <a:off x="3244137" y="145290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3244137" y="1452904"/>
        <a:ext cx="499783" cy="249891"/>
      </dsp:txXfrm>
    </dsp:sp>
    <dsp:sp modelId="{34085DFB-5EA9-ED46-A64E-CAD309A0F40D}">
      <dsp:nvSpPr>
        <dsp:cNvPr id="0" name=""/>
        <dsp:cNvSpPr/>
      </dsp:nvSpPr>
      <dsp:spPr>
        <a:xfrm>
          <a:off x="3257252" y="2049458"/>
          <a:ext cx="499783" cy="249894"/>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acueducto</a:t>
          </a:r>
        </a:p>
      </dsp:txBody>
      <dsp:txXfrm>
        <a:off x="3257252" y="2049458"/>
        <a:ext cx="499783" cy="249894"/>
      </dsp:txXfrm>
    </dsp:sp>
    <dsp:sp modelId="{B58C94EA-6D46-43D7-8AE8-CCEF03943C70}">
      <dsp:nvSpPr>
        <dsp:cNvPr id="0" name=""/>
        <dsp:cNvSpPr/>
      </dsp:nvSpPr>
      <dsp:spPr>
        <a:xfrm>
          <a:off x="3250590" y="240325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Ayudante</a:t>
          </a:r>
        </a:p>
      </dsp:txBody>
      <dsp:txXfrm>
        <a:off x="3250590" y="2403252"/>
        <a:ext cx="499783" cy="249891"/>
      </dsp:txXfrm>
    </dsp:sp>
    <dsp:sp modelId="{FF162B3A-4358-6049-93D8-3932A40673AB}">
      <dsp:nvSpPr>
        <dsp:cNvPr id="0" name=""/>
        <dsp:cNvSpPr/>
      </dsp:nvSpPr>
      <dsp:spPr>
        <a:xfrm>
          <a:off x="2493308"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Alcantarillado</a:t>
          </a:r>
        </a:p>
      </dsp:txBody>
      <dsp:txXfrm>
        <a:off x="2493308" y="710783"/>
        <a:ext cx="499783" cy="249891"/>
      </dsp:txXfrm>
    </dsp:sp>
    <dsp:sp modelId="{2E886E5F-8FCE-7249-B215-6C6E4B429B3D}">
      <dsp:nvSpPr>
        <dsp:cNvPr id="0" name=""/>
        <dsp:cNvSpPr/>
      </dsp:nvSpPr>
      <dsp:spPr>
        <a:xfrm>
          <a:off x="2493308"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Alcantarillado</a:t>
          </a:r>
        </a:p>
      </dsp:txBody>
      <dsp:txXfrm>
        <a:off x="2493308" y="1065629"/>
        <a:ext cx="499783" cy="249891"/>
      </dsp:txXfrm>
    </dsp:sp>
    <dsp:sp modelId="{57AE1013-39CB-A14B-AD4E-F92A43694FE7}">
      <dsp:nvSpPr>
        <dsp:cNvPr id="0" name=""/>
        <dsp:cNvSpPr/>
      </dsp:nvSpPr>
      <dsp:spPr>
        <a:xfrm>
          <a:off x="2618254" y="142047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alcantarilado</a:t>
          </a:r>
        </a:p>
      </dsp:txBody>
      <dsp:txXfrm>
        <a:off x="2618254" y="1420476"/>
        <a:ext cx="499783" cy="249891"/>
      </dsp:txXfrm>
    </dsp:sp>
    <dsp:sp modelId="{AB40923B-B608-164B-8ABB-C19BF500A93B}">
      <dsp:nvSpPr>
        <dsp:cNvPr id="0" name=""/>
        <dsp:cNvSpPr/>
      </dsp:nvSpPr>
      <dsp:spPr>
        <a:xfrm>
          <a:off x="2618254" y="177532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Ayudante</a:t>
          </a:r>
        </a:p>
      </dsp:txBody>
      <dsp:txXfrm>
        <a:off x="2618254" y="1775322"/>
        <a:ext cx="499783" cy="249891"/>
      </dsp:txXfrm>
    </dsp:sp>
    <dsp:sp modelId="{497D7931-A941-4AC6-8571-FE649A90BABC}">
      <dsp:nvSpPr>
        <dsp:cNvPr id="0" name=""/>
        <dsp:cNvSpPr/>
      </dsp:nvSpPr>
      <dsp:spPr>
        <a:xfrm>
          <a:off x="2591825" y="2246450"/>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591825" y="2246450"/>
        <a:ext cx="499783" cy="249891"/>
      </dsp:txXfrm>
    </dsp:sp>
    <dsp:sp modelId="{7EC67844-6362-984E-AFAF-ECDCFE156EE9}">
      <dsp:nvSpPr>
        <dsp:cNvPr id="0" name=""/>
        <dsp:cNvSpPr/>
      </dsp:nvSpPr>
      <dsp:spPr>
        <a:xfrm>
          <a:off x="1763624"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Aseo</a:t>
          </a:r>
        </a:p>
      </dsp:txBody>
      <dsp:txXfrm>
        <a:off x="1763624" y="710783"/>
        <a:ext cx="499783" cy="249891"/>
      </dsp:txXfrm>
    </dsp:sp>
    <dsp:sp modelId="{B7D70388-FD17-384B-AF60-90D70819523F}">
      <dsp:nvSpPr>
        <dsp:cNvPr id="0" name=""/>
        <dsp:cNvSpPr/>
      </dsp:nvSpPr>
      <dsp:spPr>
        <a:xfrm>
          <a:off x="1893853" y="135104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Jefe de cuadrilla Aseo</a:t>
          </a:r>
        </a:p>
      </dsp:txBody>
      <dsp:txXfrm>
        <a:off x="1893853" y="1351048"/>
        <a:ext cx="499783" cy="249891"/>
      </dsp:txXfrm>
    </dsp:sp>
    <dsp:sp modelId="{973D7729-BE08-6449-B1BC-6DCD349F3D92}">
      <dsp:nvSpPr>
        <dsp:cNvPr id="0" name=""/>
        <dsp:cNvSpPr/>
      </dsp:nvSpPr>
      <dsp:spPr>
        <a:xfrm>
          <a:off x="1877999" y="167946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1877999" y="1679468"/>
        <a:ext cx="499783" cy="249891"/>
      </dsp:txXfrm>
    </dsp:sp>
    <dsp:sp modelId="{3731E31F-C7BA-1E45-B08B-58E1A2AB43EC}">
      <dsp:nvSpPr>
        <dsp:cNvPr id="0" name=""/>
        <dsp:cNvSpPr/>
      </dsp:nvSpPr>
      <dsp:spPr>
        <a:xfrm>
          <a:off x="1872712" y="201317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Barrido</a:t>
          </a:r>
        </a:p>
      </dsp:txBody>
      <dsp:txXfrm>
        <a:off x="1872712" y="2013171"/>
        <a:ext cx="499783" cy="249891"/>
      </dsp:txXfrm>
    </dsp:sp>
    <dsp:sp modelId="{A42C5627-FAF4-3649-ADFC-97E65DFE19D8}">
      <dsp:nvSpPr>
        <dsp:cNvPr id="0" name=""/>
        <dsp:cNvSpPr/>
      </dsp:nvSpPr>
      <dsp:spPr>
        <a:xfrm>
          <a:off x="1856859" y="233101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Recolección</a:t>
          </a:r>
        </a:p>
      </dsp:txBody>
      <dsp:txXfrm>
        <a:off x="1856859" y="2331018"/>
        <a:ext cx="499783" cy="249891"/>
      </dsp:txXfrm>
    </dsp:sp>
    <dsp:sp modelId="{A28D41C1-70E9-451F-919E-9CC4AA2F086D}">
      <dsp:nvSpPr>
        <dsp:cNvPr id="0" name=""/>
        <dsp:cNvSpPr/>
      </dsp:nvSpPr>
      <dsp:spPr>
        <a:xfrm>
          <a:off x="1893858" y="102091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Supervisor Aseo</a:t>
          </a:r>
        </a:p>
      </dsp:txBody>
      <dsp:txXfrm>
        <a:off x="1893858" y="1020916"/>
        <a:ext cx="499783" cy="249891"/>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055C18E-FDD5-364A-9765-496CC4F1E9E4}">
      <dsp:nvSpPr>
        <dsp:cNvPr id="0" name=""/>
        <dsp:cNvSpPr/>
      </dsp:nvSpPr>
      <dsp:spPr>
        <a:xfrm>
          <a:off x="2012776" y="960676"/>
          <a:ext cx="91440" cy="1649285"/>
        </a:xfrm>
        <a:custGeom>
          <a:avLst/>
          <a:gdLst/>
          <a:ahLst/>
          <a:cxnLst/>
          <a:rect l="0" t="0" r="0" b="0"/>
          <a:pathLst>
            <a:path>
              <a:moveTo>
                <a:pt x="45720" y="0"/>
              </a:moveTo>
              <a:lnTo>
                <a:pt x="45720" y="1649285"/>
              </a:lnTo>
              <a:lnTo>
                <a:pt x="120687" y="164928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EFEA6-9CB7-E240-9A6F-47452BFB084E}">
      <dsp:nvSpPr>
        <dsp:cNvPr id="0" name=""/>
        <dsp:cNvSpPr/>
      </dsp:nvSpPr>
      <dsp:spPr>
        <a:xfrm>
          <a:off x="2012776" y="960676"/>
          <a:ext cx="91440" cy="1294439"/>
        </a:xfrm>
        <a:custGeom>
          <a:avLst/>
          <a:gdLst/>
          <a:ahLst/>
          <a:cxnLst/>
          <a:rect l="0" t="0" r="0" b="0"/>
          <a:pathLst>
            <a:path>
              <a:moveTo>
                <a:pt x="45720" y="0"/>
              </a:moveTo>
              <a:lnTo>
                <a:pt x="45720" y="1294439"/>
              </a:lnTo>
              <a:lnTo>
                <a:pt x="120687" y="12944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28297C-8232-4365-8A28-1FA0172A69DF}">
      <dsp:nvSpPr>
        <dsp:cNvPr id="0" name=""/>
        <dsp:cNvSpPr/>
      </dsp:nvSpPr>
      <dsp:spPr>
        <a:xfrm>
          <a:off x="2012776" y="960676"/>
          <a:ext cx="91440" cy="194328"/>
        </a:xfrm>
        <a:custGeom>
          <a:avLst/>
          <a:gdLst/>
          <a:ahLst/>
          <a:cxnLst/>
          <a:rect l="0" t="0" r="0" b="0"/>
          <a:pathLst>
            <a:path>
              <a:moveTo>
                <a:pt x="45720" y="0"/>
              </a:moveTo>
              <a:lnTo>
                <a:pt x="45720" y="194328"/>
              </a:lnTo>
              <a:lnTo>
                <a:pt x="125975" y="19432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F40A5-45A6-9E4F-9269-2E0F5FDE295E}">
      <dsp:nvSpPr>
        <dsp:cNvPr id="0" name=""/>
        <dsp:cNvSpPr/>
      </dsp:nvSpPr>
      <dsp:spPr>
        <a:xfrm>
          <a:off x="2012776" y="960676"/>
          <a:ext cx="91440" cy="886023"/>
        </a:xfrm>
        <a:custGeom>
          <a:avLst/>
          <a:gdLst/>
          <a:ahLst/>
          <a:cxnLst/>
          <a:rect l="0" t="0" r="0" b="0"/>
          <a:pathLst>
            <a:path>
              <a:moveTo>
                <a:pt x="45720" y="0"/>
              </a:moveTo>
              <a:lnTo>
                <a:pt x="45720" y="886023"/>
              </a:lnTo>
              <a:lnTo>
                <a:pt x="115399" y="886023"/>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227B6-B059-FD4F-B79D-076210AC2947}">
      <dsp:nvSpPr>
        <dsp:cNvPr id="0" name=""/>
        <dsp:cNvSpPr/>
      </dsp:nvSpPr>
      <dsp:spPr>
        <a:xfrm>
          <a:off x="2058496" y="960676"/>
          <a:ext cx="96108" cy="536462"/>
        </a:xfrm>
        <a:custGeom>
          <a:avLst/>
          <a:gdLst/>
          <a:ahLst/>
          <a:cxnLst/>
          <a:rect l="0" t="0" r="0" b="0"/>
          <a:pathLst>
            <a:path>
              <a:moveTo>
                <a:pt x="0" y="0"/>
              </a:moveTo>
              <a:lnTo>
                <a:pt x="0" y="536462"/>
              </a:lnTo>
              <a:lnTo>
                <a:pt x="96108" y="53646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9EDBCA-EA88-1048-9174-05BA8F618707}">
      <dsp:nvSpPr>
        <dsp:cNvPr id="0" name=""/>
        <dsp:cNvSpPr/>
      </dsp:nvSpPr>
      <dsp:spPr>
        <a:xfrm>
          <a:off x="2258410" y="605830"/>
          <a:ext cx="364841" cy="104954"/>
        </a:xfrm>
        <a:custGeom>
          <a:avLst/>
          <a:gdLst/>
          <a:ahLst/>
          <a:cxnLst/>
          <a:rect l="0" t="0" r="0" b="0"/>
          <a:pathLst>
            <a:path>
              <a:moveTo>
                <a:pt x="364841" y="0"/>
              </a:moveTo>
              <a:lnTo>
                <a:pt x="364841" y="52477"/>
              </a:lnTo>
              <a:lnTo>
                <a:pt x="0" y="52477"/>
              </a:lnTo>
              <a:lnTo>
                <a:pt x="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8F472FF-B9AD-2445-92A3-6608CB361CD0}">
      <dsp:nvSpPr>
        <dsp:cNvPr id="0" name=""/>
        <dsp:cNvSpPr/>
      </dsp:nvSpPr>
      <dsp:spPr>
        <a:xfrm>
          <a:off x="2742460" y="1315522"/>
          <a:ext cx="91440" cy="939592"/>
        </a:xfrm>
        <a:custGeom>
          <a:avLst/>
          <a:gdLst/>
          <a:ahLst/>
          <a:cxnLst/>
          <a:rect l="0" t="0" r="0" b="0"/>
          <a:pathLst>
            <a:path>
              <a:moveTo>
                <a:pt x="45720" y="0"/>
              </a:moveTo>
              <a:lnTo>
                <a:pt x="45720" y="939592"/>
              </a:lnTo>
              <a:lnTo>
                <a:pt x="120687" y="93959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35DC60D-896C-4D66-83D4-1ABD0DC563C6}">
      <dsp:nvSpPr>
        <dsp:cNvPr id="0" name=""/>
        <dsp:cNvSpPr/>
      </dsp:nvSpPr>
      <dsp:spPr>
        <a:xfrm>
          <a:off x="2742460" y="1315522"/>
          <a:ext cx="91440" cy="272899"/>
        </a:xfrm>
        <a:custGeom>
          <a:avLst/>
          <a:gdLst/>
          <a:ahLst/>
          <a:cxnLst/>
          <a:rect l="0" t="0" r="0" b="0"/>
          <a:pathLst>
            <a:path>
              <a:moveTo>
                <a:pt x="45720" y="0"/>
              </a:moveTo>
              <a:lnTo>
                <a:pt x="45720" y="272899"/>
              </a:lnTo>
              <a:lnTo>
                <a:pt x="110117" y="27289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2CF4F1-D594-4044-8A0F-FDB528EEDE87}">
      <dsp:nvSpPr>
        <dsp:cNvPr id="0" name=""/>
        <dsp:cNvSpPr/>
      </dsp:nvSpPr>
      <dsp:spPr>
        <a:xfrm>
          <a:off x="2742460" y="1315522"/>
          <a:ext cx="91440" cy="621030"/>
        </a:xfrm>
        <a:custGeom>
          <a:avLst/>
          <a:gdLst/>
          <a:ahLst/>
          <a:cxnLst/>
          <a:rect l="0" t="0" r="0" b="0"/>
          <a:pathLst>
            <a:path>
              <a:moveTo>
                <a:pt x="45720" y="0"/>
              </a:moveTo>
              <a:lnTo>
                <a:pt x="45720" y="621030"/>
              </a:lnTo>
              <a:lnTo>
                <a:pt x="110117" y="62103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21454B4-B21D-454C-B9A1-3A59C1CDC126}">
      <dsp:nvSpPr>
        <dsp:cNvPr id="0" name=""/>
        <dsp:cNvSpPr/>
      </dsp:nvSpPr>
      <dsp:spPr>
        <a:xfrm>
          <a:off x="2942373" y="960676"/>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B3FCA7-49A4-4B47-9626-BD50638214F5}">
      <dsp:nvSpPr>
        <dsp:cNvPr id="0" name=""/>
        <dsp:cNvSpPr/>
      </dsp:nvSpPr>
      <dsp:spPr>
        <a:xfrm>
          <a:off x="2623251" y="605830"/>
          <a:ext cx="364841" cy="104954"/>
        </a:xfrm>
        <a:custGeom>
          <a:avLst/>
          <a:gdLst/>
          <a:ahLst/>
          <a:cxnLst/>
          <a:rect l="0" t="0" r="0" b="0"/>
          <a:pathLst>
            <a:path>
              <a:moveTo>
                <a:pt x="0" y="0"/>
              </a:moveTo>
              <a:lnTo>
                <a:pt x="0" y="52477"/>
              </a:lnTo>
              <a:lnTo>
                <a:pt x="364841" y="52477"/>
              </a:lnTo>
              <a:lnTo>
                <a:pt x="364841"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623251" y="250983"/>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925620" y="250983"/>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675729" y="109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675729" y="1092"/>
        <a:ext cx="499783" cy="249891"/>
      </dsp:txXfrm>
    </dsp:sp>
    <dsp:sp modelId="{16BC10FE-434F-814F-8A52-56500EFC0CA4}">
      <dsp:nvSpPr>
        <dsp:cNvPr id="0" name=""/>
        <dsp:cNvSpPr/>
      </dsp:nvSpPr>
      <dsp:spPr>
        <a:xfrm>
          <a:off x="2978098" y="35593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978098" y="355938"/>
        <a:ext cx="499783" cy="249891"/>
      </dsp:txXfrm>
    </dsp:sp>
    <dsp:sp modelId="{CFB041EA-629F-E642-8BA6-A3DDD18207B8}">
      <dsp:nvSpPr>
        <dsp:cNvPr id="0" name=""/>
        <dsp:cNvSpPr/>
      </dsp:nvSpPr>
      <dsp:spPr>
        <a:xfrm>
          <a:off x="2373360" y="35593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373360" y="355938"/>
        <a:ext cx="499783" cy="249891"/>
      </dsp:txXfrm>
    </dsp:sp>
    <dsp:sp modelId="{FF162B3A-4358-6049-93D8-3932A40673AB}">
      <dsp:nvSpPr>
        <dsp:cNvPr id="0" name=""/>
        <dsp:cNvSpPr/>
      </dsp:nvSpPr>
      <dsp:spPr>
        <a:xfrm>
          <a:off x="2738202" y="71078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Alcantarillado</a:t>
          </a:r>
        </a:p>
      </dsp:txBody>
      <dsp:txXfrm>
        <a:off x="2738202" y="710784"/>
        <a:ext cx="499783" cy="249891"/>
      </dsp:txXfrm>
    </dsp:sp>
    <dsp:sp modelId="{2E886E5F-8FCE-7249-B215-6C6E4B429B3D}">
      <dsp:nvSpPr>
        <dsp:cNvPr id="0" name=""/>
        <dsp:cNvSpPr/>
      </dsp:nvSpPr>
      <dsp:spPr>
        <a:xfrm>
          <a:off x="2738202" y="106563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Alcantarillado</a:t>
          </a:r>
        </a:p>
      </dsp:txBody>
      <dsp:txXfrm>
        <a:off x="2738202" y="1065631"/>
        <a:ext cx="499783" cy="249891"/>
      </dsp:txXfrm>
    </dsp:sp>
    <dsp:sp modelId="{57AE1013-39CB-A14B-AD4E-F92A43694FE7}">
      <dsp:nvSpPr>
        <dsp:cNvPr id="0" name=""/>
        <dsp:cNvSpPr/>
      </dsp:nvSpPr>
      <dsp:spPr>
        <a:xfrm>
          <a:off x="2852577" y="181160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alcantarilado</a:t>
          </a:r>
        </a:p>
      </dsp:txBody>
      <dsp:txXfrm>
        <a:off x="2852577" y="1811607"/>
        <a:ext cx="499783" cy="249891"/>
      </dsp:txXfrm>
    </dsp:sp>
    <dsp:sp modelId="{3BC1B5B1-929F-4563-9317-199F7B0AC179}">
      <dsp:nvSpPr>
        <dsp:cNvPr id="0" name=""/>
        <dsp:cNvSpPr/>
      </dsp:nvSpPr>
      <dsp:spPr>
        <a:xfrm>
          <a:off x="2852577" y="146347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852577" y="1463476"/>
        <a:ext cx="499783" cy="249891"/>
      </dsp:txXfrm>
    </dsp:sp>
    <dsp:sp modelId="{AB40923B-B608-164B-8ABB-C19BF500A93B}">
      <dsp:nvSpPr>
        <dsp:cNvPr id="0" name=""/>
        <dsp:cNvSpPr/>
      </dsp:nvSpPr>
      <dsp:spPr>
        <a:xfrm>
          <a:off x="2863148" y="213016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Ayudante</a:t>
          </a:r>
        </a:p>
      </dsp:txBody>
      <dsp:txXfrm>
        <a:off x="2863148" y="2130169"/>
        <a:ext cx="499783" cy="249891"/>
      </dsp:txXfrm>
    </dsp:sp>
    <dsp:sp modelId="{7EC67844-6362-984E-AFAF-ECDCFE156EE9}">
      <dsp:nvSpPr>
        <dsp:cNvPr id="0" name=""/>
        <dsp:cNvSpPr/>
      </dsp:nvSpPr>
      <dsp:spPr>
        <a:xfrm>
          <a:off x="2008518" y="71078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Aseo</a:t>
          </a:r>
        </a:p>
      </dsp:txBody>
      <dsp:txXfrm>
        <a:off x="2008518" y="710784"/>
        <a:ext cx="499783" cy="249891"/>
      </dsp:txXfrm>
    </dsp:sp>
    <dsp:sp modelId="{B7D70388-FD17-384B-AF60-90D70819523F}">
      <dsp:nvSpPr>
        <dsp:cNvPr id="0" name=""/>
        <dsp:cNvSpPr/>
      </dsp:nvSpPr>
      <dsp:spPr>
        <a:xfrm>
          <a:off x="2154605" y="137219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Jefe de cuadrilla Aseo</a:t>
          </a:r>
        </a:p>
      </dsp:txBody>
      <dsp:txXfrm>
        <a:off x="2154605" y="1372193"/>
        <a:ext cx="499783" cy="249891"/>
      </dsp:txXfrm>
    </dsp:sp>
    <dsp:sp modelId="{973D7729-BE08-6449-B1BC-6DCD349F3D92}">
      <dsp:nvSpPr>
        <dsp:cNvPr id="0" name=""/>
        <dsp:cNvSpPr/>
      </dsp:nvSpPr>
      <dsp:spPr>
        <a:xfrm>
          <a:off x="2128176" y="172175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128176" y="1721754"/>
        <a:ext cx="499783" cy="249891"/>
      </dsp:txXfrm>
    </dsp:sp>
    <dsp:sp modelId="{66BB88D8-F50A-458F-8247-261015424523}">
      <dsp:nvSpPr>
        <dsp:cNvPr id="0" name=""/>
        <dsp:cNvSpPr/>
      </dsp:nvSpPr>
      <dsp:spPr>
        <a:xfrm>
          <a:off x="2138751" y="103005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Supervisor Aseo</a:t>
          </a:r>
        </a:p>
      </dsp:txBody>
      <dsp:txXfrm>
        <a:off x="2138751" y="1030058"/>
        <a:ext cx="499783" cy="249891"/>
      </dsp:txXfrm>
    </dsp:sp>
    <dsp:sp modelId="{3731E31F-C7BA-1E45-B08B-58E1A2AB43EC}">
      <dsp:nvSpPr>
        <dsp:cNvPr id="0" name=""/>
        <dsp:cNvSpPr/>
      </dsp:nvSpPr>
      <dsp:spPr>
        <a:xfrm>
          <a:off x="2133464" y="213016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Barrido</a:t>
          </a:r>
        </a:p>
      </dsp:txBody>
      <dsp:txXfrm>
        <a:off x="2133464" y="2130169"/>
        <a:ext cx="499783" cy="249891"/>
      </dsp:txXfrm>
    </dsp:sp>
    <dsp:sp modelId="{A42C5627-FAF4-3649-ADFC-97E65DFE19D8}">
      <dsp:nvSpPr>
        <dsp:cNvPr id="0" name=""/>
        <dsp:cNvSpPr/>
      </dsp:nvSpPr>
      <dsp:spPr>
        <a:xfrm>
          <a:off x="2133464" y="248501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Recolección</a:t>
          </a:r>
        </a:p>
      </dsp:txBody>
      <dsp:txXfrm>
        <a:off x="2133464" y="2485016"/>
        <a:ext cx="499783" cy="24989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A1B627-7994-4902-ADED-D5ED754E6CA6}">
      <dsp:nvSpPr>
        <dsp:cNvPr id="0" name=""/>
        <dsp:cNvSpPr/>
      </dsp:nvSpPr>
      <dsp:spPr>
        <a:xfrm>
          <a:off x="2195197" y="1315521"/>
          <a:ext cx="91440" cy="1231014"/>
        </a:xfrm>
        <a:custGeom>
          <a:avLst/>
          <a:gdLst/>
          <a:ahLst/>
          <a:cxnLst/>
          <a:rect l="0" t="0" r="0" b="0"/>
          <a:pathLst>
            <a:path>
              <a:moveTo>
                <a:pt x="45720" y="0"/>
              </a:moveTo>
              <a:lnTo>
                <a:pt x="45720" y="1231014"/>
              </a:lnTo>
              <a:lnTo>
                <a:pt x="120687" y="12310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E3D22C-88D3-47A6-89C2-AFE0F4F43D42}">
      <dsp:nvSpPr>
        <dsp:cNvPr id="0" name=""/>
        <dsp:cNvSpPr/>
      </dsp:nvSpPr>
      <dsp:spPr>
        <a:xfrm>
          <a:off x="2240917" y="1315521"/>
          <a:ext cx="102565" cy="857830"/>
        </a:xfrm>
        <a:custGeom>
          <a:avLst/>
          <a:gdLst/>
          <a:ahLst/>
          <a:cxnLst/>
          <a:rect l="0" t="0" r="0" b="0"/>
          <a:pathLst>
            <a:path>
              <a:moveTo>
                <a:pt x="0" y="0"/>
              </a:moveTo>
              <a:lnTo>
                <a:pt x="0" y="857830"/>
              </a:lnTo>
              <a:lnTo>
                <a:pt x="102565" y="85783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6CEE9-ABF8-FD4E-90E1-833C667E6AEC}">
      <dsp:nvSpPr>
        <dsp:cNvPr id="0" name=""/>
        <dsp:cNvSpPr/>
      </dsp:nvSpPr>
      <dsp:spPr>
        <a:xfrm>
          <a:off x="2240917" y="1315521"/>
          <a:ext cx="93369" cy="239759"/>
        </a:xfrm>
        <a:custGeom>
          <a:avLst/>
          <a:gdLst/>
          <a:ahLst/>
          <a:cxnLst/>
          <a:rect l="0" t="0" r="0" b="0"/>
          <a:pathLst>
            <a:path>
              <a:moveTo>
                <a:pt x="0" y="0"/>
              </a:moveTo>
              <a:lnTo>
                <a:pt x="0" y="239759"/>
              </a:lnTo>
              <a:lnTo>
                <a:pt x="93369" y="2397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3F34C-FC16-BF4B-9F1D-832E43E754FE}">
      <dsp:nvSpPr>
        <dsp:cNvPr id="0" name=""/>
        <dsp:cNvSpPr/>
      </dsp:nvSpPr>
      <dsp:spPr>
        <a:xfrm>
          <a:off x="2240917" y="1315521"/>
          <a:ext cx="111766" cy="565687"/>
        </a:xfrm>
        <a:custGeom>
          <a:avLst/>
          <a:gdLst/>
          <a:ahLst/>
          <a:cxnLst/>
          <a:rect l="0" t="0" r="0" b="0"/>
          <a:pathLst>
            <a:path>
              <a:moveTo>
                <a:pt x="0" y="0"/>
              </a:moveTo>
              <a:lnTo>
                <a:pt x="0" y="565687"/>
              </a:lnTo>
              <a:lnTo>
                <a:pt x="111766" y="565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666475-105D-7148-8128-822B8D6F127F}">
      <dsp:nvSpPr>
        <dsp:cNvPr id="0" name=""/>
        <dsp:cNvSpPr/>
      </dsp:nvSpPr>
      <dsp:spPr>
        <a:xfrm>
          <a:off x="2395111" y="960675"/>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D9E889-9DFF-3843-9B9A-31AFC821397E}">
      <dsp:nvSpPr>
        <dsp:cNvPr id="0" name=""/>
        <dsp:cNvSpPr/>
      </dsp:nvSpPr>
      <dsp:spPr>
        <a:xfrm>
          <a:off x="2395111" y="605828"/>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440831" y="250982"/>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743199" y="250982"/>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493308" y="109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493308" y="1091"/>
        <a:ext cx="499783" cy="249891"/>
      </dsp:txXfrm>
    </dsp:sp>
    <dsp:sp modelId="{16BC10FE-434F-814F-8A52-56500EFC0CA4}">
      <dsp:nvSpPr>
        <dsp:cNvPr id="0" name=""/>
        <dsp:cNvSpPr/>
      </dsp:nvSpPr>
      <dsp:spPr>
        <a:xfrm>
          <a:off x="2795677"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795677" y="355937"/>
        <a:ext cx="499783" cy="249891"/>
      </dsp:txXfrm>
    </dsp:sp>
    <dsp:sp modelId="{CFB041EA-629F-E642-8BA6-A3DDD18207B8}">
      <dsp:nvSpPr>
        <dsp:cNvPr id="0" name=""/>
        <dsp:cNvSpPr/>
      </dsp:nvSpPr>
      <dsp:spPr>
        <a:xfrm>
          <a:off x="2190939"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190939" y="355937"/>
        <a:ext cx="499783" cy="249891"/>
      </dsp:txXfrm>
    </dsp:sp>
    <dsp:sp modelId="{401B54EC-7436-7749-926B-56DCF8D80F95}">
      <dsp:nvSpPr>
        <dsp:cNvPr id="0" name=""/>
        <dsp:cNvSpPr/>
      </dsp:nvSpPr>
      <dsp:spPr>
        <a:xfrm>
          <a:off x="2190939"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Acueducto</a:t>
          </a:r>
        </a:p>
      </dsp:txBody>
      <dsp:txXfrm>
        <a:off x="2190939" y="710783"/>
        <a:ext cx="499783" cy="249891"/>
      </dsp:txXfrm>
    </dsp:sp>
    <dsp:sp modelId="{E8058300-9D50-5E49-8ED0-FD7CCFD8DF09}">
      <dsp:nvSpPr>
        <dsp:cNvPr id="0" name=""/>
        <dsp:cNvSpPr/>
      </dsp:nvSpPr>
      <dsp:spPr>
        <a:xfrm>
          <a:off x="2190939"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Acueducto</a:t>
          </a:r>
        </a:p>
      </dsp:txBody>
      <dsp:txXfrm>
        <a:off x="2190939" y="1065629"/>
        <a:ext cx="499783" cy="249891"/>
      </dsp:txXfrm>
    </dsp:sp>
    <dsp:sp modelId="{52E10328-F8C5-EE4D-AC1B-94F17ACA65C6}">
      <dsp:nvSpPr>
        <dsp:cNvPr id="0" name=""/>
        <dsp:cNvSpPr/>
      </dsp:nvSpPr>
      <dsp:spPr>
        <a:xfrm>
          <a:off x="2352684" y="175626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Practico Fontanería</a:t>
          </a:r>
        </a:p>
      </dsp:txBody>
      <dsp:txXfrm>
        <a:off x="2352684" y="1756263"/>
        <a:ext cx="499783" cy="249891"/>
      </dsp:txXfrm>
    </dsp:sp>
    <dsp:sp modelId="{34085DFB-5EA9-ED46-A64E-CAD309A0F40D}">
      <dsp:nvSpPr>
        <dsp:cNvPr id="0" name=""/>
        <dsp:cNvSpPr/>
      </dsp:nvSpPr>
      <dsp:spPr>
        <a:xfrm>
          <a:off x="2334287" y="1430334"/>
          <a:ext cx="499783" cy="249894"/>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acueducto</a:t>
          </a:r>
        </a:p>
      </dsp:txBody>
      <dsp:txXfrm>
        <a:off x="2334287" y="1430334"/>
        <a:ext cx="499783" cy="249894"/>
      </dsp:txXfrm>
    </dsp:sp>
    <dsp:sp modelId="{B58C94EA-6D46-43D7-8AE8-CCEF03943C70}">
      <dsp:nvSpPr>
        <dsp:cNvPr id="0" name=""/>
        <dsp:cNvSpPr/>
      </dsp:nvSpPr>
      <dsp:spPr>
        <a:xfrm>
          <a:off x="2343483" y="204840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Ayudante</a:t>
          </a:r>
        </a:p>
      </dsp:txBody>
      <dsp:txXfrm>
        <a:off x="2343483" y="2048406"/>
        <a:ext cx="499783" cy="249891"/>
      </dsp:txXfrm>
    </dsp:sp>
    <dsp:sp modelId="{4792E4F0-F40D-45CD-A043-CCD6CC9BC1CD}">
      <dsp:nvSpPr>
        <dsp:cNvPr id="0" name=""/>
        <dsp:cNvSpPr/>
      </dsp:nvSpPr>
      <dsp:spPr>
        <a:xfrm>
          <a:off x="2315885" y="242158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315885" y="2421589"/>
        <a:ext cx="499783" cy="24989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5EBAED-79A3-4FF8-B8DF-5A77986C2DB1}">
      <dsp:nvSpPr>
        <dsp:cNvPr id="0" name=""/>
        <dsp:cNvSpPr/>
      </dsp:nvSpPr>
      <dsp:spPr>
        <a:xfrm>
          <a:off x="2195197" y="960676"/>
          <a:ext cx="91440" cy="185187"/>
        </a:xfrm>
        <a:custGeom>
          <a:avLst/>
          <a:gdLst/>
          <a:ahLst/>
          <a:cxnLst/>
          <a:rect l="0" t="0" r="0" b="0"/>
          <a:pathLst>
            <a:path>
              <a:moveTo>
                <a:pt x="45720" y="0"/>
              </a:moveTo>
              <a:lnTo>
                <a:pt x="45720" y="185187"/>
              </a:lnTo>
              <a:lnTo>
                <a:pt x="125975" y="18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C18E-FDD5-364A-9765-496CC4F1E9E4}">
      <dsp:nvSpPr>
        <dsp:cNvPr id="0" name=""/>
        <dsp:cNvSpPr/>
      </dsp:nvSpPr>
      <dsp:spPr>
        <a:xfrm>
          <a:off x="2195197" y="960676"/>
          <a:ext cx="91440" cy="1495289"/>
        </a:xfrm>
        <a:custGeom>
          <a:avLst/>
          <a:gdLst/>
          <a:ahLst/>
          <a:cxnLst/>
          <a:rect l="0" t="0" r="0" b="0"/>
          <a:pathLst>
            <a:path>
              <a:moveTo>
                <a:pt x="45720" y="0"/>
              </a:moveTo>
              <a:lnTo>
                <a:pt x="45720" y="1495289"/>
              </a:lnTo>
              <a:lnTo>
                <a:pt x="88976" y="14952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EFEA6-9CB7-E240-9A6F-47452BFB084E}">
      <dsp:nvSpPr>
        <dsp:cNvPr id="0" name=""/>
        <dsp:cNvSpPr/>
      </dsp:nvSpPr>
      <dsp:spPr>
        <a:xfrm>
          <a:off x="2195197" y="960676"/>
          <a:ext cx="91440" cy="1177442"/>
        </a:xfrm>
        <a:custGeom>
          <a:avLst/>
          <a:gdLst/>
          <a:ahLst/>
          <a:cxnLst/>
          <a:rect l="0" t="0" r="0" b="0"/>
          <a:pathLst>
            <a:path>
              <a:moveTo>
                <a:pt x="45720" y="0"/>
              </a:moveTo>
              <a:lnTo>
                <a:pt x="45720" y="1177442"/>
              </a:lnTo>
              <a:lnTo>
                <a:pt x="104829" y="11774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F40A5-45A6-9E4F-9269-2E0F5FDE295E}">
      <dsp:nvSpPr>
        <dsp:cNvPr id="0" name=""/>
        <dsp:cNvSpPr/>
      </dsp:nvSpPr>
      <dsp:spPr>
        <a:xfrm>
          <a:off x="2195197" y="960676"/>
          <a:ext cx="91440" cy="843739"/>
        </a:xfrm>
        <a:custGeom>
          <a:avLst/>
          <a:gdLst/>
          <a:ahLst/>
          <a:cxnLst/>
          <a:rect l="0" t="0" r="0" b="0"/>
          <a:pathLst>
            <a:path>
              <a:moveTo>
                <a:pt x="45720" y="0"/>
              </a:moveTo>
              <a:lnTo>
                <a:pt x="45720" y="843739"/>
              </a:lnTo>
              <a:lnTo>
                <a:pt x="110117" y="8437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227B6-B059-FD4F-B79D-076210AC2947}">
      <dsp:nvSpPr>
        <dsp:cNvPr id="0" name=""/>
        <dsp:cNvSpPr/>
      </dsp:nvSpPr>
      <dsp:spPr>
        <a:xfrm>
          <a:off x="2195197" y="960676"/>
          <a:ext cx="91440" cy="515319"/>
        </a:xfrm>
        <a:custGeom>
          <a:avLst/>
          <a:gdLst/>
          <a:ahLst/>
          <a:cxnLst/>
          <a:rect l="0" t="0" r="0" b="0"/>
          <a:pathLst>
            <a:path>
              <a:moveTo>
                <a:pt x="45720" y="0"/>
              </a:moveTo>
              <a:lnTo>
                <a:pt x="45720" y="515319"/>
              </a:lnTo>
              <a:lnTo>
                <a:pt x="125970" y="5153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9EDBCA-EA88-1048-9174-05BA8F618707}">
      <dsp:nvSpPr>
        <dsp:cNvPr id="0" name=""/>
        <dsp:cNvSpPr/>
      </dsp:nvSpPr>
      <dsp:spPr>
        <a:xfrm>
          <a:off x="2395111" y="605830"/>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440831" y="250983"/>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743199" y="250983"/>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493308" y="109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493308" y="1092"/>
        <a:ext cx="499783" cy="249891"/>
      </dsp:txXfrm>
    </dsp:sp>
    <dsp:sp modelId="{16BC10FE-434F-814F-8A52-56500EFC0CA4}">
      <dsp:nvSpPr>
        <dsp:cNvPr id="0" name=""/>
        <dsp:cNvSpPr/>
      </dsp:nvSpPr>
      <dsp:spPr>
        <a:xfrm>
          <a:off x="2795677" y="35593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795677" y="355938"/>
        <a:ext cx="499783" cy="249891"/>
      </dsp:txXfrm>
    </dsp:sp>
    <dsp:sp modelId="{CFB041EA-629F-E642-8BA6-A3DDD18207B8}">
      <dsp:nvSpPr>
        <dsp:cNvPr id="0" name=""/>
        <dsp:cNvSpPr/>
      </dsp:nvSpPr>
      <dsp:spPr>
        <a:xfrm>
          <a:off x="2190939" y="35593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190939" y="355938"/>
        <a:ext cx="499783" cy="249891"/>
      </dsp:txXfrm>
    </dsp:sp>
    <dsp:sp modelId="{7EC67844-6362-984E-AFAF-ECDCFE156EE9}">
      <dsp:nvSpPr>
        <dsp:cNvPr id="0" name=""/>
        <dsp:cNvSpPr/>
      </dsp:nvSpPr>
      <dsp:spPr>
        <a:xfrm>
          <a:off x="2190939" y="71078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Aseo</a:t>
          </a:r>
        </a:p>
      </dsp:txBody>
      <dsp:txXfrm>
        <a:off x="2190939" y="710784"/>
        <a:ext cx="499783" cy="249891"/>
      </dsp:txXfrm>
    </dsp:sp>
    <dsp:sp modelId="{B7D70388-FD17-384B-AF60-90D70819523F}">
      <dsp:nvSpPr>
        <dsp:cNvPr id="0" name=""/>
        <dsp:cNvSpPr/>
      </dsp:nvSpPr>
      <dsp:spPr>
        <a:xfrm>
          <a:off x="2321167" y="135104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Jefe de cuadrilla Aseo</a:t>
          </a:r>
        </a:p>
      </dsp:txBody>
      <dsp:txXfrm>
        <a:off x="2321167" y="1351049"/>
        <a:ext cx="499783" cy="249891"/>
      </dsp:txXfrm>
    </dsp:sp>
    <dsp:sp modelId="{973D7729-BE08-6449-B1BC-6DCD349F3D92}">
      <dsp:nvSpPr>
        <dsp:cNvPr id="0" name=""/>
        <dsp:cNvSpPr/>
      </dsp:nvSpPr>
      <dsp:spPr>
        <a:xfrm>
          <a:off x="2305314" y="1679470"/>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305314" y="1679470"/>
        <a:ext cx="499783" cy="249891"/>
      </dsp:txXfrm>
    </dsp:sp>
    <dsp:sp modelId="{3731E31F-C7BA-1E45-B08B-58E1A2AB43EC}">
      <dsp:nvSpPr>
        <dsp:cNvPr id="0" name=""/>
        <dsp:cNvSpPr/>
      </dsp:nvSpPr>
      <dsp:spPr>
        <a:xfrm>
          <a:off x="2300027" y="201317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Barrido</a:t>
          </a:r>
        </a:p>
      </dsp:txBody>
      <dsp:txXfrm>
        <a:off x="2300027" y="2013172"/>
        <a:ext cx="499783" cy="249891"/>
      </dsp:txXfrm>
    </dsp:sp>
    <dsp:sp modelId="{A42C5627-FAF4-3649-ADFC-97E65DFE19D8}">
      <dsp:nvSpPr>
        <dsp:cNvPr id="0" name=""/>
        <dsp:cNvSpPr/>
      </dsp:nvSpPr>
      <dsp:spPr>
        <a:xfrm>
          <a:off x="2284173" y="2331020"/>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Recolección</a:t>
          </a:r>
        </a:p>
      </dsp:txBody>
      <dsp:txXfrm>
        <a:off x="2284173" y="2331020"/>
        <a:ext cx="499783" cy="249891"/>
      </dsp:txXfrm>
    </dsp:sp>
    <dsp:sp modelId="{A28D41C1-70E9-451F-919E-9CC4AA2F086D}">
      <dsp:nvSpPr>
        <dsp:cNvPr id="0" name=""/>
        <dsp:cNvSpPr/>
      </dsp:nvSpPr>
      <dsp:spPr>
        <a:xfrm>
          <a:off x="2321172" y="102091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Supervisor Aseo</a:t>
          </a:r>
        </a:p>
      </dsp:txBody>
      <dsp:txXfrm>
        <a:off x="2321172" y="1020917"/>
        <a:ext cx="499783" cy="24989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3AD20C-5A40-45B5-B11F-88FB8B59C0FD}">
      <dsp:nvSpPr>
        <dsp:cNvPr id="0" name=""/>
        <dsp:cNvSpPr/>
      </dsp:nvSpPr>
      <dsp:spPr>
        <a:xfrm>
          <a:off x="2044013" y="1670367"/>
          <a:ext cx="91440" cy="229900"/>
        </a:xfrm>
        <a:custGeom>
          <a:avLst/>
          <a:gdLst/>
          <a:ahLst/>
          <a:cxnLst/>
          <a:rect l="0" t="0" r="0" b="0"/>
          <a:pathLst>
            <a:path>
              <a:moveTo>
                <a:pt x="45720" y="0"/>
              </a:moveTo>
              <a:lnTo>
                <a:pt x="45720" y="229900"/>
              </a:lnTo>
              <a:lnTo>
                <a:pt x="120687" y="22990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9F1EAB6-8042-433A-A633-1DEE1271AAD8}">
      <dsp:nvSpPr>
        <dsp:cNvPr id="0" name=""/>
        <dsp:cNvSpPr/>
      </dsp:nvSpPr>
      <dsp:spPr>
        <a:xfrm>
          <a:off x="2243926" y="1315521"/>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77A3E7-1EFC-4E5C-A3AE-6FEE99B836FD}">
      <dsp:nvSpPr>
        <dsp:cNvPr id="0" name=""/>
        <dsp:cNvSpPr/>
      </dsp:nvSpPr>
      <dsp:spPr>
        <a:xfrm>
          <a:off x="2289646" y="960675"/>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A1B627-7994-4902-ADED-D5ED754E6CA6}">
      <dsp:nvSpPr>
        <dsp:cNvPr id="0" name=""/>
        <dsp:cNvSpPr/>
      </dsp:nvSpPr>
      <dsp:spPr>
        <a:xfrm>
          <a:off x="2648751" y="1315521"/>
          <a:ext cx="91440" cy="1231014"/>
        </a:xfrm>
        <a:custGeom>
          <a:avLst/>
          <a:gdLst/>
          <a:ahLst/>
          <a:cxnLst/>
          <a:rect l="0" t="0" r="0" b="0"/>
          <a:pathLst>
            <a:path>
              <a:moveTo>
                <a:pt x="45720" y="0"/>
              </a:moveTo>
              <a:lnTo>
                <a:pt x="45720" y="1231014"/>
              </a:lnTo>
              <a:lnTo>
                <a:pt x="120687" y="123101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E3D22C-88D3-47A6-89C2-AFE0F4F43D42}">
      <dsp:nvSpPr>
        <dsp:cNvPr id="0" name=""/>
        <dsp:cNvSpPr/>
      </dsp:nvSpPr>
      <dsp:spPr>
        <a:xfrm>
          <a:off x="2694471" y="1315521"/>
          <a:ext cx="102565" cy="857830"/>
        </a:xfrm>
        <a:custGeom>
          <a:avLst/>
          <a:gdLst/>
          <a:ahLst/>
          <a:cxnLst/>
          <a:rect l="0" t="0" r="0" b="0"/>
          <a:pathLst>
            <a:path>
              <a:moveTo>
                <a:pt x="0" y="0"/>
              </a:moveTo>
              <a:lnTo>
                <a:pt x="0" y="857830"/>
              </a:lnTo>
              <a:lnTo>
                <a:pt x="102565" y="85783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6CEE9-ABF8-FD4E-90E1-833C667E6AEC}">
      <dsp:nvSpPr>
        <dsp:cNvPr id="0" name=""/>
        <dsp:cNvSpPr/>
      </dsp:nvSpPr>
      <dsp:spPr>
        <a:xfrm>
          <a:off x="2694471" y="1315521"/>
          <a:ext cx="93369" cy="239759"/>
        </a:xfrm>
        <a:custGeom>
          <a:avLst/>
          <a:gdLst/>
          <a:ahLst/>
          <a:cxnLst/>
          <a:rect l="0" t="0" r="0" b="0"/>
          <a:pathLst>
            <a:path>
              <a:moveTo>
                <a:pt x="0" y="0"/>
              </a:moveTo>
              <a:lnTo>
                <a:pt x="0" y="239759"/>
              </a:lnTo>
              <a:lnTo>
                <a:pt x="93369" y="23975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3F34C-FC16-BF4B-9F1D-832E43E754FE}">
      <dsp:nvSpPr>
        <dsp:cNvPr id="0" name=""/>
        <dsp:cNvSpPr/>
      </dsp:nvSpPr>
      <dsp:spPr>
        <a:xfrm>
          <a:off x="2694471" y="1315521"/>
          <a:ext cx="111766" cy="565687"/>
        </a:xfrm>
        <a:custGeom>
          <a:avLst/>
          <a:gdLst/>
          <a:ahLst/>
          <a:cxnLst/>
          <a:rect l="0" t="0" r="0" b="0"/>
          <a:pathLst>
            <a:path>
              <a:moveTo>
                <a:pt x="0" y="0"/>
              </a:moveTo>
              <a:lnTo>
                <a:pt x="0" y="565687"/>
              </a:lnTo>
              <a:lnTo>
                <a:pt x="111766" y="565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666475-105D-7148-8128-822B8D6F127F}">
      <dsp:nvSpPr>
        <dsp:cNvPr id="0" name=""/>
        <dsp:cNvSpPr/>
      </dsp:nvSpPr>
      <dsp:spPr>
        <a:xfrm>
          <a:off x="2592015" y="960675"/>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D9E889-9DFF-3843-9B9A-31AFC821397E}">
      <dsp:nvSpPr>
        <dsp:cNvPr id="0" name=""/>
        <dsp:cNvSpPr/>
      </dsp:nvSpPr>
      <dsp:spPr>
        <a:xfrm>
          <a:off x="2546295" y="605828"/>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592015" y="250982"/>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894384" y="250982"/>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644492" y="109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644492" y="1091"/>
        <a:ext cx="499783" cy="249891"/>
      </dsp:txXfrm>
    </dsp:sp>
    <dsp:sp modelId="{16BC10FE-434F-814F-8A52-56500EFC0CA4}">
      <dsp:nvSpPr>
        <dsp:cNvPr id="0" name=""/>
        <dsp:cNvSpPr/>
      </dsp:nvSpPr>
      <dsp:spPr>
        <a:xfrm>
          <a:off x="2946861"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946861" y="355937"/>
        <a:ext cx="499783" cy="249891"/>
      </dsp:txXfrm>
    </dsp:sp>
    <dsp:sp modelId="{CFB041EA-629F-E642-8BA6-A3DDD18207B8}">
      <dsp:nvSpPr>
        <dsp:cNvPr id="0" name=""/>
        <dsp:cNvSpPr/>
      </dsp:nvSpPr>
      <dsp:spPr>
        <a:xfrm>
          <a:off x="2342123"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342123" y="355937"/>
        <a:ext cx="499783" cy="249891"/>
      </dsp:txXfrm>
    </dsp:sp>
    <dsp:sp modelId="{401B54EC-7436-7749-926B-56DCF8D80F95}">
      <dsp:nvSpPr>
        <dsp:cNvPr id="0" name=""/>
        <dsp:cNvSpPr/>
      </dsp:nvSpPr>
      <dsp:spPr>
        <a:xfrm>
          <a:off x="2342123"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Acueducto</a:t>
          </a:r>
        </a:p>
      </dsp:txBody>
      <dsp:txXfrm>
        <a:off x="2342123" y="710783"/>
        <a:ext cx="499783" cy="249891"/>
      </dsp:txXfrm>
    </dsp:sp>
    <dsp:sp modelId="{E8058300-9D50-5E49-8ED0-FD7CCFD8DF09}">
      <dsp:nvSpPr>
        <dsp:cNvPr id="0" name=""/>
        <dsp:cNvSpPr/>
      </dsp:nvSpPr>
      <dsp:spPr>
        <a:xfrm>
          <a:off x="2644492"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Acueducto</a:t>
          </a:r>
        </a:p>
      </dsp:txBody>
      <dsp:txXfrm>
        <a:off x="2644492" y="1065629"/>
        <a:ext cx="499783" cy="249891"/>
      </dsp:txXfrm>
    </dsp:sp>
    <dsp:sp modelId="{52E10328-F8C5-EE4D-AC1B-94F17ACA65C6}">
      <dsp:nvSpPr>
        <dsp:cNvPr id="0" name=""/>
        <dsp:cNvSpPr/>
      </dsp:nvSpPr>
      <dsp:spPr>
        <a:xfrm>
          <a:off x="2806237" y="175626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Practico Fontanería</a:t>
          </a:r>
        </a:p>
      </dsp:txBody>
      <dsp:txXfrm>
        <a:off x="2806237" y="1756263"/>
        <a:ext cx="499783" cy="249891"/>
      </dsp:txXfrm>
    </dsp:sp>
    <dsp:sp modelId="{34085DFB-5EA9-ED46-A64E-CAD309A0F40D}">
      <dsp:nvSpPr>
        <dsp:cNvPr id="0" name=""/>
        <dsp:cNvSpPr/>
      </dsp:nvSpPr>
      <dsp:spPr>
        <a:xfrm>
          <a:off x="2787840" y="1430334"/>
          <a:ext cx="499783" cy="249894"/>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acueducto</a:t>
          </a:r>
        </a:p>
      </dsp:txBody>
      <dsp:txXfrm>
        <a:off x="2787840" y="1430334"/>
        <a:ext cx="499783" cy="249894"/>
      </dsp:txXfrm>
    </dsp:sp>
    <dsp:sp modelId="{B58C94EA-6D46-43D7-8AE8-CCEF03943C70}">
      <dsp:nvSpPr>
        <dsp:cNvPr id="0" name=""/>
        <dsp:cNvSpPr/>
      </dsp:nvSpPr>
      <dsp:spPr>
        <a:xfrm>
          <a:off x="2797036" y="204840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Ayudante</a:t>
          </a:r>
        </a:p>
      </dsp:txBody>
      <dsp:txXfrm>
        <a:off x="2797036" y="2048406"/>
        <a:ext cx="499783" cy="249891"/>
      </dsp:txXfrm>
    </dsp:sp>
    <dsp:sp modelId="{4792E4F0-F40D-45CD-A043-CCD6CC9BC1CD}">
      <dsp:nvSpPr>
        <dsp:cNvPr id="0" name=""/>
        <dsp:cNvSpPr/>
      </dsp:nvSpPr>
      <dsp:spPr>
        <a:xfrm>
          <a:off x="2769438" y="242158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769438" y="2421589"/>
        <a:ext cx="499783" cy="249891"/>
      </dsp:txXfrm>
    </dsp:sp>
    <dsp:sp modelId="{42AB8ECA-584F-4591-AEE2-3D8FC3E3C454}">
      <dsp:nvSpPr>
        <dsp:cNvPr id="0" name=""/>
        <dsp:cNvSpPr/>
      </dsp:nvSpPr>
      <dsp:spPr>
        <a:xfrm>
          <a:off x="2039754"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Profesion de Planta de Tratamiento</a:t>
          </a:r>
        </a:p>
      </dsp:txBody>
      <dsp:txXfrm>
        <a:off x="2039754" y="1065629"/>
        <a:ext cx="499783" cy="249891"/>
      </dsp:txXfrm>
    </dsp:sp>
    <dsp:sp modelId="{7B93F991-3C10-4159-A457-7BE8E045503E}">
      <dsp:nvSpPr>
        <dsp:cNvPr id="0" name=""/>
        <dsp:cNvSpPr/>
      </dsp:nvSpPr>
      <dsp:spPr>
        <a:xfrm>
          <a:off x="2039754" y="142047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Profesional de Laboratorio</a:t>
          </a:r>
        </a:p>
      </dsp:txBody>
      <dsp:txXfrm>
        <a:off x="2039754" y="1420476"/>
        <a:ext cx="499783" cy="249891"/>
      </dsp:txXfrm>
    </dsp:sp>
    <dsp:sp modelId="{9F998A24-860D-4FB1-B49E-6787C5332F4E}">
      <dsp:nvSpPr>
        <dsp:cNvPr id="0" name=""/>
        <dsp:cNvSpPr/>
      </dsp:nvSpPr>
      <dsp:spPr>
        <a:xfrm>
          <a:off x="2164700" y="177532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Auxiliar de Toma de Muestras</a:t>
          </a:r>
        </a:p>
      </dsp:txBody>
      <dsp:txXfrm>
        <a:off x="2164700" y="1775322"/>
        <a:ext cx="499783" cy="249891"/>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A5EBAED-79A3-4FF8-B8DF-5A77986C2DB1}">
      <dsp:nvSpPr>
        <dsp:cNvPr id="0" name=""/>
        <dsp:cNvSpPr/>
      </dsp:nvSpPr>
      <dsp:spPr>
        <a:xfrm>
          <a:off x="2012776" y="960675"/>
          <a:ext cx="91440" cy="185187"/>
        </a:xfrm>
        <a:custGeom>
          <a:avLst/>
          <a:gdLst/>
          <a:ahLst/>
          <a:cxnLst/>
          <a:rect l="0" t="0" r="0" b="0"/>
          <a:pathLst>
            <a:path>
              <a:moveTo>
                <a:pt x="45720" y="0"/>
              </a:moveTo>
              <a:lnTo>
                <a:pt x="45720" y="185187"/>
              </a:lnTo>
              <a:lnTo>
                <a:pt x="125975" y="1851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C18E-FDD5-364A-9765-496CC4F1E9E4}">
      <dsp:nvSpPr>
        <dsp:cNvPr id="0" name=""/>
        <dsp:cNvSpPr/>
      </dsp:nvSpPr>
      <dsp:spPr>
        <a:xfrm>
          <a:off x="2012776" y="960675"/>
          <a:ext cx="91440" cy="1495289"/>
        </a:xfrm>
        <a:custGeom>
          <a:avLst/>
          <a:gdLst/>
          <a:ahLst/>
          <a:cxnLst/>
          <a:rect l="0" t="0" r="0" b="0"/>
          <a:pathLst>
            <a:path>
              <a:moveTo>
                <a:pt x="45720" y="0"/>
              </a:moveTo>
              <a:lnTo>
                <a:pt x="45720" y="1495289"/>
              </a:lnTo>
              <a:lnTo>
                <a:pt x="88976" y="149528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EFEA6-9CB7-E240-9A6F-47452BFB084E}">
      <dsp:nvSpPr>
        <dsp:cNvPr id="0" name=""/>
        <dsp:cNvSpPr/>
      </dsp:nvSpPr>
      <dsp:spPr>
        <a:xfrm>
          <a:off x="2012776" y="960675"/>
          <a:ext cx="91440" cy="1177442"/>
        </a:xfrm>
        <a:custGeom>
          <a:avLst/>
          <a:gdLst/>
          <a:ahLst/>
          <a:cxnLst/>
          <a:rect l="0" t="0" r="0" b="0"/>
          <a:pathLst>
            <a:path>
              <a:moveTo>
                <a:pt x="45720" y="0"/>
              </a:moveTo>
              <a:lnTo>
                <a:pt x="45720" y="1177442"/>
              </a:lnTo>
              <a:lnTo>
                <a:pt x="104829" y="117744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DF40A5-45A6-9E4F-9269-2E0F5FDE295E}">
      <dsp:nvSpPr>
        <dsp:cNvPr id="0" name=""/>
        <dsp:cNvSpPr/>
      </dsp:nvSpPr>
      <dsp:spPr>
        <a:xfrm>
          <a:off x="2012776" y="960675"/>
          <a:ext cx="91440" cy="843739"/>
        </a:xfrm>
        <a:custGeom>
          <a:avLst/>
          <a:gdLst/>
          <a:ahLst/>
          <a:cxnLst/>
          <a:rect l="0" t="0" r="0" b="0"/>
          <a:pathLst>
            <a:path>
              <a:moveTo>
                <a:pt x="45720" y="0"/>
              </a:moveTo>
              <a:lnTo>
                <a:pt x="45720" y="843739"/>
              </a:lnTo>
              <a:lnTo>
                <a:pt x="110117" y="84373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4227B6-B059-FD4F-B79D-076210AC2947}">
      <dsp:nvSpPr>
        <dsp:cNvPr id="0" name=""/>
        <dsp:cNvSpPr/>
      </dsp:nvSpPr>
      <dsp:spPr>
        <a:xfrm>
          <a:off x="2012776" y="960675"/>
          <a:ext cx="91440" cy="515319"/>
        </a:xfrm>
        <a:custGeom>
          <a:avLst/>
          <a:gdLst/>
          <a:ahLst/>
          <a:cxnLst/>
          <a:rect l="0" t="0" r="0" b="0"/>
          <a:pathLst>
            <a:path>
              <a:moveTo>
                <a:pt x="45720" y="0"/>
              </a:moveTo>
              <a:lnTo>
                <a:pt x="45720" y="515319"/>
              </a:lnTo>
              <a:lnTo>
                <a:pt x="125970" y="5153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9EDBCA-EA88-1048-9174-05BA8F618707}">
      <dsp:nvSpPr>
        <dsp:cNvPr id="0" name=""/>
        <dsp:cNvSpPr/>
      </dsp:nvSpPr>
      <dsp:spPr>
        <a:xfrm>
          <a:off x="2258410" y="605828"/>
          <a:ext cx="364841" cy="104954"/>
        </a:xfrm>
        <a:custGeom>
          <a:avLst/>
          <a:gdLst/>
          <a:ahLst/>
          <a:cxnLst/>
          <a:rect l="0" t="0" r="0" b="0"/>
          <a:pathLst>
            <a:path>
              <a:moveTo>
                <a:pt x="364841" y="0"/>
              </a:moveTo>
              <a:lnTo>
                <a:pt x="364841" y="52477"/>
              </a:lnTo>
              <a:lnTo>
                <a:pt x="0" y="52477"/>
              </a:lnTo>
              <a:lnTo>
                <a:pt x="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5E3D22C-88D3-47A6-89C2-AFE0F4F43D42}">
      <dsp:nvSpPr>
        <dsp:cNvPr id="0" name=""/>
        <dsp:cNvSpPr/>
      </dsp:nvSpPr>
      <dsp:spPr>
        <a:xfrm>
          <a:off x="2788180" y="1315521"/>
          <a:ext cx="102565" cy="1212677"/>
        </a:xfrm>
        <a:custGeom>
          <a:avLst/>
          <a:gdLst/>
          <a:ahLst/>
          <a:cxnLst/>
          <a:rect l="0" t="0" r="0" b="0"/>
          <a:pathLst>
            <a:path>
              <a:moveTo>
                <a:pt x="0" y="0"/>
              </a:moveTo>
              <a:lnTo>
                <a:pt x="0" y="1212677"/>
              </a:lnTo>
              <a:lnTo>
                <a:pt x="102565" y="121267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76CEE9-ABF8-FD4E-90E1-833C667E6AEC}">
      <dsp:nvSpPr>
        <dsp:cNvPr id="0" name=""/>
        <dsp:cNvSpPr/>
      </dsp:nvSpPr>
      <dsp:spPr>
        <a:xfrm>
          <a:off x="2788180" y="1315521"/>
          <a:ext cx="109227" cy="858884"/>
        </a:xfrm>
        <a:custGeom>
          <a:avLst/>
          <a:gdLst/>
          <a:ahLst/>
          <a:cxnLst/>
          <a:rect l="0" t="0" r="0" b="0"/>
          <a:pathLst>
            <a:path>
              <a:moveTo>
                <a:pt x="0" y="0"/>
              </a:moveTo>
              <a:lnTo>
                <a:pt x="0" y="858884"/>
              </a:lnTo>
              <a:lnTo>
                <a:pt x="109227" y="8588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64A8849-9349-4998-88F0-02AFA55A00BA}">
      <dsp:nvSpPr>
        <dsp:cNvPr id="0" name=""/>
        <dsp:cNvSpPr/>
      </dsp:nvSpPr>
      <dsp:spPr>
        <a:xfrm>
          <a:off x="2788180" y="1315521"/>
          <a:ext cx="96113" cy="262328"/>
        </a:xfrm>
        <a:custGeom>
          <a:avLst/>
          <a:gdLst/>
          <a:ahLst/>
          <a:cxnLst/>
          <a:rect l="0" t="0" r="0" b="0"/>
          <a:pathLst>
            <a:path>
              <a:moveTo>
                <a:pt x="0" y="0"/>
              </a:moveTo>
              <a:lnTo>
                <a:pt x="0" y="262328"/>
              </a:lnTo>
              <a:lnTo>
                <a:pt x="96113" y="26232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93F34C-FC16-BF4B-9F1D-832E43E754FE}">
      <dsp:nvSpPr>
        <dsp:cNvPr id="0" name=""/>
        <dsp:cNvSpPr/>
      </dsp:nvSpPr>
      <dsp:spPr>
        <a:xfrm>
          <a:off x="2788180" y="1315521"/>
          <a:ext cx="111766" cy="565687"/>
        </a:xfrm>
        <a:custGeom>
          <a:avLst/>
          <a:gdLst/>
          <a:ahLst/>
          <a:cxnLst/>
          <a:rect l="0" t="0" r="0" b="0"/>
          <a:pathLst>
            <a:path>
              <a:moveTo>
                <a:pt x="0" y="0"/>
              </a:moveTo>
              <a:lnTo>
                <a:pt x="0" y="565687"/>
              </a:lnTo>
              <a:lnTo>
                <a:pt x="111766" y="565687"/>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0666475-105D-7148-8128-822B8D6F127F}">
      <dsp:nvSpPr>
        <dsp:cNvPr id="0" name=""/>
        <dsp:cNvSpPr/>
      </dsp:nvSpPr>
      <dsp:spPr>
        <a:xfrm>
          <a:off x="2942373" y="960675"/>
          <a:ext cx="91440" cy="104954"/>
        </a:xfrm>
        <a:custGeom>
          <a:avLst/>
          <a:gdLst/>
          <a:ahLst/>
          <a:cxnLst/>
          <a:rect l="0" t="0" r="0" b="0"/>
          <a:pathLst>
            <a:path>
              <a:moveTo>
                <a:pt x="45720" y="0"/>
              </a:moveTo>
              <a:lnTo>
                <a:pt x="45720"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5D9E889-9DFF-3843-9B9A-31AFC821397E}">
      <dsp:nvSpPr>
        <dsp:cNvPr id="0" name=""/>
        <dsp:cNvSpPr/>
      </dsp:nvSpPr>
      <dsp:spPr>
        <a:xfrm>
          <a:off x="2623251" y="605828"/>
          <a:ext cx="364841" cy="104954"/>
        </a:xfrm>
        <a:custGeom>
          <a:avLst/>
          <a:gdLst/>
          <a:ahLst/>
          <a:cxnLst/>
          <a:rect l="0" t="0" r="0" b="0"/>
          <a:pathLst>
            <a:path>
              <a:moveTo>
                <a:pt x="0" y="0"/>
              </a:moveTo>
              <a:lnTo>
                <a:pt x="0" y="52477"/>
              </a:lnTo>
              <a:lnTo>
                <a:pt x="364841" y="52477"/>
              </a:lnTo>
              <a:lnTo>
                <a:pt x="364841" y="10495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3A311F0-F76D-9E42-804D-B341182B00E6}">
      <dsp:nvSpPr>
        <dsp:cNvPr id="0" name=""/>
        <dsp:cNvSpPr/>
      </dsp:nvSpPr>
      <dsp:spPr>
        <a:xfrm>
          <a:off x="2623251" y="250982"/>
          <a:ext cx="302368" cy="104954"/>
        </a:xfrm>
        <a:custGeom>
          <a:avLst/>
          <a:gdLst/>
          <a:ahLst/>
          <a:cxnLst/>
          <a:rect l="0" t="0" r="0" b="0"/>
          <a:pathLst>
            <a:path>
              <a:moveTo>
                <a:pt x="302368" y="0"/>
              </a:moveTo>
              <a:lnTo>
                <a:pt x="302368" y="52477"/>
              </a:lnTo>
              <a:lnTo>
                <a:pt x="0" y="52477"/>
              </a:lnTo>
              <a:lnTo>
                <a:pt x="0"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1FDB15-3FEE-604E-A9BB-064559555561}">
      <dsp:nvSpPr>
        <dsp:cNvPr id="0" name=""/>
        <dsp:cNvSpPr/>
      </dsp:nvSpPr>
      <dsp:spPr>
        <a:xfrm>
          <a:off x="2925620" y="250982"/>
          <a:ext cx="302368" cy="104954"/>
        </a:xfrm>
        <a:custGeom>
          <a:avLst/>
          <a:gdLst/>
          <a:ahLst/>
          <a:cxnLst/>
          <a:rect l="0" t="0" r="0" b="0"/>
          <a:pathLst>
            <a:path>
              <a:moveTo>
                <a:pt x="0" y="0"/>
              </a:moveTo>
              <a:lnTo>
                <a:pt x="0" y="52477"/>
              </a:lnTo>
              <a:lnTo>
                <a:pt x="302368" y="52477"/>
              </a:lnTo>
              <a:lnTo>
                <a:pt x="302368" y="10495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D446DD0-4495-434B-B933-0CF58E08DDAB}">
      <dsp:nvSpPr>
        <dsp:cNvPr id="0" name=""/>
        <dsp:cNvSpPr/>
      </dsp:nvSpPr>
      <dsp:spPr>
        <a:xfrm>
          <a:off x="2675729" y="109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Comité Empresarial de Gestión del Riesgo </a:t>
          </a:r>
        </a:p>
      </dsp:txBody>
      <dsp:txXfrm>
        <a:off x="2675729" y="1091"/>
        <a:ext cx="499783" cy="249891"/>
      </dsp:txXfrm>
    </dsp:sp>
    <dsp:sp modelId="{16BC10FE-434F-814F-8A52-56500EFC0CA4}">
      <dsp:nvSpPr>
        <dsp:cNvPr id="0" name=""/>
        <dsp:cNvSpPr/>
      </dsp:nvSpPr>
      <dsp:spPr>
        <a:xfrm>
          <a:off x="2978098"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Comercial</a:t>
          </a:r>
        </a:p>
      </dsp:txBody>
      <dsp:txXfrm>
        <a:off x="2978098" y="355937"/>
        <a:ext cx="499783" cy="249891"/>
      </dsp:txXfrm>
    </dsp:sp>
    <dsp:sp modelId="{CFB041EA-629F-E642-8BA6-A3DDD18207B8}">
      <dsp:nvSpPr>
        <dsp:cNvPr id="0" name=""/>
        <dsp:cNvSpPr/>
      </dsp:nvSpPr>
      <dsp:spPr>
        <a:xfrm>
          <a:off x="2373360" y="355937"/>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Sub Gerente Técnico y Operativo</a:t>
          </a:r>
        </a:p>
      </dsp:txBody>
      <dsp:txXfrm>
        <a:off x="2373360" y="355937"/>
        <a:ext cx="499783" cy="249891"/>
      </dsp:txXfrm>
    </dsp:sp>
    <dsp:sp modelId="{401B54EC-7436-7749-926B-56DCF8D80F95}">
      <dsp:nvSpPr>
        <dsp:cNvPr id="0" name=""/>
        <dsp:cNvSpPr/>
      </dsp:nvSpPr>
      <dsp:spPr>
        <a:xfrm>
          <a:off x="2738202"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Especializado Acueducto</a:t>
          </a:r>
        </a:p>
      </dsp:txBody>
      <dsp:txXfrm>
        <a:off x="2738202" y="710783"/>
        <a:ext cx="499783" cy="249891"/>
      </dsp:txXfrm>
    </dsp:sp>
    <dsp:sp modelId="{E8058300-9D50-5E49-8ED0-FD7CCFD8DF09}">
      <dsp:nvSpPr>
        <dsp:cNvPr id="0" name=""/>
        <dsp:cNvSpPr/>
      </dsp:nvSpPr>
      <dsp:spPr>
        <a:xfrm>
          <a:off x="2738202" y="1065629"/>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Supervisor Acueducto</a:t>
          </a:r>
        </a:p>
      </dsp:txBody>
      <dsp:txXfrm>
        <a:off x="2738202" y="1065629"/>
        <a:ext cx="499783" cy="249891"/>
      </dsp:txXfrm>
    </dsp:sp>
    <dsp:sp modelId="{52E10328-F8C5-EE4D-AC1B-94F17ACA65C6}">
      <dsp:nvSpPr>
        <dsp:cNvPr id="0" name=""/>
        <dsp:cNvSpPr/>
      </dsp:nvSpPr>
      <dsp:spPr>
        <a:xfrm>
          <a:off x="2899947" y="175626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Practico Fontanería</a:t>
          </a:r>
        </a:p>
      </dsp:txBody>
      <dsp:txXfrm>
        <a:off x="2899947" y="1756263"/>
        <a:ext cx="499783" cy="249891"/>
      </dsp:txXfrm>
    </dsp:sp>
    <dsp:sp modelId="{04994854-E52A-4598-B25E-3B1F689642F0}">
      <dsp:nvSpPr>
        <dsp:cNvPr id="0" name=""/>
        <dsp:cNvSpPr/>
      </dsp:nvSpPr>
      <dsp:spPr>
        <a:xfrm>
          <a:off x="2884293" y="1452904"/>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884293" y="1452904"/>
        <a:ext cx="499783" cy="249891"/>
      </dsp:txXfrm>
    </dsp:sp>
    <dsp:sp modelId="{34085DFB-5EA9-ED46-A64E-CAD309A0F40D}">
      <dsp:nvSpPr>
        <dsp:cNvPr id="0" name=""/>
        <dsp:cNvSpPr/>
      </dsp:nvSpPr>
      <dsp:spPr>
        <a:xfrm>
          <a:off x="2897408" y="2049458"/>
          <a:ext cx="499783" cy="249894"/>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Oficial de acueducto</a:t>
          </a:r>
        </a:p>
      </dsp:txBody>
      <dsp:txXfrm>
        <a:off x="2897408" y="2049458"/>
        <a:ext cx="499783" cy="249894"/>
      </dsp:txXfrm>
    </dsp:sp>
    <dsp:sp modelId="{B58C94EA-6D46-43D7-8AE8-CCEF03943C70}">
      <dsp:nvSpPr>
        <dsp:cNvPr id="0" name=""/>
        <dsp:cNvSpPr/>
      </dsp:nvSpPr>
      <dsp:spPr>
        <a:xfrm>
          <a:off x="2890746" y="2403252"/>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Ayudante</a:t>
          </a:r>
        </a:p>
      </dsp:txBody>
      <dsp:txXfrm>
        <a:off x="2890746" y="2403252"/>
        <a:ext cx="499783" cy="249891"/>
      </dsp:txXfrm>
    </dsp:sp>
    <dsp:sp modelId="{7EC67844-6362-984E-AFAF-ECDCFE156EE9}">
      <dsp:nvSpPr>
        <dsp:cNvPr id="0" name=""/>
        <dsp:cNvSpPr/>
      </dsp:nvSpPr>
      <dsp:spPr>
        <a:xfrm>
          <a:off x="2008518" y="710783"/>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Profesional Aseo</a:t>
          </a:r>
        </a:p>
      </dsp:txBody>
      <dsp:txXfrm>
        <a:off x="2008518" y="710783"/>
        <a:ext cx="499783" cy="249891"/>
      </dsp:txXfrm>
    </dsp:sp>
    <dsp:sp modelId="{B7D70388-FD17-384B-AF60-90D70819523F}">
      <dsp:nvSpPr>
        <dsp:cNvPr id="0" name=""/>
        <dsp:cNvSpPr/>
      </dsp:nvSpPr>
      <dsp:spPr>
        <a:xfrm>
          <a:off x="2138746" y="135104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Jefe de cuadrilla Aseo</a:t>
          </a:r>
        </a:p>
      </dsp:txBody>
      <dsp:txXfrm>
        <a:off x="2138746" y="1351048"/>
        <a:ext cx="499783" cy="249891"/>
      </dsp:txXfrm>
    </dsp:sp>
    <dsp:sp modelId="{973D7729-BE08-6449-B1BC-6DCD349F3D92}">
      <dsp:nvSpPr>
        <dsp:cNvPr id="0" name=""/>
        <dsp:cNvSpPr/>
      </dsp:nvSpPr>
      <dsp:spPr>
        <a:xfrm>
          <a:off x="2122893" y="167946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Conductor</a:t>
          </a:r>
        </a:p>
      </dsp:txBody>
      <dsp:txXfrm>
        <a:off x="2122893" y="1679468"/>
        <a:ext cx="499783" cy="249891"/>
      </dsp:txXfrm>
    </dsp:sp>
    <dsp:sp modelId="{3731E31F-C7BA-1E45-B08B-58E1A2AB43EC}">
      <dsp:nvSpPr>
        <dsp:cNvPr id="0" name=""/>
        <dsp:cNvSpPr/>
      </dsp:nvSpPr>
      <dsp:spPr>
        <a:xfrm>
          <a:off x="2117606" y="2013171"/>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Barrido</a:t>
          </a:r>
        </a:p>
      </dsp:txBody>
      <dsp:txXfrm>
        <a:off x="2117606" y="2013171"/>
        <a:ext cx="499783" cy="249891"/>
      </dsp:txXfrm>
    </dsp:sp>
    <dsp:sp modelId="{A42C5627-FAF4-3649-ADFC-97E65DFE19D8}">
      <dsp:nvSpPr>
        <dsp:cNvPr id="0" name=""/>
        <dsp:cNvSpPr/>
      </dsp:nvSpPr>
      <dsp:spPr>
        <a:xfrm>
          <a:off x="2101752" y="2331018"/>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ES_tradnl" sz="500" kern="1200"/>
            <a:t>Operario de Recolección</a:t>
          </a:r>
        </a:p>
      </dsp:txBody>
      <dsp:txXfrm>
        <a:off x="2101752" y="2331018"/>
        <a:ext cx="499783" cy="249891"/>
      </dsp:txXfrm>
    </dsp:sp>
    <dsp:sp modelId="{A28D41C1-70E9-451F-919E-9CC4AA2F086D}">
      <dsp:nvSpPr>
        <dsp:cNvPr id="0" name=""/>
        <dsp:cNvSpPr/>
      </dsp:nvSpPr>
      <dsp:spPr>
        <a:xfrm>
          <a:off x="2138751" y="1020916"/>
          <a:ext cx="499783" cy="249891"/>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175" tIns="3175" rIns="3175" bIns="3175" numCol="1" spcCol="1270" anchor="ctr" anchorCtr="0">
          <a:noAutofit/>
        </a:bodyPr>
        <a:lstStyle/>
        <a:p>
          <a:pPr marL="0" lvl="0" indent="0" algn="ctr" defTabSz="222250">
            <a:lnSpc>
              <a:spcPct val="90000"/>
            </a:lnSpc>
            <a:spcBef>
              <a:spcPct val="0"/>
            </a:spcBef>
            <a:spcAft>
              <a:spcPct val="35000"/>
            </a:spcAft>
            <a:buNone/>
          </a:pPr>
          <a:r>
            <a:rPr lang="es-CO" sz="500" kern="1200"/>
            <a:t>Supervisor Aseo</a:t>
          </a:r>
        </a:p>
      </dsp:txBody>
      <dsp:txXfrm>
        <a:off x="2138751" y="1020916"/>
        <a:ext cx="499783" cy="24989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FC9C685-6497-40D2-B894-C983E8F2DA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3056</TotalTime>
  <Pages>1</Pages>
  <Words>35673</Words>
  <Characters>196202</Characters>
  <Application>Microsoft Office Word</Application>
  <DocSecurity>0</DocSecurity>
  <Lines>1635</Lines>
  <Paragraphs>462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231413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PROFESIONAL ESPECIALIZADO PROYECTOS</cp:lastModifiedBy>
  <cp:revision>107</cp:revision>
  <cp:lastPrinted>2019-07-26T19:32:00Z</cp:lastPrinted>
  <dcterms:created xsi:type="dcterms:W3CDTF">2019-06-04T16:50:00Z</dcterms:created>
  <dcterms:modified xsi:type="dcterms:W3CDTF">2020-04-30T23:35:00Z</dcterms:modified>
</cp:coreProperties>
</file>